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47526" w:rsidRDefault="002044AE" w:rsidP="00FE6F2E">
      <w:pPr>
        <w:spacing w:line="460" w:lineRule="exact"/>
        <w:rPr>
          <w:rFonts w:ascii="Times New Roman" w:hAnsi="Times New Roman"/>
          <w:b/>
          <w:color w:val="0000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41" type="#_x0000_t75" style="position:absolute;left:0;text-align:left;margin-left:.3pt;margin-top:6.4pt;width:480.75pt;height:685.5pt;z-index:251683840">
            <v:imagedata r:id="rId9" o:title="封面2"/>
          </v:shape>
        </w:pict>
      </w:r>
    </w:p>
    <w:p w:rsidR="00847526" w:rsidRDefault="00847526" w:rsidP="00FE6F2E">
      <w:pPr>
        <w:spacing w:line="460" w:lineRule="exact"/>
        <w:rPr>
          <w:rFonts w:ascii="Times New Roman" w:hAnsi="Times New Roman"/>
          <w:b/>
          <w:color w:val="000000"/>
        </w:rPr>
      </w:pPr>
    </w:p>
    <w:p w:rsidR="00847526" w:rsidRDefault="00847526" w:rsidP="00FE6F2E">
      <w:pPr>
        <w:spacing w:line="460" w:lineRule="exact"/>
        <w:rPr>
          <w:rFonts w:ascii="Times New Roman" w:hAnsi="Times New Roman"/>
          <w:b/>
          <w:color w:val="000000"/>
        </w:rPr>
      </w:pPr>
    </w:p>
    <w:p w:rsidR="00847526" w:rsidRDefault="00847526" w:rsidP="00FE6F2E">
      <w:pPr>
        <w:spacing w:line="460" w:lineRule="exact"/>
        <w:rPr>
          <w:rFonts w:ascii="Times New Roman" w:hAnsi="Times New Roman"/>
          <w:b/>
          <w:color w:val="000000"/>
        </w:rPr>
      </w:pPr>
    </w:p>
    <w:p w:rsidR="00847526" w:rsidRDefault="00847526" w:rsidP="00FE6F2E">
      <w:pPr>
        <w:spacing w:line="460" w:lineRule="exact"/>
        <w:rPr>
          <w:rFonts w:ascii="Times New Roman" w:hAnsi="Times New Roman"/>
          <w:b/>
          <w:color w:val="000000"/>
        </w:rPr>
      </w:pPr>
    </w:p>
    <w:p w:rsidR="00847526" w:rsidRDefault="00847526" w:rsidP="00FE6F2E">
      <w:pPr>
        <w:spacing w:line="460" w:lineRule="exact"/>
        <w:rPr>
          <w:rFonts w:ascii="Times New Roman" w:hAnsi="Times New Roman"/>
          <w:b/>
          <w:color w:val="000000"/>
        </w:rPr>
      </w:pPr>
    </w:p>
    <w:p w:rsidR="00847526" w:rsidRDefault="00847526" w:rsidP="00FE6F2E">
      <w:pPr>
        <w:spacing w:line="460" w:lineRule="exact"/>
        <w:rPr>
          <w:rFonts w:ascii="Times New Roman" w:hAnsi="Times New Roman"/>
          <w:b/>
          <w:color w:val="000000"/>
        </w:rPr>
      </w:pPr>
    </w:p>
    <w:p w:rsidR="00847526" w:rsidRDefault="00847526">
      <w:pPr>
        <w:widowControl/>
        <w:jc w:val="left"/>
        <w:rPr>
          <w:rFonts w:ascii="Times New Roman" w:hAnsi="Times New Roman"/>
          <w:b/>
          <w:color w:val="000000"/>
        </w:rPr>
      </w:pPr>
      <w:r>
        <w:rPr>
          <w:rFonts w:ascii="Times New Roman" w:hAnsi="Times New Roman"/>
          <w:b/>
          <w:color w:val="000000"/>
        </w:rPr>
        <w:br w:type="page"/>
      </w:r>
    </w:p>
    <w:p w:rsidR="00847526" w:rsidRDefault="002044AE" w:rsidP="00FE6F2E">
      <w:pPr>
        <w:spacing w:line="460" w:lineRule="exact"/>
        <w:rPr>
          <w:rFonts w:ascii="Times New Roman" w:hAnsi="Times New Roman"/>
          <w:b/>
          <w:color w:val="000000"/>
        </w:rPr>
      </w:pPr>
      <w:r>
        <w:rPr>
          <w:noProof/>
        </w:rPr>
        <w:lastRenderedPageBreak/>
        <w:pict>
          <v:shape id="_x0000_s3135" type="#_x0000_t75" style="position:absolute;left:0;text-align:left;margin-left:6.3pt;margin-top:1.9pt;width:480.75pt;height:685.5pt;z-index:251677696">
            <v:imagedata r:id="rId10" o:title="15785087eed40a6f0d701071cfc3bcf"/>
          </v:shape>
        </w:pict>
      </w:r>
    </w:p>
    <w:p w:rsidR="00847526" w:rsidRDefault="00847526">
      <w:pPr>
        <w:widowControl/>
        <w:jc w:val="left"/>
        <w:rPr>
          <w:rFonts w:ascii="Times New Roman" w:hAnsi="Times New Roman"/>
          <w:b/>
          <w:color w:val="000000"/>
        </w:rPr>
      </w:pPr>
      <w:r>
        <w:rPr>
          <w:rFonts w:ascii="Times New Roman" w:hAnsi="Times New Roman"/>
          <w:b/>
          <w:color w:val="000000"/>
        </w:rPr>
        <w:br w:type="page"/>
      </w:r>
    </w:p>
    <w:p w:rsidR="00847526" w:rsidRDefault="002044AE" w:rsidP="00FE6F2E">
      <w:pPr>
        <w:spacing w:line="460" w:lineRule="exact"/>
        <w:rPr>
          <w:rFonts w:ascii="Times New Roman" w:hAnsi="Times New Roman"/>
          <w:b/>
          <w:color w:val="000000"/>
        </w:rPr>
      </w:pPr>
      <w:r>
        <w:rPr>
          <w:noProof/>
        </w:rPr>
        <w:lastRenderedPageBreak/>
        <w:pict>
          <v:shape id="_x0000_s3136" type="#_x0000_t75" style="position:absolute;left:0;text-align:left;margin-left:1.4pt;margin-top:16.85pt;width:488.65pt;height:656.3pt;z-index:251679744">
            <v:imagedata r:id="rId11" o:title="杜俊平"/>
          </v:shape>
        </w:pict>
      </w:r>
    </w:p>
    <w:p w:rsidR="00847526" w:rsidRDefault="00847526">
      <w:pPr>
        <w:widowControl/>
        <w:jc w:val="left"/>
        <w:rPr>
          <w:rFonts w:ascii="Times New Roman" w:hAnsi="Times New Roman"/>
          <w:b/>
          <w:color w:val="000000"/>
        </w:rPr>
      </w:pPr>
      <w:r>
        <w:rPr>
          <w:rFonts w:ascii="Times New Roman" w:hAnsi="Times New Roman"/>
          <w:b/>
          <w:color w:val="000000"/>
        </w:rPr>
        <w:br w:type="page"/>
      </w:r>
    </w:p>
    <w:p w:rsidR="00CA0C11" w:rsidRDefault="00CA0C11" w:rsidP="00FE6F2E">
      <w:pPr>
        <w:spacing w:line="460" w:lineRule="exact"/>
        <w:rPr>
          <w:rFonts w:ascii="Times New Roman" w:hAnsi="Times New Roman"/>
          <w:b/>
          <w:color w:val="000000"/>
        </w:rPr>
      </w:pPr>
    </w:p>
    <w:p w:rsidR="00CA0C11" w:rsidRDefault="00CA0C11">
      <w:pPr>
        <w:widowControl/>
        <w:jc w:val="left"/>
        <w:rPr>
          <w:rFonts w:ascii="Times New Roman" w:hAnsi="Times New Roman"/>
          <w:b/>
          <w:color w:val="000000"/>
        </w:rPr>
      </w:pPr>
      <w:r>
        <w:rPr>
          <w:rFonts w:ascii="Times New Roman" w:hAnsi="Times New Roman"/>
          <w:b/>
          <w:noProof/>
          <w:color w:val="000000"/>
        </w:rPr>
        <w:drawing>
          <wp:inline distT="0" distB="0" distL="0" distR="0">
            <wp:extent cx="5410200" cy="7305675"/>
            <wp:effectExtent l="1905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5410200" cy="7305675"/>
                    </a:xfrm>
                    <a:prstGeom prst="rect">
                      <a:avLst/>
                    </a:prstGeom>
                    <a:noFill/>
                    <a:ln w="9525">
                      <a:noFill/>
                      <a:miter lim="800000"/>
                      <a:headEnd/>
                      <a:tailEnd/>
                    </a:ln>
                  </pic:spPr>
                </pic:pic>
              </a:graphicData>
            </a:graphic>
          </wp:inline>
        </w:drawing>
      </w:r>
    </w:p>
    <w:p w:rsidR="00CA0C11" w:rsidRDefault="00CA0C11">
      <w:pPr>
        <w:widowControl/>
        <w:jc w:val="left"/>
        <w:rPr>
          <w:rFonts w:ascii="Times New Roman" w:hAnsi="Times New Roman"/>
          <w:b/>
          <w:color w:val="000000"/>
        </w:rPr>
      </w:pPr>
      <w:r>
        <w:rPr>
          <w:rFonts w:ascii="Times New Roman" w:hAnsi="Times New Roman"/>
          <w:b/>
          <w:color w:val="000000"/>
        </w:rPr>
        <w:br w:type="page"/>
      </w:r>
    </w:p>
    <w:p w:rsidR="00CA0C11" w:rsidRDefault="00312B47">
      <w:pPr>
        <w:widowControl/>
        <w:jc w:val="left"/>
        <w:rPr>
          <w:rFonts w:ascii="Times New Roman" w:hAnsi="Times New Roman"/>
          <w:b/>
          <w:color w:val="000000"/>
        </w:rPr>
      </w:pPr>
      <w:r>
        <w:rPr>
          <w:rFonts w:ascii="Times New Roman" w:hAnsi="Times New Roman"/>
          <w:b/>
          <w:color w:val="000000"/>
        </w:rPr>
        <w:lastRenderedPageBreak/>
        <w:pict>
          <v:shape id="_x0000_i1025" type="#_x0000_t75" style="width:462pt;height:653.25pt;mso-position-horizontal-relative:char;mso-position-vertical-relative:line">
            <v:imagedata r:id="rId13" o:title="5 营业执照 "/>
          </v:shape>
        </w:pict>
      </w:r>
      <w:r w:rsidR="00CA0C11">
        <w:rPr>
          <w:rFonts w:ascii="Times New Roman" w:hAnsi="Times New Roman"/>
          <w:b/>
          <w:color w:val="000000"/>
        </w:rPr>
        <w:br w:type="page"/>
      </w:r>
    </w:p>
    <w:p w:rsidR="00CA0C11" w:rsidRDefault="00312B47">
      <w:pPr>
        <w:widowControl/>
        <w:jc w:val="left"/>
        <w:rPr>
          <w:rFonts w:ascii="Times New Roman" w:hAnsi="Times New Roman"/>
          <w:b/>
          <w:color w:val="000000"/>
        </w:rPr>
      </w:pPr>
      <w:r>
        <w:rPr>
          <w:rFonts w:ascii="Times New Roman" w:hAnsi="Times New Roman"/>
          <w:b/>
          <w:color w:val="000000"/>
        </w:rPr>
        <w:lastRenderedPageBreak/>
        <w:pict>
          <v:shape id="_x0000_i1026" type="#_x0000_t75" style="width:480.75pt;height:685.5pt">
            <v:imagedata r:id="rId14" o:title="告知承诺1"/>
          </v:shape>
        </w:pict>
      </w:r>
      <w:r w:rsidR="00CA0C11">
        <w:rPr>
          <w:rFonts w:ascii="Times New Roman" w:hAnsi="Times New Roman"/>
          <w:b/>
          <w:color w:val="000000"/>
        </w:rPr>
        <w:br w:type="page"/>
      </w:r>
    </w:p>
    <w:p w:rsidR="00CA0C11" w:rsidRDefault="002044AE" w:rsidP="00FE6F2E">
      <w:pPr>
        <w:spacing w:line="460" w:lineRule="exact"/>
        <w:rPr>
          <w:rFonts w:ascii="Times New Roman" w:hAnsi="Times New Roman"/>
          <w:b/>
          <w:color w:val="000000"/>
        </w:rPr>
      </w:pPr>
      <w:r>
        <w:rPr>
          <w:noProof/>
        </w:rPr>
        <w:lastRenderedPageBreak/>
        <w:pict>
          <v:shape id="_x0000_s3137" type="#_x0000_t75" style="position:absolute;left:0;text-align:left;margin-left:4.05pt;margin-top:-3.35pt;width:480.75pt;height:685.5pt;z-index:251681792">
            <v:imagedata r:id="rId15" o:title="告知承诺2"/>
          </v:shape>
        </w:pict>
      </w:r>
    </w:p>
    <w:p w:rsidR="00CA0C11" w:rsidRDefault="00CA0C11">
      <w:pPr>
        <w:widowControl/>
        <w:jc w:val="left"/>
        <w:rPr>
          <w:rFonts w:ascii="Times New Roman" w:hAnsi="Times New Roman"/>
          <w:b/>
          <w:color w:val="000000"/>
        </w:rPr>
      </w:pPr>
      <w:r>
        <w:rPr>
          <w:rFonts w:ascii="Times New Roman" w:hAnsi="Times New Roman"/>
          <w:b/>
          <w:color w:val="000000"/>
        </w:rPr>
        <w:br w:type="page"/>
      </w:r>
    </w:p>
    <w:p w:rsidR="00D03049" w:rsidRDefault="00D03049" w:rsidP="00FE6F2E">
      <w:pPr>
        <w:spacing w:line="460" w:lineRule="exact"/>
        <w:rPr>
          <w:rFonts w:ascii="Times New Roman" w:hAnsi="Times New Roman"/>
          <w:b/>
          <w:color w:val="000000"/>
        </w:rPr>
        <w:sectPr w:rsidR="00D03049" w:rsidSect="007D21B1">
          <w:footerReference w:type="default" r:id="rId16"/>
          <w:type w:val="continuous"/>
          <w:pgSz w:w="11907" w:h="16840"/>
          <w:pgMar w:top="1418" w:right="1134" w:bottom="1701" w:left="1134" w:header="851" w:footer="992" w:gutter="0"/>
          <w:pgNumType w:start="1"/>
          <w:cols w:space="720"/>
          <w:docGrid w:type="lines" w:linePitch="392"/>
        </w:sectPr>
      </w:pPr>
    </w:p>
    <w:p w:rsidR="001F6D7B" w:rsidRDefault="001F6D7B" w:rsidP="00FE6F2E">
      <w:pPr>
        <w:spacing w:line="460" w:lineRule="exact"/>
        <w:rPr>
          <w:rFonts w:ascii="Times New Roman" w:hAnsi="Times New Roman"/>
          <w:b/>
          <w:color w:val="000000"/>
        </w:rPr>
      </w:pPr>
      <w:r>
        <w:rPr>
          <w:rFonts w:ascii="Times New Roman" w:hAnsi="Times New Roman"/>
          <w:b/>
          <w:color w:val="000000"/>
        </w:rPr>
        <w:lastRenderedPageBreak/>
        <w:t>建设项目基本情况</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373"/>
        <w:gridCol w:w="1880"/>
        <w:gridCol w:w="1825"/>
        <w:gridCol w:w="1543"/>
        <w:gridCol w:w="1403"/>
        <w:gridCol w:w="1831"/>
      </w:tblGrid>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项目名称</w:t>
            </w:r>
          </w:p>
        </w:tc>
        <w:tc>
          <w:tcPr>
            <w:tcW w:w="4304" w:type="pct"/>
            <w:gridSpan w:val="5"/>
            <w:vAlign w:val="center"/>
          </w:tcPr>
          <w:p w:rsidR="001F6D7B" w:rsidRDefault="00DB25AD" w:rsidP="004760B6">
            <w:pPr>
              <w:jc w:val="center"/>
              <w:rPr>
                <w:rFonts w:ascii="Times New Roman" w:eastAsia="黑体" w:hAnsi="Times New Roman" w:cs="Times New Roman"/>
                <w:b/>
                <w:bCs/>
                <w:color w:val="auto"/>
                <w:sz w:val="36"/>
                <w:szCs w:val="36"/>
              </w:rPr>
            </w:pPr>
            <w:bookmarkStart w:id="0" w:name="OLE_LINK1"/>
            <w:r>
              <w:rPr>
                <w:rFonts w:ascii="Times New Roman" w:hAnsi="Times New Roman" w:cs="Times New Roman" w:hint="eastAsia"/>
                <w:color w:val="000000"/>
                <w:sz w:val="24"/>
                <w:szCs w:val="24"/>
              </w:rPr>
              <w:t>新乡市东风机械制造有限公司年产</w:t>
            </w:r>
            <w:r>
              <w:rPr>
                <w:rFonts w:ascii="Times New Roman" w:hAnsi="Times New Roman" w:cs="Times New Roman" w:hint="eastAsia"/>
                <w:color w:val="000000"/>
                <w:sz w:val="24"/>
                <w:szCs w:val="24"/>
              </w:rPr>
              <w:t>10000</w:t>
            </w:r>
            <w:r>
              <w:rPr>
                <w:rFonts w:ascii="Times New Roman" w:hAnsi="Times New Roman" w:cs="Times New Roman" w:hint="eastAsia"/>
                <w:color w:val="000000"/>
                <w:sz w:val="24"/>
                <w:szCs w:val="24"/>
              </w:rPr>
              <w:t>件数控配件项</w:t>
            </w:r>
            <w:r w:rsidR="001F6D7B" w:rsidRPr="001F6D7B">
              <w:rPr>
                <w:rFonts w:ascii="Times New Roman" w:hAnsi="Times New Roman" w:cs="Times New Roman" w:hint="eastAsia"/>
                <w:color w:val="000000"/>
                <w:sz w:val="24"/>
                <w:szCs w:val="24"/>
              </w:rPr>
              <w:t>目</w:t>
            </w:r>
            <w:bookmarkEnd w:id="0"/>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建设单位</w:t>
            </w:r>
          </w:p>
        </w:tc>
        <w:tc>
          <w:tcPr>
            <w:tcW w:w="4304" w:type="pct"/>
            <w:gridSpan w:val="5"/>
            <w:vAlign w:val="center"/>
          </w:tcPr>
          <w:p w:rsidR="001F6D7B" w:rsidRDefault="00DB25AD" w:rsidP="004760B6">
            <w:pPr>
              <w:jc w:val="center"/>
              <w:rPr>
                <w:rFonts w:ascii="Times New Roman" w:hAnsi="Times New Roman" w:cs="Times New Roman"/>
                <w:color w:val="000000"/>
                <w:sz w:val="24"/>
                <w:szCs w:val="24"/>
              </w:rPr>
            </w:pPr>
            <w:r>
              <w:rPr>
                <w:rFonts w:ascii="Times New Roman" w:cs="Times New Roman" w:hint="eastAsia"/>
                <w:color w:val="000000"/>
                <w:sz w:val="24"/>
                <w:szCs w:val="24"/>
              </w:rPr>
              <w:t>新乡市东风机械制造有限公司</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u w:val="single"/>
              </w:rPr>
            </w:pPr>
            <w:r>
              <w:rPr>
                <w:rFonts w:ascii="Times New Roman" w:hAnsi="Times New Roman"/>
                <w:color w:val="000000"/>
                <w:sz w:val="24"/>
                <w:szCs w:val="24"/>
              </w:rPr>
              <w:t>法人代表</w:t>
            </w:r>
          </w:p>
        </w:tc>
        <w:tc>
          <w:tcPr>
            <w:tcW w:w="1880" w:type="pct"/>
            <w:gridSpan w:val="2"/>
            <w:vAlign w:val="center"/>
          </w:tcPr>
          <w:p w:rsidR="001F6D7B" w:rsidRDefault="003453E9" w:rsidP="00312B47">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袁</w:t>
            </w:r>
            <w:r w:rsidR="00480C2B">
              <w:rPr>
                <w:rFonts w:ascii="Times New Roman" w:hAnsi="Times New Roman" w:cs="Times New Roman" w:hint="eastAsia"/>
                <w:color w:val="000000"/>
                <w:sz w:val="24"/>
                <w:szCs w:val="24"/>
              </w:rPr>
              <w:t>文刚</w:t>
            </w:r>
            <w:r w:rsidR="001F6D7B" w:rsidRPr="001F6D7B">
              <w:rPr>
                <w:rFonts w:ascii="Times New Roman" w:hAnsi="Times New Roman" w:cs="Times New Roman" w:hint="eastAsia"/>
                <w:color w:val="000000"/>
                <w:sz w:val="24"/>
                <w:szCs w:val="24"/>
              </w:rPr>
              <w:t>（</w:t>
            </w:r>
            <w:r>
              <w:rPr>
                <w:rFonts w:ascii="Times New Roman" w:hAnsi="Times New Roman" w:cs="Times New Roman" w:hint="eastAsia"/>
                <w:color w:val="000000"/>
                <w:sz w:val="24"/>
                <w:szCs w:val="24"/>
              </w:rPr>
              <w:t>41072619751222</w:t>
            </w:r>
            <w:r w:rsidR="00312B47">
              <w:rPr>
                <w:rFonts w:ascii="Times New Roman" w:hAnsi="Times New Roman" w:cs="Times New Roman" w:hint="eastAsia"/>
                <w:color w:val="000000"/>
                <w:sz w:val="24"/>
                <w:szCs w:val="24"/>
              </w:rPr>
              <w:t>XXXX</w:t>
            </w:r>
            <w:r w:rsidR="001F6D7B" w:rsidRPr="001F6D7B">
              <w:rPr>
                <w:rFonts w:ascii="Times New Roman" w:hAnsi="Times New Roman" w:cs="Times New Roman" w:hint="eastAsia"/>
                <w:color w:val="000000"/>
                <w:sz w:val="24"/>
                <w:szCs w:val="24"/>
              </w:rPr>
              <w:t>）</w:t>
            </w:r>
          </w:p>
        </w:tc>
        <w:tc>
          <w:tcPr>
            <w:tcW w:w="783" w:type="pct"/>
            <w:vAlign w:val="center"/>
          </w:tcPr>
          <w:p w:rsidR="001F6D7B" w:rsidRDefault="001F6D7B" w:rsidP="004760B6">
            <w:pPr>
              <w:jc w:val="center"/>
              <w:rPr>
                <w:rFonts w:ascii="Times New Roman" w:hAnsi="Times New Roman" w:cs="Times New Roman"/>
                <w:color w:val="000000"/>
                <w:sz w:val="24"/>
                <w:szCs w:val="24"/>
              </w:rPr>
            </w:pPr>
            <w:r>
              <w:rPr>
                <w:rFonts w:ascii="Times New Roman" w:hAnsi="Times New Roman" w:cs="Times New Roman"/>
                <w:color w:val="000000"/>
                <w:sz w:val="24"/>
                <w:szCs w:val="24"/>
              </w:rPr>
              <w:t>联系人</w:t>
            </w:r>
          </w:p>
        </w:tc>
        <w:tc>
          <w:tcPr>
            <w:tcW w:w="1642" w:type="pct"/>
            <w:gridSpan w:val="2"/>
            <w:vAlign w:val="center"/>
          </w:tcPr>
          <w:p w:rsidR="001F6D7B" w:rsidRDefault="008B3C36" w:rsidP="004760B6">
            <w:pPr>
              <w:jc w:val="center"/>
              <w:rPr>
                <w:rFonts w:ascii="Times New Roman" w:hAnsi="Times New Roman" w:cs="Times New Roman"/>
                <w:color w:val="000000"/>
                <w:sz w:val="24"/>
                <w:szCs w:val="24"/>
              </w:rPr>
            </w:pPr>
            <w:r w:rsidRPr="008B3C36">
              <w:rPr>
                <w:rFonts w:ascii="Times New Roman" w:hAnsi="Times New Roman" w:cs="Times New Roman" w:hint="eastAsia"/>
                <w:color w:val="000000"/>
                <w:sz w:val="24"/>
                <w:szCs w:val="24"/>
              </w:rPr>
              <w:t>袁文刚</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通讯地址</w:t>
            </w:r>
          </w:p>
        </w:tc>
        <w:tc>
          <w:tcPr>
            <w:tcW w:w="4304" w:type="pct"/>
            <w:gridSpan w:val="5"/>
            <w:vAlign w:val="center"/>
          </w:tcPr>
          <w:p w:rsidR="001F6D7B" w:rsidRPr="00480C2B" w:rsidRDefault="00F4589F" w:rsidP="004760B6">
            <w:pPr>
              <w:jc w:val="center"/>
              <w:rPr>
                <w:rFonts w:ascii="Times New Roman" w:hAnsi="Times New Roman" w:cs="Times New Roman"/>
                <w:color w:val="000000"/>
                <w:sz w:val="24"/>
                <w:szCs w:val="24"/>
              </w:rPr>
            </w:pPr>
            <w:r w:rsidRPr="00480C2B">
              <w:rPr>
                <w:rFonts w:hint="eastAsia"/>
                <w:color w:val="000000"/>
                <w:sz w:val="24"/>
                <w:szCs w:val="24"/>
              </w:rPr>
              <w:t>新乡市新乡工业产业集聚区（含新乡经济技术开发区）新乡</w:t>
            </w:r>
            <w:r w:rsidR="003453E9" w:rsidRPr="00480C2B">
              <w:rPr>
                <w:rFonts w:hint="eastAsia"/>
                <w:color w:val="000000"/>
                <w:sz w:val="24"/>
                <w:szCs w:val="24"/>
              </w:rPr>
              <w:t>市经济技术</w:t>
            </w:r>
            <w:r w:rsidR="00CE0A39" w:rsidRPr="00480C2B">
              <w:rPr>
                <w:rFonts w:hint="eastAsia"/>
                <w:color w:val="000000"/>
                <w:sz w:val="24"/>
                <w:szCs w:val="24"/>
              </w:rPr>
              <w:t>开发区经六路和</w:t>
            </w:r>
            <w:proofErr w:type="gramStart"/>
            <w:r w:rsidR="00CE0A39" w:rsidRPr="00480C2B">
              <w:rPr>
                <w:rFonts w:hint="eastAsia"/>
                <w:color w:val="000000"/>
                <w:sz w:val="24"/>
                <w:szCs w:val="24"/>
              </w:rPr>
              <w:t>纬六路</w:t>
            </w:r>
            <w:proofErr w:type="gramEnd"/>
            <w:r w:rsidR="00480C2B" w:rsidRPr="00480C2B">
              <w:rPr>
                <w:rFonts w:hint="eastAsia"/>
                <w:color w:val="000000"/>
                <w:sz w:val="24"/>
                <w:szCs w:val="24"/>
              </w:rPr>
              <w:t>交叉口向北</w:t>
            </w:r>
            <w:r w:rsidR="00480C2B" w:rsidRPr="00647153">
              <w:rPr>
                <w:rFonts w:ascii="Times New Roman" w:hAnsi="Times New Roman" w:cs="Times New Roman"/>
                <w:color w:val="000000"/>
                <w:sz w:val="24"/>
                <w:szCs w:val="24"/>
              </w:rPr>
              <w:t>90m</w:t>
            </w:r>
            <w:r w:rsidR="00A45F91">
              <w:rPr>
                <w:rFonts w:hint="eastAsia"/>
                <w:color w:val="000000"/>
                <w:sz w:val="24"/>
                <w:szCs w:val="24"/>
              </w:rPr>
              <w:t>路东</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联系电话</w:t>
            </w:r>
          </w:p>
        </w:tc>
        <w:tc>
          <w:tcPr>
            <w:tcW w:w="954" w:type="pct"/>
            <w:vAlign w:val="center"/>
          </w:tcPr>
          <w:p w:rsidR="001F6D7B" w:rsidRPr="00CE0A39" w:rsidRDefault="008B3C36" w:rsidP="00312B47">
            <w:pPr>
              <w:jc w:val="center"/>
              <w:rPr>
                <w:rFonts w:ascii="Times New Roman" w:hAnsi="Times New Roman" w:cs="Times New Roman"/>
                <w:color w:val="000000"/>
                <w:sz w:val="24"/>
                <w:szCs w:val="24"/>
                <w:highlight w:val="yellow"/>
              </w:rPr>
            </w:pPr>
            <w:r>
              <w:rPr>
                <w:rFonts w:ascii="Times New Roman" w:hAnsi="Times New Roman" w:cs="Times New Roman" w:hint="eastAsia"/>
                <w:color w:val="000000"/>
                <w:sz w:val="24"/>
                <w:szCs w:val="24"/>
              </w:rPr>
              <w:t>15837308</w:t>
            </w:r>
            <w:r w:rsidR="00312B47">
              <w:rPr>
                <w:rFonts w:ascii="Times New Roman" w:hAnsi="Times New Roman" w:cs="Times New Roman" w:hint="eastAsia"/>
                <w:color w:val="000000"/>
                <w:sz w:val="24"/>
                <w:szCs w:val="24"/>
              </w:rPr>
              <w:t>XXX</w:t>
            </w:r>
            <w:bookmarkStart w:id="1" w:name="_GoBack"/>
            <w:bookmarkEnd w:id="1"/>
          </w:p>
        </w:tc>
        <w:tc>
          <w:tcPr>
            <w:tcW w:w="926" w:type="pct"/>
            <w:vAlign w:val="center"/>
          </w:tcPr>
          <w:p w:rsidR="001F6D7B" w:rsidRDefault="001F6D7B" w:rsidP="004760B6">
            <w:pPr>
              <w:jc w:val="center"/>
              <w:rPr>
                <w:rFonts w:ascii="Times New Roman" w:hAnsi="Times New Roman" w:cs="Times New Roman"/>
                <w:color w:val="000000"/>
                <w:sz w:val="24"/>
                <w:szCs w:val="24"/>
              </w:rPr>
            </w:pPr>
            <w:r>
              <w:rPr>
                <w:rFonts w:ascii="Times New Roman" w:hAnsi="Times New Roman" w:cs="Times New Roman"/>
                <w:color w:val="000000"/>
                <w:sz w:val="24"/>
                <w:szCs w:val="24"/>
              </w:rPr>
              <w:t>传真</w:t>
            </w:r>
          </w:p>
        </w:tc>
        <w:tc>
          <w:tcPr>
            <w:tcW w:w="783" w:type="pct"/>
            <w:vAlign w:val="center"/>
          </w:tcPr>
          <w:p w:rsidR="001F6D7B" w:rsidRDefault="001F6D7B" w:rsidP="004760B6">
            <w:pPr>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712" w:type="pct"/>
            <w:vAlign w:val="center"/>
          </w:tcPr>
          <w:p w:rsidR="001F6D7B" w:rsidRDefault="001F6D7B" w:rsidP="004760B6">
            <w:pPr>
              <w:jc w:val="center"/>
              <w:rPr>
                <w:rFonts w:ascii="Times New Roman" w:hAnsi="Times New Roman" w:cs="Times New Roman"/>
                <w:color w:val="000000"/>
                <w:sz w:val="24"/>
                <w:szCs w:val="24"/>
              </w:rPr>
            </w:pPr>
            <w:r>
              <w:rPr>
                <w:rFonts w:ascii="Times New Roman" w:hAnsi="Times New Roman" w:cs="Times New Roman"/>
                <w:color w:val="000000"/>
                <w:sz w:val="24"/>
                <w:szCs w:val="24"/>
              </w:rPr>
              <w:t>邮政编码</w:t>
            </w:r>
          </w:p>
        </w:tc>
        <w:tc>
          <w:tcPr>
            <w:tcW w:w="930" w:type="pct"/>
            <w:vAlign w:val="center"/>
          </w:tcPr>
          <w:p w:rsidR="001F6D7B" w:rsidRDefault="001F6D7B" w:rsidP="004760B6">
            <w:pPr>
              <w:jc w:val="center"/>
              <w:rPr>
                <w:rFonts w:ascii="Times New Roman" w:hAnsi="Times New Roman" w:cs="Times New Roman"/>
                <w:color w:val="000000"/>
                <w:sz w:val="24"/>
                <w:szCs w:val="24"/>
              </w:rPr>
            </w:pPr>
            <w:r w:rsidRPr="001F6D7B">
              <w:rPr>
                <w:rFonts w:ascii="Times New Roman" w:hAnsi="Times New Roman" w:cs="Times New Roman"/>
                <w:color w:val="000000"/>
                <w:sz w:val="24"/>
                <w:szCs w:val="24"/>
              </w:rPr>
              <w:t>453</w:t>
            </w:r>
            <w:r w:rsidRPr="001F6D7B">
              <w:rPr>
                <w:rFonts w:ascii="Times New Roman" w:hAnsi="Times New Roman" w:cs="Times New Roman" w:hint="eastAsia"/>
                <w:color w:val="000000"/>
                <w:sz w:val="24"/>
                <w:szCs w:val="24"/>
              </w:rPr>
              <w:t>0</w:t>
            </w:r>
            <w:r w:rsidRPr="001F6D7B">
              <w:rPr>
                <w:rFonts w:ascii="Times New Roman" w:hAnsi="Times New Roman" w:cs="Times New Roman"/>
                <w:color w:val="000000"/>
                <w:sz w:val="24"/>
                <w:szCs w:val="24"/>
              </w:rPr>
              <w:t>00</w:t>
            </w:r>
          </w:p>
        </w:tc>
      </w:tr>
      <w:tr w:rsidR="00CE0A39" w:rsidTr="007E69BD">
        <w:trPr>
          <w:trHeight w:val="454"/>
        </w:trPr>
        <w:tc>
          <w:tcPr>
            <w:tcW w:w="696" w:type="pct"/>
            <w:vAlign w:val="center"/>
          </w:tcPr>
          <w:p w:rsidR="00CE0A39" w:rsidRDefault="00CE0A39" w:rsidP="004760B6">
            <w:pPr>
              <w:jc w:val="center"/>
              <w:rPr>
                <w:rFonts w:ascii="Times New Roman" w:hAnsi="Times New Roman"/>
                <w:color w:val="000000"/>
                <w:sz w:val="24"/>
                <w:szCs w:val="24"/>
              </w:rPr>
            </w:pPr>
            <w:r>
              <w:rPr>
                <w:rFonts w:ascii="Times New Roman" w:hAnsi="Times New Roman"/>
                <w:color w:val="000000"/>
                <w:sz w:val="24"/>
                <w:szCs w:val="24"/>
              </w:rPr>
              <w:t>建设地点</w:t>
            </w:r>
          </w:p>
        </w:tc>
        <w:tc>
          <w:tcPr>
            <w:tcW w:w="4304" w:type="pct"/>
            <w:gridSpan w:val="5"/>
            <w:vAlign w:val="center"/>
          </w:tcPr>
          <w:p w:rsidR="00CE0A39" w:rsidRPr="00480C2B" w:rsidRDefault="00CE0A39" w:rsidP="00AB78F5">
            <w:pPr>
              <w:jc w:val="center"/>
              <w:rPr>
                <w:rFonts w:ascii="Times New Roman" w:hAnsi="Times New Roman" w:cs="Times New Roman"/>
                <w:color w:val="000000"/>
                <w:sz w:val="24"/>
                <w:szCs w:val="24"/>
              </w:rPr>
            </w:pPr>
            <w:r w:rsidRPr="00480C2B">
              <w:rPr>
                <w:rFonts w:hint="eastAsia"/>
                <w:color w:val="000000"/>
                <w:sz w:val="24"/>
                <w:szCs w:val="24"/>
              </w:rPr>
              <w:t>新乡市新乡工业产业集聚区（含新乡经济技术开发区）新乡市经济技术开发区经六路和</w:t>
            </w:r>
            <w:proofErr w:type="gramStart"/>
            <w:r w:rsidRPr="00480C2B">
              <w:rPr>
                <w:rFonts w:hint="eastAsia"/>
                <w:color w:val="000000"/>
                <w:sz w:val="24"/>
                <w:szCs w:val="24"/>
              </w:rPr>
              <w:t>纬六路</w:t>
            </w:r>
            <w:proofErr w:type="gramEnd"/>
            <w:r w:rsidR="00480C2B" w:rsidRPr="00480C2B">
              <w:rPr>
                <w:rFonts w:hint="eastAsia"/>
                <w:color w:val="000000"/>
                <w:sz w:val="24"/>
                <w:szCs w:val="24"/>
              </w:rPr>
              <w:t>交叉口向北</w:t>
            </w:r>
            <w:r w:rsidR="00480C2B" w:rsidRPr="008E5DEB">
              <w:rPr>
                <w:rFonts w:ascii="Times New Roman" w:hAnsi="Times New Roman" w:cs="Times New Roman" w:hint="eastAsia"/>
                <w:color w:val="000000"/>
                <w:sz w:val="24"/>
                <w:szCs w:val="24"/>
              </w:rPr>
              <w:t>90m</w:t>
            </w:r>
            <w:r w:rsidR="00BB7FE0">
              <w:rPr>
                <w:rFonts w:hint="eastAsia"/>
                <w:color w:val="000000"/>
                <w:sz w:val="24"/>
                <w:szCs w:val="24"/>
              </w:rPr>
              <w:t>路东</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备案部门</w:t>
            </w:r>
          </w:p>
        </w:tc>
        <w:tc>
          <w:tcPr>
            <w:tcW w:w="1880" w:type="pct"/>
            <w:gridSpan w:val="2"/>
            <w:vAlign w:val="center"/>
          </w:tcPr>
          <w:p w:rsidR="001F6D7B" w:rsidRDefault="001F6D7B" w:rsidP="004760B6">
            <w:pPr>
              <w:jc w:val="center"/>
              <w:rPr>
                <w:rFonts w:ascii="Times New Roman" w:hAnsi="Times New Roman" w:cs="Times New Roman"/>
                <w:color w:val="000000"/>
                <w:sz w:val="24"/>
                <w:szCs w:val="24"/>
              </w:rPr>
            </w:pPr>
            <w:r w:rsidRPr="001F6D7B">
              <w:rPr>
                <w:rFonts w:ascii="Times New Roman" w:hAnsi="Times New Roman" w:cs="Times New Roman" w:hint="eastAsia"/>
                <w:color w:val="000000"/>
                <w:sz w:val="24"/>
                <w:szCs w:val="24"/>
              </w:rPr>
              <w:t>新乡经济技术开发区管理委员会</w:t>
            </w:r>
          </w:p>
        </w:tc>
        <w:tc>
          <w:tcPr>
            <w:tcW w:w="783" w:type="pct"/>
            <w:vAlign w:val="center"/>
          </w:tcPr>
          <w:p w:rsidR="001F6D7B" w:rsidRDefault="001F6D7B" w:rsidP="004760B6">
            <w:pPr>
              <w:jc w:val="center"/>
              <w:rPr>
                <w:rFonts w:ascii="Times New Roman" w:hAnsi="Times New Roman" w:cs="Times New Roman"/>
                <w:color w:val="000000"/>
                <w:sz w:val="24"/>
                <w:szCs w:val="24"/>
              </w:rPr>
            </w:pPr>
            <w:r>
              <w:rPr>
                <w:rFonts w:ascii="Times New Roman" w:hAnsi="Times New Roman" w:cs="Times New Roman"/>
                <w:color w:val="000000"/>
                <w:sz w:val="24"/>
                <w:szCs w:val="24"/>
              </w:rPr>
              <w:t>项目代码</w:t>
            </w:r>
          </w:p>
        </w:tc>
        <w:tc>
          <w:tcPr>
            <w:tcW w:w="1642" w:type="pct"/>
            <w:gridSpan w:val="2"/>
            <w:vAlign w:val="center"/>
          </w:tcPr>
          <w:p w:rsidR="001F6D7B" w:rsidRPr="005516A6" w:rsidRDefault="001F6D7B" w:rsidP="00CE0A39">
            <w:pPr>
              <w:jc w:val="center"/>
              <w:rPr>
                <w:rFonts w:ascii="Times New Roman" w:hAnsi="Times New Roman" w:cs="Times New Roman"/>
                <w:color w:val="000000"/>
                <w:sz w:val="24"/>
                <w:szCs w:val="24"/>
              </w:rPr>
            </w:pPr>
            <w:r w:rsidRPr="001F6D7B">
              <w:rPr>
                <w:rFonts w:ascii="Times New Roman" w:hAnsi="Times New Roman" w:cs="Times New Roman" w:hint="eastAsia"/>
                <w:color w:val="000000"/>
                <w:sz w:val="24"/>
                <w:szCs w:val="24"/>
              </w:rPr>
              <w:t>2020-410772-3</w:t>
            </w:r>
            <w:r w:rsidR="00CE0A39">
              <w:rPr>
                <w:rFonts w:ascii="Times New Roman" w:hAnsi="Times New Roman" w:cs="Times New Roman" w:hint="eastAsia"/>
                <w:color w:val="000000"/>
                <w:sz w:val="24"/>
                <w:szCs w:val="24"/>
              </w:rPr>
              <w:t>4</w:t>
            </w:r>
            <w:r w:rsidRPr="001F6D7B">
              <w:rPr>
                <w:rFonts w:ascii="Times New Roman" w:hAnsi="Times New Roman" w:cs="Times New Roman" w:hint="eastAsia"/>
                <w:color w:val="000000"/>
                <w:sz w:val="24"/>
                <w:szCs w:val="24"/>
              </w:rPr>
              <w:t>-03-</w:t>
            </w:r>
            <w:r w:rsidR="00CE0A39">
              <w:rPr>
                <w:rFonts w:ascii="Times New Roman" w:hAnsi="Times New Roman" w:cs="Times New Roman" w:hint="eastAsia"/>
                <w:color w:val="000000"/>
                <w:sz w:val="24"/>
                <w:szCs w:val="24"/>
              </w:rPr>
              <w:t>012689</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建设性质</w:t>
            </w:r>
          </w:p>
        </w:tc>
        <w:tc>
          <w:tcPr>
            <w:tcW w:w="1880" w:type="pct"/>
            <w:gridSpan w:val="2"/>
            <w:vAlign w:val="center"/>
          </w:tcPr>
          <w:p w:rsidR="001F6D7B" w:rsidRDefault="001F6D7B" w:rsidP="00CE0A39">
            <w:pPr>
              <w:jc w:val="center"/>
              <w:rPr>
                <w:rFonts w:ascii="Times New Roman" w:hAnsi="Times New Roman"/>
                <w:color w:val="000000"/>
                <w:sz w:val="24"/>
                <w:szCs w:val="24"/>
              </w:rPr>
            </w:pPr>
            <w:r>
              <w:rPr>
                <w:rFonts w:ascii="Times New Roman" w:hAnsi="Times New Roman"/>
                <w:color w:val="000000"/>
                <w:sz w:val="24"/>
                <w:szCs w:val="24"/>
              </w:rPr>
              <w:t>新建</w:t>
            </w:r>
            <w:r>
              <w:rPr>
                <w:rFonts w:ascii="Times New Roman" w:hAnsi="Times New Roman"/>
                <w:color w:val="000000"/>
                <w:sz w:val="24"/>
                <w:szCs w:val="24"/>
              </w:rPr>
              <w:t xml:space="preserve">  </w:t>
            </w:r>
            <w:r>
              <w:rPr>
                <w:rFonts w:ascii="Times New Roman" w:hAnsi="Times New Roman" w:hint="eastAsia"/>
                <w:color w:val="000000"/>
                <w:sz w:val="24"/>
                <w:szCs w:val="24"/>
              </w:rPr>
              <w:t xml:space="preserve">  </w:t>
            </w:r>
            <w:r>
              <w:rPr>
                <w:rFonts w:ascii="Times New Roman" w:hAnsi="Times New Roman"/>
                <w:color w:val="000000"/>
                <w:sz w:val="24"/>
                <w:szCs w:val="24"/>
              </w:rPr>
              <w:t>改扩建</w:t>
            </w:r>
            <w:r w:rsidR="00CE0A39" w:rsidRPr="00CE0A39">
              <w:rPr>
                <w:rFonts w:ascii="Times New Roman" w:hAnsi="Times New Roman"/>
                <w:color w:val="000000"/>
                <w:sz w:val="24"/>
                <w:szCs w:val="24"/>
              </w:rPr>
              <w:t>√</w:t>
            </w:r>
            <w:r>
              <w:rPr>
                <w:rFonts w:ascii="Times New Roman" w:hAnsi="Times New Roman" w:hint="eastAsia"/>
                <w:color w:val="000000"/>
                <w:sz w:val="24"/>
                <w:szCs w:val="24"/>
              </w:rPr>
              <w:t xml:space="preserve">    </w:t>
            </w:r>
            <w:r>
              <w:rPr>
                <w:rFonts w:ascii="Times New Roman" w:hAnsi="Times New Roman" w:hint="eastAsia"/>
                <w:color w:val="000000"/>
                <w:sz w:val="24"/>
                <w:szCs w:val="24"/>
              </w:rPr>
              <w:t>技改</w:t>
            </w:r>
          </w:p>
        </w:tc>
        <w:tc>
          <w:tcPr>
            <w:tcW w:w="783"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行业类别及代码</w:t>
            </w:r>
          </w:p>
        </w:tc>
        <w:tc>
          <w:tcPr>
            <w:tcW w:w="1642" w:type="pct"/>
            <w:gridSpan w:val="2"/>
            <w:vAlign w:val="center"/>
          </w:tcPr>
          <w:p w:rsidR="001F6D7B" w:rsidRPr="00C376CE" w:rsidRDefault="001F6D7B" w:rsidP="00A31DA9">
            <w:pPr>
              <w:jc w:val="center"/>
              <w:rPr>
                <w:rFonts w:ascii="Times New Roman" w:hAnsi="Times New Roman"/>
                <w:color w:val="000000"/>
                <w:sz w:val="24"/>
                <w:szCs w:val="24"/>
              </w:rPr>
            </w:pPr>
            <w:r w:rsidRPr="007D10F9">
              <w:rPr>
                <w:rFonts w:ascii="Times New Roman" w:hAnsi="Times New Roman" w:hint="eastAsia"/>
                <w:color w:val="000000"/>
                <w:sz w:val="24"/>
                <w:szCs w:val="24"/>
              </w:rPr>
              <w:t>C</w:t>
            </w:r>
            <w:r w:rsidR="00A31DA9">
              <w:rPr>
                <w:rFonts w:ascii="Times New Roman" w:hAnsi="Times New Roman" w:hint="eastAsia"/>
                <w:color w:val="000000"/>
                <w:sz w:val="24"/>
                <w:szCs w:val="24"/>
              </w:rPr>
              <w:t>3525</w:t>
            </w:r>
            <w:r w:rsidR="00A31DA9">
              <w:rPr>
                <w:rFonts w:ascii="Times New Roman" w:hAnsi="Times New Roman" w:hint="eastAsia"/>
                <w:color w:val="000000"/>
                <w:sz w:val="24"/>
                <w:szCs w:val="24"/>
              </w:rPr>
              <w:t>模具制造</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占地面积</w:t>
            </w:r>
          </w:p>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（平方米）</w:t>
            </w:r>
          </w:p>
        </w:tc>
        <w:tc>
          <w:tcPr>
            <w:tcW w:w="1880" w:type="pct"/>
            <w:gridSpan w:val="2"/>
            <w:vAlign w:val="center"/>
          </w:tcPr>
          <w:p w:rsidR="001F6D7B" w:rsidRPr="00933AA5" w:rsidRDefault="00BD274B" w:rsidP="004760B6">
            <w:pPr>
              <w:jc w:val="center"/>
              <w:rPr>
                <w:rFonts w:ascii="Times New Roman" w:hAnsi="Times New Roman" w:cs="Times New Roman"/>
                <w:color w:val="000000"/>
                <w:sz w:val="24"/>
                <w:szCs w:val="24"/>
                <w:highlight w:val="yellow"/>
              </w:rPr>
            </w:pPr>
            <w:r w:rsidRPr="00A32BD6">
              <w:rPr>
                <w:rFonts w:ascii="Times New Roman" w:hAnsi="Times New Roman" w:cs="Times New Roman" w:hint="eastAsia"/>
                <w:color w:val="000000"/>
                <w:sz w:val="24"/>
                <w:szCs w:val="24"/>
              </w:rPr>
              <w:t>4500</w:t>
            </w:r>
          </w:p>
        </w:tc>
        <w:tc>
          <w:tcPr>
            <w:tcW w:w="783"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绿化面积</w:t>
            </w:r>
          </w:p>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（平方米）</w:t>
            </w:r>
          </w:p>
        </w:tc>
        <w:tc>
          <w:tcPr>
            <w:tcW w:w="1642" w:type="pct"/>
            <w:gridSpan w:val="2"/>
            <w:vAlign w:val="center"/>
          </w:tcPr>
          <w:p w:rsidR="001F6D7B" w:rsidRDefault="001F6D7B" w:rsidP="004760B6">
            <w:pPr>
              <w:jc w:val="center"/>
              <w:rPr>
                <w:rFonts w:ascii="Times New Roman" w:hAnsi="Times New Roman"/>
                <w:color w:val="000000"/>
                <w:sz w:val="24"/>
                <w:szCs w:val="24"/>
              </w:rPr>
            </w:pPr>
            <w:r>
              <w:rPr>
                <w:rFonts w:ascii="Times New Roman" w:hAnsi="Times New Roman" w:hint="eastAsia"/>
                <w:color w:val="000000"/>
                <w:sz w:val="24"/>
                <w:szCs w:val="24"/>
              </w:rPr>
              <w:t>/</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总投资</w:t>
            </w:r>
          </w:p>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（万元）</w:t>
            </w:r>
          </w:p>
        </w:tc>
        <w:tc>
          <w:tcPr>
            <w:tcW w:w="954" w:type="pct"/>
            <w:vAlign w:val="center"/>
          </w:tcPr>
          <w:p w:rsidR="001F6D7B" w:rsidRDefault="00933AA5" w:rsidP="00A31DA9">
            <w:pPr>
              <w:jc w:val="center"/>
              <w:rPr>
                <w:rFonts w:ascii="Times New Roman" w:hAnsi="Times New Roman"/>
                <w:color w:val="000000"/>
                <w:sz w:val="24"/>
                <w:szCs w:val="24"/>
              </w:rPr>
            </w:pPr>
            <w:r>
              <w:rPr>
                <w:rFonts w:ascii="Times New Roman" w:hAnsi="Times New Roman" w:cs="Times New Roman" w:hint="eastAsia"/>
                <w:color w:val="000000"/>
                <w:sz w:val="24"/>
                <w:szCs w:val="24"/>
              </w:rPr>
              <w:t>3000</w:t>
            </w:r>
            <w:r w:rsidR="00710996">
              <w:rPr>
                <w:rFonts w:ascii="Times New Roman" w:hAnsi="Times New Roman" w:hint="eastAsia"/>
                <w:color w:val="000000"/>
                <w:sz w:val="24"/>
                <w:szCs w:val="24"/>
              </w:rPr>
              <w:t>（税收</w:t>
            </w:r>
            <w:r w:rsidR="00A31DA9">
              <w:rPr>
                <w:rFonts w:ascii="Times New Roman" w:hAnsi="Times New Roman" w:hint="eastAsia"/>
                <w:color w:val="000000"/>
                <w:sz w:val="24"/>
                <w:szCs w:val="24"/>
              </w:rPr>
              <w:t>100</w:t>
            </w:r>
            <w:r w:rsidR="00710996">
              <w:rPr>
                <w:rFonts w:ascii="Times New Roman" w:hAnsi="Times New Roman" w:hint="eastAsia"/>
                <w:color w:val="000000"/>
                <w:sz w:val="24"/>
                <w:szCs w:val="24"/>
              </w:rPr>
              <w:t>万元）</w:t>
            </w:r>
          </w:p>
        </w:tc>
        <w:tc>
          <w:tcPr>
            <w:tcW w:w="92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环保投资</w:t>
            </w:r>
          </w:p>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（万元）</w:t>
            </w:r>
          </w:p>
        </w:tc>
        <w:tc>
          <w:tcPr>
            <w:tcW w:w="783" w:type="pct"/>
            <w:vAlign w:val="center"/>
          </w:tcPr>
          <w:p w:rsidR="001F6D7B" w:rsidRPr="00933AA5" w:rsidRDefault="00426548" w:rsidP="004760B6">
            <w:pPr>
              <w:jc w:val="center"/>
              <w:rPr>
                <w:rFonts w:ascii="Times New Roman" w:hAnsi="Times New Roman"/>
                <w:color w:val="auto"/>
                <w:sz w:val="24"/>
                <w:szCs w:val="24"/>
                <w:highlight w:val="yellow"/>
              </w:rPr>
            </w:pPr>
            <w:r>
              <w:rPr>
                <w:rFonts w:ascii="Times New Roman" w:hAnsi="Times New Roman" w:hint="eastAsia"/>
                <w:color w:val="auto"/>
                <w:sz w:val="24"/>
                <w:szCs w:val="24"/>
              </w:rPr>
              <w:t>27</w:t>
            </w:r>
          </w:p>
        </w:tc>
        <w:tc>
          <w:tcPr>
            <w:tcW w:w="712"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环保投资占总投资比例</w:t>
            </w:r>
          </w:p>
        </w:tc>
        <w:tc>
          <w:tcPr>
            <w:tcW w:w="930" w:type="pct"/>
            <w:vAlign w:val="center"/>
          </w:tcPr>
          <w:p w:rsidR="001F6D7B" w:rsidRPr="00933AA5" w:rsidRDefault="00426548" w:rsidP="00CB683F">
            <w:pPr>
              <w:jc w:val="center"/>
              <w:rPr>
                <w:rFonts w:ascii="Times New Roman" w:hAnsi="Times New Roman"/>
                <w:color w:val="auto"/>
                <w:sz w:val="24"/>
                <w:szCs w:val="24"/>
                <w:highlight w:val="yellow"/>
              </w:rPr>
            </w:pPr>
            <w:r>
              <w:rPr>
                <w:rFonts w:ascii="Times New Roman" w:hAnsi="Times New Roman" w:hint="eastAsia"/>
                <w:color w:val="auto"/>
                <w:sz w:val="24"/>
                <w:szCs w:val="24"/>
              </w:rPr>
              <w:t>0.9</w:t>
            </w:r>
            <w:r w:rsidR="000065E7" w:rsidRPr="00CB683F">
              <w:rPr>
                <w:rFonts w:ascii="Times New Roman" w:hAnsi="Times New Roman" w:hint="eastAsia"/>
                <w:color w:val="auto"/>
                <w:sz w:val="24"/>
                <w:szCs w:val="24"/>
              </w:rPr>
              <w:t>%</w:t>
            </w:r>
          </w:p>
        </w:tc>
      </w:tr>
      <w:tr w:rsidR="001F6D7B" w:rsidTr="007E69BD">
        <w:trPr>
          <w:trHeight w:val="454"/>
        </w:trPr>
        <w:tc>
          <w:tcPr>
            <w:tcW w:w="69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评价经费</w:t>
            </w:r>
          </w:p>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（万元）</w:t>
            </w:r>
          </w:p>
        </w:tc>
        <w:tc>
          <w:tcPr>
            <w:tcW w:w="954"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hint="eastAsia"/>
                <w:color w:val="000000"/>
                <w:sz w:val="24"/>
                <w:szCs w:val="24"/>
              </w:rPr>
              <w:t>/</w:t>
            </w:r>
          </w:p>
        </w:tc>
        <w:tc>
          <w:tcPr>
            <w:tcW w:w="926" w:type="pct"/>
            <w:vAlign w:val="center"/>
          </w:tcPr>
          <w:p w:rsidR="001F6D7B" w:rsidRDefault="001F6D7B" w:rsidP="004760B6">
            <w:pPr>
              <w:jc w:val="center"/>
              <w:rPr>
                <w:rFonts w:ascii="Times New Roman" w:hAnsi="Times New Roman"/>
                <w:color w:val="000000"/>
                <w:sz w:val="24"/>
                <w:szCs w:val="24"/>
              </w:rPr>
            </w:pPr>
            <w:r>
              <w:rPr>
                <w:rFonts w:ascii="Times New Roman" w:hAnsi="Times New Roman"/>
                <w:color w:val="000000"/>
                <w:sz w:val="24"/>
                <w:szCs w:val="24"/>
              </w:rPr>
              <w:t>预期投产日期</w:t>
            </w:r>
          </w:p>
        </w:tc>
        <w:tc>
          <w:tcPr>
            <w:tcW w:w="2425" w:type="pct"/>
            <w:gridSpan w:val="3"/>
            <w:vAlign w:val="center"/>
          </w:tcPr>
          <w:p w:rsidR="001F6D7B" w:rsidRDefault="001F6D7B" w:rsidP="00592BFC">
            <w:pPr>
              <w:jc w:val="center"/>
              <w:rPr>
                <w:rFonts w:ascii="Times New Roman" w:hAnsi="Times New Roman"/>
                <w:color w:val="000000"/>
                <w:sz w:val="24"/>
                <w:szCs w:val="24"/>
              </w:rPr>
            </w:pPr>
            <w:r w:rsidRPr="001F6D7B">
              <w:rPr>
                <w:rFonts w:ascii="Times New Roman" w:hAnsi="Times New Roman"/>
                <w:color w:val="000000"/>
                <w:sz w:val="24"/>
                <w:szCs w:val="24"/>
              </w:rPr>
              <w:t>20</w:t>
            </w:r>
            <w:r w:rsidRPr="001F6D7B">
              <w:rPr>
                <w:rFonts w:ascii="Times New Roman" w:hAnsi="Times New Roman" w:hint="eastAsia"/>
                <w:color w:val="000000"/>
                <w:sz w:val="24"/>
                <w:szCs w:val="24"/>
              </w:rPr>
              <w:t>2</w:t>
            </w:r>
            <w:r w:rsidR="00592BFC">
              <w:rPr>
                <w:rFonts w:ascii="Times New Roman" w:hAnsi="Times New Roman" w:hint="eastAsia"/>
                <w:color w:val="000000"/>
                <w:sz w:val="24"/>
                <w:szCs w:val="24"/>
              </w:rPr>
              <w:t>1</w:t>
            </w:r>
            <w:r w:rsidRPr="001F6D7B">
              <w:rPr>
                <w:rFonts w:ascii="Times New Roman" w:hAnsi="Times New Roman"/>
                <w:color w:val="000000"/>
                <w:sz w:val="24"/>
                <w:szCs w:val="24"/>
              </w:rPr>
              <w:t>年</w:t>
            </w:r>
            <w:r w:rsidR="00FE1AAE">
              <w:rPr>
                <w:rFonts w:ascii="Times New Roman" w:hAnsi="Times New Roman" w:hint="eastAsia"/>
                <w:color w:val="000000"/>
                <w:sz w:val="24"/>
                <w:szCs w:val="24"/>
              </w:rPr>
              <w:t>1</w:t>
            </w:r>
            <w:r w:rsidRPr="001F6D7B">
              <w:rPr>
                <w:rFonts w:ascii="Times New Roman" w:hAnsi="Times New Roman"/>
                <w:color w:val="000000"/>
                <w:sz w:val="24"/>
                <w:szCs w:val="24"/>
              </w:rPr>
              <w:t>月</w:t>
            </w:r>
          </w:p>
        </w:tc>
      </w:tr>
      <w:tr w:rsidR="001F6D7B" w:rsidTr="000C77B4">
        <w:trPr>
          <w:trHeight w:val="435"/>
        </w:trPr>
        <w:tc>
          <w:tcPr>
            <w:tcW w:w="5000" w:type="pct"/>
            <w:gridSpan w:val="6"/>
          </w:tcPr>
          <w:p w:rsidR="001F6D7B" w:rsidRPr="00775896" w:rsidRDefault="001F6D7B" w:rsidP="00F8150E">
            <w:pPr>
              <w:numPr>
                <w:ilvl w:val="0"/>
                <w:numId w:val="1"/>
              </w:numPr>
              <w:spacing w:line="460" w:lineRule="exact"/>
              <w:jc w:val="left"/>
              <w:rPr>
                <w:rFonts w:ascii="宋体" w:hAnsi="宋体" w:cs="Times New Roman"/>
                <w:b/>
                <w:color w:val="000000"/>
                <w:sz w:val="24"/>
                <w:szCs w:val="24"/>
              </w:rPr>
            </w:pPr>
            <w:r w:rsidRPr="00775896">
              <w:rPr>
                <w:rFonts w:ascii="宋体" w:hAnsi="宋体" w:cs="Times New Roman"/>
                <w:b/>
                <w:bCs/>
                <w:color w:val="000000"/>
                <w:sz w:val="24"/>
                <w:szCs w:val="24"/>
              </w:rPr>
              <w:t>项目由来</w:t>
            </w:r>
          </w:p>
          <w:p w:rsidR="001E1A58" w:rsidRPr="001E1A58" w:rsidRDefault="001E5A53" w:rsidP="004805F5">
            <w:pPr>
              <w:spacing w:line="460" w:lineRule="exact"/>
              <w:ind w:firstLineChars="200" w:firstLine="480"/>
              <w:rPr>
                <w:rFonts w:ascii="Times New Roman" w:hAnsi="Times New Roman" w:cs="Times New Roman"/>
                <w:color w:val="000000"/>
                <w:sz w:val="24"/>
                <w:szCs w:val="24"/>
              </w:rPr>
            </w:pPr>
            <w:r w:rsidRPr="001E5A53">
              <w:rPr>
                <w:rFonts w:ascii="Times New Roman" w:hAnsi="Times New Roman" w:cs="Times New Roman" w:hint="eastAsia"/>
                <w:color w:val="000000"/>
                <w:sz w:val="24"/>
                <w:szCs w:val="24"/>
              </w:rPr>
              <w:t>新乡市东风机械制造有限公司</w:t>
            </w:r>
            <w:r w:rsidR="00964F84">
              <w:rPr>
                <w:rFonts w:ascii="Times New Roman" w:hAnsi="Times New Roman" w:cs="Times New Roman" w:hint="eastAsia"/>
                <w:color w:val="000000"/>
                <w:sz w:val="24"/>
                <w:szCs w:val="24"/>
              </w:rPr>
              <w:t>是一家</w:t>
            </w:r>
            <w:r w:rsidR="005E2928">
              <w:rPr>
                <w:rFonts w:ascii="Times New Roman" w:hAnsi="Times New Roman" w:cs="Times New Roman" w:hint="eastAsia"/>
                <w:color w:val="000000"/>
                <w:sz w:val="24"/>
                <w:szCs w:val="24"/>
              </w:rPr>
              <w:t>致力于冷弯卷圆机、风机前盘</w:t>
            </w:r>
            <w:r w:rsidR="00565A23">
              <w:rPr>
                <w:rFonts w:ascii="Times New Roman" w:hAnsi="Times New Roman" w:cs="Times New Roman" w:hint="eastAsia"/>
                <w:color w:val="000000"/>
                <w:sz w:val="24"/>
                <w:szCs w:val="24"/>
              </w:rPr>
              <w:t>旋压机、不锈钢水箱、消防通风等设备及其他相关配套产品的设计、制造与安装调试</w:t>
            </w:r>
            <w:r w:rsidR="00BB7FE0">
              <w:rPr>
                <w:rFonts w:ascii="Times New Roman" w:hAnsi="Times New Roman" w:cs="Times New Roman" w:hint="eastAsia"/>
                <w:color w:val="000000"/>
                <w:sz w:val="24"/>
                <w:szCs w:val="24"/>
              </w:rPr>
              <w:t>的公司</w:t>
            </w:r>
            <w:r w:rsidR="00964F84">
              <w:rPr>
                <w:rFonts w:ascii="Times New Roman" w:hAnsi="Times New Roman" w:cs="Times New Roman" w:hint="eastAsia"/>
                <w:color w:val="000000"/>
                <w:sz w:val="24"/>
                <w:szCs w:val="24"/>
              </w:rPr>
              <w:t>，厂址位于</w:t>
            </w:r>
            <w:r w:rsidR="002F675A" w:rsidRPr="002F675A">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2F675A" w:rsidRPr="002F675A">
              <w:rPr>
                <w:rFonts w:ascii="Times New Roman" w:hAnsi="Times New Roman" w:cs="Times New Roman" w:hint="eastAsia"/>
                <w:color w:val="000000"/>
                <w:sz w:val="24"/>
                <w:szCs w:val="24"/>
              </w:rPr>
              <w:t>纬六路</w:t>
            </w:r>
            <w:proofErr w:type="gramEnd"/>
            <w:r w:rsidR="002F675A" w:rsidRPr="002F675A">
              <w:rPr>
                <w:rFonts w:ascii="Times New Roman" w:hAnsi="Times New Roman" w:cs="Times New Roman" w:hint="eastAsia"/>
                <w:color w:val="000000"/>
                <w:sz w:val="24"/>
                <w:szCs w:val="24"/>
              </w:rPr>
              <w:t>交叉口向北</w:t>
            </w:r>
            <w:r w:rsidR="002F675A" w:rsidRPr="002F675A">
              <w:rPr>
                <w:rFonts w:ascii="Times New Roman" w:hAnsi="Times New Roman" w:cs="Times New Roman" w:hint="eastAsia"/>
                <w:color w:val="000000"/>
                <w:sz w:val="24"/>
                <w:szCs w:val="24"/>
              </w:rPr>
              <w:t>90m</w:t>
            </w:r>
            <w:r w:rsidR="00BB7FE0">
              <w:rPr>
                <w:rFonts w:ascii="Times New Roman" w:hAnsi="Times New Roman" w:cs="Times New Roman" w:hint="eastAsia"/>
                <w:color w:val="000000"/>
                <w:sz w:val="24"/>
                <w:szCs w:val="24"/>
              </w:rPr>
              <w:t>路东</w:t>
            </w:r>
            <w:r w:rsidR="00647153">
              <w:rPr>
                <w:rFonts w:ascii="Times New Roman" w:hAnsi="Times New Roman" w:cs="Times New Roman" w:hint="eastAsia"/>
                <w:color w:val="000000"/>
                <w:sz w:val="24"/>
                <w:szCs w:val="24"/>
              </w:rPr>
              <w:t>。</w:t>
            </w:r>
            <w:r w:rsidR="001B497D">
              <w:rPr>
                <w:rFonts w:ascii="Times New Roman" w:hAnsi="Times New Roman" w:cs="Times New Roman" w:hint="eastAsia"/>
                <w:color w:val="000000"/>
                <w:sz w:val="24"/>
                <w:szCs w:val="24"/>
              </w:rPr>
              <w:t>厂区内</w:t>
            </w:r>
            <w:r w:rsidR="001E1A58" w:rsidRPr="001E1A58">
              <w:rPr>
                <w:rFonts w:ascii="Times New Roman" w:hAnsi="Times New Roman" w:cs="Times New Roman" w:hint="eastAsia"/>
                <w:color w:val="000000"/>
                <w:sz w:val="24"/>
                <w:szCs w:val="24"/>
              </w:rPr>
              <w:t>现有项目</w:t>
            </w:r>
            <w:r w:rsidR="001B497D">
              <w:rPr>
                <w:rFonts w:ascii="Times New Roman" w:hAnsi="Times New Roman" w:cs="Times New Roman" w:hint="eastAsia"/>
                <w:color w:val="000000"/>
                <w:sz w:val="24"/>
                <w:szCs w:val="24"/>
              </w:rPr>
              <w:t>为</w:t>
            </w:r>
            <w:r w:rsidR="001E1A58" w:rsidRPr="001E1A58">
              <w:rPr>
                <w:rFonts w:ascii="Times New Roman" w:hAnsi="Times New Roman" w:cs="Times New Roman" w:hint="eastAsia"/>
                <w:color w:val="000000"/>
                <w:sz w:val="24"/>
                <w:szCs w:val="24"/>
              </w:rPr>
              <w:t>：“年</w:t>
            </w:r>
            <w:r w:rsidR="00565A23">
              <w:rPr>
                <w:rFonts w:ascii="Times New Roman" w:hAnsi="Times New Roman" w:cs="Times New Roman" w:hint="eastAsia"/>
                <w:color w:val="000000"/>
                <w:sz w:val="24"/>
                <w:szCs w:val="24"/>
              </w:rPr>
              <w:t>加工压缩机配件</w:t>
            </w:r>
            <w:r w:rsidR="00565A23">
              <w:rPr>
                <w:rFonts w:ascii="Times New Roman" w:hAnsi="Times New Roman" w:cs="Times New Roman" w:hint="eastAsia"/>
                <w:color w:val="000000"/>
                <w:sz w:val="24"/>
                <w:szCs w:val="24"/>
              </w:rPr>
              <w:t>8000</w:t>
            </w:r>
            <w:r w:rsidR="00565A23">
              <w:rPr>
                <w:rFonts w:ascii="Times New Roman" w:hAnsi="Times New Roman" w:cs="Times New Roman" w:hint="eastAsia"/>
                <w:color w:val="000000"/>
                <w:sz w:val="24"/>
                <w:szCs w:val="24"/>
              </w:rPr>
              <w:t>件</w:t>
            </w:r>
            <w:r w:rsidR="001E1A58" w:rsidRPr="001E1A58">
              <w:rPr>
                <w:rFonts w:ascii="Times New Roman" w:hAnsi="Times New Roman" w:cs="Times New Roman" w:hint="eastAsia"/>
                <w:color w:val="000000"/>
                <w:sz w:val="24"/>
                <w:szCs w:val="24"/>
              </w:rPr>
              <w:t>项目”，</w:t>
            </w:r>
            <w:r w:rsidR="00E80533" w:rsidRPr="005D3D69">
              <w:rPr>
                <w:rFonts w:ascii="Times New Roman" w:hAnsi="Times New Roman" w:cs="Times New Roman" w:hint="eastAsia"/>
                <w:color w:val="000000"/>
                <w:sz w:val="24"/>
                <w:szCs w:val="24"/>
              </w:rPr>
              <w:t>该项目</w:t>
            </w:r>
            <w:r w:rsidR="00FD1F51">
              <w:rPr>
                <w:rFonts w:ascii="Times New Roman" w:hAnsi="Times New Roman" w:cs="Times New Roman" w:hint="eastAsia"/>
                <w:color w:val="000000"/>
                <w:sz w:val="24"/>
                <w:szCs w:val="24"/>
              </w:rPr>
              <w:t>《建设项目环境影响登记表》</w:t>
            </w:r>
            <w:r w:rsidR="000D28C0">
              <w:rPr>
                <w:rFonts w:ascii="Times New Roman" w:hAnsi="Times New Roman" w:cs="Times New Roman" w:hint="eastAsia"/>
                <w:color w:val="000000"/>
                <w:sz w:val="24"/>
                <w:szCs w:val="24"/>
              </w:rPr>
              <w:t>于</w:t>
            </w:r>
            <w:r w:rsidR="000D28C0">
              <w:rPr>
                <w:rFonts w:ascii="Times New Roman" w:hAnsi="Times New Roman" w:cs="Times New Roman" w:hint="eastAsia"/>
                <w:color w:val="000000"/>
                <w:sz w:val="24"/>
                <w:szCs w:val="24"/>
              </w:rPr>
              <w:t>2009</w:t>
            </w:r>
            <w:r w:rsidR="000D28C0">
              <w:rPr>
                <w:rFonts w:ascii="Times New Roman" w:hAnsi="Times New Roman" w:cs="Times New Roman" w:hint="eastAsia"/>
                <w:color w:val="000000"/>
                <w:sz w:val="24"/>
                <w:szCs w:val="24"/>
              </w:rPr>
              <w:t>年</w:t>
            </w:r>
            <w:r w:rsidR="000D28C0">
              <w:rPr>
                <w:rFonts w:ascii="Times New Roman" w:hAnsi="Times New Roman" w:cs="Times New Roman" w:hint="eastAsia"/>
                <w:color w:val="000000"/>
                <w:sz w:val="24"/>
                <w:szCs w:val="24"/>
              </w:rPr>
              <w:t>6</w:t>
            </w:r>
            <w:r w:rsidR="000D28C0">
              <w:rPr>
                <w:rFonts w:ascii="Times New Roman" w:hAnsi="Times New Roman" w:cs="Times New Roman" w:hint="eastAsia"/>
                <w:color w:val="000000"/>
                <w:sz w:val="24"/>
                <w:szCs w:val="24"/>
              </w:rPr>
              <w:t>月</w:t>
            </w:r>
            <w:r w:rsidR="000D28C0">
              <w:rPr>
                <w:rFonts w:ascii="Times New Roman" w:hAnsi="Times New Roman" w:cs="Times New Roman" w:hint="eastAsia"/>
                <w:color w:val="000000"/>
                <w:sz w:val="24"/>
                <w:szCs w:val="24"/>
              </w:rPr>
              <w:t>8</w:t>
            </w:r>
            <w:r w:rsidR="000D28C0">
              <w:rPr>
                <w:rFonts w:ascii="Times New Roman" w:hAnsi="Times New Roman" w:cs="Times New Roman" w:hint="eastAsia"/>
                <w:color w:val="000000"/>
                <w:sz w:val="24"/>
                <w:szCs w:val="24"/>
              </w:rPr>
              <w:t>日由</w:t>
            </w:r>
            <w:r w:rsidR="000D28C0" w:rsidRPr="000D28C0">
              <w:rPr>
                <w:rFonts w:ascii="Times New Roman" w:hAnsi="Times New Roman" w:cs="Times New Roman" w:hint="eastAsia"/>
                <w:color w:val="000000"/>
                <w:sz w:val="24"/>
                <w:szCs w:val="24"/>
              </w:rPr>
              <w:t>新乡市环境保护局工业园区分局</w:t>
            </w:r>
            <w:r w:rsidR="000D28C0">
              <w:rPr>
                <w:rFonts w:ascii="Times New Roman" w:hAnsi="Times New Roman" w:cs="Times New Roman" w:hint="eastAsia"/>
                <w:color w:val="000000"/>
                <w:sz w:val="24"/>
                <w:szCs w:val="24"/>
              </w:rPr>
              <w:t>批复；</w:t>
            </w:r>
            <w:r w:rsidR="00E80533" w:rsidRPr="005D3D69">
              <w:rPr>
                <w:rFonts w:ascii="Times New Roman" w:hAnsi="Times New Roman" w:cs="Times New Roman" w:hint="eastAsia"/>
                <w:color w:val="000000"/>
                <w:sz w:val="24"/>
                <w:szCs w:val="24"/>
              </w:rPr>
              <w:t>于</w:t>
            </w:r>
            <w:r w:rsidR="00E80533" w:rsidRPr="005D3D69">
              <w:rPr>
                <w:rFonts w:ascii="Times New Roman" w:hAnsi="Times New Roman" w:cs="Times New Roman" w:hint="eastAsia"/>
                <w:color w:val="000000"/>
                <w:sz w:val="24"/>
                <w:szCs w:val="24"/>
              </w:rPr>
              <w:t>2011</w:t>
            </w:r>
            <w:r w:rsidR="00E80533" w:rsidRPr="005D3D69">
              <w:rPr>
                <w:rFonts w:ascii="Times New Roman" w:hAnsi="Times New Roman" w:cs="Times New Roman" w:hint="eastAsia"/>
                <w:color w:val="000000"/>
                <w:sz w:val="24"/>
                <w:szCs w:val="24"/>
              </w:rPr>
              <w:t>年</w:t>
            </w:r>
            <w:r w:rsidR="00E80533" w:rsidRPr="005D3D69">
              <w:rPr>
                <w:rFonts w:ascii="Times New Roman" w:hAnsi="Times New Roman" w:cs="Times New Roman" w:hint="eastAsia"/>
                <w:color w:val="000000"/>
                <w:sz w:val="24"/>
                <w:szCs w:val="24"/>
              </w:rPr>
              <w:t>12</w:t>
            </w:r>
            <w:r w:rsidR="00E80533" w:rsidRPr="005D3D69">
              <w:rPr>
                <w:rFonts w:ascii="Times New Roman" w:hAnsi="Times New Roman" w:cs="Times New Roman" w:hint="eastAsia"/>
                <w:color w:val="000000"/>
                <w:sz w:val="24"/>
                <w:szCs w:val="24"/>
              </w:rPr>
              <w:t>月</w:t>
            </w:r>
            <w:r w:rsidR="00E80533" w:rsidRPr="005D3D69">
              <w:rPr>
                <w:rFonts w:ascii="Times New Roman" w:hAnsi="Times New Roman" w:cs="Times New Roman" w:hint="eastAsia"/>
                <w:color w:val="000000"/>
                <w:sz w:val="24"/>
                <w:szCs w:val="24"/>
              </w:rPr>
              <w:t>20</w:t>
            </w:r>
            <w:r w:rsidR="00E80533" w:rsidRPr="005D3D69">
              <w:rPr>
                <w:rFonts w:ascii="Times New Roman" w:hAnsi="Times New Roman" w:cs="Times New Roman" w:hint="eastAsia"/>
                <w:color w:val="000000"/>
                <w:sz w:val="24"/>
                <w:szCs w:val="24"/>
              </w:rPr>
              <w:t>日由新乡市环境保护局工业园区分局</w:t>
            </w:r>
            <w:r w:rsidR="005D3D69" w:rsidRPr="005D3D69">
              <w:rPr>
                <w:rFonts w:ascii="Times New Roman" w:hAnsi="Times New Roman" w:cs="Times New Roman" w:hint="eastAsia"/>
                <w:color w:val="000000"/>
                <w:sz w:val="24"/>
                <w:szCs w:val="24"/>
              </w:rPr>
              <w:t>验收，验收文</w:t>
            </w:r>
            <w:r w:rsidR="000641EB">
              <w:rPr>
                <w:rFonts w:ascii="Times New Roman" w:hAnsi="Times New Roman" w:cs="Times New Roman" w:hint="eastAsia"/>
                <w:color w:val="000000"/>
                <w:sz w:val="24"/>
                <w:szCs w:val="24"/>
              </w:rPr>
              <w:t>“</w:t>
            </w:r>
            <w:r w:rsidR="005D3D69" w:rsidRPr="005D3D69">
              <w:rPr>
                <w:rFonts w:ascii="Times New Roman" w:hAnsi="Times New Roman" w:cs="Times New Roman" w:hint="eastAsia"/>
                <w:color w:val="000000"/>
                <w:sz w:val="24"/>
                <w:szCs w:val="24"/>
              </w:rPr>
              <w:t>新环工验（</w:t>
            </w:r>
            <w:r w:rsidR="005D3D69" w:rsidRPr="005D3D69">
              <w:rPr>
                <w:rFonts w:ascii="Times New Roman" w:hAnsi="Times New Roman" w:cs="Times New Roman" w:hint="eastAsia"/>
                <w:color w:val="000000"/>
                <w:sz w:val="24"/>
                <w:szCs w:val="24"/>
              </w:rPr>
              <w:t>2011</w:t>
            </w:r>
            <w:r w:rsidR="005D3D69" w:rsidRPr="005D3D69">
              <w:rPr>
                <w:rFonts w:ascii="Times New Roman" w:hAnsi="Times New Roman" w:cs="Times New Roman" w:hint="eastAsia"/>
                <w:color w:val="000000"/>
                <w:sz w:val="24"/>
                <w:szCs w:val="24"/>
              </w:rPr>
              <w:t>）</w:t>
            </w:r>
            <w:r w:rsidR="005D3D69" w:rsidRPr="005D3D69">
              <w:rPr>
                <w:rFonts w:ascii="Times New Roman" w:hAnsi="Times New Roman" w:cs="Times New Roman" w:hint="eastAsia"/>
                <w:color w:val="000000"/>
                <w:sz w:val="24"/>
                <w:szCs w:val="24"/>
              </w:rPr>
              <w:t>008</w:t>
            </w:r>
            <w:r w:rsidR="005D3D69" w:rsidRPr="005D3D69">
              <w:rPr>
                <w:rFonts w:ascii="Times New Roman" w:hAnsi="Times New Roman" w:cs="Times New Roman" w:hint="eastAsia"/>
                <w:color w:val="000000"/>
                <w:sz w:val="24"/>
                <w:szCs w:val="24"/>
              </w:rPr>
              <w:t>号</w:t>
            </w:r>
            <w:r w:rsidR="000641EB">
              <w:rPr>
                <w:rFonts w:ascii="Times New Roman" w:hAnsi="Times New Roman" w:cs="Times New Roman" w:hint="eastAsia"/>
                <w:color w:val="000000"/>
                <w:sz w:val="24"/>
                <w:szCs w:val="24"/>
              </w:rPr>
              <w:t>”</w:t>
            </w:r>
            <w:r w:rsidR="005D3D69" w:rsidRPr="005D3D69">
              <w:rPr>
                <w:rFonts w:ascii="Times New Roman" w:hAnsi="Times New Roman" w:cs="Times New Roman" w:hint="eastAsia"/>
                <w:color w:val="000000"/>
                <w:sz w:val="24"/>
                <w:szCs w:val="24"/>
              </w:rPr>
              <w:t>文</w:t>
            </w:r>
            <w:r w:rsidR="005D3D69">
              <w:rPr>
                <w:rFonts w:ascii="Times New Roman" w:hAnsi="Times New Roman" w:cs="Times New Roman" w:hint="eastAsia"/>
                <w:color w:val="000000"/>
                <w:sz w:val="24"/>
                <w:szCs w:val="24"/>
              </w:rPr>
              <w:t>。</w:t>
            </w:r>
            <w:r w:rsidR="002B2032">
              <w:rPr>
                <w:rFonts w:ascii="Times New Roman" w:hAnsi="Times New Roman" w:cs="Times New Roman" w:hint="eastAsia"/>
                <w:color w:val="000000"/>
                <w:sz w:val="24"/>
                <w:szCs w:val="24"/>
              </w:rPr>
              <w:t>目前</w:t>
            </w:r>
            <w:r w:rsidR="001E1A58" w:rsidRPr="001E1A58">
              <w:rPr>
                <w:rFonts w:ascii="Times New Roman" w:hAnsi="Times New Roman" w:cs="Times New Roman" w:hint="eastAsia"/>
                <w:color w:val="000000"/>
                <w:sz w:val="24"/>
                <w:szCs w:val="24"/>
              </w:rPr>
              <w:t>该项目</w:t>
            </w:r>
            <w:r w:rsidR="002F675A">
              <w:rPr>
                <w:rFonts w:ascii="Times New Roman" w:hAnsi="Times New Roman" w:cs="Times New Roman" w:hint="eastAsia"/>
                <w:color w:val="000000"/>
                <w:sz w:val="24"/>
                <w:szCs w:val="24"/>
              </w:rPr>
              <w:t>已拆除，</w:t>
            </w:r>
            <w:r w:rsidR="00DA5860">
              <w:rPr>
                <w:rFonts w:ascii="Times New Roman" w:hAnsi="Times New Roman" w:cs="Times New Roman" w:hint="eastAsia"/>
                <w:color w:val="000000"/>
                <w:sz w:val="24"/>
                <w:szCs w:val="24"/>
              </w:rPr>
              <w:t>部分</w:t>
            </w:r>
            <w:r w:rsidR="002F675A">
              <w:rPr>
                <w:rFonts w:ascii="Times New Roman" w:hAnsi="Times New Roman" w:cs="Times New Roman" w:hint="eastAsia"/>
                <w:color w:val="000000"/>
                <w:sz w:val="24"/>
                <w:szCs w:val="24"/>
              </w:rPr>
              <w:t>厂房</w:t>
            </w:r>
            <w:r w:rsidR="003E2256">
              <w:rPr>
                <w:rFonts w:ascii="Times New Roman" w:hAnsi="Times New Roman" w:cs="Times New Roman" w:hint="eastAsia"/>
                <w:color w:val="000000"/>
                <w:sz w:val="24"/>
                <w:szCs w:val="24"/>
              </w:rPr>
              <w:t>租赁</w:t>
            </w:r>
            <w:r w:rsidR="00557696" w:rsidRPr="00F470F3">
              <w:rPr>
                <w:rFonts w:ascii="Times New Roman" w:hAnsi="Times New Roman" w:cs="Times New Roman" w:hint="eastAsia"/>
                <w:color w:val="auto"/>
                <w:sz w:val="24"/>
                <w:szCs w:val="24"/>
              </w:rPr>
              <w:t>给</w:t>
            </w:r>
            <w:r w:rsidR="003E2256">
              <w:rPr>
                <w:rFonts w:ascii="Times New Roman" w:hAnsi="Times New Roman" w:cs="Times New Roman" w:hint="eastAsia"/>
                <w:color w:val="000000"/>
                <w:sz w:val="24"/>
                <w:szCs w:val="24"/>
              </w:rPr>
              <w:t>河南欣荣食品有限公司</w:t>
            </w:r>
            <w:r w:rsidR="005D3D69">
              <w:rPr>
                <w:rFonts w:ascii="Times New Roman" w:hAnsi="Times New Roman" w:cs="Times New Roman" w:hint="eastAsia"/>
                <w:color w:val="000000"/>
                <w:sz w:val="24"/>
                <w:szCs w:val="24"/>
              </w:rPr>
              <w:t>使用</w:t>
            </w:r>
            <w:r w:rsidR="001E1A58" w:rsidRPr="001E1A58">
              <w:rPr>
                <w:rFonts w:ascii="Times New Roman" w:hAnsi="Times New Roman" w:cs="Times New Roman" w:hint="eastAsia"/>
                <w:color w:val="000000"/>
                <w:sz w:val="24"/>
                <w:szCs w:val="24"/>
              </w:rPr>
              <w:t>。</w:t>
            </w:r>
          </w:p>
          <w:p w:rsidR="001F6D7B" w:rsidRDefault="001B19E1" w:rsidP="004805F5">
            <w:pPr>
              <w:spacing w:line="460" w:lineRule="exact"/>
              <w:ind w:leftChars="43" w:left="120" w:firstLineChars="150" w:firstLine="360"/>
              <w:rPr>
                <w:rFonts w:ascii="Times New Roman" w:hAnsi="Times New Roman" w:cs="Times New Roman"/>
                <w:color w:val="000000"/>
                <w:sz w:val="24"/>
              </w:rPr>
            </w:pPr>
            <w:r w:rsidRPr="001B19E1">
              <w:rPr>
                <w:rFonts w:ascii="Times New Roman" w:hAnsi="Times New Roman" w:cs="Times New Roman" w:hint="eastAsia"/>
                <w:color w:val="000000"/>
                <w:sz w:val="24"/>
                <w:szCs w:val="24"/>
              </w:rPr>
              <w:t>根据市场需求以及企业自身的发展规划</w:t>
            </w:r>
            <w:r w:rsidR="003E3F04">
              <w:rPr>
                <w:rFonts w:ascii="Times New Roman" w:hAnsi="Times New Roman" w:cs="Times New Roman" w:hint="eastAsia"/>
                <w:color w:val="000000"/>
                <w:sz w:val="24"/>
                <w:szCs w:val="24"/>
              </w:rPr>
              <w:t>，</w:t>
            </w:r>
            <w:r w:rsidR="00891FE6" w:rsidRPr="00891FE6">
              <w:rPr>
                <w:rFonts w:ascii="Times New Roman" w:hAnsi="Times New Roman" w:cs="Times New Roman" w:hint="eastAsia"/>
                <w:color w:val="000000"/>
                <w:sz w:val="24"/>
                <w:szCs w:val="24"/>
              </w:rPr>
              <w:t>新乡市东风机械制造有限公司</w:t>
            </w:r>
            <w:r>
              <w:rPr>
                <w:rFonts w:ascii="Times New Roman" w:hAnsi="Times New Roman" w:cs="Times New Roman" w:hint="eastAsia"/>
                <w:color w:val="000000"/>
                <w:sz w:val="24"/>
                <w:szCs w:val="24"/>
              </w:rPr>
              <w:t>拟投资</w:t>
            </w:r>
            <w:r w:rsidRPr="001B19E1">
              <w:rPr>
                <w:rFonts w:ascii="Times New Roman" w:hAnsi="Times New Roman" w:cs="Times New Roman" w:hint="eastAsia"/>
                <w:color w:val="000000"/>
                <w:sz w:val="24"/>
                <w:szCs w:val="24"/>
              </w:rPr>
              <w:t>3000</w:t>
            </w:r>
            <w:r w:rsidRPr="001B19E1">
              <w:rPr>
                <w:rFonts w:ascii="Times New Roman" w:hAnsi="Times New Roman" w:cs="Times New Roman" w:hint="eastAsia"/>
                <w:color w:val="000000"/>
                <w:sz w:val="24"/>
                <w:szCs w:val="24"/>
              </w:rPr>
              <w:t>万元</w:t>
            </w:r>
            <w:r w:rsidR="003E3F04">
              <w:rPr>
                <w:rFonts w:ascii="Times New Roman" w:hAnsi="Times New Roman" w:cs="Times New Roman" w:hint="eastAsia"/>
                <w:color w:val="000000"/>
                <w:sz w:val="24"/>
                <w:szCs w:val="24"/>
              </w:rPr>
              <w:t>，</w:t>
            </w:r>
            <w:r>
              <w:rPr>
                <w:rFonts w:ascii="Times New Roman" w:hAnsi="Times New Roman" w:cs="Times New Roman" w:hint="eastAsia"/>
                <w:color w:val="000000"/>
                <w:sz w:val="24"/>
                <w:szCs w:val="24"/>
              </w:rPr>
              <w:t>在</w:t>
            </w:r>
            <w:r w:rsidR="003E3F04" w:rsidRPr="003E3F04">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3E3F04" w:rsidRPr="003E3F04">
              <w:rPr>
                <w:rFonts w:ascii="Times New Roman" w:hAnsi="Times New Roman" w:cs="Times New Roman" w:hint="eastAsia"/>
                <w:color w:val="000000"/>
                <w:sz w:val="24"/>
                <w:szCs w:val="24"/>
              </w:rPr>
              <w:t>纬六路</w:t>
            </w:r>
            <w:proofErr w:type="gramEnd"/>
            <w:r w:rsidR="003E3F04" w:rsidRPr="003E3F04">
              <w:rPr>
                <w:rFonts w:ascii="Times New Roman" w:hAnsi="Times New Roman" w:cs="Times New Roman" w:hint="eastAsia"/>
                <w:color w:val="000000"/>
                <w:sz w:val="24"/>
                <w:szCs w:val="24"/>
              </w:rPr>
              <w:t>交叉口向北</w:t>
            </w:r>
            <w:r w:rsidR="003E3F04" w:rsidRPr="003E3F04">
              <w:rPr>
                <w:rFonts w:ascii="Times New Roman" w:hAnsi="Times New Roman" w:cs="Times New Roman" w:hint="eastAsia"/>
                <w:color w:val="000000"/>
                <w:sz w:val="24"/>
                <w:szCs w:val="24"/>
              </w:rPr>
              <w:t>90m</w:t>
            </w:r>
            <w:r w:rsidR="003E3F04" w:rsidRPr="003E3F04">
              <w:rPr>
                <w:rFonts w:ascii="Times New Roman" w:hAnsi="Times New Roman" w:cs="Times New Roman" w:hint="eastAsia"/>
                <w:color w:val="000000"/>
                <w:sz w:val="24"/>
                <w:szCs w:val="24"/>
              </w:rPr>
              <w:t>路东</w:t>
            </w:r>
            <w:r w:rsidR="003E3F04">
              <w:rPr>
                <w:rFonts w:ascii="Times New Roman" w:hAnsi="Times New Roman" w:cs="Times New Roman" w:hint="eastAsia"/>
                <w:color w:val="000000"/>
                <w:sz w:val="24"/>
                <w:szCs w:val="24"/>
              </w:rPr>
              <w:t>，</w:t>
            </w:r>
            <w:r w:rsidR="00BB55BF">
              <w:rPr>
                <w:rFonts w:ascii="Times New Roman" w:hAnsi="Times New Roman" w:cs="Times New Roman" w:hint="eastAsia"/>
                <w:color w:val="000000"/>
                <w:sz w:val="24"/>
                <w:szCs w:val="24"/>
              </w:rPr>
              <w:t>拟利用闲置厂房，并新建</w:t>
            </w:r>
            <w:r w:rsidR="00BB55BF">
              <w:rPr>
                <w:rFonts w:ascii="Times New Roman" w:hAnsi="Times New Roman" w:cs="Times New Roman" w:hint="eastAsia"/>
                <w:color w:val="000000"/>
                <w:sz w:val="24"/>
                <w:szCs w:val="24"/>
              </w:rPr>
              <w:t>1</w:t>
            </w:r>
            <w:r w:rsidR="00BB55BF">
              <w:rPr>
                <w:rFonts w:ascii="Times New Roman" w:hAnsi="Times New Roman" w:cs="Times New Roman" w:hint="eastAsia"/>
                <w:color w:val="000000"/>
                <w:sz w:val="24"/>
                <w:szCs w:val="24"/>
              </w:rPr>
              <w:t>栋厂房进行</w:t>
            </w:r>
            <w:r w:rsidR="003E3F04">
              <w:rPr>
                <w:rFonts w:ascii="Times New Roman" w:hAnsi="Times New Roman" w:cs="Times New Roman" w:hint="eastAsia"/>
                <w:color w:val="000000"/>
                <w:sz w:val="24"/>
                <w:szCs w:val="24"/>
              </w:rPr>
              <w:t>建设</w:t>
            </w:r>
            <w:r w:rsidR="003E3F04" w:rsidRPr="003E3F04">
              <w:rPr>
                <w:rFonts w:ascii="Times New Roman" w:hAnsi="Times New Roman" w:cs="Times New Roman" w:hint="eastAsia"/>
                <w:color w:val="000000"/>
                <w:sz w:val="24"/>
                <w:szCs w:val="24"/>
              </w:rPr>
              <w:t>“新乡市东风机械制造有限公司年产</w:t>
            </w:r>
            <w:r w:rsidR="003E3F04" w:rsidRPr="003E3F04">
              <w:rPr>
                <w:rFonts w:ascii="Times New Roman" w:hAnsi="Times New Roman" w:cs="Times New Roman" w:hint="eastAsia"/>
                <w:color w:val="000000"/>
                <w:sz w:val="24"/>
                <w:szCs w:val="24"/>
              </w:rPr>
              <w:t>10000</w:t>
            </w:r>
            <w:r w:rsidR="003E3F04" w:rsidRPr="003E3F04">
              <w:rPr>
                <w:rFonts w:ascii="Times New Roman" w:hAnsi="Times New Roman" w:cs="Times New Roman" w:hint="eastAsia"/>
                <w:color w:val="000000"/>
                <w:sz w:val="24"/>
                <w:szCs w:val="24"/>
              </w:rPr>
              <w:t>件数控配件项目”</w:t>
            </w:r>
            <w:r w:rsidR="004B3C78">
              <w:rPr>
                <w:rFonts w:ascii="Times New Roman" w:hAnsi="Times New Roman" w:cs="Times New Roman" w:hint="eastAsia"/>
                <w:color w:val="000000"/>
                <w:sz w:val="24"/>
                <w:szCs w:val="24"/>
              </w:rPr>
              <w:t>。</w:t>
            </w:r>
            <w:r w:rsidR="003E3F04" w:rsidRPr="003E3F04">
              <w:rPr>
                <w:rFonts w:ascii="Times New Roman" w:hAnsi="Times New Roman" w:cs="Times New Roman" w:hint="eastAsia"/>
                <w:color w:val="000000"/>
                <w:sz w:val="24"/>
                <w:szCs w:val="24"/>
              </w:rPr>
              <w:t>产品主要为数控配件</w:t>
            </w:r>
            <w:r w:rsidR="004B3C78">
              <w:rPr>
                <w:rFonts w:ascii="Times New Roman" w:hAnsi="Times New Roman" w:cs="Times New Roman" w:hint="eastAsia"/>
                <w:color w:val="000000"/>
                <w:sz w:val="24"/>
                <w:szCs w:val="24"/>
              </w:rPr>
              <w:t>，</w:t>
            </w:r>
            <w:r w:rsidR="00617750" w:rsidRPr="00617750">
              <w:rPr>
                <w:rFonts w:ascii="Times New Roman" w:hAnsi="Times New Roman" w:cs="Times New Roman" w:hint="eastAsia"/>
                <w:color w:val="000000"/>
                <w:sz w:val="24"/>
                <w:szCs w:val="24"/>
              </w:rPr>
              <w:t>数控配件</w:t>
            </w:r>
            <w:r w:rsidR="00617750">
              <w:rPr>
                <w:rFonts w:ascii="Times New Roman" w:hAnsi="Times New Roman" w:cs="Times New Roman" w:hint="eastAsia"/>
                <w:color w:val="000000"/>
                <w:sz w:val="24"/>
                <w:szCs w:val="24"/>
              </w:rPr>
              <w:t>包括</w:t>
            </w:r>
            <w:r w:rsidR="00505049" w:rsidRPr="00505049">
              <w:rPr>
                <w:rFonts w:ascii="Times New Roman" w:hAnsi="Times New Roman" w:cs="Times New Roman" w:hint="eastAsia"/>
                <w:color w:val="000000"/>
                <w:kern w:val="0"/>
                <w:sz w:val="24"/>
                <w:szCs w:val="24"/>
              </w:rPr>
              <w:t>液压式磨具、模块</w:t>
            </w:r>
            <w:r w:rsidR="003E3F04">
              <w:rPr>
                <w:rFonts w:ascii="Times New Roman" w:hAnsi="Times New Roman" w:cs="Times New Roman" w:hint="eastAsia"/>
                <w:color w:val="000000"/>
                <w:sz w:val="24"/>
                <w:szCs w:val="24"/>
              </w:rPr>
              <w:t>。本项目拟在现有</w:t>
            </w:r>
            <w:r w:rsidR="001740F0">
              <w:rPr>
                <w:rFonts w:ascii="Times New Roman" w:hAnsi="Times New Roman" w:cs="Times New Roman" w:hint="eastAsia"/>
                <w:color w:val="000000"/>
                <w:sz w:val="24"/>
                <w:szCs w:val="24"/>
              </w:rPr>
              <w:t>厂区进行扩建生产，</w:t>
            </w:r>
            <w:r w:rsidR="001740F0" w:rsidRPr="001740F0">
              <w:rPr>
                <w:rFonts w:ascii="Times New Roman" w:hAnsi="Times New Roman" w:cs="Times New Roman"/>
                <w:color w:val="000000"/>
                <w:sz w:val="24"/>
                <w:szCs w:val="24"/>
              </w:rPr>
              <w:t>经现场勘察，</w:t>
            </w:r>
            <w:r w:rsidR="00FD1F51" w:rsidRPr="00FD1F51">
              <w:rPr>
                <w:rFonts w:ascii="Times New Roman" w:hAnsi="Times New Roman" w:cs="Times New Roman" w:hint="eastAsia"/>
                <w:color w:val="000000"/>
                <w:sz w:val="24"/>
                <w:szCs w:val="24"/>
              </w:rPr>
              <w:t>拟新建厂房未建设，现有厂房内设备未安装</w:t>
            </w:r>
            <w:r w:rsidR="00714311">
              <w:rPr>
                <w:rFonts w:ascii="Times New Roman" w:hAnsi="Times New Roman" w:cs="Times New Roman" w:hint="eastAsia"/>
                <w:color w:val="000000"/>
                <w:sz w:val="24"/>
                <w:szCs w:val="24"/>
              </w:rPr>
              <w:t>。</w:t>
            </w:r>
          </w:p>
          <w:p w:rsidR="001F6D7B" w:rsidRDefault="001F6D7B" w:rsidP="004805F5">
            <w:pPr>
              <w:spacing w:line="460" w:lineRule="exact"/>
              <w:ind w:firstLineChars="200" w:firstLine="480"/>
              <w:jc w:val="left"/>
              <w:rPr>
                <w:rFonts w:ascii="Times New Roman" w:hAnsi="Times New Roman" w:cs="Times New Roman"/>
                <w:color w:val="000000"/>
                <w:kern w:val="0"/>
                <w:sz w:val="24"/>
                <w:szCs w:val="24"/>
              </w:rPr>
            </w:pPr>
            <w:r w:rsidRPr="001F6D7B">
              <w:rPr>
                <w:rFonts w:ascii="Times New Roman" w:hAnsi="Times New Roman" w:cs="Times New Roman" w:hint="eastAsia"/>
                <w:color w:val="000000"/>
                <w:sz w:val="24"/>
                <w:szCs w:val="24"/>
              </w:rPr>
              <w:lastRenderedPageBreak/>
              <w:t>经查阅《建设项目环境影响评价分类管理名录》</w:t>
            </w:r>
            <w:r w:rsidR="00714311" w:rsidRPr="00714311">
              <w:rPr>
                <w:rFonts w:ascii="Times New Roman" w:hAnsi="Times New Roman" w:cs="Times New Roman"/>
                <w:color w:val="000000"/>
                <w:sz w:val="24"/>
                <w:szCs w:val="24"/>
              </w:rPr>
              <w:t>（</w:t>
            </w:r>
            <w:r w:rsidR="00714311" w:rsidRPr="00714311">
              <w:rPr>
                <w:rFonts w:ascii="Times New Roman" w:hAnsi="Times New Roman" w:cs="Times New Roman"/>
                <w:color w:val="000000"/>
                <w:sz w:val="24"/>
                <w:szCs w:val="24"/>
              </w:rPr>
              <w:t>2017.9.1</w:t>
            </w:r>
            <w:r w:rsidR="00714311" w:rsidRPr="00714311">
              <w:rPr>
                <w:rFonts w:ascii="Times New Roman" w:hAnsi="Times New Roman" w:cs="Times New Roman"/>
                <w:color w:val="000000"/>
                <w:sz w:val="24"/>
                <w:szCs w:val="24"/>
              </w:rPr>
              <w:t>）及</w:t>
            </w:r>
            <w:r w:rsidR="00714311" w:rsidRPr="00714311">
              <w:rPr>
                <w:rFonts w:ascii="Times New Roman" w:hAnsi="Times New Roman" w:cs="Times New Roman"/>
                <w:color w:val="000000"/>
                <w:sz w:val="24"/>
                <w:szCs w:val="24"/>
              </w:rPr>
              <w:t>2018</w:t>
            </w:r>
            <w:r w:rsidR="00714311" w:rsidRPr="00714311">
              <w:rPr>
                <w:rFonts w:ascii="Times New Roman" w:hAnsi="Times New Roman" w:cs="Times New Roman"/>
                <w:color w:val="000000"/>
                <w:sz w:val="24"/>
                <w:szCs w:val="24"/>
              </w:rPr>
              <w:t>年修改单</w:t>
            </w:r>
            <w:r w:rsidRPr="001F6D7B">
              <w:rPr>
                <w:rFonts w:ascii="Times New Roman" w:hAnsi="Times New Roman" w:cs="Times New Roman" w:hint="eastAsia"/>
                <w:color w:val="000000"/>
                <w:sz w:val="24"/>
                <w:szCs w:val="24"/>
              </w:rPr>
              <w:t>，本项目属于</w:t>
            </w:r>
            <w:r w:rsidRPr="007D10F9">
              <w:rPr>
                <w:rFonts w:ascii="Times New Roman" w:hAnsi="Times New Roman" w:cs="Times New Roman" w:hint="eastAsia"/>
                <w:color w:val="000000"/>
                <w:sz w:val="24"/>
                <w:szCs w:val="24"/>
              </w:rPr>
              <w:t>二十</w:t>
            </w:r>
            <w:r w:rsidR="0039095F">
              <w:rPr>
                <w:rFonts w:ascii="Times New Roman" w:hAnsi="Times New Roman" w:cs="Times New Roman" w:hint="eastAsia"/>
                <w:color w:val="000000"/>
                <w:sz w:val="24"/>
                <w:szCs w:val="24"/>
              </w:rPr>
              <w:t>四</w:t>
            </w:r>
            <w:r w:rsidRPr="007D10F9">
              <w:rPr>
                <w:rFonts w:ascii="Times New Roman" w:hAnsi="Times New Roman" w:cs="Times New Roman" w:hint="eastAsia"/>
                <w:color w:val="000000"/>
                <w:sz w:val="24"/>
                <w:szCs w:val="24"/>
              </w:rPr>
              <w:t>、</w:t>
            </w:r>
            <w:r w:rsidR="0039095F">
              <w:rPr>
                <w:rFonts w:ascii="Times New Roman" w:hAnsi="Times New Roman" w:cs="Times New Roman" w:hint="eastAsia"/>
                <w:color w:val="000000"/>
                <w:sz w:val="24"/>
                <w:szCs w:val="24"/>
              </w:rPr>
              <w:t>专</w:t>
            </w:r>
            <w:r w:rsidRPr="007D10F9">
              <w:rPr>
                <w:rFonts w:ascii="Times New Roman" w:hAnsi="Times New Roman" w:cs="Times New Roman" w:hint="eastAsia"/>
                <w:color w:val="000000"/>
                <w:sz w:val="24"/>
                <w:szCs w:val="24"/>
              </w:rPr>
              <w:t>用设备制造业的第</w:t>
            </w:r>
            <w:r w:rsidR="0039095F">
              <w:rPr>
                <w:rFonts w:ascii="Times New Roman" w:hAnsi="Times New Roman" w:cs="Times New Roman" w:hint="eastAsia"/>
                <w:color w:val="000000"/>
                <w:sz w:val="24"/>
                <w:szCs w:val="24"/>
              </w:rPr>
              <w:t>70</w:t>
            </w:r>
            <w:r w:rsidR="0039095F">
              <w:rPr>
                <w:rFonts w:ascii="Times New Roman" w:hAnsi="Times New Roman" w:cs="Times New Roman" w:hint="eastAsia"/>
                <w:color w:val="000000"/>
                <w:sz w:val="24"/>
                <w:szCs w:val="24"/>
              </w:rPr>
              <w:t>条</w:t>
            </w:r>
            <w:r w:rsidRPr="007D10F9">
              <w:rPr>
                <w:rFonts w:ascii="Times New Roman" w:hAnsi="Times New Roman" w:cs="Times New Roman" w:hint="eastAsia"/>
                <w:color w:val="000000"/>
                <w:sz w:val="24"/>
                <w:szCs w:val="24"/>
              </w:rPr>
              <w:t>：</w:t>
            </w:r>
            <w:r w:rsidR="0039095F">
              <w:rPr>
                <w:rFonts w:ascii="Times New Roman" w:hAnsi="Times New Roman" w:cs="Times New Roman" w:hint="eastAsia"/>
                <w:color w:val="000000"/>
                <w:sz w:val="24"/>
                <w:szCs w:val="24"/>
              </w:rPr>
              <w:t>专</w:t>
            </w:r>
            <w:r w:rsidRPr="007D10F9">
              <w:rPr>
                <w:rFonts w:ascii="Times New Roman" w:hAnsi="Times New Roman" w:cs="Times New Roman" w:hint="eastAsia"/>
                <w:color w:val="000000"/>
                <w:sz w:val="24"/>
                <w:szCs w:val="24"/>
              </w:rPr>
              <w:t>用设备制造及维修。</w:t>
            </w:r>
            <w:r w:rsidRPr="001F6D7B">
              <w:rPr>
                <w:rFonts w:ascii="Times New Roman" w:hAnsi="Times New Roman" w:cs="Times New Roman" w:hint="eastAsia"/>
                <w:color w:val="000000"/>
                <w:sz w:val="24"/>
                <w:szCs w:val="24"/>
              </w:rPr>
              <w:t>名录规定：“有电镀或喷漆工艺且年用油性漆量（含稀释剂）</w:t>
            </w:r>
            <w:r w:rsidRPr="001F6D7B">
              <w:rPr>
                <w:rFonts w:ascii="Times New Roman" w:hAnsi="Times New Roman" w:cs="Times New Roman" w:hint="eastAsia"/>
                <w:color w:val="000000"/>
                <w:sz w:val="24"/>
                <w:szCs w:val="24"/>
              </w:rPr>
              <w:t>10</w:t>
            </w:r>
            <w:r w:rsidRPr="001F6D7B">
              <w:rPr>
                <w:rFonts w:ascii="Times New Roman" w:hAnsi="Times New Roman" w:cs="Times New Roman" w:hint="eastAsia"/>
                <w:color w:val="000000"/>
                <w:sz w:val="24"/>
                <w:szCs w:val="24"/>
              </w:rPr>
              <w:t>吨及以上的”项目应编制环境影响报告书，“仅组装的”项目应填报环境影响登记表，</w:t>
            </w:r>
            <w:r w:rsidR="005979ED">
              <w:rPr>
                <w:rFonts w:ascii="Times New Roman" w:hAnsi="Times New Roman" w:cs="Times New Roman" w:hint="eastAsia"/>
                <w:color w:val="000000"/>
                <w:sz w:val="24"/>
                <w:szCs w:val="24"/>
              </w:rPr>
              <w:t>“</w:t>
            </w:r>
            <w:r w:rsidRPr="001F6D7B">
              <w:rPr>
                <w:rFonts w:ascii="Times New Roman" w:hAnsi="Times New Roman" w:cs="Times New Roman" w:hint="eastAsia"/>
                <w:color w:val="000000"/>
                <w:sz w:val="24"/>
                <w:szCs w:val="24"/>
              </w:rPr>
              <w:t>其他的</w:t>
            </w:r>
            <w:r w:rsidR="005979ED">
              <w:rPr>
                <w:rFonts w:ascii="Times New Roman" w:hAnsi="Times New Roman" w:cs="Times New Roman" w:hint="eastAsia"/>
                <w:color w:val="000000"/>
                <w:sz w:val="24"/>
                <w:szCs w:val="24"/>
              </w:rPr>
              <w:t>”项目</w:t>
            </w:r>
            <w:r w:rsidRPr="001F6D7B">
              <w:rPr>
                <w:rFonts w:ascii="Times New Roman" w:hAnsi="Times New Roman" w:cs="Times New Roman" w:hint="eastAsia"/>
                <w:color w:val="000000"/>
                <w:sz w:val="24"/>
                <w:szCs w:val="24"/>
              </w:rPr>
              <w:t>应编制环境影响报告表。本项目不含电镀或喷漆工艺，</w:t>
            </w:r>
            <w:r w:rsidR="00EA2362">
              <w:rPr>
                <w:rFonts w:ascii="Times New Roman" w:hAnsi="Times New Roman" w:cs="Times New Roman" w:hint="eastAsia"/>
                <w:color w:val="000000"/>
                <w:sz w:val="24"/>
                <w:szCs w:val="24"/>
              </w:rPr>
              <w:t>生产工艺主要为</w:t>
            </w:r>
            <w:r w:rsidR="00EA2362" w:rsidRPr="00EA2362">
              <w:rPr>
                <w:rFonts w:ascii="Times New Roman" w:hAnsi="Times New Roman" w:cs="Times New Roman" w:hint="eastAsia"/>
                <w:color w:val="000000"/>
                <w:sz w:val="24"/>
                <w:szCs w:val="24"/>
              </w:rPr>
              <w:t>原料—</w:t>
            </w:r>
            <w:proofErr w:type="gramStart"/>
            <w:r w:rsidR="00EA2362" w:rsidRPr="00EA2362">
              <w:rPr>
                <w:rFonts w:ascii="Times New Roman" w:hAnsi="Times New Roman" w:cs="Times New Roman" w:hint="eastAsia"/>
                <w:color w:val="000000"/>
                <w:sz w:val="24"/>
                <w:szCs w:val="24"/>
              </w:rPr>
              <w:t>铣</w:t>
            </w:r>
            <w:proofErr w:type="gramEnd"/>
            <w:r w:rsidR="00EA2362" w:rsidRPr="00EA2362">
              <w:rPr>
                <w:rFonts w:ascii="Times New Roman" w:hAnsi="Times New Roman" w:cs="Times New Roman" w:hint="eastAsia"/>
                <w:color w:val="000000"/>
                <w:sz w:val="24"/>
                <w:szCs w:val="24"/>
              </w:rPr>
              <w:t>加工（即机加工）—车加工（即精加工）—装配—检验—入库</w:t>
            </w:r>
            <w:r w:rsidRPr="00FA5C3E">
              <w:rPr>
                <w:rFonts w:ascii="Times New Roman" w:hAnsi="Times New Roman" w:cs="Times New Roman" w:hint="eastAsia"/>
                <w:color w:val="000000"/>
                <w:sz w:val="24"/>
                <w:szCs w:val="24"/>
              </w:rPr>
              <w:t>，属于其他类，应编制环境影响评价报告表</w:t>
            </w:r>
            <w:r>
              <w:rPr>
                <w:rFonts w:ascii="Times New Roman" w:hAnsi="宋体" w:cs="Times New Roman"/>
                <w:color w:val="000000"/>
                <w:kern w:val="0"/>
                <w:sz w:val="24"/>
                <w:szCs w:val="24"/>
              </w:rPr>
              <w:t>。</w:t>
            </w:r>
          </w:p>
          <w:p w:rsidR="001F6D7B" w:rsidRDefault="001F6D7B" w:rsidP="004805F5">
            <w:pPr>
              <w:spacing w:line="460" w:lineRule="exact"/>
              <w:ind w:firstLineChars="200" w:firstLine="480"/>
              <w:rPr>
                <w:rFonts w:ascii="Times New Roman" w:hAnsi="Times New Roman" w:cs="Times New Roman"/>
                <w:color w:val="000000"/>
                <w:sz w:val="24"/>
                <w:szCs w:val="24"/>
              </w:rPr>
            </w:pPr>
            <w:r w:rsidRPr="001F6D7B">
              <w:rPr>
                <w:rFonts w:ascii="Times New Roman" w:hAnsi="Times New Roman" w:cs="Times New Roman" w:hint="eastAsia"/>
                <w:color w:val="000000"/>
                <w:sz w:val="24"/>
                <w:szCs w:val="24"/>
              </w:rPr>
              <w:t>受</w:t>
            </w:r>
            <w:r w:rsidR="005979ED" w:rsidRPr="005979ED">
              <w:rPr>
                <w:rFonts w:ascii="Times New Roman" w:hAnsi="Times New Roman" w:cs="Times New Roman" w:hint="eastAsia"/>
                <w:color w:val="000000"/>
                <w:sz w:val="24"/>
                <w:szCs w:val="24"/>
              </w:rPr>
              <w:t>新乡市东风机械制造有限公司</w:t>
            </w:r>
            <w:r w:rsidRPr="001F6D7B">
              <w:rPr>
                <w:rFonts w:ascii="Times New Roman" w:hAnsi="Times New Roman" w:cs="Times New Roman" w:hint="eastAsia"/>
                <w:color w:val="000000"/>
                <w:sz w:val="24"/>
                <w:szCs w:val="24"/>
              </w:rPr>
              <w:t>委托，我公司承担了该项目的环境影响评价工作，在对厂址进行认真踏勘，详细调查周围环境状况以及收集相关资料的基础上，结合国家和河南省有关法律法规和技术规范的要求，本着“科学、客观、公正、公开”的原则，按照“达标排放、总量控制”的要求，编制完成了该项目的环境影响报告表</w:t>
            </w:r>
            <w:r>
              <w:rPr>
                <w:rFonts w:ascii="Times New Roman" w:hAnsi="Times New Roman" w:cs="Times New Roman"/>
                <w:color w:val="000000"/>
                <w:kern w:val="0"/>
                <w:sz w:val="24"/>
                <w:szCs w:val="24"/>
              </w:rPr>
              <w:t>。</w:t>
            </w:r>
          </w:p>
          <w:p w:rsidR="00FE6F2E" w:rsidRDefault="00725FF0" w:rsidP="004805F5">
            <w:pPr>
              <w:spacing w:line="460" w:lineRule="exact"/>
              <w:ind w:firstLineChars="200" w:firstLine="480"/>
              <w:rPr>
                <w:rFonts w:ascii="Times New Roman" w:hAnsi="Times New Roman" w:cs="Times New Roman"/>
                <w:color w:val="000000"/>
                <w:sz w:val="24"/>
                <w:szCs w:val="24"/>
              </w:rPr>
            </w:pPr>
            <w:r w:rsidRPr="00725FF0">
              <w:rPr>
                <w:rFonts w:ascii="Times New Roman" w:hAnsi="Times New Roman" w:cs="Times New Roman" w:hint="eastAsia"/>
                <w:bCs/>
                <w:color w:val="000000"/>
                <w:sz w:val="24"/>
                <w:szCs w:val="24"/>
              </w:rPr>
              <w:t>根据《关于做好环评审批正面清单落实工作的函》（</w:t>
            </w:r>
            <w:proofErr w:type="gramStart"/>
            <w:r w:rsidRPr="00725FF0">
              <w:rPr>
                <w:rFonts w:ascii="Times New Roman" w:hAnsi="Times New Roman" w:cs="Times New Roman" w:hint="eastAsia"/>
                <w:bCs/>
                <w:color w:val="000000"/>
                <w:sz w:val="24"/>
                <w:szCs w:val="24"/>
              </w:rPr>
              <w:t>环评函</w:t>
            </w:r>
            <w:proofErr w:type="gramEnd"/>
            <w:r w:rsidRPr="005516A6">
              <w:rPr>
                <w:rFonts w:ascii="Times New Roman" w:hAnsi="Times New Roman" w:cs="Times New Roman" w:hint="eastAsia"/>
                <w:color w:val="000000"/>
                <w:sz w:val="24"/>
                <w:szCs w:val="24"/>
              </w:rPr>
              <w:t>[2020]19</w:t>
            </w:r>
            <w:r w:rsidRPr="00725FF0">
              <w:rPr>
                <w:rFonts w:ascii="Times New Roman" w:hAnsi="Times New Roman" w:cs="Times New Roman" w:hint="eastAsia"/>
                <w:bCs/>
                <w:color w:val="000000"/>
                <w:sz w:val="24"/>
                <w:szCs w:val="24"/>
              </w:rPr>
              <w:t>号）和河南省生态环境厅关于深化环评“放管服”改革及实施环评审批正面清单的通知（</w:t>
            </w:r>
            <w:proofErr w:type="gramStart"/>
            <w:r w:rsidRPr="00725FF0">
              <w:rPr>
                <w:rFonts w:ascii="Times New Roman" w:hAnsi="Times New Roman" w:cs="Times New Roman" w:hint="eastAsia"/>
                <w:bCs/>
                <w:color w:val="000000"/>
                <w:sz w:val="24"/>
                <w:szCs w:val="24"/>
              </w:rPr>
              <w:t>豫环办</w:t>
            </w:r>
            <w:proofErr w:type="gramEnd"/>
            <w:r w:rsidRPr="005516A6">
              <w:rPr>
                <w:rFonts w:ascii="Times New Roman" w:hAnsi="Times New Roman" w:cs="Times New Roman" w:hint="eastAsia"/>
                <w:color w:val="000000"/>
                <w:sz w:val="24"/>
                <w:szCs w:val="24"/>
              </w:rPr>
              <w:t>〔</w:t>
            </w:r>
            <w:r w:rsidRPr="005516A6">
              <w:rPr>
                <w:rFonts w:ascii="Times New Roman" w:hAnsi="Times New Roman" w:cs="Times New Roman" w:hint="eastAsia"/>
                <w:color w:val="000000"/>
                <w:sz w:val="24"/>
                <w:szCs w:val="24"/>
              </w:rPr>
              <w:t>2020</w:t>
            </w:r>
            <w:r w:rsidRPr="005516A6">
              <w:rPr>
                <w:rFonts w:ascii="Times New Roman" w:hAnsi="Times New Roman" w:cs="Times New Roman" w:hint="eastAsia"/>
                <w:color w:val="000000"/>
                <w:sz w:val="24"/>
                <w:szCs w:val="24"/>
              </w:rPr>
              <w:t>〕</w:t>
            </w:r>
            <w:r w:rsidRPr="005516A6">
              <w:rPr>
                <w:rFonts w:ascii="Times New Roman" w:hAnsi="Times New Roman" w:cs="Times New Roman" w:hint="eastAsia"/>
                <w:color w:val="000000"/>
                <w:sz w:val="24"/>
                <w:szCs w:val="24"/>
              </w:rPr>
              <w:t>22</w:t>
            </w:r>
            <w:r w:rsidRPr="00725FF0">
              <w:rPr>
                <w:rFonts w:ascii="Times New Roman" w:hAnsi="Times New Roman" w:cs="Times New Roman" w:hint="eastAsia"/>
                <w:bCs/>
                <w:color w:val="000000"/>
                <w:sz w:val="24"/>
                <w:szCs w:val="24"/>
              </w:rPr>
              <w:t>号），本项目属于二十</w:t>
            </w:r>
            <w:r w:rsidR="003703E9">
              <w:rPr>
                <w:rFonts w:ascii="Times New Roman" w:hAnsi="Times New Roman" w:cs="Times New Roman" w:hint="eastAsia"/>
                <w:bCs/>
                <w:color w:val="000000"/>
                <w:sz w:val="24"/>
                <w:szCs w:val="24"/>
              </w:rPr>
              <w:t>四</w:t>
            </w:r>
            <w:r w:rsidRPr="00725FF0">
              <w:rPr>
                <w:rFonts w:ascii="Times New Roman" w:hAnsi="Times New Roman" w:cs="Times New Roman" w:hint="eastAsia"/>
                <w:bCs/>
                <w:color w:val="000000"/>
                <w:sz w:val="24"/>
                <w:szCs w:val="24"/>
              </w:rPr>
              <w:t>、</w:t>
            </w:r>
            <w:r w:rsidR="003703E9">
              <w:rPr>
                <w:rFonts w:ascii="Times New Roman" w:hAnsi="Times New Roman" w:cs="Times New Roman" w:hint="eastAsia"/>
                <w:bCs/>
                <w:color w:val="000000"/>
                <w:sz w:val="24"/>
                <w:szCs w:val="24"/>
              </w:rPr>
              <w:t>专</w:t>
            </w:r>
            <w:r w:rsidRPr="00725FF0">
              <w:rPr>
                <w:rFonts w:ascii="Times New Roman" w:hAnsi="Times New Roman" w:cs="Times New Roman" w:hint="eastAsia"/>
                <w:bCs/>
                <w:color w:val="000000"/>
                <w:sz w:val="24"/>
                <w:szCs w:val="24"/>
              </w:rPr>
              <w:t>用设备制造，属于告知承诺类项目，</w:t>
            </w:r>
            <w:r w:rsidRPr="000312DE">
              <w:rPr>
                <w:rFonts w:ascii="Times New Roman" w:hAnsi="Times New Roman" w:cs="Times New Roman" w:hint="eastAsia"/>
                <w:bCs/>
                <w:color w:val="000000"/>
                <w:sz w:val="24"/>
                <w:szCs w:val="24"/>
              </w:rPr>
              <w:t>告知承诺制申请表及</w:t>
            </w:r>
            <w:proofErr w:type="gramStart"/>
            <w:r w:rsidRPr="000312DE">
              <w:rPr>
                <w:rFonts w:ascii="Times New Roman" w:hAnsi="Times New Roman" w:cs="Times New Roman" w:hint="eastAsia"/>
                <w:bCs/>
                <w:color w:val="000000"/>
                <w:sz w:val="24"/>
                <w:szCs w:val="24"/>
              </w:rPr>
              <w:t>承诺书见附件</w:t>
            </w:r>
            <w:proofErr w:type="gramEnd"/>
            <w:r w:rsidR="001F6D7B">
              <w:rPr>
                <w:rFonts w:ascii="Times New Roman" w:hAnsi="Times New Roman" w:cs="Times New Roman"/>
                <w:color w:val="000000"/>
                <w:sz w:val="24"/>
                <w:szCs w:val="24"/>
              </w:rPr>
              <w:t>。</w:t>
            </w:r>
          </w:p>
          <w:p w:rsidR="00725FF0" w:rsidRPr="00B1324C" w:rsidRDefault="003553EF" w:rsidP="004760B6">
            <w:pPr>
              <w:spacing w:line="460" w:lineRule="exact"/>
              <w:jc w:val="left"/>
              <w:rPr>
                <w:rFonts w:ascii="宋体" w:hAnsi="宋体" w:cs="Times New Roman"/>
                <w:b/>
                <w:bCs/>
                <w:color w:val="auto"/>
                <w:sz w:val="24"/>
                <w:szCs w:val="24"/>
              </w:rPr>
            </w:pPr>
            <w:r w:rsidRPr="00B1324C">
              <w:rPr>
                <w:rFonts w:ascii="宋体" w:hAnsi="宋体" w:cs="Times New Roman" w:hint="eastAsia"/>
                <w:b/>
                <w:bCs/>
                <w:color w:val="auto"/>
                <w:sz w:val="24"/>
                <w:szCs w:val="24"/>
              </w:rPr>
              <w:t>二</w:t>
            </w:r>
            <w:r w:rsidR="00725FF0" w:rsidRPr="00B1324C">
              <w:rPr>
                <w:rFonts w:ascii="宋体" w:hAnsi="宋体" w:cs="Times New Roman" w:hint="eastAsia"/>
                <w:b/>
                <w:bCs/>
                <w:color w:val="auto"/>
                <w:sz w:val="24"/>
                <w:szCs w:val="24"/>
              </w:rPr>
              <w:t>、</w:t>
            </w:r>
            <w:r w:rsidR="00782516" w:rsidRPr="00B1324C">
              <w:rPr>
                <w:rFonts w:ascii="宋体" w:hAnsi="宋体" w:cs="Times New Roman"/>
                <w:b/>
                <w:bCs/>
                <w:color w:val="auto"/>
                <w:sz w:val="24"/>
                <w:szCs w:val="24"/>
              </w:rPr>
              <w:t>项目建设与产业政策及</w:t>
            </w:r>
            <w:r w:rsidR="00725FF0" w:rsidRPr="00B1324C">
              <w:rPr>
                <w:rFonts w:ascii="宋体" w:hAnsi="宋体" w:cs="Times New Roman" w:hint="eastAsia"/>
                <w:b/>
                <w:bCs/>
                <w:color w:val="auto"/>
                <w:sz w:val="24"/>
                <w:szCs w:val="24"/>
              </w:rPr>
              <w:t>备案相符性分析</w:t>
            </w:r>
          </w:p>
          <w:p w:rsidR="00782516" w:rsidRPr="00782516" w:rsidRDefault="00782516" w:rsidP="00B1324C">
            <w:pPr>
              <w:spacing w:line="440" w:lineRule="exact"/>
              <w:ind w:firstLineChars="200" w:firstLine="482"/>
              <w:jc w:val="left"/>
              <w:rPr>
                <w:rFonts w:ascii="黑体" w:eastAsia="黑体" w:hAnsi="黑体" w:cs="Times New Roman"/>
                <w:color w:val="000000"/>
                <w:kern w:val="0"/>
                <w:sz w:val="24"/>
                <w:szCs w:val="24"/>
              </w:rPr>
            </w:pPr>
            <w:r w:rsidRPr="00B1324C">
              <w:rPr>
                <w:rFonts w:ascii="Times New Roman" w:hAnsi="Times New Roman" w:cs="Times New Roman"/>
                <w:b/>
                <w:color w:val="000000"/>
                <w:kern w:val="0"/>
                <w:sz w:val="24"/>
                <w:szCs w:val="24"/>
              </w:rPr>
              <w:t>1</w:t>
            </w:r>
            <w:r w:rsidRPr="00B1324C">
              <w:rPr>
                <w:rFonts w:ascii="Times New Roman" w:hAnsi="宋体" w:cs="Times New Roman"/>
                <w:b/>
                <w:color w:val="000000"/>
                <w:kern w:val="0"/>
                <w:sz w:val="24"/>
                <w:szCs w:val="24"/>
              </w:rPr>
              <w:t>、</w:t>
            </w:r>
            <w:r w:rsidRPr="00B1324C">
              <w:rPr>
                <w:rFonts w:ascii="宋体" w:hAnsi="宋体" w:cs="Times New Roman" w:hint="eastAsia"/>
                <w:b/>
                <w:color w:val="000000"/>
                <w:kern w:val="0"/>
                <w:sz w:val="24"/>
                <w:szCs w:val="24"/>
              </w:rPr>
              <w:t>与《产业结构调整指导目录（</w:t>
            </w:r>
            <w:r w:rsidRPr="00B1324C">
              <w:rPr>
                <w:rFonts w:ascii="Times New Roman" w:hAnsi="Times New Roman" w:cs="Times New Roman"/>
                <w:b/>
                <w:color w:val="000000"/>
                <w:kern w:val="0"/>
                <w:sz w:val="24"/>
                <w:szCs w:val="24"/>
              </w:rPr>
              <w:t>2019</w:t>
            </w:r>
            <w:r w:rsidRPr="00B1324C">
              <w:rPr>
                <w:rFonts w:ascii="宋体" w:hAnsi="宋体" w:cs="Times New Roman" w:hint="eastAsia"/>
                <w:b/>
                <w:color w:val="000000"/>
                <w:kern w:val="0"/>
                <w:sz w:val="24"/>
                <w:szCs w:val="24"/>
              </w:rPr>
              <w:t>年本）》对比分析</w:t>
            </w:r>
          </w:p>
          <w:p w:rsidR="00782516" w:rsidRPr="00782516" w:rsidRDefault="00782516" w:rsidP="00111D7A">
            <w:pPr>
              <w:spacing w:line="440" w:lineRule="exact"/>
              <w:ind w:firstLineChars="200" w:firstLine="480"/>
              <w:jc w:val="left"/>
              <w:rPr>
                <w:rFonts w:ascii="Times New Roman" w:hAnsi="Times New Roman" w:cs="Times New Roman"/>
                <w:color w:val="000000"/>
                <w:kern w:val="0"/>
                <w:sz w:val="24"/>
                <w:szCs w:val="24"/>
              </w:rPr>
            </w:pPr>
            <w:r w:rsidRPr="00782516">
              <w:rPr>
                <w:rFonts w:ascii="Times New Roman" w:hAnsi="Times New Roman" w:cs="Times New Roman" w:hint="eastAsia"/>
                <w:color w:val="000000"/>
                <w:kern w:val="0"/>
                <w:sz w:val="24"/>
                <w:szCs w:val="24"/>
              </w:rPr>
              <w:t>对比</w:t>
            </w:r>
            <w:r w:rsidRPr="00782516">
              <w:rPr>
                <w:rFonts w:ascii="Times New Roman" w:hAnsi="Times New Roman" w:cs="Times New Roman"/>
                <w:color w:val="000000"/>
                <w:kern w:val="0"/>
                <w:sz w:val="24"/>
                <w:szCs w:val="24"/>
              </w:rPr>
              <w:t>《产业结构调整指导目录（</w:t>
            </w:r>
            <w:r w:rsidRPr="00782516">
              <w:rPr>
                <w:rFonts w:ascii="Times New Roman" w:hAnsi="Times New Roman" w:cs="Times New Roman"/>
                <w:color w:val="000000"/>
                <w:kern w:val="0"/>
                <w:sz w:val="24"/>
                <w:szCs w:val="24"/>
              </w:rPr>
              <w:t>20</w:t>
            </w:r>
            <w:r w:rsidRPr="00782516">
              <w:rPr>
                <w:rFonts w:ascii="Times New Roman" w:hAnsi="Times New Roman" w:cs="Times New Roman" w:hint="eastAsia"/>
                <w:color w:val="000000"/>
                <w:kern w:val="0"/>
                <w:sz w:val="24"/>
                <w:szCs w:val="24"/>
              </w:rPr>
              <w:t>19</w:t>
            </w:r>
            <w:r w:rsidRPr="00782516">
              <w:rPr>
                <w:rFonts w:ascii="Times New Roman" w:hAnsi="Times New Roman" w:cs="Times New Roman"/>
                <w:color w:val="000000"/>
                <w:kern w:val="0"/>
                <w:sz w:val="24"/>
                <w:szCs w:val="24"/>
              </w:rPr>
              <w:t>年本）》</w:t>
            </w:r>
            <w:r w:rsidRPr="00782516">
              <w:rPr>
                <w:rFonts w:ascii="Times New Roman" w:hAnsi="Times New Roman" w:cs="Times New Roman" w:hint="eastAsia"/>
                <w:color w:val="000000"/>
                <w:kern w:val="0"/>
                <w:sz w:val="24"/>
                <w:szCs w:val="24"/>
              </w:rPr>
              <w:t>，</w:t>
            </w:r>
            <w:r w:rsidRPr="00782516">
              <w:rPr>
                <w:rFonts w:ascii="Times New Roman" w:hAnsi="Times New Roman" w:cs="Times New Roman"/>
                <w:bCs/>
                <w:color w:val="000000"/>
                <w:kern w:val="0"/>
                <w:sz w:val="24"/>
                <w:szCs w:val="24"/>
              </w:rPr>
              <w:t>该项目生产规模、生产设备、生产工艺均不属于</w:t>
            </w:r>
            <w:r w:rsidR="00187F0D" w:rsidRPr="00187F0D">
              <w:rPr>
                <w:rFonts w:ascii="Times New Roman" w:hAnsi="Times New Roman" w:cs="Times New Roman" w:hint="eastAsia"/>
                <w:bCs/>
                <w:color w:val="000000"/>
                <w:kern w:val="0"/>
                <w:sz w:val="24"/>
                <w:szCs w:val="24"/>
              </w:rPr>
              <w:t>“</w:t>
            </w:r>
            <w:r w:rsidR="00187F0D" w:rsidRPr="00187F0D">
              <w:rPr>
                <w:rFonts w:ascii="Times New Roman" w:hAnsi="Times New Roman" w:cs="Times New Roman"/>
                <w:bCs/>
                <w:color w:val="000000"/>
                <w:kern w:val="0"/>
                <w:sz w:val="24"/>
                <w:szCs w:val="24"/>
              </w:rPr>
              <w:t>鼓励类</w:t>
            </w:r>
            <w:r w:rsidR="00187F0D" w:rsidRPr="00187F0D">
              <w:rPr>
                <w:rFonts w:ascii="Times New Roman" w:hAnsi="Times New Roman" w:cs="Times New Roman" w:hint="eastAsia"/>
                <w:bCs/>
                <w:color w:val="000000"/>
                <w:kern w:val="0"/>
                <w:sz w:val="24"/>
                <w:szCs w:val="24"/>
              </w:rPr>
              <w:t>”</w:t>
            </w:r>
            <w:r w:rsidR="00187F0D">
              <w:rPr>
                <w:rFonts w:ascii="Times New Roman" w:hAnsi="Times New Roman" w:cs="Times New Roman" w:hint="eastAsia"/>
                <w:bCs/>
                <w:color w:val="000000"/>
                <w:kern w:val="0"/>
                <w:sz w:val="24"/>
                <w:szCs w:val="24"/>
              </w:rPr>
              <w:t>、</w:t>
            </w:r>
            <w:r w:rsidRPr="00782516">
              <w:rPr>
                <w:rFonts w:ascii="Times New Roman" w:hAnsi="Times New Roman" w:cs="Times New Roman" w:hint="eastAsia"/>
                <w:bCs/>
                <w:color w:val="000000"/>
                <w:kern w:val="0"/>
                <w:sz w:val="24"/>
                <w:szCs w:val="24"/>
              </w:rPr>
              <w:t>“</w:t>
            </w:r>
            <w:r w:rsidRPr="00782516">
              <w:rPr>
                <w:rFonts w:ascii="Times New Roman" w:hAnsi="Times New Roman" w:cs="Times New Roman"/>
                <w:bCs/>
                <w:color w:val="000000"/>
                <w:kern w:val="0"/>
                <w:sz w:val="24"/>
                <w:szCs w:val="24"/>
              </w:rPr>
              <w:t>限制类</w:t>
            </w:r>
            <w:r w:rsidRPr="00782516">
              <w:rPr>
                <w:rFonts w:ascii="Times New Roman" w:hAnsi="Times New Roman" w:cs="Times New Roman" w:hint="eastAsia"/>
                <w:bCs/>
                <w:color w:val="000000"/>
                <w:kern w:val="0"/>
                <w:sz w:val="24"/>
                <w:szCs w:val="24"/>
              </w:rPr>
              <w:t>”</w:t>
            </w:r>
            <w:r w:rsidRPr="00782516">
              <w:rPr>
                <w:rFonts w:ascii="Times New Roman" w:hAnsi="Times New Roman" w:cs="Times New Roman"/>
                <w:bCs/>
                <w:color w:val="000000"/>
                <w:kern w:val="0"/>
                <w:sz w:val="24"/>
                <w:szCs w:val="24"/>
              </w:rPr>
              <w:t>和</w:t>
            </w:r>
            <w:r w:rsidRPr="00782516">
              <w:rPr>
                <w:rFonts w:ascii="Times New Roman" w:hAnsi="Times New Roman" w:cs="Times New Roman" w:hint="eastAsia"/>
                <w:bCs/>
                <w:color w:val="000000"/>
                <w:kern w:val="0"/>
                <w:sz w:val="24"/>
                <w:szCs w:val="24"/>
              </w:rPr>
              <w:t>“</w:t>
            </w:r>
            <w:r w:rsidRPr="00782516">
              <w:rPr>
                <w:rFonts w:ascii="Times New Roman" w:hAnsi="Times New Roman" w:cs="Times New Roman"/>
                <w:bCs/>
                <w:color w:val="000000"/>
                <w:kern w:val="0"/>
                <w:sz w:val="24"/>
                <w:szCs w:val="24"/>
              </w:rPr>
              <w:t>淘汰类</w:t>
            </w:r>
            <w:r w:rsidRPr="00782516">
              <w:rPr>
                <w:rFonts w:ascii="Times New Roman" w:hAnsi="Times New Roman" w:cs="Times New Roman" w:hint="eastAsia"/>
                <w:bCs/>
                <w:color w:val="000000"/>
                <w:kern w:val="0"/>
                <w:sz w:val="24"/>
                <w:szCs w:val="24"/>
              </w:rPr>
              <w:t>”</w:t>
            </w:r>
            <w:r w:rsidRPr="00782516">
              <w:rPr>
                <w:rFonts w:ascii="Times New Roman" w:hAnsi="Times New Roman" w:cs="Times New Roman"/>
                <w:bCs/>
                <w:color w:val="000000"/>
                <w:kern w:val="0"/>
                <w:sz w:val="24"/>
                <w:szCs w:val="24"/>
              </w:rPr>
              <w:t>，</w:t>
            </w:r>
            <w:r w:rsidRPr="007D10F9">
              <w:rPr>
                <w:rFonts w:ascii="Times New Roman" w:hAnsi="Times New Roman" w:cs="Times New Roman"/>
                <w:color w:val="000000"/>
                <w:kern w:val="0"/>
                <w:sz w:val="24"/>
                <w:szCs w:val="24"/>
              </w:rPr>
              <w:t>属于</w:t>
            </w:r>
            <w:r w:rsidR="00F83359" w:rsidRPr="007D10F9">
              <w:rPr>
                <w:rFonts w:ascii="Times New Roman" w:hAnsi="Times New Roman" w:cs="Times New Roman" w:hint="eastAsia"/>
                <w:bCs/>
                <w:color w:val="000000"/>
                <w:kern w:val="0"/>
                <w:sz w:val="24"/>
                <w:szCs w:val="24"/>
              </w:rPr>
              <w:t>“</w:t>
            </w:r>
            <w:r w:rsidR="00187F0D">
              <w:rPr>
                <w:rFonts w:ascii="Times New Roman" w:hAnsi="Times New Roman" w:cs="Times New Roman" w:hint="eastAsia"/>
                <w:bCs/>
                <w:color w:val="000000"/>
                <w:kern w:val="0"/>
                <w:sz w:val="24"/>
                <w:szCs w:val="24"/>
              </w:rPr>
              <w:t>允许</w:t>
            </w:r>
            <w:r w:rsidR="00816819">
              <w:rPr>
                <w:rFonts w:ascii="Times New Roman" w:hAnsi="Times New Roman" w:cs="Times New Roman" w:hint="eastAsia"/>
                <w:bCs/>
                <w:color w:val="000000"/>
                <w:kern w:val="0"/>
                <w:sz w:val="24"/>
                <w:szCs w:val="24"/>
              </w:rPr>
              <w:t>类</w:t>
            </w:r>
            <w:r w:rsidR="00F83359" w:rsidRPr="007D10F9">
              <w:rPr>
                <w:rFonts w:ascii="Times New Roman" w:hAnsi="Times New Roman" w:cs="Times New Roman" w:hint="eastAsia"/>
                <w:bCs/>
                <w:color w:val="000000"/>
                <w:kern w:val="0"/>
                <w:sz w:val="24"/>
                <w:szCs w:val="24"/>
              </w:rPr>
              <w:t>”</w:t>
            </w:r>
            <w:r w:rsidRPr="00782516">
              <w:rPr>
                <w:rFonts w:ascii="Times New Roman" w:hAnsi="Times New Roman" w:cs="Times New Roman"/>
                <w:color w:val="000000"/>
                <w:kern w:val="0"/>
                <w:sz w:val="24"/>
                <w:szCs w:val="24"/>
              </w:rPr>
              <w:t>，</w:t>
            </w:r>
            <w:r w:rsidRPr="00782516">
              <w:rPr>
                <w:rFonts w:ascii="Times New Roman" w:hAnsi="Times New Roman" w:cs="Times New Roman" w:hint="eastAsia"/>
                <w:color w:val="000000"/>
                <w:kern w:val="0"/>
                <w:sz w:val="24"/>
                <w:szCs w:val="24"/>
              </w:rPr>
              <w:t>符合国家产业政策要求。</w:t>
            </w:r>
            <w:r w:rsidRPr="00782516">
              <w:rPr>
                <w:rFonts w:ascii="Times New Roman" w:hAnsi="Times New Roman" w:cs="Times New Roman"/>
                <w:color w:val="000000"/>
                <w:kern w:val="0"/>
                <w:sz w:val="24"/>
                <w:szCs w:val="24"/>
              </w:rPr>
              <w:t>项目已</w:t>
            </w:r>
            <w:r w:rsidRPr="00782516">
              <w:rPr>
                <w:rFonts w:ascii="Times New Roman" w:hAnsi="Times New Roman" w:cs="Times New Roman" w:hint="eastAsia"/>
                <w:color w:val="000000"/>
                <w:kern w:val="0"/>
                <w:sz w:val="24"/>
                <w:szCs w:val="24"/>
              </w:rPr>
              <w:t>通过新乡经济技术开发区管理委员会备案</w:t>
            </w:r>
            <w:r w:rsidR="0040115F">
              <w:rPr>
                <w:rFonts w:ascii="Times New Roman" w:hAnsi="Times New Roman" w:cs="Times New Roman" w:hint="eastAsia"/>
                <w:color w:val="000000"/>
                <w:kern w:val="0"/>
                <w:sz w:val="24"/>
                <w:szCs w:val="24"/>
              </w:rPr>
              <w:t>，</w:t>
            </w:r>
            <w:r w:rsidRPr="00782516">
              <w:rPr>
                <w:rFonts w:ascii="Times New Roman" w:hAnsi="Times New Roman" w:cs="Times New Roman" w:hint="eastAsia"/>
                <w:color w:val="000000"/>
                <w:kern w:val="0"/>
                <w:sz w:val="24"/>
                <w:szCs w:val="24"/>
              </w:rPr>
              <w:t>项目代码：</w:t>
            </w:r>
            <w:r w:rsidR="00D42839" w:rsidRPr="00D42839">
              <w:rPr>
                <w:rFonts w:ascii="Times New Roman" w:hAnsi="Times New Roman" w:cs="Times New Roman" w:hint="eastAsia"/>
                <w:color w:val="000000"/>
                <w:kern w:val="0"/>
                <w:sz w:val="24"/>
                <w:szCs w:val="24"/>
              </w:rPr>
              <w:t>2020-410772-34-03-012689</w:t>
            </w:r>
            <w:r w:rsidR="0040115F">
              <w:rPr>
                <w:rFonts w:ascii="Times New Roman" w:hAnsi="Times New Roman" w:cs="Times New Roman" w:hint="eastAsia"/>
                <w:color w:val="000000"/>
                <w:kern w:val="0"/>
                <w:sz w:val="24"/>
                <w:szCs w:val="24"/>
              </w:rPr>
              <w:t>（详见附件）</w:t>
            </w:r>
            <w:r w:rsidRPr="00782516">
              <w:rPr>
                <w:rFonts w:ascii="Times New Roman" w:hAnsi="Times New Roman" w:cs="Times New Roman" w:hint="eastAsia"/>
                <w:color w:val="000000"/>
                <w:kern w:val="0"/>
                <w:sz w:val="24"/>
                <w:szCs w:val="24"/>
              </w:rPr>
              <w:t>。</w:t>
            </w:r>
          </w:p>
          <w:p w:rsidR="00782516" w:rsidRPr="00782516" w:rsidRDefault="00782516" w:rsidP="00111D7A">
            <w:pPr>
              <w:spacing w:line="440" w:lineRule="exact"/>
              <w:ind w:firstLineChars="200" w:firstLine="480"/>
              <w:jc w:val="left"/>
              <w:rPr>
                <w:rFonts w:ascii="Times New Roman" w:hAnsi="Times New Roman" w:cs="Times New Roman"/>
                <w:color w:val="000000"/>
                <w:kern w:val="0"/>
                <w:sz w:val="24"/>
                <w:szCs w:val="24"/>
              </w:rPr>
            </w:pPr>
            <w:r w:rsidRPr="00782516">
              <w:rPr>
                <w:rFonts w:ascii="Times New Roman" w:hAnsi="Times New Roman" w:cs="Times New Roman" w:hint="eastAsia"/>
                <w:color w:val="000000"/>
                <w:kern w:val="0"/>
                <w:sz w:val="24"/>
                <w:szCs w:val="24"/>
              </w:rPr>
              <w:t>本项目情况与产业政策一致性分析见</w:t>
            </w:r>
            <w:r w:rsidR="00D42839">
              <w:rPr>
                <w:rFonts w:ascii="Times New Roman" w:hAnsi="Times New Roman" w:cs="Times New Roman" w:hint="eastAsia"/>
                <w:color w:val="000000"/>
                <w:kern w:val="0"/>
                <w:sz w:val="24"/>
                <w:szCs w:val="24"/>
              </w:rPr>
              <w:t>下表：</w:t>
            </w:r>
          </w:p>
          <w:p w:rsidR="00782516" w:rsidRPr="00782516" w:rsidRDefault="00782516" w:rsidP="00111D7A">
            <w:pPr>
              <w:spacing w:line="440" w:lineRule="exact"/>
              <w:ind w:firstLineChars="200" w:firstLine="480"/>
              <w:jc w:val="left"/>
              <w:rPr>
                <w:rFonts w:ascii="黑体" w:eastAsia="黑体" w:hAnsi="黑体" w:cs="Times New Roman"/>
                <w:color w:val="000000"/>
                <w:kern w:val="0"/>
                <w:sz w:val="24"/>
                <w:szCs w:val="24"/>
                <w:lang w:val="pt-BR"/>
              </w:rPr>
            </w:pPr>
            <w:r w:rsidRPr="00782516">
              <w:rPr>
                <w:rFonts w:ascii="黑体" w:eastAsia="黑体" w:hAnsi="黑体" w:cs="Times New Roman"/>
                <w:color w:val="000000"/>
                <w:kern w:val="0"/>
                <w:sz w:val="24"/>
                <w:szCs w:val="24"/>
                <w:lang w:val="pt-BR"/>
              </w:rPr>
              <w:t>表</w:t>
            </w:r>
            <w:r w:rsidRPr="00B1324C">
              <w:rPr>
                <w:rFonts w:ascii="Times New Roman" w:eastAsia="黑体" w:hAnsi="Times New Roman" w:cs="Times New Roman"/>
                <w:color w:val="000000"/>
                <w:kern w:val="0"/>
                <w:sz w:val="24"/>
                <w:szCs w:val="24"/>
                <w:lang w:val="pt-BR"/>
              </w:rPr>
              <w:t>1</w:t>
            </w:r>
            <w:r w:rsidRPr="00782516">
              <w:rPr>
                <w:rFonts w:ascii="黑体" w:eastAsia="黑体" w:hAnsi="黑体" w:cs="Times New Roman"/>
                <w:color w:val="000000"/>
                <w:kern w:val="0"/>
                <w:sz w:val="24"/>
                <w:szCs w:val="24"/>
                <w:lang w:val="pt-BR"/>
              </w:rPr>
              <w:t xml:space="preserve">                      项目与产业政策一致性分析</w:t>
            </w:r>
          </w:p>
          <w:tbl>
            <w:tblPr>
              <w:tblpPr w:leftFromText="180" w:rightFromText="180" w:vertAnchor="text" w:tblpXSpec="center" w:tblpY="1"/>
              <w:tblOverlap w:val="never"/>
              <w:tblW w:w="5000" w:type="pct"/>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701"/>
              <w:gridCol w:w="1560"/>
              <w:gridCol w:w="2836"/>
              <w:gridCol w:w="2412"/>
              <w:gridCol w:w="1130"/>
            </w:tblGrid>
            <w:tr w:rsidR="00782516" w:rsidRPr="00782516" w:rsidTr="00D24C0A">
              <w:trPr>
                <w:trHeight w:val="397"/>
              </w:trPr>
              <w:tc>
                <w:tcPr>
                  <w:tcW w:w="1701" w:type="dxa"/>
                  <w:vAlign w:val="center"/>
                </w:tcPr>
                <w:p w:rsidR="00782516" w:rsidRPr="00782516" w:rsidRDefault="00782516" w:rsidP="00D24C0A">
                  <w:pPr>
                    <w:ind w:firstLineChars="200" w:firstLine="422"/>
                    <w:jc w:val="center"/>
                    <w:rPr>
                      <w:rFonts w:ascii="Times New Roman" w:hAnsi="Times New Roman" w:cs="Times New Roman"/>
                      <w:b/>
                      <w:color w:val="000000"/>
                      <w:kern w:val="0"/>
                      <w:sz w:val="21"/>
                      <w:szCs w:val="21"/>
                    </w:rPr>
                  </w:pPr>
                  <w:r w:rsidRPr="00782516">
                    <w:rPr>
                      <w:rFonts w:ascii="Times New Roman" w:hAnsi="Times New Roman" w:cs="Times New Roman"/>
                      <w:b/>
                      <w:color w:val="000000"/>
                      <w:kern w:val="0"/>
                      <w:sz w:val="21"/>
                      <w:szCs w:val="21"/>
                    </w:rPr>
                    <w:t>名称</w:t>
                  </w:r>
                </w:p>
              </w:tc>
              <w:tc>
                <w:tcPr>
                  <w:tcW w:w="1560" w:type="dxa"/>
                  <w:vAlign w:val="center"/>
                </w:tcPr>
                <w:p w:rsidR="00782516" w:rsidRPr="00782516" w:rsidRDefault="00782516" w:rsidP="00D24C0A">
                  <w:pPr>
                    <w:jc w:val="center"/>
                    <w:rPr>
                      <w:rFonts w:ascii="Times New Roman" w:hAnsi="Times New Roman" w:cs="Times New Roman"/>
                      <w:b/>
                      <w:color w:val="000000"/>
                      <w:kern w:val="0"/>
                      <w:sz w:val="21"/>
                      <w:szCs w:val="21"/>
                    </w:rPr>
                  </w:pPr>
                  <w:r w:rsidRPr="00782516">
                    <w:rPr>
                      <w:rFonts w:ascii="Times New Roman" w:hAnsi="Times New Roman" w:cs="Times New Roman" w:hint="eastAsia"/>
                      <w:b/>
                      <w:color w:val="000000"/>
                      <w:kern w:val="0"/>
                      <w:sz w:val="21"/>
                      <w:szCs w:val="21"/>
                    </w:rPr>
                    <w:t>条款</w:t>
                  </w:r>
                </w:p>
              </w:tc>
              <w:tc>
                <w:tcPr>
                  <w:tcW w:w="2836" w:type="dxa"/>
                  <w:vAlign w:val="center"/>
                </w:tcPr>
                <w:p w:rsidR="00782516" w:rsidRPr="00782516" w:rsidRDefault="00782516" w:rsidP="00D24C0A">
                  <w:pPr>
                    <w:jc w:val="center"/>
                    <w:rPr>
                      <w:rFonts w:ascii="Times New Roman" w:hAnsi="Times New Roman" w:cs="Times New Roman"/>
                      <w:b/>
                      <w:color w:val="000000"/>
                      <w:kern w:val="0"/>
                      <w:sz w:val="21"/>
                      <w:szCs w:val="21"/>
                    </w:rPr>
                  </w:pPr>
                  <w:r w:rsidRPr="00782516">
                    <w:rPr>
                      <w:rFonts w:ascii="Times New Roman" w:hAnsi="Times New Roman" w:cs="Times New Roman" w:hint="eastAsia"/>
                      <w:b/>
                      <w:color w:val="000000"/>
                      <w:kern w:val="0"/>
                      <w:sz w:val="21"/>
                      <w:szCs w:val="21"/>
                    </w:rPr>
                    <w:t>内容</w:t>
                  </w:r>
                </w:p>
              </w:tc>
              <w:tc>
                <w:tcPr>
                  <w:tcW w:w="2412" w:type="dxa"/>
                  <w:vAlign w:val="center"/>
                </w:tcPr>
                <w:p w:rsidR="00782516" w:rsidRPr="00782516" w:rsidRDefault="00782516" w:rsidP="00D24C0A">
                  <w:pPr>
                    <w:jc w:val="center"/>
                    <w:rPr>
                      <w:rFonts w:ascii="Times New Roman" w:hAnsi="Times New Roman" w:cs="Times New Roman"/>
                      <w:b/>
                      <w:color w:val="000000"/>
                      <w:kern w:val="0"/>
                      <w:sz w:val="21"/>
                      <w:szCs w:val="21"/>
                    </w:rPr>
                  </w:pPr>
                  <w:r w:rsidRPr="00782516">
                    <w:rPr>
                      <w:rFonts w:ascii="Times New Roman" w:hAnsi="Times New Roman" w:cs="Times New Roman" w:hint="eastAsia"/>
                      <w:b/>
                      <w:color w:val="000000"/>
                      <w:kern w:val="0"/>
                      <w:sz w:val="21"/>
                      <w:szCs w:val="21"/>
                    </w:rPr>
                    <w:t>本</w:t>
                  </w:r>
                  <w:r w:rsidRPr="00782516">
                    <w:rPr>
                      <w:rFonts w:ascii="Times New Roman" w:hAnsi="Times New Roman" w:cs="Times New Roman"/>
                      <w:b/>
                      <w:color w:val="000000"/>
                      <w:kern w:val="0"/>
                      <w:sz w:val="21"/>
                      <w:szCs w:val="21"/>
                    </w:rPr>
                    <w:t>项目情况</w:t>
                  </w:r>
                </w:p>
              </w:tc>
              <w:tc>
                <w:tcPr>
                  <w:tcW w:w="1130" w:type="dxa"/>
                  <w:vAlign w:val="center"/>
                </w:tcPr>
                <w:p w:rsidR="00782516" w:rsidRPr="00782516" w:rsidRDefault="00782516" w:rsidP="00D24C0A">
                  <w:pPr>
                    <w:jc w:val="center"/>
                    <w:rPr>
                      <w:rFonts w:ascii="Times New Roman" w:hAnsi="Times New Roman" w:cs="Times New Roman"/>
                      <w:color w:val="000000"/>
                      <w:kern w:val="0"/>
                      <w:sz w:val="21"/>
                      <w:szCs w:val="21"/>
                    </w:rPr>
                  </w:pPr>
                  <w:r w:rsidRPr="00782516">
                    <w:rPr>
                      <w:rFonts w:ascii="Times New Roman" w:hAnsi="Times New Roman" w:cs="Times New Roman"/>
                      <w:b/>
                      <w:color w:val="000000"/>
                      <w:kern w:val="0"/>
                      <w:sz w:val="21"/>
                      <w:szCs w:val="21"/>
                    </w:rPr>
                    <w:t>相符性</w:t>
                  </w:r>
                </w:p>
              </w:tc>
            </w:tr>
            <w:tr w:rsidR="00782516" w:rsidRPr="00782516" w:rsidTr="00D24C0A">
              <w:trPr>
                <w:trHeight w:val="397"/>
              </w:trPr>
              <w:tc>
                <w:tcPr>
                  <w:tcW w:w="1701" w:type="dxa"/>
                  <w:vAlign w:val="center"/>
                </w:tcPr>
                <w:p w:rsidR="00782516" w:rsidRPr="00782516" w:rsidRDefault="00782516"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鼓励类</w:t>
                  </w:r>
                </w:p>
              </w:tc>
              <w:tc>
                <w:tcPr>
                  <w:tcW w:w="1560" w:type="dxa"/>
                  <w:vAlign w:val="center"/>
                </w:tcPr>
                <w:p w:rsidR="00782516" w:rsidRPr="00782516" w:rsidRDefault="005542C8" w:rsidP="0040115F">
                  <w:pPr>
                    <w:jc w:val="center"/>
                    <w:rPr>
                      <w:rFonts w:ascii="Times New Roman" w:hAnsi="Times New Roman" w:cs="Times New Roman"/>
                      <w:color w:val="000000"/>
                      <w:kern w:val="0"/>
                      <w:sz w:val="21"/>
                      <w:szCs w:val="21"/>
                    </w:rPr>
                  </w:pPr>
                  <w:r w:rsidRPr="005542C8">
                    <w:rPr>
                      <w:rFonts w:ascii="Times New Roman" w:hAnsi="Times New Roman" w:cs="Times New Roman" w:hint="eastAsia"/>
                      <w:color w:val="000000"/>
                      <w:kern w:val="0"/>
                      <w:sz w:val="21"/>
                      <w:szCs w:val="21"/>
                    </w:rPr>
                    <w:t>十</w:t>
                  </w:r>
                  <w:r>
                    <w:rPr>
                      <w:rFonts w:ascii="Times New Roman" w:hAnsi="Times New Roman" w:cs="Times New Roman" w:hint="eastAsia"/>
                      <w:color w:val="000000"/>
                      <w:kern w:val="0"/>
                      <w:sz w:val="21"/>
                      <w:szCs w:val="21"/>
                    </w:rPr>
                    <w:t>四</w:t>
                  </w:r>
                  <w:r w:rsidR="0040115F">
                    <w:rPr>
                      <w:rFonts w:ascii="Times New Roman" w:hAnsi="Times New Roman" w:cs="Times New Roman" w:hint="eastAsia"/>
                      <w:color w:val="000000"/>
                      <w:kern w:val="0"/>
                      <w:sz w:val="21"/>
                      <w:szCs w:val="21"/>
                    </w:rPr>
                    <w:t>、</w:t>
                  </w:r>
                  <w:r w:rsidRPr="005542C8">
                    <w:rPr>
                      <w:rFonts w:ascii="Times New Roman" w:hAnsi="Times New Roman" w:cs="Times New Roman" w:hint="eastAsia"/>
                      <w:color w:val="000000"/>
                      <w:kern w:val="0"/>
                      <w:sz w:val="21"/>
                      <w:szCs w:val="21"/>
                    </w:rPr>
                    <w:t>机械</w:t>
                  </w:r>
                </w:p>
              </w:tc>
              <w:tc>
                <w:tcPr>
                  <w:tcW w:w="2836" w:type="dxa"/>
                  <w:vAlign w:val="center"/>
                </w:tcPr>
                <w:p w:rsidR="00782516" w:rsidRPr="00782516" w:rsidRDefault="0040115F" w:rsidP="0040115F">
                  <w:pP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1</w:t>
                  </w:r>
                  <w:r>
                    <w:rPr>
                      <w:rFonts w:ascii="Times New Roman" w:hAnsi="Times New Roman" w:cs="Times New Roman" w:hint="eastAsia"/>
                      <w:color w:val="000000"/>
                      <w:kern w:val="0"/>
                      <w:sz w:val="21"/>
                      <w:szCs w:val="21"/>
                    </w:rPr>
                    <w:t>、</w:t>
                  </w:r>
                  <w:r w:rsidR="005542C8">
                    <w:rPr>
                      <w:rFonts w:ascii="Times New Roman" w:hAnsi="Times New Roman" w:cs="Times New Roman" w:hint="eastAsia"/>
                      <w:color w:val="000000"/>
                      <w:kern w:val="0"/>
                      <w:sz w:val="21"/>
                      <w:szCs w:val="21"/>
                    </w:rPr>
                    <w:t>高端数控机床及配套数控系统：</w:t>
                  </w:r>
                  <w:proofErr w:type="gramStart"/>
                  <w:r w:rsidR="005542C8">
                    <w:rPr>
                      <w:rFonts w:ascii="Times New Roman" w:hAnsi="Times New Roman" w:cs="Times New Roman" w:hint="eastAsia"/>
                      <w:color w:val="000000"/>
                      <w:kern w:val="0"/>
                      <w:sz w:val="21"/>
                      <w:szCs w:val="21"/>
                    </w:rPr>
                    <w:t>五轴及</w:t>
                  </w:r>
                  <w:proofErr w:type="gramEnd"/>
                  <w:r w:rsidR="005542C8">
                    <w:rPr>
                      <w:rFonts w:ascii="Times New Roman" w:hAnsi="Times New Roman" w:cs="Times New Roman" w:hint="eastAsia"/>
                      <w:color w:val="000000"/>
                      <w:kern w:val="0"/>
                      <w:sz w:val="21"/>
                      <w:szCs w:val="21"/>
                    </w:rPr>
                    <w:t>以上联动数控机床，</w:t>
                  </w:r>
                  <w:r w:rsidR="00CD2CE1">
                    <w:rPr>
                      <w:rFonts w:ascii="Times New Roman" w:hAnsi="Times New Roman" w:cs="Times New Roman" w:hint="eastAsia"/>
                      <w:color w:val="000000"/>
                      <w:kern w:val="0"/>
                      <w:sz w:val="21"/>
                      <w:szCs w:val="21"/>
                    </w:rPr>
                    <w:t>数控系统，高精密、高性能的切削刀具、量具量仪和磨料磨具</w:t>
                  </w:r>
                </w:p>
              </w:tc>
              <w:tc>
                <w:tcPr>
                  <w:tcW w:w="2412" w:type="dxa"/>
                  <w:vAlign w:val="center"/>
                </w:tcPr>
                <w:p w:rsidR="00782516" w:rsidRPr="00782516" w:rsidRDefault="00782516" w:rsidP="00187F0D">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本</w:t>
                  </w:r>
                  <w:r w:rsidRPr="007D10F9">
                    <w:rPr>
                      <w:rFonts w:ascii="Times New Roman" w:hAnsi="Times New Roman" w:cs="Times New Roman" w:hint="eastAsia"/>
                      <w:color w:val="000000"/>
                      <w:kern w:val="0"/>
                      <w:sz w:val="21"/>
                      <w:szCs w:val="21"/>
                    </w:rPr>
                    <w:t>项目</w:t>
                  </w:r>
                  <w:r w:rsidR="00187F0D">
                    <w:rPr>
                      <w:rFonts w:ascii="Times New Roman" w:hAnsi="Times New Roman" w:cs="Times New Roman" w:hint="eastAsia"/>
                      <w:color w:val="000000"/>
                      <w:kern w:val="0"/>
                      <w:sz w:val="21"/>
                      <w:szCs w:val="21"/>
                    </w:rPr>
                    <w:t>产品</w:t>
                  </w:r>
                  <w:r w:rsidRPr="007D10F9">
                    <w:rPr>
                      <w:rFonts w:ascii="Times New Roman" w:hAnsi="Times New Roman" w:cs="Times New Roman" w:hint="eastAsia"/>
                      <w:color w:val="000000"/>
                      <w:kern w:val="0"/>
                      <w:sz w:val="21"/>
                      <w:szCs w:val="21"/>
                    </w:rPr>
                    <w:t>为</w:t>
                  </w:r>
                  <w:r w:rsidR="00CD2CE1" w:rsidRPr="007D10F9">
                    <w:rPr>
                      <w:rFonts w:ascii="Times New Roman" w:hAnsi="Times New Roman" w:cs="Times New Roman" w:hint="eastAsia"/>
                      <w:color w:val="000000"/>
                      <w:kern w:val="0"/>
                      <w:sz w:val="21"/>
                      <w:szCs w:val="21"/>
                    </w:rPr>
                    <w:t>数控配件</w:t>
                  </w:r>
                  <w:r w:rsidR="007D10F9">
                    <w:rPr>
                      <w:rFonts w:ascii="Times New Roman" w:hAnsi="Times New Roman" w:cs="Times New Roman" w:hint="eastAsia"/>
                      <w:color w:val="000000"/>
                      <w:kern w:val="0"/>
                      <w:sz w:val="21"/>
                      <w:szCs w:val="21"/>
                    </w:rPr>
                    <w:t>，主要</w:t>
                  </w:r>
                  <w:r w:rsidR="00187F0D">
                    <w:rPr>
                      <w:rFonts w:ascii="Times New Roman" w:hAnsi="Times New Roman" w:cs="Times New Roman" w:hint="eastAsia"/>
                      <w:color w:val="000000"/>
                      <w:kern w:val="0"/>
                      <w:sz w:val="21"/>
                      <w:szCs w:val="21"/>
                    </w:rPr>
                    <w:t>包括</w:t>
                  </w:r>
                  <w:r w:rsidR="007D10F9">
                    <w:rPr>
                      <w:rFonts w:ascii="Times New Roman" w:hAnsi="Times New Roman" w:cs="Times New Roman" w:hint="eastAsia"/>
                      <w:color w:val="000000"/>
                      <w:kern w:val="0"/>
                      <w:sz w:val="21"/>
                      <w:szCs w:val="21"/>
                    </w:rPr>
                    <w:t>液压式</w:t>
                  </w:r>
                  <w:r w:rsidR="00FD1F51">
                    <w:rPr>
                      <w:rFonts w:ascii="Times New Roman" w:hAnsi="Times New Roman" w:cs="Times New Roman" w:hint="eastAsia"/>
                      <w:color w:val="000000"/>
                      <w:kern w:val="0"/>
                      <w:sz w:val="21"/>
                      <w:szCs w:val="21"/>
                    </w:rPr>
                    <w:t>模具</w:t>
                  </w:r>
                  <w:r w:rsidR="007D10F9">
                    <w:rPr>
                      <w:rFonts w:ascii="Times New Roman" w:hAnsi="Times New Roman" w:cs="Times New Roman" w:hint="eastAsia"/>
                      <w:color w:val="000000"/>
                      <w:kern w:val="0"/>
                      <w:sz w:val="21"/>
                      <w:szCs w:val="21"/>
                    </w:rPr>
                    <w:t>、模</w:t>
                  </w:r>
                  <w:r w:rsidR="00BC46E2">
                    <w:rPr>
                      <w:rFonts w:ascii="Times New Roman" w:hAnsi="Times New Roman" w:cs="Times New Roman" w:hint="eastAsia"/>
                      <w:color w:val="000000"/>
                      <w:kern w:val="0"/>
                      <w:sz w:val="21"/>
                      <w:szCs w:val="21"/>
                    </w:rPr>
                    <w:t>块</w:t>
                  </w:r>
                </w:p>
              </w:tc>
              <w:tc>
                <w:tcPr>
                  <w:tcW w:w="1130" w:type="dxa"/>
                  <w:vAlign w:val="center"/>
                </w:tcPr>
                <w:p w:rsidR="00782516" w:rsidRPr="00782516" w:rsidRDefault="0039095F" w:rsidP="00D24C0A">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不</w:t>
                  </w:r>
                  <w:r w:rsidR="00782516" w:rsidRPr="00782516">
                    <w:rPr>
                      <w:rFonts w:ascii="Times New Roman" w:hAnsi="Times New Roman" w:cs="Times New Roman" w:hint="eastAsia"/>
                      <w:color w:val="000000"/>
                      <w:kern w:val="0"/>
                      <w:sz w:val="21"/>
                      <w:szCs w:val="21"/>
                    </w:rPr>
                    <w:t>属于</w:t>
                  </w:r>
                </w:p>
              </w:tc>
            </w:tr>
            <w:tr w:rsidR="00782516" w:rsidRPr="00782516" w:rsidTr="00D24C0A">
              <w:trPr>
                <w:trHeight w:val="397"/>
              </w:trPr>
              <w:tc>
                <w:tcPr>
                  <w:tcW w:w="1701" w:type="dxa"/>
                  <w:vAlign w:val="center"/>
                </w:tcPr>
                <w:p w:rsidR="00782516" w:rsidRPr="00782516" w:rsidRDefault="00782516"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限制类</w:t>
                  </w:r>
                </w:p>
              </w:tc>
              <w:tc>
                <w:tcPr>
                  <w:tcW w:w="1560" w:type="dxa"/>
                  <w:vAlign w:val="center"/>
                </w:tcPr>
                <w:p w:rsidR="00782516" w:rsidRPr="00782516" w:rsidRDefault="00E243E3" w:rsidP="00D24C0A">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w:t>
                  </w:r>
                </w:p>
              </w:tc>
              <w:tc>
                <w:tcPr>
                  <w:tcW w:w="2836" w:type="dxa"/>
                  <w:vAlign w:val="center"/>
                </w:tcPr>
                <w:p w:rsidR="00782516" w:rsidRPr="00782516" w:rsidRDefault="00E243E3" w:rsidP="00D24C0A">
                  <w:pPr>
                    <w:jc w:val="center"/>
                    <w:rPr>
                      <w:rFonts w:ascii="Times New Roman" w:hAnsi="Times New Roman" w:cs="Times New Roman"/>
                      <w:color w:val="000000"/>
                      <w:kern w:val="0"/>
                      <w:sz w:val="21"/>
                      <w:szCs w:val="21"/>
                    </w:rPr>
                  </w:pPr>
                  <w:r w:rsidRPr="00E243E3">
                    <w:rPr>
                      <w:rFonts w:ascii="Times New Roman" w:hAnsi="Times New Roman" w:cs="Times New Roman" w:hint="eastAsia"/>
                      <w:color w:val="000000"/>
                      <w:kern w:val="0"/>
                      <w:sz w:val="21"/>
                      <w:szCs w:val="21"/>
                    </w:rPr>
                    <w:t>经查无相关条款</w:t>
                  </w:r>
                </w:p>
              </w:tc>
              <w:tc>
                <w:tcPr>
                  <w:tcW w:w="2412" w:type="dxa"/>
                  <w:vAlign w:val="center"/>
                </w:tcPr>
                <w:p w:rsidR="00782516" w:rsidRPr="00782516" w:rsidRDefault="00E243E3" w:rsidP="00D24C0A">
                  <w:pPr>
                    <w:jc w:val="center"/>
                    <w:rPr>
                      <w:rFonts w:ascii="Times New Roman" w:hAnsi="Times New Roman" w:cs="Times New Roman"/>
                      <w:color w:val="000000"/>
                      <w:kern w:val="0"/>
                      <w:sz w:val="21"/>
                      <w:szCs w:val="21"/>
                    </w:rPr>
                  </w:pPr>
                  <w:r w:rsidRPr="00E243E3">
                    <w:rPr>
                      <w:rFonts w:ascii="Times New Roman" w:hAnsi="Times New Roman" w:cs="Times New Roman" w:hint="eastAsia"/>
                      <w:color w:val="000000"/>
                      <w:kern w:val="0"/>
                      <w:sz w:val="21"/>
                      <w:szCs w:val="21"/>
                    </w:rPr>
                    <w:t>本项目为数控配件</w:t>
                  </w:r>
                  <w:r w:rsidR="0022328E">
                    <w:rPr>
                      <w:rFonts w:ascii="Times New Roman" w:hAnsi="Times New Roman" w:cs="Times New Roman" w:hint="eastAsia"/>
                      <w:color w:val="000000"/>
                      <w:kern w:val="0"/>
                      <w:sz w:val="21"/>
                      <w:szCs w:val="21"/>
                    </w:rPr>
                    <w:t>生产</w:t>
                  </w:r>
                </w:p>
              </w:tc>
              <w:tc>
                <w:tcPr>
                  <w:tcW w:w="1130" w:type="dxa"/>
                  <w:vAlign w:val="center"/>
                </w:tcPr>
                <w:p w:rsidR="00782516" w:rsidRPr="00782516" w:rsidRDefault="00782516"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不属于</w:t>
                  </w:r>
                </w:p>
              </w:tc>
            </w:tr>
            <w:tr w:rsidR="00093F56" w:rsidRPr="00782516" w:rsidTr="00D24C0A">
              <w:trPr>
                <w:trHeight w:val="397"/>
              </w:trPr>
              <w:tc>
                <w:tcPr>
                  <w:tcW w:w="1701" w:type="dxa"/>
                  <w:vAlign w:val="center"/>
                </w:tcPr>
                <w:p w:rsidR="00093F56" w:rsidRPr="00782516" w:rsidRDefault="00093F56"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淘汰类（落后生产工艺装备）</w:t>
                  </w:r>
                </w:p>
              </w:tc>
              <w:tc>
                <w:tcPr>
                  <w:tcW w:w="1560" w:type="dxa"/>
                  <w:vAlign w:val="center"/>
                </w:tcPr>
                <w:p w:rsidR="00093F56" w:rsidRPr="00782516" w:rsidRDefault="00093F56" w:rsidP="00D24C0A">
                  <w:pPr>
                    <w:jc w:val="center"/>
                    <w:rPr>
                      <w:rFonts w:ascii="Times New Roman" w:hAnsi="Times New Roman" w:cs="Times New Roman"/>
                      <w:color w:val="000000"/>
                      <w:kern w:val="0"/>
                      <w:sz w:val="21"/>
                      <w:szCs w:val="21"/>
                    </w:rPr>
                  </w:pPr>
                  <w:r w:rsidRPr="00E243E3">
                    <w:rPr>
                      <w:rFonts w:ascii="Times New Roman" w:hAnsi="Times New Roman" w:cs="Times New Roman" w:hint="eastAsia"/>
                      <w:color w:val="000000"/>
                      <w:kern w:val="0"/>
                      <w:sz w:val="21"/>
                      <w:szCs w:val="21"/>
                    </w:rPr>
                    <w:t>/</w:t>
                  </w:r>
                </w:p>
              </w:tc>
              <w:tc>
                <w:tcPr>
                  <w:tcW w:w="2836" w:type="dxa"/>
                  <w:vAlign w:val="center"/>
                </w:tcPr>
                <w:p w:rsidR="00093F56" w:rsidRPr="00782516" w:rsidRDefault="00093F56" w:rsidP="00D24C0A">
                  <w:pPr>
                    <w:jc w:val="center"/>
                    <w:rPr>
                      <w:rFonts w:ascii="Times New Roman" w:hAnsi="Times New Roman" w:cs="Times New Roman"/>
                      <w:color w:val="000000"/>
                      <w:kern w:val="0"/>
                      <w:sz w:val="21"/>
                      <w:szCs w:val="21"/>
                    </w:rPr>
                  </w:pPr>
                  <w:r w:rsidRPr="00E243E3">
                    <w:rPr>
                      <w:rFonts w:ascii="Times New Roman" w:hAnsi="Times New Roman" w:cs="Times New Roman" w:hint="eastAsia"/>
                      <w:color w:val="000000"/>
                      <w:kern w:val="0"/>
                      <w:sz w:val="21"/>
                      <w:szCs w:val="21"/>
                    </w:rPr>
                    <w:t>经查无相关条款</w:t>
                  </w:r>
                </w:p>
              </w:tc>
              <w:tc>
                <w:tcPr>
                  <w:tcW w:w="2412" w:type="dxa"/>
                  <w:vAlign w:val="center"/>
                </w:tcPr>
                <w:p w:rsidR="00093F56" w:rsidRPr="00782516" w:rsidRDefault="00093F56" w:rsidP="00D24C0A">
                  <w:pPr>
                    <w:jc w:val="center"/>
                    <w:rPr>
                      <w:rFonts w:ascii="Times New Roman" w:hAnsi="Times New Roman" w:cs="Times New Roman"/>
                      <w:color w:val="000000"/>
                      <w:kern w:val="0"/>
                      <w:sz w:val="21"/>
                      <w:szCs w:val="21"/>
                    </w:rPr>
                  </w:pPr>
                  <w:r w:rsidRPr="00E243E3">
                    <w:rPr>
                      <w:rFonts w:ascii="Times New Roman" w:hAnsi="Times New Roman" w:cs="Times New Roman" w:hint="eastAsia"/>
                      <w:color w:val="000000"/>
                      <w:kern w:val="0"/>
                      <w:sz w:val="21"/>
                      <w:szCs w:val="21"/>
                    </w:rPr>
                    <w:t>本项目为数控配件</w:t>
                  </w:r>
                  <w:r w:rsidR="0022328E">
                    <w:rPr>
                      <w:rFonts w:ascii="Times New Roman" w:hAnsi="Times New Roman" w:cs="Times New Roman" w:hint="eastAsia"/>
                      <w:color w:val="000000"/>
                      <w:kern w:val="0"/>
                      <w:sz w:val="21"/>
                      <w:szCs w:val="21"/>
                    </w:rPr>
                    <w:t>生产</w:t>
                  </w:r>
                </w:p>
              </w:tc>
              <w:tc>
                <w:tcPr>
                  <w:tcW w:w="1130" w:type="dxa"/>
                  <w:vAlign w:val="center"/>
                </w:tcPr>
                <w:p w:rsidR="00093F56" w:rsidRPr="00782516" w:rsidRDefault="00093F56"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不属于</w:t>
                  </w:r>
                </w:p>
              </w:tc>
            </w:tr>
            <w:tr w:rsidR="00D613BF" w:rsidRPr="00782516" w:rsidTr="00F470F3">
              <w:trPr>
                <w:trHeight w:val="1648"/>
              </w:trPr>
              <w:tc>
                <w:tcPr>
                  <w:tcW w:w="1701" w:type="dxa"/>
                  <w:tcBorders>
                    <w:bottom w:val="single" w:sz="4" w:space="0" w:color="auto"/>
                  </w:tcBorders>
                  <w:vAlign w:val="center"/>
                </w:tcPr>
                <w:p w:rsidR="00557696" w:rsidRDefault="00D613BF"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lastRenderedPageBreak/>
                    <w:t>淘汰类</w:t>
                  </w:r>
                </w:p>
                <w:p w:rsidR="00D613BF" w:rsidRPr="00782516" w:rsidRDefault="00D613BF" w:rsidP="00D24C0A">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（落后产品）</w:t>
                  </w:r>
                </w:p>
              </w:tc>
              <w:tc>
                <w:tcPr>
                  <w:tcW w:w="1560" w:type="dxa"/>
                  <w:tcBorders>
                    <w:bottom w:val="single" w:sz="4" w:space="0" w:color="auto"/>
                  </w:tcBorders>
                  <w:vAlign w:val="center"/>
                </w:tcPr>
                <w:p w:rsidR="00D613BF" w:rsidRPr="00782516" w:rsidRDefault="00D613BF" w:rsidP="0040115F">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七</w:t>
                  </w:r>
                  <w:r>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机械</w:t>
                  </w:r>
                </w:p>
              </w:tc>
              <w:tc>
                <w:tcPr>
                  <w:tcW w:w="2836" w:type="dxa"/>
                  <w:tcBorders>
                    <w:bottom w:val="single" w:sz="4" w:space="0" w:color="auto"/>
                  </w:tcBorders>
                  <w:vAlign w:val="center"/>
                </w:tcPr>
                <w:p w:rsidR="00D613BF" w:rsidRDefault="00D613BF" w:rsidP="00E500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33</w:t>
                  </w:r>
                  <w:r>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C620</w:t>
                  </w:r>
                  <w:r w:rsidRPr="00782516">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CA630</w:t>
                  </w:r>
                  <w:r w:rsidRPr="00782516">
                    <w:rPr>
                      <w:rFonts w:ascii="Times New Roman" w:hAnsi="Times New Roman" w:cs="Times New Roman" w:hint="eastAsia"/>
                      <w:color w:val="000000"/>
                      <w:kern w:val="0"/>
                      <w:sz w:val="21"/>
                      <w:szCs w:val="21"/>
                    </w:rPr>
                    <w:t>普通车床</w:t>
                  </w:r>
                  <w:r>
                    <w:rPr>
                      <w:rFonts w:ascii="Times New Roman" w:hAnsi="Times New Roman" w:cs="Times New Roman" w:hint="eastAsia"/>
                      <w:color w:val="000000"/>
                      <w:kern w:val="0"/>
                      <w:sz w:val="21"/>
                      <w:szCs w:val="21"/>
                    </w:rPr>
                    <w:t>34</w:t>
                  </w:r>
                  <w:r>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C616</w:t>
                  </w:r>
                  <w:r w:rsidRPr="00782516">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C618</w:t>
                  </w:r>
                  <w:r w:rsidRPr="00782516">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C630</w:t>
                  </w:r>
                  <w:r w:rsidRPr="00782516">
                    <w:rPr>
                      <w:rFonts w:ascii="Times New Roman" w:hAnsi="Times New Roman" w:cs="Times New Roman" w:hint="eastAsia"/>
                      <w:color w:val="000000"/>
                      <w:kern w:val="0"/>
                      <w:sz w:val="21"/>
                      <w:szCs w:val="21"/>
                    </w:rPr>
                    <w:t>、</w:t>
                  </w:r>
                  <w:r w:rsidRPr="00782516">
                    <w:rPr>
                      <w:rFonts w:ascii="Times New Roman" w:hAnsi="Times New Roman" w:cs="Times New Roman" w:hint="eastAsia"/>
                      <w:color w:val="000000"/>
                      <w:kern w:val="0"/>
                      <w:sz w:val="21"/>
                      <w:szCs w:val="21"/>
                    </w:rPr>
                    <w:t>C640</w:t>
                  </w:r>
                  <w:r w:rsidRPr="00782516">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 xml:space="preserve">    </w:t>
                  </w:r>
                  <w:r w:rsidRPr="00782516">
                    <w:rPr>
                      <w:rFonts w:ascii="Times New Roman" w:hAnsi="Times New Roman" w:cs="Times New Roman" w:hint="eastAsia"/>
                      <w:color w:val="000000"/>
                      <w:kern w:val="0"/>
                      <w:sz w:val="21"/>
                      <w:szCs w:val="21"/>
                    </w:rPr>
                    <w:t>C650</w:t>
                  </w:r>
                  <w:r w:rsidRPr="00782516">
                    <w:rPr>
                      <w:rFonts w:ascii="Times New Roman" w:hAnsi="Times New Roman" w:cs="Times New Roman" w:hint="eastAsia"/>
                      <w:color w:val="000000"/>
                      <w:kern w:val="0"/>
                      <w:sz w:val="21"/>
                      <w:szCs w:val="21"/>
                    </w:rPr>
                    <w:t>普通车床</w:t>
                  </w:r>
                </w:p>
                <w:p w:rsidR="00D613BF" w:rsidRPr="00782516" w:rsidRDefault="00D613BF" w:rsidP="00750B24">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55</w:t>
                  </w:r>
                  <w:r>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X920</w:t>
                  </w:r>
                  <w:r>
                    <w:rPr>
                      <w:rFonts w:ascii="Times New Roman" w:hAnsi="Times New Roman" w:cs="Times New Roman" w:hint="eastAsia"/>
                      <w:color w:val="000000"/>
                      <w:kern w:val="0"/>
                      <w:sz w:val="21"/>
                      <w:szCs w:val="21"/>
                    </w:rPr>
                    <w:t>键槽铣床</w:t>
                  </w:r>
                  <w:r>
                    <w:rPr>
                      <w:rFonts w:ascii="Times New Roman" w:hAnsi="Times New Roman" w:cs="Times New Roman" w:hint="eastAsia"/>
                      <w:color w:val="000000"/>
                      <w:kern w:val="0"/>
                      <w:sz w:val="21"/>
                      <w:szCs w:val="21"/>
                    </w:rPr>
                    <w:t>55</w:t>
                  </w:r>
                  <w:r>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X52</w:t>
                  </w:r>
                  <w:r>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X62W320</w:t>
                  </w:r>
                  <w:r>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150</w:t>
                  </w:r>
                  <w:r>
                    <w:rPr>
                      <w:rFonts w:ascii="Times New Roman" w:hAnsi="Times New Roman" w:cs="Times New Roman" w:hint="eastAsia"/>
                      <w:color w:val="000000"/>
                      <w:kern w:val="0"/>
                      <w:sz w:val="21"/>
                      <w:szCs w:val="21"/>
                    </w:rPr>
                    <w:t>升降台铣床</w:t>
                  </w:r>
                </w:p>
              </w:tc>
              <w:tc>
                <w:tcPr>
                  <w:tcW w:w="2412" w:type="dxa"/>
                  <w:vAlign w:val="center"/>
                </w:tcPr>
                <w:p w:rsidR="00D613BF" w:rsidRPr="00782516" w:rsidRDefault="00D613BF" w:rsidP="00750B24">
                  <w:pPr>
                    <w:jc w:val="center"/>
                    <w:rPr>
                      <w:rFonts w:ascii="Times New Roman" w:hAnsi="Times New Roman" w:cs="Times New Roman"/>
                      <w:color w:val="000000"/>
                      <w:kern w:val="0"/>
                      <w:sz w:val="21"/>
                      <w:szCs w:val="21"/>
                    </w:rPr>
                  </w:pPr>
                  <w:r w:rsidRPr="00782516">
                    <w:rPr>
                      <w:rFonts w:ascii="Times New Roman" w:hAnsi="Times New Roman" w:cs="Times New Roman" w:hint="eastAsia"/>
                      <w:color w:val="000000"/>
                      <w:kern w:val="0"/>
                      <w:sz w:val="21"/>
                      <w:szCs w:val="21"/>
                    </w:rPr>
                    <w:t>本项目使用</w:t>
                  </w:r>
                  <w:r>
                    <w:rPr>
                      <w:rFonts w:ascii="Times New Roman" w:hAnsi="Times New Roman" w:cs="Times New Roman" w:hint="eastAsia"/>
                      <w:color w:val="000000"/>
                      <w:kern w:val="0"/>
                      <w:sz w:val="21"/>
                      <w:szCs w:val="21"/>
                    </w:rPr>
                    <w:t>的</w:t>
                  </w:r>
                  <w:r w:rsidRPr="00782516">
                    <w:rPr>
                      <w:rFonts w:ascii="Times New Roman" w:hAnsi="Times New Roman" w:cs="Times New Roman" w:hint="eastAsia"/>
                      <w:color w:val="000000"/>
                      <w:kern w:val="0"/>
                      <w:sz w:val="21"/>
                      <w:szCs w:val="21"/>
                    </w:rPr>
                    <w:t>车床</w:t>
                  </w:r>
                  <w:r>
                    <w:rPr>
                      <w:rFonts w:ascii="Times New Roman" w:hAnsi="Times New Roman" w:cs="Times New Roman" w:hint="eastAsia"/>
                      <w:color w:val="000000"/>
                      <w:kern w:val="0"/>
                      <w:sz w:val="21"/>
                      <w:szCs w:val="21"/>
                    </w:rPr>
                    <w:t>型号为</w:t>
                  </w:r>
                  <w:r>
                    <w:rPr>
                      <w:rFonts w:ascii="Times New Roman" w:hAnsi="Times New Roman" w:cs="Times New Roman" w:hint="eastAsia"/>
                      <w:color w:val="000000"/>
                      <w:kern w:val="0"/>
                      <w:sz w:val="21"/>
                      <w:szCs w:val="21"/>
                    </w:rPr>
                    <w:t>Vmc850</w:t>
                  </w:r>
                  <w:r>
                    <w:rPr>
                      <w:rFonts w:ascii="Times New Roman" w:hAnsi="Times New Roman" w:cs="Times New Roman" w:hint="eastAsia"/>
                      <w:color w:val="000000"/>
                      <w:kern w:val="0"/>
                      <w:sz w:val="21"/>
                      <w:szCs w:val="21"/>
                    </w:rPr>
                    <w:t>、</w:t>
                  </w:r>
                  <w:r w:rsidRPr="00DB7DA3">
                    <w:rPr>
                      <w:rFonts w:ascii="Times New Roman" w:hAnsi="Times New Roman" w:cs="Times New Roman" w:hint="eastAsia"/>
                      <w:color w:val="000000"/>
                      <w:kern w:val="0"/>
                      <w:sz w:val="21"/>
                      <w:szCs w:val="21"/>
                    </w:rPr>
                    <w:t>Vmc8</w:t>
                  </w:r>
                  <w:r>
                    <w:rPr>
                      <w:rFonts w:ascii="Times New Roman" w:hAnsi="Times New Roman" w:cs="Times New Roman" w:hint="eastAsia"/>
                      <w:color w:val="000000"/>
                      <w:kern w:val="0"/>
                      <w:sz w:val="21"/>
                      <w:szCs w:val="21"/>
                    </w:rPr>
                    <w:t>0</w:t>
                  </w:r>
                  <w:r w:rsidRPr="00DB7DA3">
                    <w:rPr>
                      <w:rFonts w:ascii="Times New Roman" w:hAnsi="Times New Roman" w:cs="Times New Roman" w:hint="eastAsia"/>
                      <w:color w:val="000000"/>
                      <w:kern w:val="0"/>
                      <w:sz w:val="21"/>
                      <w:szCs w:val="21"/>
                    </w:rPr>
                    <w:t>0</w:t>
                  </w:r>
                  <w:r w:rsidR="0022328E">
                    <w:rPr>
                      <w:rFonts w:ascii="Times New Roman" w:hAnsi="Times New Roman" w:cs="Times New Roman" w:hint="eastAsia"/>
                      <w:color w:val="000000"/>
                      <w:kern w:val="0"/>
                      <w:sz w:val="21"/>
                      <w:szCs w:val="21"/>
                    </w:rPr>
                    <w:t>，</w:t>
                  </w:r>
                  <w:r>
                    <w:rPr>
                      <w:rFonts w:ascii="Times New Roman" w:hAnsi="Times New Roman" w:cs="Times New Roman" w:hint="eastAsia"/>
                      <w:color w:val="000000"/>
                      <w:kern w:val="0"/>
                      <w:sz w:val="21"/>
                      <w:szCs w:val="21"/>
                    </w:rPr>
                    <w:t>铣床型号为</w:t>
                  </w:r>
                  <w:r>
                    <w:rPr>
                      <w:rFonts w:ascii="Times New Roman" w:hAnsi="Times New Roman" w:cs="Times New Roman" w:hint="eastAsia"/>
                      <w:color w:val="000000"/>
                      <w:kern w:val="0"/>
                      <w:sz w:val="21"/>
                      <w:szCs w:val="21"/>
                    </w:rPr>
                    <w:t>LM-1022B</w:t>
                  </w:r>
                </w:p>
              </w:tc>
              <w:tc>
                <w:tcPr>
                  <w:tcW w:w="1130" w:type="dxa"/>
                  <w:vAlign w:val="center"/>
                </w:tcPr>
                <w:p w:rsidR="00D613BF" w:rsidRPr="00782516" w:rsidRDefault="00D613BF" w:rsidP="00D24C0A">
                  <w:pPr>
                    <w:jc w:val="center"/>
                    <w:rPr>
                      <w:rFonts w:ascii="Times New Roman" w:hAnsi="Times New Roman" w:cs="Times New Roman"/>
                      <w:color w:val="000000"/>
                      <w:kern w:val="0"/>
                      <w:sz w:val="21"/>
                      <w:szCs w:val="21"/>
                    </w:rPr>
                  </w:pPr>
                  <w:r w:rsidRPr="00DB7DA3">
                    <w:rPr>
                      <w:rFonts w:ascii="Times New Roman" w:hAnsi="Times New Roman" w:cs="Times New Roman" w:hint="eastAsia"/>
                      <w:color w:val="000000"/>
                      <w:kern w:val="0"/>
                      <w:sz w:val="21"/>
                      <w:szCs w:val="21"/>
                    </w:rPr>
                    <w:t>不属于</w:t>
                  </w:r>
                </w:p>
              </w:tc>
            </w:tr>
          </w:tbl>
          <w:p w:rsidR="00782516" w:rsidRDefault="00782516" w:rsidP="00782516">
            <w:pPr>
              <w:spacing w:line="440" w:lineRule="exact"/>
              <w:ind w:firstLineChars="200" w:firstLine="482"/>
              <w:jc w:val="left"/>
              <w:rPr>
                <w:rFonts w:ascii="Times New Roman" w:hAnsi="Times New Roman" w:cs="Times New Roman"/>
                <w:color w:val="000000"/>
                <w:kern w:val="0"/>
                <w:sz w:val="24"/>
                <w:szCs w:val="24"/>
              </w:rPr>
            </w:pPr>
            <w:r w:rsidRPr="00782516">
              <w:rPr>
                <w:rFonts w:ascii="Times New Roman" w:hAnsi="Times New Roman" w:cs="Times New Roman"/>
                <w:b/>
                <w:color w:val="000000"/>
                <w:kern w:val="0"/>
                <w:sz w:val="24"/>
                <w:szCs w:val="24"/>
              </w:rPr>
              <w:t>2</w:t>
            </w:r>
            <w:r w:rsidRPr="00782516">
              <w:rPr>
                <w:rFonts w:ascii="Times New Roman" w:hAnsi="Times New Roman" w:cs="Times New Roman"/>
                <w:b/>
                <w:color w:val="000000"/>
                <w:kern w:val="0"/>
                <w:sz w:val="24"/>
                <w:szCs w:val="24"/>
              </w:rPr>
              <w:t>、与备案一致</w:t>
            </w:r>
            <w:r w:rsidR="00696ACF">
              <w:rPr>
                <w:rFonts w:ascii="Times New Roman" w:hAnsi="Times New Roman" w:cs="Times New Roman" w:hint="eastAsia"/>
                <w:b/>
                <w:color w:val="000000"/>
                <w:kern w:val="0"/>
                <w:sz w:val="24"/>
                <w:szCs w:val="24"/>
              </w:rPr>
              <w:t>性</w:t>
            </w:r>
            <w:r w:rsidRPr="00782516">
              <w:rPr>
                <w:rFonts w:ascii="Times New Roman" w:hAnsi="Times New Roman" w:cs="Times New Roman"/>
                <w:b/>
                <w:color w:val="000000"/>
                <w:kern w:val="0"/>
                <w:sz w:val="24"/>
                <w:szCs w:val="24"/>
              </w:rPr>
              <w:t>分析</w:t>
            </w:r>
          </w:p>
          <w:p w:rsidR="001F6D7B" w:rsidRDefault="00725FF0" w:rsidP="00111D7A">
            <w:pPr>
              <w:spacing w:line="440" w:lineRule="exact"/>
              <w:ind w:firstLineChars="200" w:firstLine="480"/>
              <w:jc w:val="left"/>
              <w:rPr>
                <w:rFonts w:ascii="Times New Roman" w:hAnsi="Times New Roman" w:cs="Times New Roman"/>
                <w:color w:val="000000"/>
                <w:kern w:val="0"/>
                <w:sz w:val="24"/>
                <w:szCs w:val="24"/>
              </w:rPr>
            </w:pPr>
            <w:r w:rsidRPr="00725FF0">
              <w:rPr>
                <w:rFonts w:ascii="Times New Roman" w:hAnsi="Times New Roman" w:cs="Times New Roman" w:hint="eastAsia"/>
                <w:color w:val="000000"/>
                <w:kern w:val="0"/>
                <w:sz w:val="24"/>
                <w:szCs w:val="24"/>
              </w:rPr>
              <w:t>本项目与备案内容相符性分析见</w:t>
            </w:r>
            <w:r w:rsidR="00D42839">
              <w:rPr>
                <w:rFonts w:ascii="Times New Roman" w:hAnsi="Times New Roman" w:cs="Times New Roman" w:hint="eastAsia"/>
                <w:color w:val="000000"/>
                <w:kern w:val="0"/>
                <w:sz w:val="24"/>
                <w:szCs w:val="24"/>
              </w:rPr>
              <w:t>下表：</w:t>
            </w:r>
          </w:p>
          <w:p w:rsidR="001F6D7B" w:rsidRPr="00F8150E" w:rsidRDefault="001F6D7B" w:rsidP="00111D7A">
            <w:pPr>
              <w:spacing w:line="460" w:lineRule="exact"/>
              <w:ind w:firstLineChars="200" w:firstLine="480"/>
              <w:rPr>
                <w:rFonts w:ascii="黑体" w:eastAsia="黑体" w:hAnsi="黑体" w:cs="Times New Roman"/>
                <w:color w:val="000000"/>
                <w:sz w:val="24"/>
                <w:szCs w:val="24"/>
                <w:lang w:val="pt-BR"/>
              </w:rPr>
            </w:pPr>
            <w:r w:rsidRPr="00F8150E">
              <w:rPr>
                <w:rFonts w:ascii="黑体" w:eastAsia="黑体" w:hAnsi="黑体" w:cs="Times New Roman"/>
                <w:color w:val="000000"/>
                <w:sz w:val="24"/>
                <w:szCs w:val="24"/>
                <w:lang w:val="pt-BR"/>
              </w:rPr>
              <w:t>表</w:t>
            </w:r>
            <w:r w:rsidR="00782516">
              <w:rPr>
                <w:rFonts w:ascii="Times New Roman" w:eastAsia="黑体" w:hAnsi="Times New Roman" w:cs="Times New Roman" w:hint="eastAsia"/>
                <w:color w:val="000000"/>
                <w:sz w:val="24"/>
                <w:szCs w:val="24"/>
              </w:rPr>
              <w:t>2</w:t>
            </w:r>
            <w:r w:rsidRPr="00F8150E">
              <w:rPr>
                <w:rFonts w:ascii="黑体" w:eastAsia="黑体" w:hAnsi="黑体" w:cs="Times New Roman"/>
                <w:color w:val="000000"/>
                <w:sz w:val="24"/>
                <w:szCs w:val="24"/>
                <w:lang w:val="pt-BR"/>
              </w:rPr>
              <w:t xml:space="preserve">   </w:t>
            </w:r>
            <w:r w:rsidRPr="00F8150E">
              <w:rPr>
                <w:rFonts w:ascii="黑体" w:eastAsia="黑体" w:hAnsi="黑体" w:cs="Times New Roman"/>
                <w:color w:val="000000"/>
                <w:sz w:val="24"/>
                <w:szCs w:val="24"/>
              </w:rPr>
              <w:t xml:space="preserve">              </w:t>
            </w:r>
            <w:r w:rsidR="003B4677">
              <w:rPr>
                <w:rFonts w:ascii="黑体" w:eastAsia="黑体" w:hAnsi="黑体" w:cs="Times New Roman" w:hint="eastAsia"/>
                <w:color w:val="000000"/>
                <w:sz w:val="24"/>
                <w:szCs w:val="24"/>
              </w:rPr>
              <w:t xml:space="preserve">  </w:t>
            </w:r>
            <w:r w:rsidRPr="00F8150E">
              <w:rPr>
                <w:rFonts w:ascii="黑体" w:eastAsia="黑体" w:hAnsi="黑体" w:cs="Times New Roman"/>
                <w:color w:val="000000"/>
                <w:sz w:val="24"/>
                <w:szCs w:val="24"/>
              </w:rPr>
              <w:t xml:space="preserve">  </w:t>
            </w:r>
            <w:r w:rsidR="00725FF0" w:rsidRPr="00F8150E">
              <w:rPr>
                <w:rFonts w:ascii="黑体" w:eastAsia="黑体" w:hAnsi="黑体" w:cs="Times New Roman" w:hint="eastAsia"/>
                <w:color w:val="000000"/>
                <w:sz w:val="24"/>
                <w:szCs w:val="24"/>
                <w:lang w:val="pt-BR"/>
              </w:rPr>
              <w:t>本项目与备案内容一致性分析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38"/>
              <w:gridCol w:w="638"/>
              <w:gridCol w:w="3402"/>
              <w:gridCol w:w="3965"/>
              <w:gridCol w:w="996"/>
            </w:tblGrid>
            <w:tr w:rsidR="00725FF0" w:rsidTr="00D24C0A">
              <w:trPr>
                <w:trHeight w:val="397"/>
                <w:jc w:val="center"/>
              </w:trPr>
              <w:tc>
                <w:tcPr>
                  <w:tcW w:w="1276" w:type="dxa"/>
                  <w:gridSpan w:val="2"/>
                  <w:vAlign w:val="center"/>
                </w:tcPr>
                <w:p w:rsidR="00725FF0" w:rsidRDefault="00371CC1" w:rsidP="00D24C0A">
                  <w:pPr>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名称</w:t>
                  </w:r>
                </w:p>
              </w:tc>
              <w:tc>
                <w:tcPr>
                  <w:tcW w:w="3402" w:type="dxa"/>
                  <w:vAlign w:val="center"/>
                </w:tcPr>
                <w:p w:rsidR="00725FF0" w:rsidRDefault="00725FF0" w:rsidP="00D24C0A">
                  <w:pPr>
                    <w:jc w:val="center"/>
                    <w:rPr>
                      <w:rFonts w:ascii="Times New Roman" w:hAnsi="Times New Roman" w:cs="Times New Roman"/>
                      <w:b/>
                      <w:color w:val="000000"/>
                      <w:sz w:val="21"/>
                      <w:szCs w:val="21"/>
                    </w:rPr>
                  </w:pPr>
                  <w:r w:rsidRPr="00725FF0">
                    <w:rPr>
                      <w:rFonts w:ascii="Times New Roman" w:hAnsi="Times New Roman" w:cs="Times New Roman" w:hint="eastAsia"/>
                      <w:b/>
                      <w:color w:val="000000"/>
                      <w:sz w:val="21"/>
                      <w:szCs w:val="21"/>
                    </w:rPr>
                    <w:t>备案内容</w:t>
                  </w:r>
                </w:p>
              </w:tc>
              <w:tc>
                <w:tcPr>
                  <w:tcW w:w="3965" w:type="dxa"/>
                  <w:vAlign w:val="center"/>
                </w:tcPr>
                <w:p w:rsidR="00725FF0" w:rsidRDefault="00725FF0" w:rsidP="00D24C0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本项目情况</w:t>
                  </w:r>
                </w:p>
              </w:tc>
              <w:tc>
                <w:tcPr>
                  <w:tcW w:w="996" w:type="dxa"/>
                  <w:vAlign w:val="center"/>
                </w:tcPr>
                <w:p w:rsidR="00725FF0" w:rsidRDefault="008A5EC8" w:rsidP="00D24C0A">
                  <w:pPr>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一致</w:t>
                  </w:r>
                  <w:r w:rsidR="00725FF0">
                    <w:rPr>
                      <w:rFonts w:ascii="Times New Roman" w:hAnsi="Times New Roman" w:cs="Times New Roman"/>
                      <w:b/>
                      <w:color w:val="000000"/>
                      <w:sz w:val="21"/>
                      <w:szCs w:val="21"/>
                    </w:rPr>
                    <w:t>性</w:t>
                  </w:r>
                </w:p>
              </w:tc>
            </w:tr>
            <w:tr w:rsidR="003E5D62" w:rsidTr="00D24C0A">
              <w:trPr>
                <w:trHeight w:val="397"/>
                <w:jc w:val="center"/>
              </w:trPr>
              <w:tc>
                <w:tcPr>
                  <w:tcW w:w="1276" w:type="dxa"/>
                  <w:gridSpan w:val="2"/>
                  <w:vAlign w:val="center"/>
                </w:tcPr>
                <w:p w:rsidR="003E5D62" w:rsidRDefault="003E5D62" w:rsidP="00D24C0A">
                  <w:pPr>
                    <w:jc w:val="center"/>
                    <w:rPr>
                      <w:rFonts w:ascii="Times New Roman" w:hAnsi="Times New Roman"/>
                      <w:color w:val="000000"/>
                      <w:sz w:val="21"/>
                      <w:szCs w:val="21"/>
                    </w:rPr>
                  </w:pPr>
                  <w:r w:rsidRPr="00371CC1">
                    <w:rPr>
                      <w:rFonts w:ascii="Times New Roman" w:hAnsi="Times New Roman" w:cs="Times New Roman" w:hint="eastAsia"/>
                      <w:color w:val="000000"/>
                      <w:sz w:val="21"/>
                      <w:szCs w:val="21"/>
                    </w:rPr>
                    <w:t>建设地点</w:t>
                  </w:r>
                </w:p>
              </w:tc>
              <w:tc>
                <w:tcPr>
                  <w:tcW w:w="3402" w:type="dxa"/>
                  <w:vAlign w:val="center"/>
                </w:tcPr>
                <w:p w:rsidR="003E5D62" w:rsidRPr="00096584" w:rsidRDefault="00847AFC" w:rsidP="00D24C0A">
                  <w:pPr>
                    <w:jc w:val="center"/>
                    <w:rPr>
                      <w:rFonts w:ascii="Times New Roman" w:hAnsi="Times New Roman" w:cs="Times New Roman"/>
                      <w:color w:val="000000"/>
                      <w:sz w:val="21"/>
                      <w:szCs w:val="21"/>
                      <w:highlight w:val="yellow"/>
                    </w:rPr>
                  </w:pPr>
                  <w:r w:rsidRPr="00847AFC">
                    <w:rPr>
                      <w:rFonts w:ascii="Times New Roman" w:hAnsi="Times New Roman" w:hint="eastAsia"/>
                      <w:color w:val="000000"/>
                      <w:sz w:val="21"/>
                      <w:szCs w:val="21"/>
                    </w:rPr>
                    <w:t>新乡市新乡工业产业集聚区（含新乡经济技术开发区）新乡市经济技术开发区经六路和</w:t>
                  </w:r>
                  <w:proofErr w:type="gramStart"/>
                  <w:r w:rsidRPr="00847AFC">
                    <w:rPr>
                      <w:rFonts w:ascii="Times New Roman" w:hAnsi="Times New Roman" w:hint="eastAsia"/>
                      <w:color w:val="000000"/>
                      <w:sz w:val="21"/>
                      <w:szCs w:val="21"/>
                    </w:rPr>
                    <w:t>纬六路</w:t>
                  </w:r>
                  <w:proofErr w:type="gramEnd"/>
                </w:p>
              </w:tc>
              <w:tc>
                <w:tcPr>
                  <w:tcW w:w="3965" w:type="dxa"/>
                  <w:vAlign w:val="center"/>
                </w:tcPr>
                <w:p w:rsidR="003E5D62" w:rsidRPr="00096584" w:rsidRDefault="00847AFC" w:rsidP="00D24C0A">
                  <w:pPr>
                    <w:jc w:val="center"/>
                    <w:rPr>
                      <w:rFonts w:ascii="Times New Roman" w:hAnsi="Times New Roman" w:cs="Times New Roman"/>
                      <w:color w:val="000000"/>
                      <w:sz w:val="21"/>
                      <w:szCs w:val="21"/>
                      <w:highlight w:val="yellow"/>
                    </w:rPr>
                  </w:pPr>
                  <w:r w:rsidRPr="00847AFC">
                    <w:rPr>
                      <w:rFonts w:ascii="Times New Roman" w:hAnsi="Times New Roman" w:cs="Times New Roman" w:hint="eastAsia"/>
                      <w:color w:val="000000"/>
                      <w:sz w:val="21"/>
                      <w:szCs w:val="21"/>
                    </w:rPr>
                    <w:t>新乡市新乡工业产业集聚区（含新乡经济技术开发区）新乡市经济技术开发区经六路和</w:t>
                  </w:r>
                  <w:proofErr w:type="gramStart"/>
                  <w:r w:rsidRPr="00847AFC">
                    <w:rPr>
                      <w:rFonts w:ascii="Times New Roman" w:hAnsi="Times New Roman" w:cs="Times New Roman" w:hint="eastAsia"/>
                      <w:color w:val="000000"/>
                      <w:sz w:val="21"/>
                      <w:szCs w:val="21"/>
                    </w:rPr>
                    <w:t>纬六路</w:t>
                  </w:r>
                  <w:proofErr w:type="gramEnd"/>
                  <w:r w:rsidRPr="00847AFC">
                    <w:rPr>
                      <w:rFonts w:ascii="Times New Roman" w:hAnsi="Times New Roman" w:cs="Times New Roman" w:hint="eastAsia"/>
                      <w:color w:val="000000"/>
                      <w:sz w:val="21"/>
                      <w:szCs w:val="21"/>
                    </w:rPr>
                    <w:t>交叉口向北</w:t>
                  </w:r>
                  <w:r w:rsidRPr="00847AFC">
                    <w:rPr>
                      <w:rFonts w:ascii="Times New Roman" w:hAnsi="Times New Roman" w:cs="Times New Roman" w:hint="eastAsia"/>
                      <w:color w:val="000000"/>
                      <w:sz w:val="21"/>
                      <w:szCs w:val="21"/>
                    </w:rPr>
                    <w:t>90m</w:t>
                  </w:r>
                  <w:r w:rsidR="00696ACF">
                    <w:rPr>
                      <w:rFonts w:ascii="Times New Roman" w:hAnsi="Times New Roman" w:cs="Times New Roman" w:hint="eastAsia"/>
                      <w:color w:val="000000"/>
                      <w:sz w:val="21"/>
                      <w:szCs w:val="21"/>
                    </w:rPr>
                    <w:t>路东</w:t>
                  </w:r>
                </w:p>
              </w:tc>
              <w:tc>
                <w:tcPr>
                  <w:tcW w:w="996" w:type="dxa"/>
                  <w:vAlign w:val="center"/>
                </w:tcPr>
                <w:p w:rsidR="003E5D62" w:rsidRDefault="003E5D62" w:rsidP="00D24C0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一致</w:t>
                  </w:r>
                </w:p>
              </w:tc>
            </w:tr>
            <w:tr w:rsidR="003E5D62" w:rsidTr="00D24C0A">
              <w:trPr>
                <w:trHeight w:val="397"/>
                <w:jc w:val="center"/>
              </w:trPr>
              <w:tc>
                <w:tcPr>
                  <w:tcW w:w="1276" w:type="dxa"/>
                  <w:gridSpan w:val="2"/>
                  <w:vAlign w:val="center"/>
                </w:tcPr>
                <w:p w:rsidR="003E5D62" w:rsidRDefault="00B846B8" w:rsidP="00D24C0A">
                  <w:pPr>
                    <w:jc w:val="center"/>
                    <w:rPr>
                      <w:rFonts w:ascii="Times New Roman" w:hAnsi="Times New Roman" w:cs="Times New Roman"/>
                      <w:color w:val="000000"/>
                      <w:sz w:val="21"/>
                      <w:szCs w:val="21"/>
                    </w:rPr>
                  </w:pPr>
                  <w:r w:rsidRPr="00B846B8">
                    <w:rPr>
                      <w:rFonts w:ascii="Times New Roman" w:hAnsi="Times New Roman" w:cs="Times New Roman" w:hint="eastAsia"/>
                      <w:color w:val="000000"/>
                      <w:sz w:val="21"/>
                      <w:szCs w:val="21"/>
                    </w:rPr>
                    <w:t>投资</w:t>
                  </w:r>
                </w:p>
              </w:tc>
              <w:tc>
                <w:tcPr>
                  <w:tcW w:w="3402" w:type="dxa"/>
                  <w:vAlign w:val="center"/>
                </w:tcPr>
                <w:p w:rsidR="003E5D62" w:rsidRDefault="00847AFC" w:rsidP="00D24C0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w:t>
                  </w:r>
                  <w:r w:rsidR="00084804" w:rsidRPr="00084804">
                    <w:rPr>
                      <w:rFonts w:ascii="Times New Roman" w:hAnsi="Times New Roman" w:cs="Times New Roman" w:hint="eastAsia"/>
                      <w:color w:val="000000"/>
                      <w:sz w:val="21"/>
                      <w:szCs w:val="21"/>
                    </w:rPr>
                    <w:t>000</w:t>
                  </w:r>
                  <w:r w:rsidR="00084804" w:rsidRPr="00084804">
                    <w:rPr>
                      <w:rFonts w:ascii="Times New Roman" w:hAnsi="Times New Roman" w:cs="Times New Roman" w:hint="eastAsia"/>
                      <w:color w:val="000000"/>
                      <w:sz w:val="21"/>
                      <w:szCs w:val="21"/>
                    </w:rPr>
                    <w:t>万元</w:t>
                  </w:r>
                </w:p>
              </w:tc>
              <w:tc>
                <w:tcPr>
                  <w:tcW w:w="3965" w:type="dxa"/>
                  <w:vAlign w:val="center"/>
                </w:tcPr>
                <w:p w:rsidR="003E5D62" w:rsidRDefault="00847AFC" w:rsidP="00D24C0A">
                  <w:pPr>
                    <w:jc w:val="center"/>
                    <w:rPr>
                      <w:rFonts w:ascii="Times New Roman" w:hAnsi="Times New Roman" w:cs="Times New Roman"/>
                      <w:color w:val="000000"/>
                      <w:sz w:val="21"/>
                      <w:szCs w:val="21"/>
                      <w:highlight w:val="yellow"/>
                    </w:rPr>
                  </w:pPr>
                  <w:r>
                    <w:rPr>
                      <w:rFonts w:ascii="Times New Roman" w:hAnsi="Times New Roman" w:cs="Times New Roman" w:hint="eastAsia"/>
                      <w:color w:val="000000"/>
                      <w:sz w:val="21"/>
                      <w:szCs w:val="21"/>
                    </w:rPr>
                    <w:t>300</w:t>
                  </w:r>
                  <w:r w:rsidR="00084804" w:rsidRPr="00084804">
                    <w:rPr>
                      <w:rFonts w:ascii="Times New Roman" w:hAnsi="Times New Roman" w:cs="Times New Roman" w:hint="eastAsia"/>
                      <w:color w:val="000000"/>
                      <w:sz w:val="21"/>
                      <w:szCs w:val="21"/>
                    </w:rPr>
                    <w:t>0</w:t>
                  </w:r>
                  <w:r w:rsidR="00084804" w:rsidRPr="00084804">
                    <w:rPr>
                      <w:rFonts w:ascii="Times New Roman" w:hAnsi="Times New Roman" w:cs="Times New Roman" w:hint="eastAsia"/>
                      <w:color w:val="000000"/>
                      <w:sz w:val="21"/>
                      <w:szCs w:val="21"/>
                    </w:rPr>
                    <w:t>万元</w:t>
                  </w:r>
                </w:p>
              </w:tc>
              <w:tc>
                <w:tcPr>
                  <w:tcW w:w="996" w:type="dxa"/>
                  <w:vAlign w:val="center"/>
                </w:tcPr>
                <w:p w:rsidR="003E5D62" w:rsidRDefault="003E5D62" w:rsidP="00D24C0A">
                  <w:pPr>
                    <w:jc w:val="center"/>
                    <w:rPr>
                      <w:rFonts w:ascii="Times New Roman" w:hAnsi="Times New Roman" w:cs="Times New Roman"/>
                      <w:color w:val="000000"/>
                      <w:sz w:val="21"/>
                      <w:szCs w:val="21"/>
                    </w:rPr>
                  </w:pPr>
                  <w:r w:rsidRPr="003E5D62">
                    <w:rPr>
                      <w:rFonts w:ascii="Times New Roman" w:hAnsi="Times New Roman" w:cs="Times New Roman"/>
                      <w:color w:val="000000"/>
                      <w:sz w:val="21"/>
                      <w:szCs w:val="21"/>
                    </w:rPr>
                    <w:t>一致</w:t>
                  </w:r>
                </w:p>
              </w:tc>
            </w:tr>
            <w:tr w:rsidR="003E5D62" w:rsidTr="00D24C0A">
              <w:trPr>
                <w:trHeight w:val="397"/>
                <w:jc w:val="center"/>
              </w:trPr>
              <w:tc>
                <w:tcPr>
                  <w:tcW w:w="1276" w:type="dxa"/>
                  <w:gridSpan w:val="2"/>
                  <w:vAlign w:val="center"/>
                </w:tcPr>
                <w:p w:rsidR="003E5D62" w:rsidRDefault="00084804" w:rsidP="00D24C0A">
                  <w:pPr>
                    <w:jc w:val="center"/>
                    <w:rPr>
                      <w:rFonts w:ascii="Times New Roman" w:hAnsi="Times New Roman" w:cs="Times New Roman"/>
                      <w:color w:val="000000"/>
                      <w:sz w:val="21"/>
                      <w:szCs w:val="21"/>
                    </w:rPr>
                  </w:pPr>
                  <w:r>
                    <w:rPr>
                      <w:rFonts w:ascii="Times New Roman" w:hAnsi="宋体" w:cs="Times New Roman" w:hint="eastAsia"/>
                      <w:color w:val="000000"/>
                      <w:sz w:val="21"/>
                      <w:szCs w:val="21"/>
                    </w:rPr>
                    <w:t>项目名称</w:t>
                  </w:r>
                </w:p>
              </w:tc>
              <w:tc>
                <w:tcPr>
                  <w:tcW w:w="3402" w:type="dxa"/>
                  <w:vAlign w:val="center"/>
                </w:tcPr>
                <w:p w:rsidR="003E5D62" w:rsidRDefault="00096584" w:rsidP="00D24C0A">
                  <w:pPr>
                    <w:jc w:val="center"/>
                    <w:rPr>
                      <w:rFonts w:ascii="Times New Roman" w:hAnsi="Times New Roman" w:cs="Times New Roman"/>
                      <w:color w:val="000000"/>
                      <w:sz w:val="21"/>
                      <w:szCs w:val="21"/>
                    </w:rPr>
                  </w:pPr>
                  <w:r w:rsidRPr="00096584">
                    <w:rPr>
                      <w:rFonts w:ascii="Times New Roman" w:hAnsi="Times New Roman" w:cs="Times New Roman" w:hint="eastAsia"/>
                      <w:color w:val="000000"/>
                      <w:sz w:val="21"/>
                      <w:szCs w:val="21"/>
                    </w:rPr>
                    <w:t>新乡市东风机械制造有限公司年产</w:t>
                  </w:r>
                  <w:r w:rsidRPr="00096584">
                    <w:rPr>
                      <w:rFonts w:ascii="Times New Roman" w:hAnsi="Times New Roman" w:cs="Times New Roman" w:hint="eastAsia"/>
                      <w:color w:val="000000"/>
                      <w:sz w:val="21"/>
                      <w:szCs w:val="21"/>
                    </w:rPr>
                    <w:t>10000</w:t>
                  </w:r>
                  <w:r w:rsidRPr="00096584">
                    <w:rPr>
                      <w:rFonts w:ascii="Times New Roman" w:hAnsi="Times New Roman" w:cs="Times New Roman" w:hint="eastAsia"/>
                      <w:color w:val="000000"/>
                      <w:sz w:val="21"/>
                      <w:szCs w:val="21"/>
                    </w:rPr>
                    <w:t>件数控配件项目</w:t>
                  </w:r>
                </w:p>
              </w:tc>
              <w:tc>
                <w:tcPr>
                  <w:tcW w:w="3965" w:type="dxa"/>
                  <w:vAlign w:val="center"/>
                </w:tcPr>
                <w:p w:rsidR="003E5D62" w:rsidRPr="00B242B2" w:rsidRDefault="00096584" w:rsidP="00D24C0A">
                  <w:pPr>
                    <w:jc w:val="center"/>
                    <w:rPr>
                      <w:rFonts w:ascii="Times New Roman" w:hAnsi="Times New Roman" w:cs="Times New Roman"/>
                      <w:color w:val="000000"/>
                      <w:sz w:val="21"/>
                      <w:szCs w:val="21"/>
                    </w:rPr>
                  </w:pPr>
                  <w:r w:rsidRPr="00096584">
                    <w:rPr>
                      <w:rFonts w:ascii="Times New Roman" w:hAnsi="Times New Roman" w:cs="Times New Roman" w:hint="eastAsia"/>
                      <w:color w:val="000000"/>
                      <w:sz w:val="21"/>
                      <w:szCs w:val="21"/>
                    </w:rPr>
                    <w:t>新乡市东风机械制造有限公司年产</w:t>
                  </w:r>
                  <w:r w:rsidRPr="00096584">
                    <w:rPr>
                      <w:rFonts w:ascii="Times New Roman" w:hAnsi="Times New Roman" w:cs="Times New Roman" w:hint="eastAsia"/>
                      <w:color w:val="000000"/>
                      <w:sz w:val="21"/>
                      <w:szCs w:val="21"/>
                    </w:rPr>
                    <w:t>10000</w:t>
                  </w:r>
                  <w:r w:rsidRPr="00096584">
                    <w:rPr>
                      <w:rFonts w:ascii="Times New Roman" w:hAnsi="Times New Roman" w:cs="Times New Roman" w:hint="eastAsia"/>
                      <w:color w:val="000000"/>
                      <w:sz w:val="21"/>
                      <w:szCs w:val="21"/>
                    </w:rPr>
                    <w:t>件数控配件项目</w:t>
                  </w:r>
                </w:p>
              </w:tc>
              <w:tc>
                <w:tcPr>
                  <w:tcW w:w="996" w:type="dxa"/>
                  <w:vAlign w:val="center"/>
                </w:tcPr>
                <w:p w:rsidR="003E5D62" w:rsidRDefault="003E5D62" w:rsidP="00D24C0A">
                  <w:pPr>
                    <w:jc w:val="center"/>
                    <w:rPr>
                      <w:rFonts w:ascii="Times New Roman" w:hAnsi="Times New Roman" w:cs="Times New Roman"/>
                      <w:color w:val="000000"/>
                      <w:sz w:val="21"/>
                      <w:szCs w:val="21"/>
                    </w:rPr>
                  </w:pPr>
                  <w:r w:rsidRPr="003E5D62">
                    <w:rPr>
                      <w:rFonts w:ascii="Times New Roman" w:hAnsi="Times New Roman" w:cs="Times New Roman"/>
                      <w:color w:val="000000"/>
                      <w:sz w:val="21"/>
                      <w:szCs w:val="21"/>
                    </w:rPr>
                    <w:t>一致</w:t>
                  </w:r>
                </w:p>
              </w:tc>
            </w:tr>
            <w:tr w:rsidR="00725FF0" w:rsidTr="00D24C0A">
              <w:trPr>
                <w:trHeight w:val="397"/>
                <w:jc w:val="center"/>
              </w:trPr>
              <w:tc>
                <w:tcPr>
                  <w:tcW w:w="1276" w:type="dxa"/>
                  <w:gridSpan w:val="2"/>
                  <w:vAlign w:val="center"/>
                </w:tcPr>
                <w:p w:rsidR="00725FF0" w:rsidRDefault="00B846B8" w:rsidP="00D24C0A">
                  <w:pPr>
                    <w:jc w:val="center"/>
                    <w:rPr>
                      <w:rFonts w:ascii="Times New Roman" w:hAnsi="Times New Roman" w:cs="Times New Roman"/>
                      <w:color w:val="000000"/>
                      <w:sz w:val="21"/>
                      <w:szCs w:val="21"/>
                    </w:rPr>
                  </w:pPr>
                  <w:r>
                    <w:rPr>
                      <w:rFonts w:ascii="Times New Roman" w:hAnsi="宋体" w:cs="Times New Roman" w:hint="eastAsia"/>
                      <w:color w:val="000000"/>
                      <w:sz w:val="21"/>
                      <w:szCs w:val="21"/>
                    </w:rPr>
                    <w:t>建设性质</w:t>
                  </w:r>
                </w:p>
              </w:tc>
              <w:tc>
                <w:tcPr>
                  <w:tcW w:w="3402" w:type="dxa"/>
                  <w:vAlign w:val="center"/>
                </w:tcPr>
                <w:p w:rsidR="00725FF0" w:rsidRDefault="00096584" w:rsidP="00D24C0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扩</w:t>
                  </w:r>
                  <w:r w:rsidR="00B846B8">
                    <w:rPr>
                      <w:rFonts w:ascii="Times New Roman" w:hAnsi="Times New Roman" w:cs="Times New Roman" w:hint="eastAsia"/>
                      <w:color w:val="000000"/>
                      <w:sz w:val="21"/>
                      <w:szCs w:val="21"/>
                    </w:rPr>
                    <w:t>建</w:t>
                  </w:r>
                </w:p>
              </w:tc>
              <w:tc>
                <w:tcPr>
                  <w:tcW w:w="3965" w:type="dxa"/>
                  <w:vAlign w:val="center"/>
                </w:tcPr>
                <w:p w:rsidR="00725FF0" w:rsidRDefault="00096584" w:rsidP="00D24C0A">
                  <w:pPr>
                    <w:jc w:val="center"/>
                    <w:rPr>
                      <w:rFonts w:ascii="Times New Roman" w:hAnsi="Times New Roman" w:cs="Times New Roman"/>
                      <w:color w:val="000000"/>
                      <w:sz w:val="21"/>
                      <w:szCs w:val="21"/>
                      <w:highlight w:val="yellow"/>
                    </w:rPr>
                  </w:pPr>
                  <w:r>
                    <w:rPr>
                      <w:rFonts w:ascii="Times New Roman" w:hAnsi="Times New Roman" w:cs="Times New Roman" w:hint="eastAsia"/>
                      <w:color w:val="000000"/>
                      <w:sz w:val="21"/>
                      <w:szCs w:val="21"/>
                    </w:rPr>
                    <w:t>扩</w:t>
                  </w:r>
                  <w:r w:rsidR="00B846B8">
                    <w:rPr>
                      <w:rFonts w:ascii="Times New Roman" w:hAnsi="Times New Roman" w:cs="Times New Roman" w:hint="eastAsia"/>
                      <w:color w:val="000000"/>
                      <w:sz w:val="21"/>
                      <w:szCs w:val="21"/>
                    </w:rPr>
                    <w:t>建</w:t>
                  </w:r>
                </w:p>
              </w:tc>
              <w:tc>
                <w:tcPr>
                  <w:tcW w:w="996" w:type="dxa"/>
                  <w:vAlign w:val="center"/>
                </w:tcPr>
                <w:p w:rsidR="00725FF0" w:rsidRDefault="00084804" w:rsidP="00D24C0A">
                  <w:pPr>
                    <w:jc w:val="center"/>
                    <w:rPr>
                      <w:rFonts w:ascii="Times New Roman" w:hAnsi="Times New Roman" w:cs="Times New Roman"/>
                      <w:color w:val="000000"/>
                      <w:sz w:val="21"/>
                      <w:szCs w:val="21"/>
                    </w:rPr>
                  </w:pPr>
                  <w:r w:rsidRPr="00084804">
                    <w:rPr>
                      <w:rFonts w:ascii="Times New Roman" w:hAnsi="宋体" w:cs="Times New Roman"/>
                      <w:color w:val="000000"/>
                      <w:sz w:val="21"/>
                      <w:szCs w:val="21"/>
                    </w:rPr>
                    <w:t>一致</w:t>
                  </w:r>
                </w:p>
              </w:tc>
            </w:tr>
            <w:tr w:rsidR="00B846B8" w:rsidTr="00D24C0A">
              <w:trPr>
                <w:trHeight w:val="397"/>
                <w:jc w:val="center"/>
              </w:trPr>
              <w:tc>
                <w:tcPr>
                  <w:tcW w:w="638" w:type="dxa"/>
                  <w:vMerge w:val="restart"/>
                  <w:vAlign w:val="center"/>
                </w:tcPr>
                <w:p w:rsidR="00B846B8" w:rsidRPr="003E5D62" w:rsidRDefault="00B846B8" w:rsidP="00D24C0A">
                  <w:pPr>
                    <w:jc w:val="center"/>
                    <w:rPr>
                      <w:rFonts w:ascii="Times New Roman" w:hAnsi="宋体" w:cs="Times New Roman"/>
                      <w:color w:val="000000"/>
                      <w:sz w:val="21"/>
                      <w:szCs w:val="21"/>
                    </w:rPr>
                  </w:pPr>
                  <w:r>
                    <w:rPr>
                      <w:rFonts w:ascii="Times New Roman" w:hAnsi="宋体" w:cs="Times New Roman" w:hint="eastAsia"/>
                      <w:color w:val="000000"/>
                      <w:sz w:val="21"/>
                      <w:szCs w:val="21"/>
                    </w:rPr>
                    <w:t>主要建设内容</w:t>
                  </w:r>
                </w:p>
              </w:tc>
              <w:tc>
                <w:tcPr>
                  <w:tcW w:w="638" w:type="dxa"/>
                  <w:vAlign w:val="center"/>
                </w:tcPr>
                <w:p w:rsidR="00B846B8" w:rsidRPr="003E5D62" w:rsidRDefault="00B846B8" w:rsidP="00D24C0A">
                  <w:pPr>
                    <w:jc w:val="center"/>
                    <w:rPr>
                      <w:rFonts w:ascii="Times New Roman" w:hAnsi="宋体" w:cs="Times New Roman"/>
                      <w:color w:val="000000"/>
                      <w:sz w:val="21"/>
                      <w:szCs w:val="21"/>
                    </w:rPr>
                  </w:pPr>
                  <w:r>
                    <w:rPr>
                      <w:rFonts w:ascii="Times New Roman" w:hAnsi="宋体" w:cs="Times New Roman" w:hint="eastAsia"/>
                      <w:color w:val="000000"/>
                      <w:sz w:val="21"/>
                      <w:szCs w:val="21"/>
                    </w:rPr>
                    <w:t>产品规模</w:t>
                  </w:r>
                </w:p>
              </w:tc>
              <w:tc>
                <w:tcPr>
                  <w:tcW w:w="3402" w:type="dxa"/>
                  <w:vAlign w:val="center"/>
                </w:tcPr>
                <w:p w:rsidR="00B846B8" w:rsidRPr="00B242B2" w:rsidRDefault="00096584" w:rsidP="00D24C0A">
                  <w:pPr>
                    <w:jc w:val="center"/>
                    <w:rPr>
                      <w:rFonts w:ascii="Times New Roman" w:hAnsi="Times New Roman" w:cs="Times New Roman"/>
                      <w:color w:val="000000"/>
                      <w:sz w:val="21"/>
                      <w:szCs w:val="21"/>
                    </w:rPr>
                  </w:pPr>
                  <w:r w:rsidRPr="00096584">
                    <w:rPr>
                      <w:rFonts w:ascii="Times New Roman" w:hAnsi="Times New Roman" w:cs="Times New Roman" w:hint="eastAsia"/>
                      <w:color w:val="000000"/>
                      <w:sz w:val="21"/>
                      <w:szCs w:val="21"/>
                    </w:rPr>
                    <w:t>年产</w:t>
                  </w:r>
                  <w:r w:rsidRPr="00096584">
                    <w:rPr>
                      <w:rFonts w:ascii="Times New Roman" w:hAnsi="Times New Roman" w:cs="Times New Roman" w:hint="eastAsia"/>
                      <w:color w:val="000000"/>
                      <w:sz w:val="21"/>
                      <w:szCs w:val="21"/>
                    </w:rPr>
                    <w:t>10000</w:t>
                  </w:r>
                  <w:r w:rsidRPr="00096584">
                    <w:rPr>
                      <w:rFonts w:ascii="Times New Roman" w:hAnsi="Times New Roman" w:cs="Times New Roman" w:hint="eastAsia"/>
                      <w:color w:val="000000"/>
                      <w:sz w:val="21"/>
                      <w:szCs w:val="21"/>
                    </w:rPr>
                    <w:t>件数控配件</w:t>
                  </w:r>
                </w:p>
              </w:tc>
              <w:tc>
                <w:tcPr>
                  <w:tcW w:w="3965" w:type="dxa"/>
                  <w:vAlign w:val="center"/>
                </w:tcPr>
                <w:p w:rsidR="00B846B8" w:rsidRPr="00725FF0" w:rsidRDefault="00096584" w:rsidP="00D24C0A">
                  <w:pPr>
                    <w:jc w:val="center"/>
                    <w:rPr>
                      <w:rFonts w:ascii="Times New Roman" w:hAnsi="宋体" w:cs="Times New Roman"/>
                      <w:color w:val="000000"/>
                      <w:sz w:val="21"/>
                      <w:szCs w:val="21"/>
                    </w:rPr>
                  </w:pPr>
                  <w:r w:rsidRPr="00096584">
                    <w:rPr>
                      <w:rFonts w:ascii="Times New Roman" w:hAnsi="宋体" w:cs="Times New Roman" w:hint="eastAsia"/>
                      <w:color w:val="000000"/>
                      <w:sz w:val="21"/>
                      <w:szCs w:val="21"/>
                    </w:rPr>
                    <w:t>年产</w:t>
                  </w:r>
                  <w:r w:rsidRPr="00096584">
                    <w:rPr>
                      <w:rFonts w:ascii="Times New Roman" w:hAnsi="宋体" w:cs="Times New Roman" w:hint="eastAsia"/>
                      <w:color w:val="000000"/>
                      <w:sz w:val="21"/>
                      <w:szCs w:val="21"/>
                    </w:rPr>
                    <w:t>10000</w:t>
                  </w:r>
                  <w:r w:rsidRPr="00096584">
                    <w:rPr>
                      <w:rFonts w:ascii="Times New Roman" w:hAnsi="宋体" w:cs="Times New Roman" w:hint="eastAsia"/>
                      <w:color w:val="000000"/>
                      <w:sz w:val="21"/>
                      <w:szCs w:val="21"/>
                    </w:rPr>
                    <w:t>件数控配件</w:t>
                  </w:r>
                </w:p>
              </w:tc>
              <w:tc>
                <w:tcPr>
                  <w:tcW w:w="996" w:type="dxa"/>
                  <w:vAlign w:val="center"/>
                </w:tcPr>
                <w:p w:rsidR="00B846B8" w:rsidRPr="00725FF0" w:rsidRDefault="00084804" w:rsidP="00D24C0A">
                  <w:pPr>
                    <w:jc w:val="center"/>
                    <w:rPr>
                      <w:rFonts w:ascii="Times New Roman" w:hAnsi="宋体" w:cs="Times New Roman"/>
                      <w:color w:val="000000"/>
                      <w:sz w:val="21"/>
                      <w:szCs w:val="21"/>
                    </w:rPr>
                  </w:pPr>
                  <w:r w:rsidRPr="00084804">
                    <w:rPr>
                      <w:rFonts w:ascii="Times New Roman" w:hAnsi="宋体" w:cs="Times New Roman"/>
                      <w:color w:val="000000"/>
                      <w:sz w:val="21"/>
                      <w:szCs w:val="21"/>
                    </w:rPr>
                    <w:t>一致</w:t>
                  </w:r>
                </w:p>
              </w:tc>
            </w:tr>
            <w:tr w:rsidR="00B846B8" w:rsidTr="00D24C0A">
              <w:trPr>
                <w:trHeight w:val="397"/>
                <w:jc w:val="center"/>
              </w:trPr>
              <w:tc>
                <w:tcPr>
                  <w:tcW w:w="638" w:type="dxa"/>
                  <w:vMerge/>
                  <w:vAlign w:val="center"/>
                </w:tcPr>
                <w:p w:rsidR="00B846B8" w:rsidRPr="003E5D62" w:rsidRDefault="00B846B8" w:rsidP="00D24C0A">
                  <w:pPr>
                    <w:jc w:val="center"/>
                    <w:rPr>
                      <w:rFonts w:ascii="Times New Roman" w:hAnsi="宋体" w:cs="Times New Roman"/>
                      <w:color w:val="000000"/>
                      <w:sz w:val="21"/>
                      <w:szCs w:val="21"/>
                    </w:rPr>
                  </w:pPr>
                </w:p>
              </w:tc>
              <w:tc>
                <w:tcPr>
                  <w:tcW w:w="638" w:type="dxa"/>
                  <w:vAlign w:val="center"/>
                </w:tcPr>
                <w:p w:rsidR="00B846B8" w:rsidRPr="00283C8C" w:rsidRDefault="00B846B8" w:rsidP="00D24C0A">
                  <w:pPr>
                    <w:jc w:val="center"/>
                    <w:rPr>
                      <w:rFonts w:ascii="Times New Roman" w:hAnsi="宋体" w:cs="Times New Roman"/>
                      <w:color w:val="auto"/>
                      <w:sz w:val="21"/>
                      <w:szCs w:val="21"/>
                    </w:rPr>
                  </w:pPr>
                  <w:r w:rsidRPr="00283C8C">
                    <w:rPr>
                      <w:rFonts w:ascii="Times New Roman" w:hAnsi="宋体" w:cs="Times New Roman" w:hint="eastAsia"/>
                      <w:color w:val="auto"/>
                      <w:sz w:val="21"/>
                      <w:szCs w:val="21"/>
                    </w:rPr>
                    <w:t>生产设备</w:t>
                  </w:r>
                </w:p>
              </w:tc>
              <w:tc>
                <w:tcPr>
                  <w:tcW w:w="3402" w:type="dxa"/>
                  <w:vAlign w:val="center"/>
                </w:tcPr>
                <w:p w:rsidR="00B846B8" w:rsidRPr="00B242B2" w:rsidRDefault="0026613E" w:rsidP="00D24C0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数控龙门</w:t>
                  </w:r>
                  <w:proofErr w:type="gramStart"/>
                  <w:r>
                    <w:rPr>
                      <w:rFonts w:ascii="Times New Roman" w:hAnsi="Times New Roman" w:cs="Times New Roman" w:hint="eastAsia"/>
                      <w:color w:val="000000"/>
                      <w:sz w:val="21"/>
                      <w:szCs w:val="21"/>
                    </w:rPr>
                    <w:t>铣</w:t>
                  </w:r>
                  <w:proofErr w:type="gramEnd"/>
                  <w:r>
                    <w:rPr>
                      <w:rFonts w:ascii="Times New Roman" w:hAnsi="Times New Roman" w:cs="Times New Roman" w:hint="eastAsia"/>
                      <w:color w:val="000000"/>
                      <w:sz w:val="21"/>
                      <w:szCs w:val="21"/>
                    </w:rPr>
                    <w:t>2</w:t>
                  </w:r>
                  <w:r>
                    <w:rPr>
                      <w:rFonts w:ascii="Times New Roman" w:hAnsi="Times New Roman" w:cs="Times New Roman" w:hint="eastAsia"/>
                      <w:color w:val="000000"/>
                      <w:sz w:val="21"/>
                      <w:szCs w:val="21"/>
                    </w:rPr>
                    <w:t>台、数控车床</w:t>
                  </w:r>
                  <w:r>
                    <w:rPr>
                      <w:rFonts w:ascii="Times New Roman" w:hAnsi="Times New Roman" w:cs="Times New Roman" w:hint="eastAsia"/>
                      <w:color w:val="000000"/>
                      <w:sz w:val="21"/>
                      <w:szCs w:val="21"/>
                    </w:rPr>
                    <w:t>10</w:t>
                  </w:r>
                  <w:r>
                    <w:rPr>
                      <w:rFonts w:ascii="Times New Roman" w:hAnsi="Times New Roman" w:cs="Times New Roman" w:hint="eastAsia"/>
                      <w:color w:val="000000"/>
                      <w:sz w:val="21"/>
                      <w:szCs w:val="21"/>
                    </w:rPr>
                    <w:t>台</w:t>
                  </w:r>
                </w:p>
              </w:tc>
              <w:tc>
                <w:tcPr>
                  <w:tcW w:w="3965" w:type="dxa"/>
                  <w:vAlign w:val="center"/>
                </w:tcPr>
                <w:p w:rsidR="00B846B8" w:rsidRPr="00725FF0" w:rsidRDefault="0026613E" w:rsidP="00D24C0A">
                  <w:pPr>
                    <w:jc w:val="center"/>
                    <w:rPr>
                      <w:rFonts w:ascii="Times New Roman" w:hAnsi="宋体" w:cs="Times New Roman"/>
                      <w:color w:val="000000"/>
                      <w:sz w:val="21"/>
                      <w:szCs w:val="21"/>
                    </w:rPr>
                  </w:pPr>
                  <w:r w:rsidRPr="0026613E">
                    <w:rPr>
                      <w:rFonts w:ascii="Times New Roman" w:hAnsi="宋体" w:cs="Times New Roman" w:hint="eastAsia"/>
                      <w:color w:val="000000"/>
                      <w:sz w:val="21"/>
                      <w:szCs w:val="21"/>
                    </w:rPr>
                    <w:t>数控龙门</w:t>
                  </w:r>
                  <w:proofErr w:type="gramStart"/>
                  <w:r w:rsidRPr="0026613E">
                    <w:rPr>
                      <w:rFonts w:ascii="Times New Roman" w:hAnsi="宋体" w:cs="Times New Roman" w:hint="eastAsia"/>
                      <w:color w:val="000000"/>
                      <w:sz w:val="21"/>
                      <w:szCs w:val="21"/>
                    </w:rPr>
                    <w:t>铣</w:t>
                  </w:r>
                  <w:proofErr w:type="gramEnd"/>
                  <w:r w:rsidRPr="0026613E">
                    <w:rPr>
                      <w:rFonts w:ascii="Times New Roman" w:hAnsi="宋体" w:cs="Times New Roman" w:hint="eastAsia"/>
                      <w:color w:val="000000"/>
                      <w:sz w:val="21"/>
                      <w:szCs w:val="21"/>
                    </w:rPr>
                    <w:t>2</w:t>
                  </w:r>
                  <w:r w:rsidRPr="0026613E">
                    <w:rPr>
                      <w:rFonts w:ascii="Times New Roman" w:hAnsi="宋体" w:cs="Times New Roman" w:hint="eastAsia"/>
                      <w:color w:val="000000"/>
                      <w:sz w:val="21"/>
                      <w:szCs w:val="21"/>
                    </w:rPr>
                    <w:t>台、数控车床</w:t>
                  </w:r>
                  <w:r w:rsidRPr="0026613E">
                    <w:rPr>
                      <w:rFonts w:ascii="Times New Roman" w:hAnsi="宋体" w:cs="Times New Roman" w:hint="eastAsia"/>
                      <w:color w:val="000000"/>
                      <w:sz w:val="21"/>
                      <w:szCs w:val="21"/>
                    </w:rPr>
                    <w:t>10</w:t>
                  </w:r>
                  <w:r w:rsidRPr="0026613E">
                    <w:rPr>
                      <w:rFonts w:ascii="Times New Roman" w:hAnsi="宋体" w:cs="Times New Roman" w:hint="eastAsia"/>
                      <w:color w:val="000000"/>
                      <w:sz w:val="21"/>
                      <w:szCs w:val="21"/>
                    </w:rPr>
                    <w:t>台</w:t>
                  </w:r>
                </w:p>
              </w:tc>
              <w:tc>
                <w:tcPr>
                  <w:tcW w:w="996" w:type="dxa"/>
                  <w:vAlign w:val="center"/>
                </w:tcPr>
                <w:p w:rsidR="00B846B8" w:rsidRPr="00725FF0" w:rsidRDefault="0026613E" w:rsidP="00D24C0A">
                  <w:pPr>
                    <w:jc w:val="center"/>
                    <w:rPr>
                      <w:rFonts w:ascii="Times New Roman" w:hAnsi="宋体" w:cs="Times New Roman"/>
                      <w:color w:val="000000"/>
                      <w:sz w:val="21"/>
                      <w:szCs w:val="21"/>
                    </w:rPr>
                  </w:pPr>
                  <w:r>
                    <w:rPr>
                      <w:rFonts w:ascii="Times New Roman" w:hAnsi="宋体" w:cs="Times New Roman" w:hint="eastAsia"/>
                      <w:color w:val="000000"/>
                      <w:sz w:val="21"/>
                      <w:szCs w:val="21"/>
                    </w:rPr>
                    <w:t>一致</w:t>
                  </w:r>
                </w:p>
              </w:tc>
            </w:tr>
            <w:tr w:rsidR="0026613E" w:rsidTr="00D24C0A">
              <w:trPr>
                <w:trHeight w:val="397"/>
                <w:jc w:val="center"/>
              </w:trPr>
              <w:tc>
                <w:tcPr>
                  <w:tcW w:w="638" w:type="dxa"/>
                  <w:vMerge/>
                  <w:vAlign w:val="center"/>
                </w:tcPr>
                <w:p w:rsidR="0026613E" w:rsidRPr="003E5D62" w:rsidRDefault="0026613E" w:rsidP="00D24C0A">
                  <w:pPr>
                    <w:jc w:val="center"/>
                    <w:rPr>
                      <w:rFonts w:ascii="Times New Roman" w:hAnsi="宋体" w:cs="Times New Roman"/>
                      <w:color w:val="000000"/>
                      <w:sz w:val="21"/>
                      <w:szCs w:val="21"/>
                    </w:rPr>
                  </w:pPr>
                </w:p>
              </w:tc>
              <w:tc>
                <w:tcPr>
                  <w:tcW w:w="638" w:type="dxa"/>
                  <w:vAlign w:val="center"/>
                </w:tcPr>
                <w:p w:rsidR="0026613E" w:rsidRPr="003E5D62" w:rsidRDefault="0026613E" w:rsidP="00D24C0A">
                  <w:pPr>
                    <w:jc w:val="center"/>
                    <w:rPr>
                      <w:rFonts w:ascii="Times New Roman" w:hAnsi="宋体" w:cs="Times New Roman"/>
                      <w:color w:val="000000"/>
                      <w:sz w:val="21"/>
                      <w:szCs w:val="21"/>
                    </w:rPr>
                  </w:pPr>
                  <w:r w:rsidRPr="00B846B8">
                    <w:rPr>
                      <w:rFonts w:ascii="Times New Roman" w:hAnsi="宋体" w:cs="Times New Roman" w:hint="eastAsia"/>
                      <w:color w:val="000000"/>
                      <w:sz w:val="21"/>
                      <w:szCs w:val="21"/>
                    </w:rPr>
                    <w:t>生产工艺</w:t>
                  </w:r>
                </w:p>
              </w:tc>
              <w:tc>
                <w:tcPr>
                  <w:tcW w:w="3402" w:type="dxa"/>
                  <w:vAlign w:val="center"/>
                </w:tcPr>
                <w:p w:rsidR="0026613E" w:rsidRPr="00B242B2" w:rsidRDefault="0026613E" w:rsidP="00D24C0A">
                  <w:pPr>
                    <w:jc w:val="center"/>
                    <w:rPr>
                      <w:rFonts w:ascii="Times New Roman" w:hAnsi="Times New Roman" w:cs="Times New Roman"/>
                      <w:color w:val="000000"/>
                      <w:sz w:val="21"/>
                      <w:szCs w:val="21"/>
                    </w:rPr>
                  </w:pPr>
                  <w:r w:rsidRPr="00B846B8">
                    <w:rPr>
                      <w:rFonts w:ascii="Times New Roman" w:hAnsi="Times New Roman" w:cs="Times New Roman" w:hint="eastAsia"/>
                      <w:color w:val="000000"/>
                      <w:sz w:val="21"/>
                      <w:szCs w:val="21"/>
                    </w:rPr>
                    <w:t>下料—机加工—</w:t>
                  </w:r>
                  <w:r>
                    <w:rPr>
                      <w:rFonts w:ascii="Times New Roman" w:hAnsi="Times New Roman" w:cs="Times New Roman" w:hint="eastAsia"/>
                      <w:color w:val="000000"/>
                      <w:sz w:val="21"/>
                      <w:szCs w:val="21"/>
                    </w:rPr>
                    <w:t>精加工</w:t>
                  </w:r>
                  <w:r w:rsidRPr="00B846B8">
                    <w:rPr>
                      <w:rFonts w:ascii="Times New Roman" w:hAnsi="Times New Roman" w:cs="Times New Roman" w:hint="eastAsia"/>
                      <w:color w:val="000000"/>
                      <w:sz w:val="21"/>
                      <w:szCs w:val="21"/>
                    </w:rPr>
                    <w:t>—</w:t>
                  </w:r>
                  <w:r>
                    <w:rPr>
                      <w:rFonts w:ascii="Times New Roman" w:hAnsi="Times New Roman" w:cs="Times New Roman" w:hint="eastAsia"/>
                      <w:color w:val="000000"/>
                      <w:sz w:val="21"/>
                      <w:szCs w:val="21"/>
                    </w:rPr>
                    <w:t>装配</w:t>
                  </w:r>
                  <w:r w:rsidRPr="00B846B8">
                    <w:rPr>
                      <w:rFonts w:ascii="Times New Roman" w:hAnsi="Times New Roman" w:cs="Times New Roman" w:hint="eastAsia"/>
                      <w:color w:val="000000"/>
                      <w:sz w:val="21"/>
                      <w:szCs w:val="21"/>
                    </w:rPr>
                    <w:t>—检验—</w:t>
                  </w:r>
                  <w:r>
                    <w:rPr>
                      <w:rFonts w:ascii="Times New Roman" w:hAnsi="Times New Roman" w:cs="Times New Roman" w:hint="eastAsia"/>
                      <w:color w:val="000000"/>
                      <w:sz w:val="21"/>
                      <w:szCs w:val="21"/>
                    </w:rPr>
                    <w:t>入库</w:t>
                  </w:r>
                </w:p>
              </w:tc>
              <w:tc>
                <w:tcPr>
                  <w:tcW w:w="3965" w:type="dxa"/>
                  <w:vAlign w:val="center"/>
                </w:tcPr>
                <w:p w:rsidR="0026613E" w:rsidRPr="00B242B2" w:rsidRDefault="000844B2" w:rsidP="00D24C0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原</w:t>
                  </w:r>
                  <w:r w:rsidR="0026613E" w:rsidRPr="00B846B8">
                    <w:rPr>
                      <w:rFonts w:ascii="Times New Roman" w:hAnsi="Times New Roman" w:cs="Times New Roman" w:hint="eastAsia"/>
                      <w:color w:val="000000"/>
                      <w:sz w:val="21"/>
                      <w:szCs w:val="21"/>
                    </w:rPr>
                    <w:t>料—</w:t>
                  </w:r>
                  <w:proofErr w:type="gramStart"/>
                  <w:r w:rsidR="00EA2362">
                    <w:rPr>
                      <w:rFonts w:ascii="Times New Roman" w:hAnsi="Times New Roman" w:cs="Times New Roman" w:hint="eastAsia"/>
                      <w:color w:val="000000"/>
                      <w:sz w:val="21"/>
                      <w:szCs w:val="21"/>
                    </w:rPr>
                    <w:t>铣</w:t>
                  </w:r>
                  <w:proofErr w:type="gramEnd"/>
                  <w:r w:rsidR="0026613E" w:rsidRPr="00B846B8">
                    <w:rPr>
                      <w:rFonts w:ascii="Times New Roman" w:hAnsi="Times New Roman" w:cs="Times New Roman" w:hint="eastAsia"/>
                      <w:color w:val="000000"/>
                      <w:sz w:val="21"/>
                      <w:szCs w:val="21"/>
                    </w:rPr>
                    <w:t>加工</w:t>
                  </w:r>
                  <w:r w:rsidR="00EA2362">
                    <w:rPr>
                      <w:rFonts w:ascii="Times New Roman" w:hAnsi="Times New Roman" w:cs="Times New Roman" w:hint="eastAsia"/>
                      <w:color w:val="000000"/>
                      <w:sz w:val="21"/>
                      <w:szCs w:val="21"/>
                    </w:rPr>
                    <w:t>（即机加工）</w:t>
                  </w:r>
                  <w:r w:rsidR="0026613E" w:rsidRPr="00B846B8">
                    <w:rPr>
                      <w:rFonts w:ascii="Times New Roman" w:hAnsi="Times New Roman" w:cs="Times New Roman" w:hint="eastAsia"/>
                      <w:color w:val="000000"/>
                      <w:sz w:val="21"/>
                      <w:szCs w:val="21"/>
                    </w:rPr>
                    <w:t>—</w:t>
                  </w:r>
                  <w:r w:rsidR="00EA2362">
                    <w:rPr>
                      <w:rFonts w:ascii="Times New Roman" w:hAnsi="Times New Roman" w:cs="Times New Roman" w:hint="eastAsia"/>
                      <w:color w:val="000000"/>
                      <w:sz w:val="21"/>
                      <w:szCs w:val="21"/>
                    </w:rPr>
                    <w:t>车</w:t>
                  </w:r>
                  <w:r w:rsidR="0026613E">
                    <w:rPr>
                      <w:rFonts w:ascii="Times New Roman" w:hAnsi="Times New Roman" w:cs="Times New Roman" w:hint="eastAsia"/>
                      <w:color w:val="000000"/>
                      <w:sz w:val="21"/>
                      <w:szCs w:val="21"/>
                    </w:rPr>
                    <w:t>加工</w:t>
                  </w:r>
                  <w:r w:rsidR="00EA2362">
                    <w:rPr>
                      <w:rFonts w:ascii="Times New Roman" w:hAnsi="Times New Roman" w:cs="Times New Roman" w:hint="eastAsia"/>
                      <w:color w:val="000000"/>
                      <w:sz w:val="21"/>
                      <w:szCs w:val="21"/>
                    </w:rPr>
                    <w:t>（即精加工）</w:t>
                  </w:r>
                  <w:r w:rsidR="0026613E" w:rsidRPr="00B846B8">
                    <w:rPr>
                      <w:rFonts w:ascii="Times New Roman" w:hAnsi="Times New Roman" w:cs="Times New Roman" w:hint="eastAsia"/>
                      <w:color w:val="000000"/>
                      <w:sz w:val="21"/>
                      <w:szCs w:val="21"/>
                    </w:rPr>
                    <w:t>—</w:t>
                  </w:r>
                  <w:r w:rsidR="0026613E">
                    <w:rPr>
                      <w:rFonts w:ascii="Times New Roman" w:hAnsi="Times New Roman" w:cs="Times New Roman" w:hint="eastAsia"/>
                      <w:color w:val="000000"/>
                      <w:sz w:val="21"/>
                      <w:szCs w:val="21"/>
                    </w:rPr>
                    <w:t>装配</w:t>
                  </w:r>
                  <w:r w:rsidR="0026613E" w:rsidRPr="00B846B8">
                    <w:rPr>
                      <w:rFonts w:ascii="Times New Roman" w:hAnsi="Times New Roman" w:cs="Times New Roman" w:hint="eastAsia"/>
                      <w:color w:val="000000"/>
                      <w:sz w:val="21"/>
                      <w:szCs w:val="21"/>
                    </w:rPr>
                    <w:t>—检验—</w:t>
                  </w:r>
                  <w:r w:rsidR="0026613E">
                    <w:rPr>
                      <w:rFonts w:ascii="Times New Roman" w:hAnsi="Times New Roman" w:cs="Times New Roman" w:hint="eastAsia"/>
                      <w:color w:val="000000"/>
                      <w:sz w:val="21"/>
                      <w:szCs w:val="21"/>
                    </w:rPr>
                    <w:t>入库</w:t>
                  </w:r>
                </w:p>
              </w:tc>
              <w:tc>
                <w:tcPr>
                  <w:tcW w:w="996" w:type="dxa"/>
                  <w:vAlign w:val="center"/>
                </w:tcPr>
                <w:p w:rsidR="0026613E" w:rsidRPr="00725FF0" w:rsidRDefault="0026613E" w:rsidP="00D24C0A">
                  <w:pPr>
                    <w:jc w:val="center"/>
                    <w:rPr>
                      <w:rFonts w:ascii="Times New Roman" w:hAnsi="宋体" w:cs="Times New Roman"/>
                      <w:color w:val="000000"/>
                      <w:sz w:val="21"/>
                      <w:szCs w:val="21"/>
                    </w:rPr>
                  </w:pPr>
                  <w:r w:rsidRPr="00084804">
                    <w:rPr>
                      <w:rFonts w:ascii="Times New Roman" w:hAnsi="宋体" w:cs="Times New Roman"/>
                      <w:color w:val="000000"/>
                      <w:sz w:val="21"/>
                      <w:szCs w:val="21"/>
                    </w:rPr>
                    <w:t>一致</w:t>
                  </w:r>
                </w:p>
              </w:tc>
            </w:tr>
          </w:tbl>
          <w:p w:rsidR="003553EF" w:rsidRPr="00B1324C" w:rsidRDefault="003553EF" w:rsidP="003553EF">
            <w:pPr>
              <w:spacing w:line="460" w:lineRule="exact"/>
              <w:jc w:val="left"/>
              <w:rPr>
                <w:rFonts w:ascii="宋体" w:hAnsi="宋体" w:cs="Times New Roman"/>
                <w:b/>
                <w:bCs/>
                <w:color w:val="000000"/>
                <w:sz w:val="24"/>
                <w:szCs w:val="24"/>
              </w:rPr>
            </w:pPr>
            <w:r w:rsidRPr="00B1324C">
              <w:rPr>
                <w:rFonts w:ascii="宋体" w:hAnsi="宋体" w:cs="Times New Roman"/>
                <w:b/>
                <w:color w:val="000000"/>
                <w:sz w:val="24"/>
                <w:szCs w:val="24"/>
              </w:rPr>
              <w:t>三、</w:t>
            </w:r>
            <w:r w:rsidRPr="00B1324C">
              <w:rPr>
                <w:rFonts w:ascii="宋体" w:hAnsi="宋体" w:cs="Times New Roman"/>
                <w:b/>
                <w:bCs/>
                <w:color w:val="000000"/>
                <w:sz w:val="24"/>
                <w:szCs w:val="24"/>
              </w:rPr>
              <w:t>项目建设与土地性质相符性</w:t>
            </w:r>
          </w:p>
          <w:p w:rsidR="003553EF" w:rsidRPr="003553EF" w:rsidRDefault="003553EF" w:rsidP="00111D7A">
            <w:pPr>
              <w:spacing w:line="460" w:lineRule="exact"/>
              <w:ind w:firstLineChars="200" w:firstLine="480"/>
              <w:jc w:val="left"/>
              <w:rPr>
                <w:rFonts w:ascii="宋体" w:hAnsi="宋体" w:cs="Times New Roman"/>
                <w:bCs/>
                <w:color w:val="000000"/>
                <w:sz w:val="24"/>
                <w:szCs w:val="24"/>
              </w:rPr>
            </w:pPr>
            <w:r w:rsidRPr="003553EF">
              <w:rPr>
                <w:rFonts w:ascii="宋体" w:hAnsi="宋体" w:cs="Times New Roman" w:hint="eastAsia"/>
                <w:bCs/>
                <w:color w:val="000000"/>
                <w:sz w:val="24"/>
                <w:szCs w:val="24"/>
              </w:rPr>
              <w:t>本项目厂址位于</w:t>
            </w:r>
            <w:r w:rsidR="00847AFC" w:rsidRPr="00847AFC">
              <w:rPr>
                <w:rFonts w:ascii="宋体" w:hAnsi="宋体" w:cs="Times New Roman" w:hint="eastAsia"/>
                <w:bCs/>
                <w:color w:val="000000"/>
                <w:sz w:val="24"/>
                <w:szCs w:val="24"/>
              </w:rPr>
              <w:t>新乡市新乡工业产业集聚区（含新乡经济技术开发区）新乡市经济技术开发区经六路和</w:t>
            </w:r>
            <w:proofErr w:type="gramStart"/>
            <w:r w:rsidR="00847AFC" w:rsidRPr="00847AFC">
              <w:rPr>
                <w:rFonts w:ascii="宋体" w:hAnsi="宋体" w:cs="Times New Roman" w:hint="eastAsia"/>
                <w:bCs/>
                <w:color w:val="000000"/>
                <w:sz w:val="24"/>
                <w:szCs w:val="24"/>
              </w:rPr>
              <w:t>纬六路</w:t>
            </w:r>
            <w:proofErr w:type="gramEnd"/>
            <w:r w:rsidR="00847AFC" w:rsidRPr="00847AFC">
              <w:rPr>
                <w:rFonts w:ascii="宋体" w:hAnsi="宋体" w:cs="Times New Roman" w:hint="eastAsia"/>
                <w:bCs/>
                <w:color w:val="000000"/>
                <w:sz w:val="24"/>
                <w:szCs w:val="24"/>
              </w:rPr>
              <w:t>交叉口向北</w:t>
            </w:r>
            <w:r w:rsidR="00847AFC" w:rsidRPr="00970958">
              <w:rPr>
                <w:rFonts w:ascii="Times New Roman" w:hAnsi="Times New Roman" w:cs="Times New Roman" w:hint="eastAsia"/>
                <w:bCs/>
                <w:color w:val="000000"/>
                <w:sz w:val="24"/>
                <w:szCs w:val="24"/>
              </w:rPr>
              <w:t>90m</w:t>
            </w:r>
            <w:r w:rsidR="005D604D">
              <w:rPr>
                <w:rFonts w:ascii="宋体" w:hAnsi="宋体" w:cs="Times New Roman" w:hint="eastAsia"/>
                <w:bCs/>
                <w:color w:val="000000"/>
                <w:sz w:val="24"/>
                <w:szCs w:val="24"/>
              </w:rPr>
              <w:t>路东</w:t>
            </w:r>
            <w:r w:rsidRPr="003553EF">
              <w:rPr>
                <w:rFonts w:ascii="宋体" w:hAnsi="宋体" w:cs="Times New Roman" w:hint="eastAsia"/>
                <w:bCs/>
                <w:color w:val="000000"/>
                <w:sz w:val="24"/>
                <w:szCs w:val="24"/>
              </w:rPr>
              <w:t>，</w:t>
            </w:r>
            <w:r w:rsidR="005D604D">
              <w:rPr>
                <w:rFonts w:ascii="宋体" w:hAnsi="宋体" w:cs="Times New Roman" w:hint="eastAsia"/>
                <w:bCs/>
                <w:color w:val="000000"/>
                <w:sz w:val="24"/>
                <w:szCs w:val="24"/>
              </w:rPr>
              <w:t>总占地面积</w:t>
            </w:r>
            <w:r w:rsidR="005D604D" w:rsidRPr="00970958">
              <w:rPr>
                <w:rFonts w:ascii="Times New Roman" w:hAnsi="Times New Roman" w:cs="Times New Roman" w:hint="eastAsia"/>
                <w:bCs/>
                <w:color w:val="000000"/>
                <w:sz w:val="24"/>
                <w:szCs w:val="24"/>
              </w:rPr>
              <w:t>4500</w:t>
            </w:r>
            <w:r w:rsidR="005D604D" w:rsidRPr="00696ACF">
              <w:rPr>
                <w:rFonts w:ascii="宋体" w:hAnsi="宋体" w:cs="Times New Roman" w:hint="eastAsia"/>
                <w:bCs/>
                <w:color w:val="000000"/>
                <w:sz w:val="24"/>
                <w:szCs w:val="24"/>
              </w:rPr>
              <w:t>平方米</w:t>
            </w:r>
            <w:r w:rsidR="005D604D">
              <w:rPr>
                <w:rFonts w:ascii="宋体" w:hAnsi="宋体" w:cs="Times New Roman" w:hint="eastAsia"/>
                <w:bCs/>
                <w:color w:val="000000"/>
                <w:sz w:val="24"/>
                <w:szCs w:val="24"/>
              </w:rPr>
              <w:t>，</w:t>
            </w:r>
            <w:r w:rsidR="000A1860">
              <w:rPr>
                <w:rFonts w:ascii="宋体" w:hAnsi="宋体" w:cs="Times New Roman" w:hint="eastAsia"/>
                <w:bCs/>
                <w:color w:val="000000"/>
                <w:sz w:val="24"/>
                <w:szCs w:val="24"/>
              </w:rPr>
              <w:t>拟在</w:t>
            </w:r>
            <w:r w:rsidR="005D604D">
              <w:rPr>
                <w:rFonts w:ascii="宋体" w:hAnsi="宋体" w:cs="Times New Roman" w:hint="eastAsia"/>
                <w:bCs/>
                <w:color w:val="000000"/>
                <w:sz w:val="24"/>
                <w:szCs w:val="24"/>
              </w:rPr>
              <w:t>现有场地进行扩建生产，不新征用地。</w:t>
            </w:r>
            <w:r w:rsidRPr="00477639">
              <w:rPr>
                <w:rFonts w:ascii="宋体" w:hAnsi="宋体" w:cs="Times New Roman" w:hint="eastAsia"/>
                <w:b/>
                <w:bCs/>
                <w:color w:val="000000"/>
                <w:sz w:val="24"/>
                <w:szCs w:val="24"/>
                <w:u w:val="single"/>
              </w:rPr>
              <w:t>根据</w:t>
            </w:r>
            <w:r w:rsidR="00714E17" w:rsidRPr="00477639">
              <w:rPr>
                <w:rFonts w:ascii="宋体" w:hAnsi="宋体" w:cs="Times New Roman" w:hint="eastAsia"/>
                <w:b/>
                <w:bCs/>
                <w:color w:val="000000"/>
                <w:sz w:val="24"/>
                <w:szCs w:val="24"/>
                <w:u w:val="single"/>
              </w:rPr>
              <w:t>《</w:t>
            </w:r>
            <w:r w:rsidR="004E5116" w:rsidRPr="00477639">
              <w:rPr>
                <w:rFonts w:ascii="宋体" w:hAnsi="宋体" w:cs="Times New Roman" w:hint="eastAsia"/>
                <w:b/>
                <w:bCs/>
                <w:color w:val="000000"/>
                <w:sz w:val="24"/>
                <w:szCs w:val="24"/>
                <w:u w:val="single"/>
              </w:rPr>
              <w:t>新乡市红旗区小店镇总体规划（</w:t>
            </w:r>
            <w:r w:rsidR="004E5116" w:rsidRPr="00477639">
              <w:rPr>
                <w:rFonts w:ascii="Times New Roman" w:hAnsi="Times New Roman" w:cs="Times New Roman"/>
                <w:b/>
                <w:bCs/>
                <w:color w:val="000000"/>
                <w:sz w:val="24"/>
                <w:szCs w:val="24"/>
                <w:u w:val="single"/>
              </w:rPr>
              <w:t>2018-2035</w:t>
            </w:r>
            <w:r w:rsidR="004E5116" w:rsidRPr="00477639">
              <w:rPr>
                <w:rFonts w:ascii="宋体" w:hAnsi="宋体" w:cs="Times New Roman" w:hint="eastAsia"/>
                <w:b/>
                <w:bCs/>
                <w:color w:val="000000"/>
                <w:sz w:val="24"/>
                <w:szCs w:val="24"/>
                <w:u w:val="single"/>
              </w:rPr>
              <w:t>）</w:t>
            </w:r>
            <w:r w:rsidRPr="00477639">
              <w:rPr>
                <w:rFonts w:ascii="宋体" w:hAnsi="宋体" w:cs="Times New Roman" w:hint="eastAsia"/>
                <w:b/>
                <w:bCs/>
                <w:color w:val="000000"/>
                <w:sz w:val="24"/>
                <w:szCs w:val="24"/>
                <w:u w:val="single"/>
              </w:rPr>
              <w:t>》</w:t>
            </w:r>
            <w:r w:rsidR="004E5116" w:rsidRPr="00477639">
              <w:rPr>
                <w:rFonts w:ascii="宋体" w:hAnsi="宋体" w:cs="Times New Roman" w:hint="eastAsia"/>
                <w:b/>
                <w:bCs/>
                <w:color w:val="000000"/>
                <w:sz w:val="24"/>
                <w:szCs w:val="24"/>
                <w:u w:val="single"/>
              </w:rPr>
              <w:t>镇区</w:t>
            </w:r>
            <w:r w:rsidRPr="00477639">
              <w:rPr>
                <w:rFonts w:ascii="宋体" w:hAnsi="宋体" w:cs="Times New Roman" w:hint="eastAsia"/>
                <w:b/>
                <w:bCs/>
                <w:color w:val="000000"/>
                <w:sz w:val="24"/>
                <w:szCs w:val="24"/>
                <w:u w:val="single"/>
              </w:rPr>
              <w:t>用地规划图，拟建厂址为</w:t>
            </w:r>
            <w:r w:rsidR="00714E17" w:rsidRPr="00477639">
              <w:rPr>
                <w:rFonts w:ascii="宋体" w:hAnsi="宋体" w:cs="Times New Roman" w:hint="eastAsia"/>
                <w:b/>
                <w:bCs/>
                <w:color w:val="000000"/>
                <w:sz w:val="24"/>
                <w:szCs w:val="24"/>
                <w:u w:val="single"/>
              </w:rPr>
              <w:t>一类</w:t>
            </w:r>
            <w:r w:rsidRPr="00477639">
              <w:rPr>
                <w:rFonts w:ascii="宋体" w:hAnsi="宋体" w:cs="Times New Roman" w:hint="eastAsia"/>
                <w:b/>
                <w:bCs/>
                <w:color w:val="000000"/>
                <w:sz w:val="24"/>
                <w:szCs w:val="24"/>
                <w:u w:val="single"/>
              </w:rPr>
              <w:t>工业用地，符合用地规划要求</w:t>
            </w:r>
            <w:r w:rsidR="00A40F14" w:rsidRPr="00477639">
              <w:rPr>
                <w:rFonts w:ascii="宋体" w:hAnsi="宋体" w:cs="Times New Roman" w:hint="eastAsia"/>
                <w:b/>
                <w:bCs/>
                <w:color w:val="000000"/>
                <w:sz w:val="24"/>
                <w:szCs w:val="24"/>
                <w:u w:val="single"/>
              </w:rPr>
              <w:t>，具体位置见附图</w:t>
            </w:r>
            <w:r w:rsidRPr="00477639">
              <w:rPr>
                <w:rFonts w:ascii="宋体" w:hAnsi="宋体" w:cs="Times New Roman" w:hint="eastAsia"/>
                <w:b/>
                <w:bCs/>
                <w:color w:val="000000"/>
                <w:sz w:val="24"/>
                <w:szCs w:val="24"/>
                <w:u w:val="single"/>
              </w:rPr>
              <w:t>。</w:t>
            </w:r>
          </w:p>
          <w:p w:rsidR="008A5EC8" w:rsidRPr="00B1324C" w:rsidRDefault="008A5EC8" w:rsidP="008A5EC8">
            <w:pPr>
              <w:spacing w:line="460" w:lineRule="exact"/>
              <w:jc w:val="left"/>
              <w:rPr>
                <w:rFonts w:ascii="宋体" w:hAnsi="宋体" w:cs="Times New Roman"/>
                <w:b/>
                <w:color w:val="000000"/>
                <w:sz w:val="24"/>
                <w:szCs w:val="24"/>
              </w:rPr>
            </w:pPr>
            <w:r w:rsidRPr="00B1324C">
              <w:rPr>
                <w:rFonts w:ascii="宋体" w:hAnsi="宋体" w:cs="Times New Roman" w:hint="eastAsia"/>
                <w:b/>
                <w:color w:val="000000"/>
                <w:sz w:val="24"/>
                <w:szCs w:val="24"/>
              </w:rPr>
              <w:t>四、厂区四周环境及环境敏感目标</w:t>
            </w:r>
          </w:p>
          <w:p w:rsidR="008A5EC8" w:rsidRPr="008A5EC8" w:rsidRDefault="008A5EC8" w:rsidP="00111D7A">
            <w:pPr>
              <w:spacing w:line="440" w:lineRule="exact"/>
              <w:ind w:firstLineChars="200" w:firstLine="480"/>
              <w:jc w:val="left"/>
              <w:rPr>
                <w:rFonts w:ascii="宋体" w:hAnsi="宋体" w:cs="Times New Roman"/>
                <w:color w:val="000000"/>
                <w:sz w:val="24"/>
                <w:szCs w:val="24"/>
              </w:rPr>
            </w:pPr>
            <w:r w:rsidRPr="008A5EC8">
              <w:rPr>
                <w:rFonts w:ascii="宋体" w:hAnsi="宋体" w:cs="Times New Roman" w:hint="eastAsia"/>
                <w:color w:val="000000"/>
                <w:sz w:val="24"/>
                <w:szCs w:val="24"/>
              </w:rPr>
              <w:t>本项目厂址位于</w:t>
            </w:r>
            <w:r w:rsidR="00A40F14" w:rsidRPr="00A40F14">
              <w:rPr>
                <w:rFonts w:ascii="宋体" w:hAnsi="宋体" w:cs="Times New Roman" w:hint="eastAsia"/>
                <w:bCs/>
                <w:color w:val="000000"/>
                <w:sz w:val="24"/>
                <w:szCs w:val="24"/>
              </w:rPr>
              <w:t>新乡市新乡工业产业集聚区（含新乡经济技术开发区）新乡市经济技术开发区经六路和</w:t>
            </w:r>
            <w:proofErr w:type="gramStart"/>
            <w:r w:rsidR="00A40F14" w:rsidRPr="00A40F14">
              <w:rPr>
                <w:rFonts w:ascii="宋体" w:hAnsi="宋体" w:cs="Times New Roman" w:hint="eastAsia"/>
                <w:bCs/>
                <w:color w:val="000000"/>
                <w:sz w:val="24"/>
                <w:szCs w:val="24"/>
              </w:rPr>
              <w:t>纬六路</w:t>
            </w:r>
            <w:proofErr w:type="gramEnd"/>
            <w:r w:rsidR="00A40F14" w:rsidRPr="00A40F14">
              <w:rPr>
                <w:rFonts w:ascii="宋体" w:hAnsi="宋体" w:cs="Times New Roman" w:hint="eastAsia"/>
                <w:bCs/>
                <w:color w:val="000000"/>
                <w:sz w:val="24"/>
                <w:szCs w:val="24"/>
              </w:rPr>
              <w:t>交叉口向北</w:t>
            </w:r>
            <w:r w:rsidR="00A40F14" w:rsidRPr="00970958">
              <w:rPr>
                <w:rFonts w:ascii="Times New Roman" w:hAnsi="Times New Roman" w:cs="Times New Roman" w:hint="eastAsia"/>
                <w:bCs/>
                <w:color w:val="000000"/>
                <w:sz w:val="24"/>
                <w:szCs w:val="24"/>
              </w:rPr>
              <w:t>90m</w:t>
            </w:r>
            <w:r w:rsidR="00662B81">
              <w:rPr>
                <w:rFonts w:ascii="宋体" w:hAnsi="宋体" w:cs="Times New Roman" w:hint="eastAsia"/>
                <w:bCs/>
                <w:color w:val="000000"/>
                <w:sz w:val="24"/>
                <w:szCs w:val="24"/>
              </w:rPr>
              <w:t>路东</w:t>
            </w:r>
            <w:r w:rsidRPr="008A5EC8">
              <w:rPr>
                <w:rFonts w:ascii="宋体" w:hAnsi="宋体" w:cs="Times New Roman" w:hint="eastAsia"/>
                <w:color w:val="000000"/>
                <w:sz w:val="24"/>
                <w:szCs w:val="24"/>
              </w:rPr>
              <w:t>，项目四周环境为：</w:t>
            </w:r>
            <w:r w:rsidRPr="00477639">
              <w:rPr>
                <w:rFonts w:ascii="宋体" w:hAnsi="宋体" w:cs="Times New Roman" w:hint="eastAsia"/>
                <w:b/>
                <w:color w:val="000000"/>
                <w:sz w:val="24"/>
                <w:szCs w:val="24"/>
                <w:u w:val="single"/>
              </w:rPr>
              <w:t>项目北</w:t>
            </w:r>
            <w:r w:rsidR="00662B81" w:rsidRPr="00477639">
              <w:rPr>
                <w:rFonts w:ascii="宋体" w:hAnsi="宋体" w:cs="Times New Roman" w:hint="eastAsia"/>
                <w:b/>
                <w:color w:val="000000"/>
                <w:sz w:val="24"/>
                <w:szCs w:val="24"/>
                <w:u w:val="single"/>
              </w:rPr>
              <w:t>侧为</w:t>
            </w:r>
            <w:r w:rsidR="005037AC" w:rsidRPr="00477639">
              <w:rPr>
                <w:rFonts w:hint="eastAsia"/>
                <w:b/>
                <w:color w:val="auto"/>
                <w:sz w:val="24"/>
                <w:u w:val="single"/>
              </w:rPr>
              <w:t>新乡市</w:t>
            </w:r>
            <w:r w:rsidR="005037AC" w:rsidRPr="00477639">
              <w:rPr>
                <w:b/>
                <w:color w:val="auto"/>
                <w:sz w:val="24"/>
                <w:u w:val="single"/>
              </w:rPr>
              <w:t>东风化工有限责任公司</w:t>
            </w:r>
            <w:r w:rsidR="00662B81">
              <w:rPr>
                <w:rFonts w:ascii="宋体" w:hAnsi="宋体" w:cs="Times New Roman" w:hint="eastAsia"/>
                <w:color w:val="000000"/>
                <w:sz w:val="24"/>
                <w:szCs w:val="24"/>
              </w:rPr>
              <w:t>；</w:t>
            </w:r>
            <w:r w:rsidRPr="008A5EC8">
              <w:rPr>
                <w:rFonts w:ascii="宋体" w:hAnsi="宋体" w:cs="Times New Roman" w:hint="eastAsia"/>
                <w:color w:val="000000"/>
                <w:sz w:val="24"/>
                <w:szCs w:val="24"/>
              </w:rPr>
              <w:t>南侧为</w:t>
            </w:r>
            <w:r w:rsidR="0069748E">
              <w:rPr>
                <w:rFonts w:ascii="宋体" w:hAnsi="宋体" w:cs="Times New Roman" w:hint="eastAsia"/>
                <w:color w:val="000000"/>
                <w:sz w:val="24"/>
                <w:szCs w:val="24"/>
              </w:rPr>
              <w:t>国家电网</w:t>
            </w:r>
            <w:r w:rsidR="00662B81">
              <w:rPr>
                <w:rFonts w:ascii="宋体" w:hAnsi="宋体" w:cs="Times New Roman" w:hint="eastAsia"/>
                <w:color w:val="000000"/>
                <w:sz w:val="24"/>
                <w:szCs w:val="24"/>
              </w:rPr>
              <w:t>；</w:t>
            </w:r>
            <w:r w:rsidRPr="008A5EC8">
              <w:rPr>
                <w:rFonts w:ascii="宋体" w:hAnsi="宋体" w:cs="Times New Roman" w:hint="eastAsia"/>
                <w:color w:val="000000"/>
                <w:sz w:val="24"/>
                <w:szCs w:val="24"/>
              </w:rPr>
              <w:t>西侧</w:t>
            </w:r>
            <w:r w:rsidR="0069748E">
              <w:rPr>
                <w:rFonts w:ascii="宋体" w:hAnsi="宋体" w:cs="Times New Roman" w:hint="eastAsia"/>
                <w:color w:val="000000"/>
                <w:sz w:val="24"/>
                <w:szCs w:val="24"/>
              </w:rPr>
              <w:t>紧邻经六路</w:t>
            </w:r>
            <w:r w:rsidRPr="008A5EC8">
              <w:rPr>
                <w:rFonts w:ascii="宋体" w:hAnsi="宋体" w:cs="Times New Roman" w:hint="eastAsia"/>
                <w:color w:val="000000"/>
                <w:sz w:val="24"/>
                <w:szCs w:val="24"/>
              </w:rPr>
              <w:t>，</w:t>
            </w:r>
            <w:r w:rsidR="00D42839">
              <w:rPr>
                <w:rFonts w:ascii="宋体" w:hAnsi="宋体" w:cs="Times New Roman" w:hint="eastAsia"/>
                <w:color w:val="000000"/>
                <w:sz w:val="24"/>
                <w:szCs w:val="24"/>
              </w:rPr>
              <w:t>路西为闲置场地</w:t>
            </w:r>
            <w:r w:rsidR="00662B81">
              <w:rPr>
                <w:rFonts w:ascii="宋体" w:hAnsi="宋体" w:cs="Times New Roman" w:hint="eastAsia"/>
                <w:color w:val="000000"/>
                <w:sz w:val="24"/>
                <w:szCs w:val="24"/>
              </w:rPr>
              <w:t>；</w:t>
            </w:r>
            <w:r w:rsidRPr="008A5EC8">
              <w:rPr>
                <w:rFonts w:ascii="宋体" w:hAnsi="宋体" w:cs="Times New Roman" w:hint="eastAsia"/>
                <w:color w:val="000000"/>
                <w:sz w:val="24"/>
                <w:szCs w:val="24"/>
              </w:rPr>
              <w:t>东侧为</w:t>
            </w:r>
            <w:r w:rsidR="0069748E">
              <w:rPr>
                <w:rFonts w:ascii="宋体" w:hAnsi="宋体" w:cs="Times New Roman" w:hint="eastAsia"/>
                <w:color w:val="000000"/>
                <w:sz w:val="24"/>
                <w:szCs w:val="24"/>
              </w:rPr>
              <w:t>河南欣</w:t>
            </w:r>
            <w:r w:rsidR="00870F67">
              <w:rPr>
                <w:rFonts w:ascii="宋体" w:hAnsi="宋体" w:cs="Times New Roman" w:hint="eastAsia"/>
                <w:color w:val="000000"/>
                <w:sz w:val="24"/>
                <w:szCs w:val="24"/>
              </w:rPr>
              <w:t>荣食品有限公司</w:t>
            </w:r>
            <w:r w:rsidRPr="008A5EC8">
              <w:rPr>
                <w:rFonts w:ascii="宋体" w:hAnsi="宋体" w:cs="Times New Roman" w:hint="eastAsia"/>
                <w:color w:val="000000"/>
                <w:sz w:val="24"/>
                <w:szCs w:val="24"/>
              </w:rPr>
              <w:t>。项目周围环境情况如图</w:t>
            </w:r>
            <w:r w:rsidRPr="00B1324C">
              <w:rPr>
                <w:rFonts w:ascii="Times New Roman" w:hAnsi="Times New Roman" w:cs="Times New Roman"/>
                <w:color w:val="000000"/>
                <w:sz w:val="24"/>
                <w:szCs w:val="24"/>
              </w:rPr>
              <w:t>1</w:t>
            </w:r>
            <w:r w:rsidRPr="008A5EC8">
              <w:rPr>
                <w:rFonts w:ascii="宋体" w:hAnsi="宋体" w:cs="Times New Roman" w:hint="eastAsia"/>
                <w:color w:val="000000"/>
                <w:sz w:val="24"/>
                <w:szCs w:val="24"/>
              </w:rPr>
              <w:t>所示。</w:t>
            </w:r>
          </w:p>
          <w:p w:rsidR="008A5EC8" w:rsidRPr="00CA70F3" w:rsidRDefault="00183922" w:rsidP="00111D7A">
            <w:pPr>
              <w:spacing w:line="440" w:lineRule="exact"/>
              <w:ind w:firstLineChars="200" w:firstLine="480"/>
              <w:jc w:val="left"/>
              <w:rPr>
                <w:rFonts w:ascii="Times New Roman" w:hAnsi="Times New Roman" w:cs="Times New Roman"/>
                <w:b/>
                <w:color w:val="000000"/>
                <w:sz w:val="24"/>
                <w:szCs w:val="24"/>
              </w:rPr>
            </w:pPr>
            <w:r w:rsidRPr="00CA70F3">
              <w:rPr>
                <w:rFonts w:ascii="Times New Roman" w:hAnsi="宋体" w:cs="Times New Roman"/>
                <w:color w:val="000000"/>
                <w:sz w:val="24"/>
                <w:szCs w:val="24"/>
              </w:rPr>
              <w:t>本项目</w:t>
            </w:r>
            <w:r w:rsidR="007B6ADE" w:rsidRPr="00CA70F3">
              <w:rPr>
                <w:rFonts w:ascii="Times New Roman" w:hAnsi="宋体" w:cs="Times New Roman"/>
                <w:color w:val="000000"/>
                <w:sz w:val="24"/>
                <w:szCs w:val="24"/>
              </w:rPr>
              <w:t>周围</w:t>
            </w:r>
            <w:r w:rsidR="008A5EC8" w:rsidRPr="00CA70F3">
              <w:rPr>
                <w:rFonts w:ascii="Times New Roman" w:hAnsi="宋体" w:cs="Times New Roman"/>
                <w:color w:val="000000"/>
                <w:sz w:val="24"/>
                <w:szCs w:val="24"/>
              </w:rPr>
              <w:t>环境敏感</w:t>
            </w:r>
            <w:r w:rsidR="007B6ADE" w:rsidRPr="00CA70F3">
              <w:rPr>
                <w:rFonts w:ascii="Times New Roman" w:hAnsi="宋体" w:cs="Times New Roman"/>
                <w:color w:val="000000"/>
                <w:sz w:val="24"/>
                <w:szCs w:val="24"/>
              </w:rPr>
              <w:t>点</w:t>
            </w:r>
            <w:r w:rsidR="008A293D" w:rsidRPr="00CA70F3">
              <w:rPr>
                <w:rFonts w:ascii="Times New Roman" w:hAnsi="宋体" w:cs="Times New Roman"/>
                <w:color w:val="000000"/>
                <w:sz w:val="24"/>
                <w:szCs w:val="24"/>
              </w:rPr>
              <w:t>有</w:t>
            </w:r>
            <w:r w:rsidR="000519C1" w:rsidRPr="00CA70F3">
              <w:rPr>
                <w:rFonts w:ascii="Times New Roman" w:hAnsi="宋体" w:cs="Times New Roman"/>
                <w:color w:val="000000"/>
                <w:sz w:val="24"/>
                <w:szCs w:val="24"/>
              </w:rPr>
              <w:t>：</w:t>
            </w:r>
            <w:r w:rsidR="008A293D" w:rsidRPr="00CA70F3">
              <w:rPr>
                <w:rFonts w:ascii="Times New Roman" w:hAnsi="宋体" w:cs="Times New Roman"/>
                <w:color w:val="000000"/>
                <w:sz w:val="24"/>
                <w:szCs w:val="24"/>
              </w:rPr>
              <w:t>北</w:t>
            </w:r>
            <w:r w:rsidR="008A293D" w:rsidRPr="00CA70F3">
              <w:rPr>
                <w:rFonts w:ascii="Times New Roman" w:hAnsi="Times New Roman" w:cs="Times New Roman"/>
                <w:color w:val="000000"/>
                <w:sz w:val="24"/>
                <w:szCs w:val="24"/>
              </w:rPr>
              <w:t>100m</w:t>
            </w:r>
            <w:proofErr w:type="gramStart"/>
            <w:r w:rsidR="006C670D" w:rsidRPr="00CA70F3">
              <w:rPr>
                <w:rFonts w:ascii="Times New Roman" w:hAnsi="Times New Roman" w:cs="Times New Roman"/>
                <w:color w:val="000000"/>
                <w:sz w:val="24"/>
                <w:szCs w:val="24"/>
              </w:rPr>
              <w:t>的</w:t>
            </w:r>
            <w:r w:rsidR="008A293D" w:rsidRPr="00CA70F3">
              <w:rPr>
                <w:rFonts w:ascii="Times New Roman" w:hAnsi="宋体" w:cs="Times New Roman"/>
                <w:color w:val="000000"/>
                <w:sz w:val="24"/>
                <w:szCs w:val="24"/>
              </w:rPr>
              <w:t>靖业格林</w:t>
            </w:r>
            <w:proofErr w:type="gramEnd"/>
            <w:r w:rsidR="008A293D" w:rsidRPr="00CA70F3">
              <w:rPr>
                <w:rFonts w:ascii="Times New Roman" w:hAnsi="宋体" w:cs="Times New Roman"/>
                <w:color w:val="000000"/>
                <w:sz w:val="24"/>
                <w:szCs w:val="24"/>
              </w:rPr>
              <w:t>小镇</w:t>
            </w:r>
            <w:r w:rsidR="00CA70F3">
              <w:rPr>
                <w:rFonts w:ascii="Times New Roman" w:hAnsi="宋体" w:cs="Times New Roman" w:hint="eastAsia"/>
                <w:color w:val="000000"/>
                <w:sz w:val="24"/>
                <w:szCs w:val="24"/>
              </w:rPr>
              <w:t>；</w:t>
            </w:r>
            <w:r w:rsidR="008A5EC8" w:rsidRPr="00CA70F3">
              <w:rPr>
                <w:rFonts w:ascii="Times New Roman" w:hAnsi="宋体" w:cs="Times New Roman"/>
                <w:color w:val="000000"/>
                <w:sz w:val="24"/>
                <w:szCs w:val="24"/>
              </w:rPr>
              <w:t>西北</w:t>
            </w:r>
            <w:r w:rsidR="00BE6D92">
              <w:rPr>
                <w:rFonts w:ascii="Times New Roman" w:hAnsi="Times New Roman" w:cs="Times New Roman" w:hint="eastAsia"/>
                <w:color w:val="000000"/>
                <w:sz w:val="24"/>
                <w:szCs w:val="24"/>
              </w:rPr>
              <w:t>400</w:t>
            </w:r>
            <w:r w:rsidR="00A72567" w:rsidRPr="00CA70F3">
              <w:rPr>
                <w:rFonts w:ascii="Times New Roman" w:hAnsi="Times New Roman" w:cs="Times New Roman"/>
                <w:color w:val="000000"/>
                <w:sz w:val="24"/>
                <w:szCs w:val="24"/>
              </w:rPr>
              <w:t>m</w:t>
            </w:r>
            <w:r w:rsidR="00A72567" w:rsidRPr="00CA70F3">
              <w:rPr>
                <w:rFonts w:ascii="Times New Roman" w:hAnsi="宋体" w:cs="Times New Roman"/>
                <w:color w:val="000000"/>
                <w:sz w:val="24"/>
                <w:szCs w:val="24"/>
              </w:rPr>
              <w:t>的</w:t>
            </w:r>
            <w:proofErr w:type="gramStart"/>
            <w:r w:rsidR="00BE6D92">
              <w:rPr>
                <w:rFonts w:ascii="Times New Roman" w:hAnsi="宋体" w:cs="Times New Roman" w:hint="eastAsia"/>
                <w:color w:val="000000"/>
                <w:sz w:val="24"/>
                <w:szCs w:val="24"/>
              </w:rPr>
              <w:t>泰华紫东</w:t>
            </w:r>
            <w:proofErr w:type="gramEnd"/>
            <w:r w:rsidR="00BE6D92">
              <w:rPr>
                <w:rFonts w:ascii="Times New Roman" w:hAnsi="宋体" w:cs="Times New Roman" w:hint="eastAsia"/>
                <w:color w:val="000000"/>
                <w:sz w:val="24"/>
                <w:szCs w:val="24"/>
              </w:rPr>
              <w:t>上院</w:t>
            </w:r>
            <w:r w:rsidR="00A72567" w:rsidRPr="00CA70F3">
              <w:rPr>
                <w:rFonts w:ascii="Times New Roman" w:hAnsi="宋体" w:cs="Times New Roman"/>
                <w:color w:val="000000"/>
                <w:sz w:val="24"/>
                <w:szCs w:val="24"/>
              </w:rPr>
              <w:t>、</w:t>
            </w:r>
            <w:r w:rsidR="009542A5" w:rsidRPr="00CA70F3">
              <w:rPr>
                <w:rFonts w:ascii="Times New Roman" w:hAnsi="Times New Roman" w:cs="Times New Roman"/>
                <w:color w:val="000000"/>
                <w:sz w:val="24"/>
                <w:szCs w:val="24"/>
              </w:rPr>
              <w:t>470m</w:t>
            </w:r>
            <w:r w:rsidR="009542A5" w:rsidRPr="00CA70F3">
              <w:rPr>
                <w:rFonts w:ascii="Times New Roman" w:hAnsi="宋体" w:cs="Times New Roman"/>
                <w:color w:val="000000"/>
                <w:sz w:val="24"/>
                <w:szCs w:val="24"/>
              </w:rPr>
              <w:t>的</w:t>
            </w:r>
            <w:r w:rsidR="00332265">
              <w:rPr>
                <w:rFonts w:ascii="Times New Roman" w:hAnsi="宋体" w:cs="Times New Roman" w:hint="eastAsia"/>
                <w:color w:val="000000"/>
                <w:sz w:val="24"/>
                <w:szCs w:val="24"/>
              </w:rPr>
              <w:t>樊</w:t>
            </w:r>
            <w:r w:rsidR="00332265">
              <w:rPr>
                <w:rFonts w:ascii="Times New Roman" w:hAnsi="宋体" w:cs="Times New Roman"/>
                <w:color w:val="000000"/>
                <w:sz w:val="24"/>
                <w:szCs w:val="24"/>
              </w:rPr>
              <w:t>李</w:t>
            </w:r>
            <w:r w:rsidR="009542A5" w:rsidRPr="00CA70F3">
              <w:rPr>
                <w:rFonts w:ascii="Times New Roman" w:hAnsi="宋体" w:cs="Times New Roman"/>
                <w:color w:val="000000"/>
                <w:sz w:val="24"/>
                <w:szCs w:val="24"/>
              </w:rPr>
              <w:t>社区、</w:t>
            </w:r>
            <w:r w:rsidR="00A72567" w:rsidRPr="00CA70F3">
              <w:rPr>
                <w:rFonts w:ascii="Times New Roman" w:hAnsi="Times New Roman" w:cs="Times New Roman"/>
                <w:color w:val="000000"/>
                <w:sz w:val="24"/>
                <w:szCs w:val="24"/>
              </w:rPr>
              <w:t>370m</w:t>
            </w:r>
            <w:r w:rsidR="00A72567" w:rsidRPr="00CA70F3">
              <w:rPr>
                <w:rFonts w:ascii="Times New Roman" w:hAnsi="宋体" w:cs="Times New Roman"/>
                <w:color w:val="000000"/>
                <w:sz w:val="24"/>
                <w:szCs w:val="24"/>
              </w:rPr>
              <w:t>的孟电观</w:t>
            </w:r>
            <w:proofErr w:type="gramStart"/>
            <w:r w:rsidR="00A72567" w:rsidRPr="00CA70F3">
              <w:rPr>
                <w:rFonts w:ascii="Times New Roman" w:hAnsi="宋体" w:cs="Times New Roman"/>
                <w:color w:val="000000"/>
                <w:sz w:val="24"/>
                <w:szCs w:val="24"/>
              </w:rPr>
              <w:t>澜</w:t>
            </w:r>
            <w:proofErr w:type="gramEnd"/>
            <w:r w:rsidR="00A72567" w:rsidRPr="00CA70F3">
              <w:rPr>
                <w:rFonts w:ascii="Times New Roman" w:hAnsi="宋体" w:cs="Times New Roman"/>
                <w:color w:val="000000"/>
                <w:sz w:val="24"/>
                <w:szCs w:val="24"/>
              </w:rPr>
              <w:t>壹号、</w:t>
            </w:r>
            <w:r w:rsidR="00A72567" w:rsidRPr="00CA70F3">
              <w:rPr>
                <w:rFonts w:ascii="Times New Roman" w:hAnsi="Times New Roman" w:cs="Times New Roman"/>
                <w:color w:val="000000"/>
                <w:sz w:val="24"/>
                <w:szCs w:val="24"/>
              </w:rPr>
              <w:t>650m</w:t>
            </w:r>
            <w:r w:rsidR="00A72567" w:rsidRPr="00CA70F3">
              <w:rPr>
                <w:rFonts w:ascii="Times New Roman" w:hAnsi="宋体" w:cs="Times New Roman"/>
                <w:color w:val="000000"/>
                <w:sz w:val="24"/>
                <w:szCs w:val="24"/>
              </w:rPr>
              <w:t>的润</w:t>
            </w:r>
            <w:proofErr w:type="gramStart"/>
            <w:r w:rsidR="00A72567" w:rsidRPr="00CA70F3">
              <w:rPr>
                <w:rFonts w:ascii="Times New Roman" w:hAnsi="宋体" w:cs="Times New Roman"/>
                <w:color w:val="000000"/>
                <w:sz w:val="24"/>
                <w:szCs w:val="24"/>
              </w:rPr>
              <w:t>华美丽谷</w:t>
            </w:r>
            <w:proofErr w:type="gramEnd"/>
            <w:r w:rsidR="00A72567" w:rsidRPr="00CA70F3">
              <w:rPr>
                <w:rFonts w:ascii="Times New Roman" w:hAnsi="宋体" w:cs="Times New Roman"/>
                <w:color w:val="000000"/>
                <w:sz w:val="24"/>
                <w:szCs w:val="24"/>
              </w:rPr>
              <w:t>、</w:t>
            </w:r>
            <w:r w:rsidR="00A72567" w:rsidRPr="00CA70F3">
              <w:rPr>
                <w:rFonts w:ascii="Times New Roman" w:hAnsi="Times New Roman" w:cs="Times New Roman"/>
                <w:color w:val="000000"/>
                <w:sz w:val="24"/>
                <w:szCs w:val="24"/>
              </w:rPr>
              <w:t>8</w:t>
            </w:r>
            <w:r w:rsidR="00BE6D92">
              <w:rPr>
                <w:rFonts w:ascii="Times New Roman" w:hAnsi="Times New Roman" w:cs="Times New Roman" w:hint="eastAsia"/>
                <w:color w:val="000000"/>
                <w:sz w:val="24"/>
                <w:szCs w:val="24"/>
              </w:rPr>
              <w:t>6</w:t>
            </w:r>
            <w:r w:rsidR="00A72567" w:rsidRPr="00CA70F3">
              <w:rPr>
                <w:rFonts w:ascii="Times New Roman" w:hAnsi="Times New Roman" w:cs="Times New Roman"/>
                <w:color w:val="000000"/>
                <w:sz w:val="24"/>
                <w:szCs w:val="24"/>
              </w:rPr>
              <w:t>0m</w:t>
            </w:r>
            <w:r w:rsidR="00BE6D92">
              <w:rPr>
                <w:rFonts w:ascii="Times New Roman" w:hAnsi="宋体" w:cs="Times New Roman"/>
                <w:color w:val="000000"/>
                <w:sz w:val="24"/>
                <w:szCs w:val="24"/>
              </w:rPr>
              <w:t>的建业春天里</w:t>
            </w:r>
            <w:r w:rsidR="00A72567" w:rsidRPr="00CA70F3">
              <w:rPr>
                <w:rFonts w:ascii="Times New Roman" w:hAnsi="宋体" w:cs="Times New Roman"/>
                <w:color w:val="000000"/>
                <w:sz w:val="24"/>
                <w:szCs w:val="24"/>
              </w:rPr>
              <w:t>、</w:t>
            </w:r>
            <w:r w:rsidR="00BE6D92">
              <w:rPr>
                <w:rFonts w:ascii="Times New Roman" w:hAnsi="宋体" w:cs="Times New Roman" w:hint="eastAsia"/>
                <w:color w:val="000000"/>
                <w:sz w:val="24"/>
                <w:szCs w:val="24"/>
              </w:rPr>
              <w:t>1200m</w:t>
            </w:r>
            <w:r w:rsidR="00BE6D92">
              <w:rPr>
                <w:rFonts w:ascii="Times New Roman" w:hAnsi="宋体" w:cs="Times New Roman" w:hint="eastAsia"/>
                <w:color w:val="000000"/>
                <w:sz w:val="24"/>
                <w:szCs w:val="24"/>
              </w:rPr>
              <w:t>的四十三中学校、</w:t>
            </w:r>
            <w:r w:rsidR="004757FF" w:rsidRPr="00CA70F3">
              <w:rPr>
                <w:rFonts w:ascii="Times New Roman" w:hAnsi="Times New Roman" w:cs="Times New Roman"/>
                <w:color w:val="000000"/>
                <w:sz w:val="24"/>
                <w:szCs w:val="24"/>
              </w:rPr>
              <w:t>1125</w:t>
            </w:r>
            <w:r w:rsidR="008A5EC8" w:rsidRPr="00CA70F3">
              <w:rPr>
                <w:rFonts w:ascii="Times New Roman" w:hAnsi="Times New Roman" w:cs="Times New Roman"/>
                <w:color w:val="000000"/>
                <w:sz w:val="24"/>
                <w:szCs w:val="24"/>
              </w:rPr>
              <w:t>m</w:t>
            </w:r>
            <w:r w:rsidR="008A5EC8" w:rsidRPr="00CA70F3">
              <w:rPr>
                <w:rFonts w:ascii="Times New Roman" w:hAnsi="宋体" w:cs="Times New Roman"/>
                <w:color w:val="000000"/>
                <w:sz w:val="24"/>
                <w:szCs w:val="24"/>
              </w:rPr>
              <w:t>的李胡寨村</w:t>
            </w:r>
            <w:r w:rsidR="00CA70F3">
              <w:rPr>
                <w:rFonts w:ascii="Times New Roman" w:hAnsi="宋体" w:cs="Times New Roman" w:hint="eastAsia"/>
                <w:color w:val="000000"/>
                <w:sz w:val="24"/>
                <w:szCs w:val="24"/>
              </w:rPr>
              <w:t>；</w:t>
            </w:r>
            <w:r w:rsidR="008A5EC8" w:rsidRPr="00CA70F3">
              <w:rPr>
                <w:rFonts w:ascii="Times New Roman" w:hAnsi="宋体" w:cs="Times New Roman"/>
                <w:color w:val="000000"/>
                <w:sz w:val="24"/>
                <w:szCs w:val="24"/>
              </w:rPr>
              <w:t>东北</w:t>
            </w:r>
            <w:r w:rsidR="00263B2F">
              <w:rPr>
                <w:rFonts w:ascii="Times New Roman" w:hAnsi="宋体" w:cs="Times New Roman" w:hint="eastAsia"/>
                <w:color w:val="000000"/>
                <w:sz w:val="24"/>
                <w:szCs w:val="24"/>
              </w:rPr>
              <w:t>446m</w:t>
            </w:r>
            <w:r w:rsidR="00263B2F">
              <w:rPr>
                <w:rFonts w:ascii="Times New Roman" w:hAnsi="宋体" w:cs="Times New Roman" w:hint="eastAsia"/>
                <w:color w:val="000000"/>
                <w:sz w:val="24"/>
                <w:szCs w:val="24"/>
              </w:rPr>
              <w:t>的</w:t>
            </w:r>
            <w:proofErr w:type="gramStart"/>
            <w:r w:rsidR="00263B2F">
              <w:rPr>
                <w:rFonts w:ascii="Times New Roman" w:hAnsi="宋体" w:cs="Times New Roman" w:hint="eastAsia"/>
                <w:color w:val="000000"/>
                <w:sz w:val="24"/>
                <w:szCs w:val="24"/>
              </w:rPr>
              <w:t>靖业云</w:t>
            </w:r>
            <w:proofErr w:type="gramEnd"/>
            <w:r w:rsidR="00263B2F">
              <w:rPr>
                <w:rFonts w:ascii="Times New Roman" w:hAnsi="宋体" w:cs="Times New Roman" w:hint="eastAsia"/>
                <w:color w:val="000000"/>
                <w:sz w:val="24"/>
                <w:szCs w:val="24"/>
              </w:rPr>
              <w:t>溪九里、</w:t>
            </w:r>
            <w:r w:rsidR="00294734" w:rsidRPr="00CA70F3">
              <w:rPr>
                <w:rFonts w:ascii="Times New Roman" w:hAnsi="Times New Roman" w:cs="Times New Roman"/>
                <w:color w:val="000000"/>
                <w:sz w:val="24"/>
                <w:szCs w:val="24"/>
              </w:rPr>
              <w:t>720</w:t>
            </w:r>
            <w:r w:rsidR="008A5EC8" w:rsidRPr="00CA70F3">
              <w:rPr>
                <w:rFonts w:ascii="Times New Roman" w:hAnsi="Times New Roman" w:cs="Times New Roman"/>
                <w:color w:val="000000"/>
                <w:sz w:val="24"/>
                <w:szCs w:val="24"/>
              </w:rPr>
              <w:t>m</w:t>
            </w:r>
            <w:r w:rsidR="008A5EC8" w:rsidRPr="00CA70F3">
              <w:rPr>
                <w:rFonts w:ascii="Times New Roman" w:hAnsi="宋体" w:cs="Times New Roman"/>
                <w:color w:val="000000"/>
                <w:sz w:val="24"/>
                <w:szCs w:val="24"/>
              </w:rPr>
              <w:t>的新联学院</w:t>
            </w:r>
            <w:r w:rsidR="00CA70F3" w:rsidRPr="00CA70F3">
              <w:rPr>
                <w:rFonts w:ascii="Times New Roman" w:hAnsi="宋体" w:cs="Times New Roman"/>
                <w:color w:val="000000"/>
                <w:sz w:val="24"/>
                <w:szCs w:val="24"/>
              </w:rPr>
              <w:t>、</w:t>
            </w:r>
            <w:r w:rsidR="00CA70F3" w:rsidRPr="00CA70F3">
              <w:rPr>
                <w:rFonts w:ascii="Times New Roman" w:hAnsi="Times New Roman" w:cs="Times New Roman"/>
                <w:color w:val="000000"/>
                <w:sz w:val="24"/>
                <w:szCs w:val="24"/>
              </w:rPr>
              <w:t>1030m</w:t>
            </w:r>
            <w:r w:rsidR="00CA70F3" w:rsidRPr="00CA70F3">
              <w:rPr>
                <w:rFonts w:ascii="Times New Roman" w:hAnsi="宋体" w:cs="Times New Roman"/>
                <w:color w:val="000000"/>
                <w:sz w:val="24"/>
                <w:szCs w:val="24"/>
              </w:rPr>
              <w:t>的新城花园、</w:t>
            </w:r>
            <w:r w:rsidR="00294734" w:rsidRPr="00CA70F3">
              <w:rPr>
                <w:rFonts w:ascii="Times New Roman" w:hAnsi="Times New Roman" w:cs="Times New Roman"/>
                <w:color w:val="000000"/>
                <w:sz w:val="24"/>
                <w:szCs w:val="24"/>
              </w:rPr>
              <w:t>1470</w:t>
            </w:r>
            <w:r w:rsidR="008A5EC8" w:rsidRPr="00CA70F3">
              <w:rPr>
                <w:rFonts w:ascii="Times New Roman" w:hAnsi="Times New Roman" w:cs="Times New Roman"/>
                <w:color w:val="000000"/>
                <w:sz w:val="24"/>
                <w:szCs w:val="24"/>
              </w:rPr>
              <w:t>m</w:t>
            </w:r>
            <w:r w:rsidR="008A5EC8" w:rsidRPr="00CA70F3">
              <w:rPr>
                <w:rFonts w:ascii="Times New Roman" w:hAnsi="宋体" w:cs="Times New Roman"/>
                <w:color w:val="000000"/>
                <w:sz w:val="24"/>
                <w:szCs w:val="24"/>
              </w:rPr>
              <w:t>的</w:t>
            </w:r>
            <w:proofErr w:type="gramStart"/>
            <w:r w:rsidR="008A5EC8" w:rsidRPr="00CA70F3">
              <w:rPr>
                <w:rFonts w:ascii="Times New Roman" w:hAnsi="宋体" w:cs="Times New Roman"/>
                <w:color w:val="000000"/>
                <w:sz w:val="24"/>
                <w:szCs w:val="24"/>
              </w:rPr>
              <w:t>北庄兴庄村</w:t>
            </w:r>
            <w:proofErr w:type="gramEnd"/>
            <w:r w:rsidR="00CA70F3">
              <w:rPr>
                <w:rFonts w:ascii="Times New Roman" w:hAnsi="宋体" w:cs="Times New Roman" w:hint="eastAsia"/>
                <w:color w:val="000000"/>
                <w:sz w:val="24"/>
                <w:szCs w:val="24"/>
              </w:rPr>
              <w:t>；</w:t>
            </w:r>
            <w:r w:rsidR="00263B2F">
              <w:rPr>
                <w:rFonts w:ascii="Times New Roman" w:hAnsi="宋体" w:cs="Times New Roman" w:hint="eastAsia"/>
                <w:color w:val="000000"/>
                <w:sz w:val="24"/>
                <w:szCs w:val="24"/>
              </w:rPr>
              <w:t>西</w:t>
            </w:r>
            <w:r w:rsidR="00263B2F">
              <w:rPr>
                <w:rFonts w:ascii="Times New Roman" w:hAnsi="宋体" w:cs="Times New Roman" w:hint="eastAsia"/>
                <w:color w:val="000000"/>
                <w:sz w:val="24"/>
                <w:szCs w:val="24"/>
              </w:rPr>
              <w:t>780m</w:t>
            </w:r>
            <w:r w:rsidR="00263B2F">
              <w:rPr>
                <w:rFonts w:ascii="Times New Roman" w:hAnsi="宋体" w:cs="Times New Roman" w:hint="eastAsia"/>
                <w:color w:val="000000"/>
                <w:sz w:val="24"/>
                <w:szCs w:val="24"/>
              </w:rPr>
              <w:t>的河南检察官学院新乡分院、</w:t>
            </w:r>
            <w:r w:rsidR="00263B2F">
              <w:rPr>
                <w:rFonts w:ascii="Times New Roman" w:hAnsi="宋体" w:cs="Times New Roman" w:hint="eastAsia"/>
                <w:color w:val="000000"/>
                <w:sz w:val="24"/>
                <w:szCs w:val="24"/>
              </w:rPr>
              <w:t>1180m</w:t>
            </w:r>
            <w:r w:rsidR="00263B2F">
              <w:rPr>
                <w:rFonts w:ascii="Times New Roman" w:hAnsi="宋体" w:cs="Times New Roman" w:hint="eastAsia"/>
                <w:color w:val="000000"/>
                <w:sz w:val="24"/>
                <w:szCs w:val="24"/>
              </w:rPr>
              <w:t>的经开区管</w:t>
            </w:r>
            <w:r w:rsidR="00263B2F">
              <w:rPr>
                <w:rFonts w:ascii="Times New Roman" w:hAnsi="宋体" w:cs="Times New Roman" w:hint="eastAsia"/>
                <w:color w:val="000000"/>
                <w:sz w:val="24"/>
                <w:szCs w:val="24"/>
              </w:rPr>
              <w:lastRenderedPageBreak/>
              <w:t>委会；</w:t>
            </w:r>
            <w:r w:rsidR="008A5EC8" w:rsidRPr="00CA70F3">
              <w:rPr>
                <w:rFonts w:ascii="Times New Roman" w:hAnsi="宋体" w:cs="Times New Roman"/>
                <w:color w:val="000000"/>
                <w:sz w:val="24"/>
                <w:szCs w:val="24"/>
              </w:rPr>
              <w:t>西南</w:t>
            </w:r>
            <w:r w:rsidR="00294734" w:rsidRPr="00CA70F3">
              <w:rPr>
                <w:rFonts w:ascii="Times New Roman" w:hAnsi="Times New Roman" w:cs="Times New Roman"/>
                <w:color w:val="000000"/>
                <w:sz w:val="24"/>
                <w:szCs w:val="24"/>
              </w:rPr>
              <w:t>600</w:t>
            </w:r>
            <w:r w:rsidR="008A5EC8" w:rsidRPr="00CA70F3">
              <w:rPr>
                <w:rFonts w:ascii="Times New Roman" w:hAnsi="Times New Roman" w:cs="Times New Roman"/>
                <w:color w:val="000000"/>
                <w:sz w:val="24"/>
                <w:szCs w:val="24"/>
              </w:rPr>
              <w:t>m</w:t>
            </w:r>
            <w:r w:rsidR="007B6ADE" w:rsidRPr="00CA70F3">
              <w:rPr>
                <w:rFonts w:ascii="Times New Roman" w:hAnsi="Times New Roman" w:cs="Times New Roman"/>
                <w:color w:val="000000"/>
                <w:sz w:val="24"/>
                <w:szCs w:val="24"/>
              </w:rPr>
              <w:t>的</w:t>
            </w:r>
            <w:r w:rsidR="008A5EC8" w:rsidRPr="00CA70F3">
              <w:rPr>
                <w:rFonts w:ascii="Times New Roman" w:hAnsi="宋体" w:cs="Times New Roman"/>
                <w:color w:val="000000"/>
                <w:sz w:val="24"/>
                <w:szCs w:val="24"/>
              </w:rPr>
              <w:t>张兴庄村。项目周围环境敏感点如图</w:t>
            </w:r>
            <w:r w:rsidR="008A5EC8" w:rsidRPr="00CA70F3">
              <w:rPr>
                <w:rFonts w:ascii="Times New Roman" w:hAnsi="Times New Roman" w:cs="Times New Roman"/>
                <w:color w:val="000000"/>
                <w:sz w:val="24"/>
                <w:szCs w:val="24"/>
              </w:rPr>
              <w:t>2</w:t>
            </w:r>
            <w:r w:rsidR="008A5EC8" w:rsidRPr="00CA70F3">
              <w:rPr>
                <w:rFonts w:ascii="Times New Roman" w:hAnsi="宋体" w:cs="Times New Roman"/>
                <w:color w:val="000000"/>
                <w:sz w:val="24"/>
                <w:szCs w:val="24"/>
              </w:rPr>
              <w:t>所示。</w:t>
            </w:r>
          </w:p>
          <w:p w:rsidR="005308D7" w:rsidRDefault="005037AC" w:rsidP="003553EF">
            <w:pPr>
              <w:spacing w:line="460" w:lineRule="exact"/>
              <w:jc w:val="center"/>
              <w:rPr>
                <w:rFonts w:ascii="Times New Roman" w:hAnsi="Times New Roman" w:cs="Times New Roman"/>
                <w:b/>
                <w:color w:val="000000"/>
                <w:sz w:val="24"/>
                <w:szCs w:val="24"/>
              </w:rPr>
            </w:pPr>
            <w:r>
              <w:rPr>
                <w:rFonts w:ascii="Times New Roman" w:hAnsi="Times New Roman" w:cs="Times New Roman"/>
                <w:b/>
                <w:noProof/>
                <w:color w:val="000000"/>
                <w:sz w:val="24"/>
                <w:szCs w:val="24"/>
              </w:rPr>
              <w:drawing>
                <wp:anchor distT="0" distB="0" distL="114300" distR="114300" simplePos="0" relativeHeight="251673600" behindDoc="0" locked="0" layoutInCell="1" allowOverlap="1">
                  <wp:simplePos x="0" y="0"/>
                  <wp:positionH relativeFrom="column">
                    <wp:posOffset>14952</wp:posOffset>
                  </wp:positionH>
                  <wp:positionV relativeFrom="paragraph">
                    <wp:posOffset>75553</wp:posOffset>
                  </wp:positionV>
                  <wp:extent cx="6113697" cy="3623094"/>
                  <wp:effectExtent l="19050" t="0" r="1353"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113697" cy="3623094"/>
                          </a:xfrm>
                          <a:prstGeom prst="rect">
                            <a:avLst/>
                          </a:prstGeom>
                          <a:noFill/>
                          <a:ln w="9525">
                            <a:noFill/>
                            <a:miter lim="800000"/>
                            <a:headEnd/>
                            <a:tailEnd/>
                          </a:ln>
                        </pic:spPr>
                      </pic:pic>
                    </a:graphicData>
                  </a:graphic>
                </wp:anchor>
              </w:drawing>
            </w:r>
          </w:p>
          <w:p w:rsidR="005308D7" w:rsidRDefault="005308D7" w:rsidP="003553EF">
            <w:pPr>
              <w:spacing w:line="460" w:lineRule="exact"/>
              <w:jc w:val="center"/>
              <w:rPr>
                <w:rFonts w:ascii="Times New Roman" w:hAnsi="Times New Roman" w:cs="Times New Roman"/>
                <w:b/>
                <w:color w:val="000000"/>
                <w:sz w:val="24"/>
                <w:szCs w:val="24"/>
              </w:rPr>
            </w:pPr>
          </w:p>
          <w:p w:rsidR="005308D7" w:rsidRDefault="005308D7" w:rsidP="003553EF">
            <w:pPr>
              <w:spacing w:line="460" w:lineRule="exact"/>
              <w:jc w:val="center"/>
              <w:rPr>
                <w:rFonts w:ascii="Times New Roman" w:hAnsi="Times New Roman" w:cs="Times New Roman"/>
                <w:b/>
                <w:color w:val="000000"/>
                <w:sz w:val="24"/>
                <w:szCs w:val="24"/>
              </w:rPr>
            </w:pPr>
          </w:p>
          <w:p w:rsidR="005308D7" w:rsidRDefault="005308D7" w:rsidP="003553EF">
            <w:pPr>
              <w:spacing w:line="460" w:lineRule="exact"/>
              <w:jc w:val="center"/>
              <w:rPr>
                <w:rFonts w:ascii="Times New Roman" w:hAnsi="Times New Roman" w:cs="Times New Roman"/>
                <w:b/>
                <w:color w:val="000000"/>
                <w:sz w:val="24"/>
                <w:szCs w:val="24"/>
              </w:rPr>
            </w:pPr>
          </w:p>
          <w:p w:rsidR="005308D7" w:rsidRDefault="005308D7" w:rsidP="003553EF">
            <w:pPr>
              <w:spacing w:line="460" w:lineRule="exact"/>
              <w:jc w:val="center"/>
              <w:rPr>
                <w:rFonts w:ascii="Times New Roman" w:hAnsi="Times New Roman" w:cs="Times New Roman"/>
                <w:b/>
                <w:color w:val="000000"/>
                <w:sz w:val="24"/>
                <w:szCs w:val="24"/>
              </w:rPr>
            </w:pPr>
          </w:p>
          <w:p w:rsidR="005308D7" w:rsidRDefault="005308D7" w:rsidP="003553EF">
            <w:pPr>
              <w:spacing w:line="460" w:lineRule="exact"/>
              <w:jc w:val="center"/>
              <w:rPr>
                <w:rFonts w:ascii="Times New Roman" w:hAnsi="Times New Roman" w:cs="Times New Roman"/>
                <w:b/>
                <w:color w:val="000000"/>
                <w:sz w:val="24"/>
                <w:szCs w:val="24"/>
              </w:rPr>
            </w:pPr>
          </w:p>
          <w:p w:rsidR="005308D7" w:rsidRDefault="005308D7" w:rsidP="003553EF">
            <w:pPr>
              <w:spacing w:line="460" w:lineRule="exact"/>
              <w:jc w:val="center"/>
              <w:rPr>
                <w:rFonts w:ascii="Times New Roman" w:hAnsi="Times New Roman" w:cs="Times New Roman"/>
                <w:b/>
                <w:color w:val="000000"/>
                <w:sz w:val="24"/>
                <w:szCs w:val="24"/>
              </w:rPr>
            </w:pPr>
          </w:p>
          <w:p w:rsidR="00865CAB" w:rsidRDefault="00865CAB" w:rsidP="003553EF">
            <w:pPr>
              <w:spacing w:line="460" w:lineRule="exact"/>
              <w:jc w:val="center"/>
              <w:rPr>
                <w:rFonts w:ascii="Times New Roman" w:hAnsi="Times New Roman" w:cs="Times New Roman"/>
                <w:b/>
                <w:color w:val="000000"/>
                <w:sz w:val="24"/>
                <w:szCs w:val="24"/>
              </w:rPr>
            </w:pPr>
          </w:p>
          <w:p w:rsidR="007C06C6" w:rsidRDefault="007C06C6" w:rsidP="007C06C6">
            <w:pPr>
              <w:spacing w:line="460" w:lineRule="exact"/>
              <w:rPr>
                <w:rFonts w:ascii="Times New Roman" w:hAnsi="Times New Roman" w:cs="Times New Roman"/>
                <w:b/>
                <w:color w:val="000000"/>
                <w:sz w:val="24"/>
                <w:szCs w:val="24"/>
              </w:rPr>
            </w:pPr>
          </w:p>
          <w:p w:rsidR="000A1860" w:rsidRDefault="000A1860" w:rsidP="007C06C6">
            <w:pPr>
              <w:spacing w:line="460" w:lineRule="exact"/>
              <w:rPr>
                <w:rFonts w:ascii="Times New Roman" w:hAnsi="Times New Roman" w:cs="Times New Roman"/>
                <w:b/>
                <w:color w:val="000000"/>
                <w:sz w:val="24"/>
                <w:szCs w:val="24"/>
              </w:rPr>
            </w:pPr>
          </w:p>
          <w:p w:rsidR="000A1860" w:rsidRDefault="000A1860" w:rsidP="007C06C6">
            <w:pPr>
              <w:spacing w:line="460" w:lineRule="exact"/>
              <w:rPr>
                <w:rFonts w:ascii="Times New Roman" w:hAnsi="Times New Roman" w:cs="Times New Roman"/>
                <w:b/>
                <w:color w:val="000000"/>
                <w:sz w:val="24"/>
                <w:szCs w:val="24"/>
              </w:rPr>
            </w:pPr>
          </w:p>
          <w:p w:rsidR="00CB683F" w:rsidRDefault="00CB683F" w:rsidP="007C06C6">
            <w:pPr>
              <w:spacing w:line="460" w:lineRule="exact"/>
              <w:rPr>
                <w:rFonts w:ascii="Times New Roman" w:hAnsi="Times New Roman" w:cs="Times New Roman"/>
                <w:b/>
                <w:color w:val="000000"/>
                <w:sz w:val="24"/>
                <w:szCs w:val="24"/>
              </w:rPr>
            </w:pPr>
          </w:p>
          <w:p w:rsidR="000A1860" w:rsidRDefault="000A1860" w:rsidP="007C06C6">
            <w:pPr>
              <w:spacing w:line="460" w:lineRule="exact"/>
              <w:rPr>
                <w:rFonts w:ascii="Times New Roman" w:hAnsi="Times New Roman" w:cs="Times New Roman"/>
                <w:b/>
                <w:color w:val="000000"/>
                <w:sz w:val="24"/>
                <w:szCs w:val="24"/>
              </w:rPr>
            </w:pPr>
          </w:p>
          <w:p w:rsidR="00CE3D7B" w:rsidRPr="00CE3D7B" w:rsidRDefault="00CE3D7B" w:rsidP="00CE3D7B">
            <w:pPr>
              <w:spacing w:line="460" w:lineRule="exact"/>
              <w:jc w:val="center"/>
              <w:rPr>
                <w:rFonts w:ascii="黑体" w:eastAsia="黑体" w:hAnsi="黑体" w:cs="Times New Roman"/>
                <w:color w:val="000000"/>
                <w:sz w:val="24"/>
                <w:szCs w:val="24"/>
              </w:rPr>
            </w:pPr>
            <w:r w:rsidRPr="00CE3D7B">
              <w:rPr>
                <w:rFonts w:ascii="黑体" w:eastAsia="黑体" w:hAnsi="黑体" w:cs="Times New Roman"/>
                <w:color w:val="000000"/>
                <w:sz w:val="24"/>
                <w:szCs w:val="24"/>
              </w:rPr>
              <w:t>图</w:t>
            </w:r>
            <w:r w:rsidRPr="00C20796">
              <w:rPr>
                <w:rFonts w:ascii="Times New Roman" w:eastAsia="黑体" w:hAnsi="Times New Roman" w:cs="Times New Roman"/>
                <w:color w:val="000000"/>
                <w:sz w:val="24"/>
                <w:szCs w:val="24"/>
              </w:rPr>
              <w:t>1</w:t>
            </w:r>
            <w:r w:rsidRPr="00CE3D7B">
              <w:rPr>
                <w:rFonts w:ascii="黑体" w:eastAsia="黑体" w:hAnsi="黑体" w:cs="Times New Roman"/>
                <w:color w:val="000000"/>
                <w:sz w:val="24"/>
                <w:szCs w:val="24"/>
              </w:rPr>
              <w:t xml:space="preserve"> 项目周围环境示意图</w:t>
            </w:r>
          </w:p>
          <w:p w:rsidR="000519C1" w:rsidRDefault="00784F95" w:rsidP="00CB4BE9">
            <w:pPr>
              <w:spacing w:line="460" w:lineRule="exact"/>
              <w:jc w:val="left"/>
              <w:rPr>
                <w:rFonts w:ascii="Times New Roman" w:hAnsi="Times New Roman" w:cs="Times New Roman"/>
                <w:b/>
                <w:color w:val="000000"/>
                <w:sz w:val="24"/>
                <w:szCs w:val="24"/>
              </w:rPr>
            </w:pPr>
            <w:r>
              <w:rPr>
                <w:rFonts w:ascii="Times New Roman" w:hAnsi="Times New Roman" w:cs="Times New Roman"/>
                <w:b/>
                <w:noProof/>
                <w:color w:val="000000"/>
                <w:sz w:val="24"/>
                <w:szCs w:val="24"/>
              </w:rPr>
              <w:drawing>
                <wp:anchor distT="0" distB="0" distL="114300" distR="114300" simplePos="0" relativeHeight="251671552" behindDoc="0" locked="0" layoutInCell="1" allowOverlap="1">
                  <wp:simplePos x="0" y="0"/>
                  <wp:positionH relativeFrom="column">
                    <wp:posOffset>-10927</wp:posOffset>
                  </wp:positionH>
                  <wp:positionV relativeFrom="paragraph">
                    <wp:posOffset>31941</wp:posOffset>
                  </wp:positionV>
                  <wp:extent cx="6107346" cy="3450566"/>
                  <wp:effectExtent l="19050" t="0" r="7704"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6107346" cy="3450566"/>
                          </a:xfrm>
                          <a:prstGeom prst="rect">
                            <a:avLst/>
                          </a:prstGeom>
                          <a:noFill/>
                          <a:ln w="9525">
                            <a:noFill/>
                            <a:miter lim="800000"/>
                            <a:headEnd/>
                            <a:tailEnd/>
                          </a:ln>
                        </pic:spPr>
                      </pic:pic>
                    </a:graphicData>
                  </a:graphic>
                </wp:anchor>
              </w:drawing>
            </w: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CB4BE9">
            <w:pPr>
              <w:spacing w:line="460" w:lineRule="exact"/>
              <w:jc w:val="left"/>
              <w:rPr>
                <w:rFonts w:ascii="Times New Roman" w:hAnsi="Times New Roman" w:cs="Times New Roman"/>
                <w:b/>
                <w:color w:val="000000"/>
                <w:sz w:val="24"/>
                <w:szCs w:val="24"/>
              </w:rPr>
            </w:pPr>
          </w:p>
          <w:p w:rsidR="000519C1" w:rsidRDefault="000519C1" w:rsidP="007C06C6">
            <w:pPr>
              <w:spacing w:line="460" w:lineRule="exact"/>
              <w:rPr>
                <w:rFonts w:ascii="Times New Roman" w:hAnsi="Times New Roman" w:cs="Times New Roman"/>
                <w:b/>
                <w:color w:val="000000"/>
                <w:sz w:val="24"/>
                <w:szCs w:val="24"/>
              </w:rPr>
            </w:pPr>
          </w:p>
          <w:p w:rsidR="000A1860" w:rsidRDefault="000A1860" w:rsidP="007C06C6">
            <w:pPr>
              <w:spacing w:line="460" w:lineRule="exact"/>
              <w:rPr>
                <w:rFonts w:ascii="Times New Roman" w:hAnsi="Times New Roman" w:cs="Times New Roman"/>
                <w:b/>
                <w:color w:val="000000"/>
                <w:sz w:val="24"/>
                <w:szCs w:val="24"/>
              </w:rPr>
            </w:pPr>
          </w:p>
          <w:p w:rsidR="000A1860" w:rsidRDefault="000A1860" w:rsidP="007C06C6">
            <w:pPr>
              <w:spacing w:line="460" w:lineRule="exact"/>
              <w:rPr>
                <w:rFonts w:ascii="Times New Roman" w:hAnsi="Times New Roman" w:cs="Times New Roman"/>
                <w:b/>
                <w:color w:val="000000"/>
                <w:sz w:val="24"/>
                <w:szCs w:val="24"/>
              </w:rPr>
            </w:pPr>
          </w:p>
          <w:p w:rsidR="000519C1" w:rsidRPr="000519C1" w:rsidRDefault="000519C1" w:rsidP="000519C1">
            <w:pPr>
              <w:spacing w:line="460" w:lineRule="exact"/>
              <w:jc w:val="center"/>
              <w:rPr>
                <w:rFonts w:ascii="黑体" w:eastAsia="黑体" w:hAnsi="黑体" w:cs="Times New Roman"/>
                <w:color w:val="000000"/>
                <w:sz w:val="24"/>
                <w:szCs w:val="24"/>
              </w:rPr>
            </w:pPr>
            <w:r w:rsidRPr="000519C1">
              <w:rPr>
                <w:rFonts w:ascii="黑体" w:eastAsia="黑体" w:hAnsi="黑体" w:cs="Times New Roman"/>
                <w:color w:val="000000"/>
                <w:sz w:val="24"/>
                <w:szCs w:val="24"/>
              </w:rPr>
              <w:t>图</w:t>
            </w:r>
            <w:r w:rsidRPr="00C20796">
              <w:rPr>
                <w:rFonts w:ascii="Times New Roman" w:eastAsia="黑体" w:hAnsi="Times New Roman" w:cs="Times New Roman"/>
                <w:color w:val="000000"/>
                <w:sz w:val="24"/>
                <w:szCs w:val="24"/>
              </w:rPr>
              <w:t>2</w:t>
            </w:r>
            <w:r w:rsidRPr="000519C1">
              <w:rPr>
                <w:rFonts w:ascii="黑体" w:eastAsia="黑体" w:hAnsi="黑体" w:cs="Times New Roman"/>
                <w:color w:val="000000"/>
                <w:sz w:val="24"/>
                <w:szCs w:val="24"/>
              </w:rPr>
              <w:t xml:space="preserve"> 项目</w:t>
            </w:r>
            <w:r w:rsidRPr="000519C1">
              <w:rPr>
                <w:rFonts w:ascii="黑体" w:eastAsia="黑体" w:hAnsi="黑体" w:cs="Times New Roman" w:hint="eastAsia"/>
                <w:color w:val="000000"/>
                <w:sz w:val="24"/>
                <w:szCs w:val="24"/>
              </w:rPr>
              <w:t>周围敏感点</w:t>
            </w:r>
            <w:r w:rsidRPr="000519C1">
              <w:rPr>
                <w:rFonts w:ascii="黑体" w:eastAsia="黑体" w:hAnsi="黑体" w:cs="Times New Roman"/>
                <w:color w:val="000000"/>
                <w:sz w:val="24"/>
                <w:szCs w:val="24"/>
              </w:rPr>
              <w:t>示意图</w:t>
            </w:r>
          </w:p>
          <w:p w:rsidR="008121DB" w:rsidRPr="00B1324C" w:rsidRDefault="00BE1CE4" w:rsidP="008121DB">
            <w:pPr>
              <w:spacing w:line="460" w:lineRule="exact"/>
              <w:jc w:val="left"/>
              <w:rPr>
                <w:rFonts w:ascii="宋体" w:hAnsi="宋体" w:cs="Times New Roman"/>
                <w:b/>
                <w:color w:val="000000"/>
                <w:sz w:val="24"/>
                <w:szCs w:val="24"/>
              </w:rPr>
            </w:pPr>
            <w:r w:rsidRPr="00B1324C">
              <w:rPr>
                <w:rFonts w:ascii="宋体" w:hAnsi="宋体" w:cs="Times New Roman" w:hint="eastAsia"/>
                <w:b/>
                <w:color w:val="000000"/>
                <w:sz w:val="24"/>
                <w:szCs w:val="24"/>
              </w:rPr>
              <w:t>五</w:t>
            </w:r>
            <w:r w:rsidR="008121DB" w:rsidRPr="00B1324C">
              <w:rPr>
                <w:rFonts w:ascii="宋体" w:hAnsi="宋体" w:cs="Times New Roman"/>
                <w:b/>
                <w:color w:val="000000"/>
                <w:sz w:val="24"/>
                <w:szCs w:val="24"/>
              </w:rPr>
              <w:t>、工程内容及规模</w:t>
            </w:r>
          </w:p>
          <w:p w:rsidR="008121DB" w:rsidRPr="00B1324C" w:rsidRDefault="008121DB" w:rsidP="00B1324C">
            <w:pPr>
              <w:spacing w:line="460" w:lineRule="exact"/>
              <w:ind w:firstLineChars="196" w:firstLine="472"/>
              <w:jc w:val="left"/>
              <w:rPr>
                <w:rFonts w:ascii="宋体" w:hAnsi="宋体" w:cs="Times New Roman"/>
                <w:b/>
                <w:color w:val="000000"/>
                <w:sz w:val="24"/>
                <w:szCs w:val="24"/>
              </w:rPr>
            </w:pPr>
            <w:r w:rsidRPr="00B1324C">
              <w:rPr>
                <w:rFonts w:ascii="Times New Roman" w:hAnsi="Times New Roman" w:cs="Times New Roman"/>
                <w:b/>
                <w:color w:val="000000"/>
                <w:sz w:val="24"/>
                <w:szCs w:val="24"/>
              </w:rPr>
              <w:lastRenderedPageBreak/>
              <w:t>1</w:t>
            </w:r>
            <w:r w:rsidRPr="00B1324C">
              <w:rPr>
                <w:rFonts w:ascii="宋体" w:hAnsi="宋体" w:cs="Times New Roman"/>
                <w:b/>
                <w:color w:val="000000"/>
                <w:sz w:val="24"/>
                <w:szCs w:val="24"/>
              </w:rPr>
              <w:t>、项目概况</w:t>
            </w:r>
          </w:p>
          <w:p w:rsidR="003A26A6" w:rsidRDefault="008121DB" w:rsidP="00EC19AA">
            <w:pPr>
              <w:spacing w:line="460" w:lineRule="exact"/>
              <w:ind w:firstLineChars="200" w:firstLine="480"/>
              <w:jc w:val="left"/>
              <w:rPr>
                <w:rFonts w:ascii="Times New Roman" w:hAnsi="Times New Roman" w:cs="Times New Roman"/>
                <w:color w:val="000000"/>
                <w:sz w:val="24"/>
                <w:szCs w:val="24"/>
              </w:rPr>
            </w:pPr>
            <w:r w:rsidRPr="008121DB">
              <w:rPr>
                <w:rFonts w:ascii="Times New Roman" w:hAnsi="Times New Roman" w:cs="Times New Roman"/>
                <w:color w:val="000000"/>
                <w:sz w:val="24"/>
                <w:szCs w:val="24"/>
              </w:rPr>
              <w:t>本项目</w:t>
            </w:r>
            <w:r w:rsidR="00960241">
              <w:rPr>
                <w:rFonts w:ascii="Times New Roman" w:hAnsi="Times New Roman" w:cs="Times New Roman"/>
                <w:color w:val="000000"/>
                <w:sz w:val="24"/>
                <w:szCs w:val="24"/>
              </w:rPr>
              <w:t>位于</w:t>
            </w:r>
            <w:r w:rsidR="00960241" w:rsidRPr="00960241">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960241" w:rsidRPr="00960241">
              <w:rPr>
                <w:rFonts w:ascii="Times New Roman" w:hAnsi="Times New Roman" w:cs="Times New Roman" w:hint="eastAsia"/>
                <w:color w:val="000000"/>
                <w:sz w:val="24"/>
                <w:szCs w:val="24"/>
              </w:rPr>
              <w:t>纬六路</w:t>
            </w:r>
            <w:proofErr w:type="gramEnd"/>
            <w:r w:rsidR="00960241" w:rsidRPr="00960241">
              <w:rPr>
                <w:rFonts w:ascii="Times New Roman" w:hAnsi="Times New Roman" w:cs="Times New Roman" w:hint="eastAsia"/>
                <w:color w:val="000000"/>
                <w:sz w:val="24"/>
                <w:szCs w:val="24"/>
              </w:rPr>
              <w:t>交叉口向北</w:t>
            </w:r>
            <w:r w:rsidR="00960241" w:rsidRPr="00960241">
              <w:rPr>
                <w:rFonts w:ascii="Times New Roman" w:hAnsi="Times New Roman" w:cs="Times New Roman" w:hint="eastAsia"/>
                <w:color w:val="000000"/>
                <w:sz w:val="24"/>
                <w:szCs w:val="24"/>
              </w:rPr>
              <w:t>90m</w:t>
            </w:r>
            <w:r w:rsidR="00960241" w:rsidRPr="00960241">
              <w:rPr>
                <w:rFonts w:ascii="Times New Roman" w:hAnsi="Times New Roman" w:cs="Times New Roman" w:hint="eastAsia"/>
                <w:color w:val="000000"/>
                <w:sz w:val="24"/>
                <w:szCs w:val="24"/>
              </w:rPr>
              <w:t>路东</w:t>
            </w:r>
            <w:r w:rsidR="00960241">
              <w:rPr>
                <w:rFonts w:ascii="Times New Roman" w:hAnsi="Times New Roman" w:cs="Times New Roman" w:hint="eastAsia"/>
                <w:color w:val="000000"/>
                <w:sz w:val="24"/>
                <w:szCs w:val="24"/>
              </w:rPr>
              <w:t>，项目</w:t>
            </w:r>
            <w:r w:rsidRPr="008121DB">
              <w:rPr>
                <w:rFonts w:ascii="Times New Roman" w:hAnsi="Times New Roman" w:cs="Times New Roman"/>
                <w:color w:val="000000"/>
                <w:sz w:val="24"/>
                <w:szCs w:val="24"/>
              </w:rPr>
              <w:t>基本概况见</w:t>
            </w:r>
            <w:r w:rsidR="007C06C6">
              <w:rPr>
                <w:rFonts w:ascii="Times New Roman" w:hAnsi="Times New Roman" w:cs="Times New Roman" w:hint="eastAsia"/>
                <w:color w:val="000000"/>
                <w:sz w:val="24"/>
                <w:szCs w:val="24"/>
              </w:rPr>
              <w:t>下表：</w:t>
            </w:r>
          </w:p>
          <w:p w:rsidR="008121DB" w:rsidRPr="008121DB" w:rsidRDefault="008121DB" w:rsidP="00111D7A">
            <w:pPr>
              <w:spacing w:line="460" w:lineRule="exact"/>
              <w:ind w:firstLineChars="200" w:firstLine="480"/>
              <w:jc w:val="left"/>
              <w:rPr>
                <w:rFonts w:ascii="黑体" w:eastAsia="黑体" w:hAnsi="黑体" w:cs="Times New Roman"/>
                <w:color w:val="000000"/>
                <w:sz w:val="24"/>
                <w:szCs w:val="24"/>
                <w:lang w:val="pt-BR"/>
              </w:rPr>
            </w:pPr>
            <w:r w:rsidRPr="008121DB">
              <w:rPr>
                <w:rFonts w:ascii="黑体" w:eastAsia="黑体" w:hAnsi="黑体" w:cs="Times New Roman"/>
                <w:color w:val="000000"/>
                <w:sz w:val="24"/>
                <w:szCs w:val="24"/>
                <w:lang w:val="pt-BR"/>
              </w:rPr>
              <w:t>表</w:t>
            </w:r>
            <w:r w:rsidR="00866995">
              <w:rPr>
                <w:rFonts w:ascii="Times New Roman" w:eastAsia="黑体" w:hAnsi="Times New Roman" w:cs="Times New Roman" w:hint="eastAsia"/>
                <w:color w:val="000000"/>
                <w:sz w:val="24"/>
                <w:szCs w:val="24"/>
                <w:lang w:val="pt-BR"/>
              </w:rPr>
              <w:t>3</w:t>
            </w:r>
            <w:r>
              <w:rPr>
                <w:rFonts w:ascii="黑体" w:eastAsia="黑体" w:hAnsi="黑体" w:cs="Times New Roman" w:hint="eastAsia"/>
                <w:color w:val="000000"/>
                <w:sz w:val="24"/>
                <w:szCs w:val="24"/>
                <w:lang w:val="pt-BR"/>
              </w:rPr>
              <w:t xml:space="preserve">                          </w:t>
            </w:r>
            <w:r w:rsidRPr="008121DB">
              <w:rPr>
                <w:rFonts w:ascii="黑体" w:eastAsia="黑体" w:hAnsi="黑体" w:cs="Times New Roman"/>
                <w:color w:val="000000"/>
                <w:sz w:val="24"/>
                <w:szCs w:val="24"/>
                <w:lang w:val="pt-BR"/>
              </w:rPr>
              <w:t>项目概况一览表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712"/>
              <w:gridCol w:w="1981"/>
              <w:gridCol w:w="6946"/>
            </w:tblGrid>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序号</w:t>
                  </w:r>
                </w:p>
              </w:tc>
              <w:tc>
                <w:tcPr>
                  <w:tcW w:w="1864" w:type="dxa"/>
                  <w:vAlign w:val="center"/>
                </w:tcPr>
                <w:p w:rsidR="008121DB" w:rsidRDefault="008121DB" w:rsidP="001E489F">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项目</w:t>
                  </w:r>
                </w:p>
              </w:tc>
              <w:tc>
                <w:tcPr>
                  <w:tcW w:w="6537" w:type="dxa"/>
                  <w:vAlign w:val="center"/>
                </w:tcPr>
                <w:p w:rsidR="008121DB" w:rsidRDefault="008121DB" w:rsidP="001E489F">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内容</w:t>
                  </w:r>
                </w:p>
              </w:tc>
            </w:tr>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1</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项目名称</w:t>
                  </w:r>
                </w:p>
              </w:tc>
              <w:tc>
                <w:tcPr>
                  <w:tcW w:w="6537" w:type="dxa"/>
                  <w:vAlign w:val="center"/>
                </w:tcPr>
                <w:p w:rsidR="008121DB" w:rsidRPr="00B242B2" w:rsidRDefault="004757FF" w:rsidP="001E489F">
                  <w:pPr>
                    <w:jc w:val="center"/>
                    <w:rPr>
                      <w:rFonts w:ascii="Times New Roman" w:hAnsi="Times New Roman" w:cs="Times New Roman"/>
                      <w:color w:val="000000"/>
                      <w:sz w:val="21"/>
                      <w:szCs w:val="21"/>
                    </w:rPr>
                  </w:pPr>
                  <w:r w:rsidRPr="004757FF">
                    <w:rPr>
                      <w:rFonts w:ascii="Times New Roman" w:hAnsi="Times New Roman" w:cs="Times New Roman" w:hint="eastAsia"/>
                      <w:color w:val="000000"/>
                      <w:sz w:val="21"/>
                      <w:szCs w:val="21"/>
                    </w:rPr>
                    <w:t>新乡市东风机械制造有限公司年产</w:t>
                  </w:r>
                  <w:r w:rsidRPr="004757FF">
                    <w:rPr>
                      <w:rFonts w:ascii="Times New Roman" w:hAnsi="Times New Roman" w:cs="Times New Roman" w:hint="eastAsia"/>
                      <w:color w:val="000000"/>
                      <w:sz w:val="21"/>
                      <w:szCs w:val="21"/>
                    </w:rPr>
                    <w:t>10000</w:t>
                  </w:r>
                  <w:r w:rsidRPr="004757FF">
                    <w:rPr>
                      <w:rFonts w:ascii="Times New Roman" w:hAnsi="Times New Roman" w:cs="Times New Roman" w:hint="eastAsia"/>
                      <w:color w:val="000000"/>
                      <w:sz w:val="21"/>
                      <w:szCs w:val="21"/>
                    </w:rPr>
                    <w:t>件数控配件项目</w:t>
                  </w:r>
                </w:p>
              </w:tc>
            </w:tr>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2</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建设单位</w:t>
                  </w:r>
                </w:p>
              </w:tc>
              <w:tc>
                <w:tcPr>
                  <w:tcW w:w="6537" w:type="dxa"/>
                  <w:vAlign w:val="center"/>
                </w:tcPr>
                <w:p w:rsidR="008121DB" w:rsidRDefault="004757FF" w:rsidP="001E489F">
                  <w:pPr>
                    <w:jc w:val="center"/>
                    <w:rPr>
                      <w:color w:val="000000"/>
                      <w:sz w:val="21"/>
                      <w:szCs w:val="21"/>
                      <w:lang w:val="pt-BR"/>
                    </w:rPr>
                  </w:pPr>
                  <w:r w:rsidRPr="004757FF">
                    <w:rPr>
                      <w:rFonts w:hint="eastAsia"/>
                      <w:color w:val="000000"/>
                      <w:sz w:val="21"/>
                      <w:szCs w:val="21"/>
                    </w:rPr>
                    <w:t>新乡市东风机械制造有限公司</w:t>
                  </w:r>
                </w:p>
              </w:tc>
            </w:tr>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3</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产品方案</w:t>
                  </w:r>
                </w:p>
              </w:tc>
              <w:tc>
                <w:tcPr>
                  <w:tcW w:w="6537" w:type="dxa"/>
                  <w:vAlign w:val="center"/>
                </w:tcPr>
                <w:p w:rsidR="008121DB" w:rsidRPr="00505049" w:rsidRDefault="004757FF" w:rsidP="00557696">
                  <w:pPr>
                    <w:jc w:val="center"/>
                    <w:rPr>
                      <w:rFonts w:ascii="Times New Roman" w:hAnsi="Times New Roman" w:cs="Times New Roman"/>
                      <w:color w:val="auto"/>
                      <w:sz w:val="21"/>
                      <w:szCs w:val="21"/>
                    </w:rPr>
                  </w:pPr>
                  <w:r w:rsidRPr="00505049">
                    <w:rPr>
                      <w:rFonts w:ascii="Times New Roman" w:hAnsi="Times New Roman" w:cs="Times New Roman" w:hint="eastAsia"/>
                      <w:color w:val="auto"/>
                      <w:sz w:val="21"/>
                      <w:szCs w:val="21"/>
                    </w:rPr>
                    <w:t>数控配件</w:t>
                  </w:r>
                  <w:r w:rsidR="00557696" w:rsidRPr="00505049">
                    <w:rPr>
                      <w:rFonts w:ascii="Times New Roman" w:hAnsi="Times New Roman" w:cs="Times New Roman" w:hint="eastAsia"/>
                      <w:color w:val="auto"/>
                      <w:sz w:val="21"/>
                      <w:szCs w:val="21"/>
                    </w:rPr>
                    <w:t>：</w:t>
                  </w:r>
                  <w:r w:rsidR="00557696" w:rsidRPr="00505049">
                    <w:rPr>
                      <w:rFonts w:ascii="Times New Roman" w:hAnsi="Times New Roman" w:cs="Times New Roman" w:hint="eastAsia"/>
                      <w:color w:val="auto"/>
                      <w:sz w:val="21"/>
                      <w:szCs w:val="21"/>
                    </w:rPr>
                    <w:t>10000</w:t>
                  </w:r>
                  <w:r w:rsidR="00557696" w:rsidRPr="00505049">
                    <w:rPr>
                      <w:rFonts w:ascii="Times New Roman" w:hAnsi="Times New Roman" w:cs="Times New Roman" w:hint="eastAsia"/>
                      <w:color w:val="auto"/>
                      <w:sz w:val="21"/>
                      <w:szCs w:val="21"/>
                    </w:rPr>
                    <w:t>件</w:t>
                  </w:r>
                  <w:r w:rsidR="00557696" w:rsidRPr="00505049">
                    <w:rPr>
                      <w:rFonts w:ascii="Times New Roman" w:hAnsi="Times New Roman" w:cs="Times New Roman" w:hint="eastAsia"/>
                      <w:color w:val="auto"/>
                      <w:sz w:val="21"/>
                      <w:szCs w:val="21"/>
                    </w:rPr>
                    <w:t>/</w:t>
                  </w:r>
                  <w:r w:rsidR="00557696" w:rsidRPr="00505049">
                    <w:rPr>
                      <w:rFonts w:ascii="Times New Roman" w:hAnsi="Times New Roman" w:cs="Times New Roman" w:hint="eastAsia"/>
                      <w:color w:val="auto"/>
                      <w:sz w:val="21"/>
                      <w:szCs w:val="21"/>
                    </w:rPr>
                    <w:t>年</w:t>
                  </w:r>
                </w:p>
              </w:tc>
            </w:tr>
            <w:tr w:rsidR="008121DB" w:rsidTr="003553EF">
              <w:trPr>
                <w:trHeight w:val="397"/>
                <w:jc w:val="center"/>
              </w:trPr>
              <w:tc>
                <w:tcPr>
                  <w:tcW w:w="671" w:type="dxa"/>
                  <w:vAlign w:val="center"/>
                </w:tcPr>
                <w:p w:rsidR="008121DB" w:rsidRPr="00B242B2" w:rsidRDefault="008121DB" w:rsidP="001E489F">
                  <w:pPr>
                    <w:jc w:val="center"/>
                    <w:rPr>
                      <w:rFonts w:ascii="Times New Roman" w:hAnsi="Times New Roman" w:cs="Times New Roman"/>
                      <w:color w:val="000000"/>
                      <w:sz w:val="21"/>
                      <w:szCs w:val="21"/>
                    </w:rPr>
                  </w:pPr>
                  <w:r w:rsidRPr="00B242B2">
                    <w:rPr>
                      <w:rFonts w:ascii="Times New Roman" w:hAnsi="Times New Roman" w:cs="Times New Roman"/>
                      <w:color w:val="000000"/>
                      <w:sz w:val="21"/>
                      <w:szCs w:val="21"/>
                    </w:rPr>
                    <w:t>4</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项目地址</w:t>
                  </w:r>
                </w:p>
              </w:tc>
              <w:tc>
                <w:tcPr>
                  <w:tcW w:w="6537" w:type="dxa"/>
                  <w:vAlign w:val="center"/>
                </w:tcPr>
                <w:p w:rsidR="008121DB" w:rsidRDefault="004757FF" w:rsidP="001E489F">
                  <w:pPr>
                    <w:jc w:val="center"/>
                    <w:rPr>
                      <w:color w:val="000000"/>
                      <w:sz w:val="21"/>
                      <w:szCs w:val="21"/>
                      <w:lang w:val="pt-BR"/>
                    </w:rPr>
                  </w:pPr>
                  <w:r w:rsidRPr="004757FF">
                    <w:rPr>
                      <w:rFonts w:hint="eastAsia"/>
                      <w:color w:val="000000"/>
                      <w:sz w:val="21"/>
                      <w:szCs w:val="21"/>
                    </w:rPr>
                    <w:t>新乡市新乡工业产业集聚区（含新乡经济技术开发区）新乡市经济技术开发区经六路和</w:t>
                  </w:r>
                  <w:proofErr w:type="gramStart"/>
                  <w:r w:rsidRPr="004757FF">
                    <w:rPr>
                      <w:rFonts w:hint="eastAsia"/>
                      <w:color w:val="000000"/>
                      <w:sz w:val="21"/>
                      <w:szCs w:val="21"/>
                    </w:rPr>
                    <w:t>纬六路</w:t>
                  </w:r>
                  <w:proofErr w:type="gramEnd"/>
                  <w:r w:rsidRPr="004757FF">
                    <w:rPr>
                      <w:rFonts w:hint="eastAsia"/>
                      <w:color w:val="000000"/>
                      <w:sz w:val="21"/>
                      <w:szCs w:val="21"/>
                    </w:rPr>
                    <w:t>交叉口向北</w:t>
                  </w:r>
                  <w:r w:rsidRPr="00970958">
                    <w:rPr>
                      <w:rFonts w:ascii="Times New Roman" w:hAnsi="Times New Roman" w:cs="Times New Roman" w:hint="eastAsia"/>
                      <w:color w:val="000000"/>
                      <w:sz w:val="21"/>
                      <w:szCs w:val="21"/>
                    </w:rPr>
                    <w:t>90m</w:t>
                  </w:r>
                  <w:r w:rsidR="007B6ADE">
                    <w:rPr>
                      <w:rFonts w:hint="eastAsia"/>
                      <w:color w:val="000000"/>
                      <w:sz w:val="21"/>
                      <w:szCs w:val="21"/>
                    </w:rPr>
                    <w:t>路东</w:t>
                  </w:r>
                </w:p>
              </w:tc>
            </w:tr>
            <w:tr w:rsidR="008121DB" w:rsidTr="003553EF">
              <w:trPr>
                <w:trHeight w:val="397"/>
                <w:jc w:val="center"/>
              </w:trPr>
              <w:tc>
                <w:tcPr>
                  <w:tcW w:w="671" w:type="dxa"/>
                  <w:vAlign w:val="center"/>
                </w:tcPr>
                <w:p w:rsidR="008121DB" w:rsidRPr="00B242B2" w:rsidRDefault="008121DB" w:rsidP="001E489F">
                  <w:pPr>
                    <w:jc w:val="center"/>
                    <w:rPr>
                      <w:rFonts w:ascii="Times New Roman" w:hAnsi="Times New Roman" w:cs="Times New Roman"/>
                      <w:color w:val="000000"/>
                      <w:sz w:val="21"/>
                      <w:szCs w:val="21"/>
                    </w:rPr>
                  </w:pPr>
                  <w:r w:rsidRPr="00B242B2">
                    <w:rPr>
                      <w:rFonts w:ascii="Times New Roman" w:hAnsi="Times New Roman" w:cs="Times New Roman"/>
                      <w:color w:val="000000"/>
                      <w:sz w:val="21"/>
                      <w:szCs w:val="21"/>
                    </w:rPr>
                    <w:t>5</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占地面积</w:t>
                  </w:r>
                </w:p>
              </w:tc>
              <w:tc>
                <w:tcPr>
                  <w:tcW w:w="6537" w:type="dxa"/>
                  <w:vAlign w:val="center"/>
                </w:tcPr>
                <w:p w:rsidR="008121DB" w:rsidRPr="00B242B2" w:rsidRDefault="004757FF" w:rsidP="001E489F">
                  <w:pPr>
                    <w:jc w:val="center"/>
                    <w:rPr>
                      <w:rFonts w:ascii="Times New Roman" w:hAnsi="Times New Roman" w:cs="Times New Roman"/>
                      <w:color w:val="000000"/>
                      <w:sz w:val="21"/>
                      <w:szCs w:val="21"/>
                    </w:rPr>
                  </w:pPr>
                  <w:r w:rsidRPr="007B6ADE">
                    <w:rPr>
                      <w:rFonts w:ascii="Times New Roman" w:hAnsi="Times New Roman" w:cs="Times New Roman" w:hint="eastAsia"/>
                      <w:color w:val="000000"/>
                      <w:sz w:val="21"/>
                      <w:szCs w:val="21"/>
                    </w:rPr>
                    <w:t>4500</w:t>
                  </w:r>
                  <w:r w:rsidR="008121DB" w:rsidRPr="007B6ADE">
                    <w:rPr>
                      <w:rFonts w:ascii="Times New Roman" w:hAnsi="Times New Roman" w:cs="Times New Roman" w:hint="eastAsia"/>
                      <w:color w:val="000000"/>
                      <w:sz w:val="21"/>
                      <w:szCs w:val="21"/>
                    </w:rPr>
                    <w:t>m</w:t>
                  </w:r>
                  <w:r w:rsidR="008121DB" w:rsidRPr="007B6ADE">
                    <w:rPr>
                      <w:rFonts w:ascii="Times New Roman" w:hAnsi="Times New Roman" w:cs="Times New Roman" w:hint="eastAsia"/>
                      <w:color w:val="000000"/>
                      <w:sz w:val="21"/>
                      <w:szCs w:val="21"/>
                      <w:vertAlign w:val="superscript"/>
                    </w:rPr>
                    <w:t>2</w:t>
                  </w:r>
                </w:p>
              </w:tc>
            </w:tr>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6</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总投资（万元）</w:t>
                  </w:r>
                </w:p>
              </w:tc>
              <w:tc>
                <w:tcPr>
                  <w:tcW w:w="6537" w:type="dxa"/>
                  <w:vAlign w:val="center"/>
                </w:tcPr>
                <w:p w:rsidR="008121DB" w:rsidRPr="00B242B2" w:rsidRDefault="004757FF" w:rsidP="001E489F">
                  <w:pPr>
                    <w:jc w:val="center"/>
                    <w:rPr>
                      <w:rFonts w:ascii="Times New Roman" w:hAnsi="Times New Roman" w:cs="Times New Roman"/>
                      <w:color w:val="000000"/>
                      <w:sz w:val="21"/>
                      <w:szCs w:val="21"/>
                    </w:rPr>
                  </w:pPr>
                  <w:r w:rsidRPr="004757FF">
                    <w:rPr>
                      <w:rFonts w:ascii="Times New Roman" w:hAnsi="Times New Roman" w:cs="Times New Roman" w:hint="eastAsia"/>
                      <w:color w:val="000000"/>
                      <w:sz w:val="21"/>
                      <w:szCs w:val="21"/>
                    </w:rPr>
                    <w:t>3000</w:t>
                  </w:r>
                </w:p>
              </w:tc>
            </w:tr>
            <w:tr w:rsidR="008121DB" w:rsidTr="003553EF">
              <w:trPr>
                <w:trHeight w:val="397"/>
                <w:jc w:val="center"/>
              </w:trPr>
              <w:tc>
                <w:tcPr>
                  <w:tcW w:w="671"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7</w:t>
                  </w:r>
                </w:p>
              </w:tc>
              <w:tc>
                <w:tcPr>
                  <w:tcW w:w="1864" w:type="dxa"/>
                  <w:vAlign w:val="center"/>
                </w:tcPr>
                <w:p w:rsidR="008121DB" w:rsidRDefault="008121DB" w:rsidP="001E489F">
                  <w:pPr>
                    <w:jc w:val="center"/>
                    <w:rPr>
                      <w:rFonts w:ascii="Times New Roman" w:hAnsi="Times New Roman" w:cs="Times New Roman"/>
                      <w:color w:val="000000"/>
                      <w:sz w:val="21"/>
                      <w:szCs w:val="24"/>
                    </w:rPr>
                  </w:pPr>
                  <w:r>
                    <w:rPr>
                      <w:rFonts w:ascii="Times New Roman" w:hAnsi="Times New Roman" w:cs="Times New Roman"/>
                      <w:color w:val="000000"/>
                      <w:sz w:val="21"/>
                      <w:szCs w:val="24"/>
                    </w:rPr>
                    <w:t>定员与工作制度</w:t>
                  </w:r>
                </w:p>
              </w:tc>
              <w:tc>
                <w:tcPr>
                  <w:tcW w:w="6537" w:type="dxa"/>
                  <w:vAlign w:val="center"/>
                </w:tcPr>
                <w:p w:rsidR="008121DB" w:rsidRPr="00B242B2" w:rsidRDefault="005B7E46" w:rsidP="00FF19A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员工</w:t>
                  </w:r>
                  <w:r>
                    <w:rPr>
                      <w:rFonts w:ascii="Times New Roman" w:hAnsi="Times New Roman" w:cs="Times New Roman" w:hint="eastAsia"/>
                      <w:color w:val="000000"/>
                      <w:sz w:val="21"/>
                      <w:szCs w:val="21"/>
                    </w:rPr>
                    <w:t>10</w:t>
                  </w:r>
                  <w:r>
                    <w:rPr>
                      <w:rFonts w:ascii="Times New Roman" w:hAnsi="Times New Roman" w:cs="Times New Roman" w:hint="eastAsia"/>
                      <w:color w:val="000000"/>
                      <w:sz w:val="21"/>
                      <w:szCs w:val="21"/>
                    </w:rPr>
                    <w:t>人</w:t>
                  </w:r>
                  <w:r w:rsidR="008121DB" w:rsidRPr="00B24EAD">
                    <w:rPr>
                      <w:rFonts w:ascii="Times New Roman" w:hAnsi="Times New Roman" w:cs="Times New Roman" w:hint="eastAsia"/>
                      <w:color w:val="000000"/>
                      <w:sz w:val="21"/>
                      <w:szCs w:val="21"/>
                    </w:rPr>
                    <w:t>、</w:t>
                  </w:r>
                  <w:r w:rsidR="008121DB" w:rsidRPr="00B242B2">
                    <w:rPr>
                      <w:rFonts w:ascii="Times New Roman" w:hAnsi="Times New Roman" w:cs="Times New Roman" w:hint="eastAsia"/>
                      <w:color w:val="000000"/>
                      <w:sz w:val="21"/>
                      <w:szCs w:val="21"/>
                    </w:rPr>
                    <w:t>单班制（</w:t>
                  </w:r>
                  <w:r w:rsidR="008121DB" w:rsidRPr="00B242B2">
                    <w:rPr>
                      <w:rFonts w:ascii="Times New Roman" w:hAnsi="Times New Roman" w:cs="Times New Roman" w:hint="eastAsia"/>
                      <w:color w:val="000000"/>
                      <w:sz w:val="21"/>
                      <w:szCs w:val="21"/>
                    </w:rPr>
                    <w:t>8</w:t>
                  </w:r>
                  <w:r w:rsidR="008121DB" w:rsidRPr="00B242B2">
                    <w:rPr>
                      <w:rFonts w:ascii="Times New Roman" w:hAnsi="Times New Roman" w:cs="Times New Roman" w:hint="eastAsia"/>
                      <w:color w:val="000000"/>
                      <w:sz w:val="21"/>
                      <w:szCs w:val="21"/>
                    </w:rPr>
                    <w:t>小时）、年工作日</w:t>
                  </w:r>
                  <w:r w:rsidR="008121DB" w:rsidRPr="00B242B2">
                    <w:rPr>
                      <w:rFonts w:ascii="Times New Roman" w:hAnsi="Times New Roman" w:cs="Times New Roman" w:hint="eastAsia"/>
                      <w:color w:val="000000"/>
                      <w:sz w:val="21"/>
                      <w:szCs w:val="21"/>
                    </w:rPr>
                    <w:t>260</w:t>
                  </w:r>
                  <w:r w:rsidR="008121DB" w:rsidRPr="00B242B2">
                    <w:rPr>
                      <w:rFonts w:ascii="Times New Roman" w:hAnsi="Times New Roman" w:cs="Times New Roman" w:hint="eastAsia"/>
                      <w:color w:val="000000"/>
                      <w:sz w:val="21"/>
                      <w:szCs w:val="21"/>
                    </w:rPr>
                    <w:t>天</w:t>
                  </w:r>
                </w:p>
              </w:tc>
            </w:tr>
          </w:tbl>
          <w:p w:rsidR="008121DB" w:rsidRPr="005A7BD9" w:rsidRDefault="008121DB" w:rsidP="00DF3E2B">
            <w:pPr>
              <w:spacing w:line="460" w:lineRule="exact"/>
              <w:ind w:firstLineChars="196" w:firstLine="472"/>
              <w:jc w:val="left"/>
              <w:rPr>
                <w:rFonts w:ascii="黑体" w:eastAsia="黑体" w:hAnsi="黑体" w:cs="Times New Roman"/>
                <w:color w:val="000000"/>
                <w:sz w:val="24"/>
                <w:szCs w:val="24"/>
              </w:rPr>
            </w:pPr>
            <w:r w:rsidRPr="00DF3E2B">
              <w:rPr>
                <w:rFonts w:ascii="Times New Roman" w:eastAsia="黑体" w:hAnsi="Times New Roman" w:cs="Times New Roman"/>
                <w:b/>
                <w:color w:val="000000"/>
                <w:sz w:val="24"/>
                <w:szCs w:val="24"/>
              </w:rPr>
              <w:t>2</w:t>
            </w:r>
            <w:r w:rsidRPr="00DF3E2B">
              <w:rPr>
                <w:rFonts w:ascii="黑体" w:eastAsia="黑体" w:hAnsi="黑体" w:cs="Times New Roman"/>
                <w:b/>
                <w:color w:val="000000"/>
                <w:sz w:val="24"/>
                <w:szCs w:val="24"/>
              </w:rPr>
              <w:t>、</w:t>
            </w:r>
            <w:r w:rsidRPr="00AA1723">
              <w:rPr>
                <w:rFonts w:ascii="宋体" w:hAnsi="宋体" w:cs="Times New Roman"/>
                <w:b/>
                <w:color w:val="000000"/>
                <w:sz w:val="24"/>
                <w:szCs w:val="24"/>
              </w:rPr>
              <w:t>项目组成情况</w:t>
            </w:r>
          </w:p>
          <w:p w:rsidR="001E489F" w:rsidRPr="00365BAB" w:rsidRDefault="00960241" w:rsidP="00FB7F6A">
            <w:pPr>
              <w:spacing w:line="460" w:lineRule="exact"/>
              <w:ind w:firstLineChars="200" w:firstLine="480"/>
              <w:jc w:val="left"/>
              <w:rPr>
                <w:rFonts w:ascii="宋体" w:hAnsi="宋体" w:cs="Times New Roman"/>
                <w:color w:val="000000"/>
                <w:sz w:val="24"/>
                <w:szCs w:val="24"/>
              </w:rPr>
            </w:pPr>
            <w:r>
              <w:rPr>
                <w:rFonts w:ascii="宋体" w:hAnsi="宋体" w:cs="Times New Roman" w:hint="eastAsia"/>
                <w:color w:val="000000"/>
                <w:sz w:val="24"/>
                <w:szCs w:val="24"/>
              </w:rPr>
              <w:t>本项目拟利用闲置厂房，并新建</w:t>
            </w:r>
            <w:r w:rsidRPr="00CB683F">
              <w:rPr>
                <w:rFonts w:ascii="Times New Roman" w:hAnsi="Times New Roman" w:cs="Times New Roman"/>
                <w:color w:val="000000"/>
                <w:sz w:val="24"/>
                <w:szCs w:val="24"/>
              </w:rPr>
              <w:t>1</w:t>
            </w:r>
            <w:r>
              <w:rPr>
                <w:rFonts w:ascii="宋体" w:hAnsi="宋体" w:cs="Times New Roman" w:hint="eastAsia"/>
                <w:color w:val="000000"/>
                <w:sz w:val="24"/>
                <w:szCs w:val="24"/>
              </w:rPr>
              <w:t>栋厂房进行生产</w:t>
            </w:r>
            <w:r w:rsidR="001E489F" w:rsidRPr="001E489F">
              <w:rPr>
                <w:rFonts w:ascii="宋体" w:hAnsi="宋体" w:cs="Times New Roman" w:hint="eastAsia"/>
                <w:color w:val="000000"/>
                <w:sz w:val="24"/>
                <w:szCs w:val="24"/>
              </w:rPr>
              <w:t>，经现场勘查，目前</w:t>
            </w:r>
            <w:r w:rsidR="000F4851">
              <w:rPr>
                <w:rFonts w:ascii="宋体" w:hAnsi="宋体" w:cs="Times New Roman" w:hint="eastAsia"/>
                <w:color w:val="000000"/>
                <w:sz w:val="24"/>
                <w:szCs w:val="24"/>
              </w:rPr>
              <w:t>厂房未建设、</w:t>
            </w:r>
            <w:r w:rsidR="001E489F" w:rsidRPr="001E489F">
              <w:rPr>
                <w:rFonts w:ascii="宋体" w:hAnsi="宋体" w:cs="Times New Roman" w:hint="eastAsia"/>
                <w:color w:val="000000"/>
                <w:sz w:val="24"/>
                <w:szCs w:val="24"/>
              </w:rPr>
              <w:t>设备未安装，不具备生产能力，不属于未批先建。现场照片如图</w:t>
            </w:r>
            <w:r w:rsidR="001E489F" w:rsidRPr="007401C9">
              <w:rPr>
                <w:rFonts w:ascii="Times New Roman" w:hAnsi="Times New Roman" w:cs="Times New Roman"/>
                <w:color w:val="000000"/>
                <w:sz w:val="24"/>
                <w:szCs w:val="24"/>
              </w:rPr>
              <w:t>3</w:t>
            </w:r>
            <w:r w:rsidR="00E05369">
              <w:rPr>
                <w:rFonts w:ascii="宋体" w:hAnsi="宋体" w:cs="Times New Roman" w:hint="eastAsia"/>
                <w:color w:val="000000"/>
                <w:sz w:val="24"/>
                <w:szCs w:val="24"/>
              </w:rPr>
              <w:t>。</w:t>
            </w:r>
          </w:p>
          <w:p w:rsidR="001E489F" w:rsidRDefault="00CB683F" w:rsidP="008121DB">
            <w:pPr>
              <w:spacing w:line="460" w:lineRule="exact"/>
              <w:jc w:val="left"/>
              <w:rPr>
                <w:rFonts w:ascii="黑体" w:eastAsia="黑体" w:hAnsi="黑体" w:cs="Times New Roman"/>
                <w:color w:val="000000"/>
                <w:sz w:val="24"/>
                <w:szCs w:val="24"/>
              </w:rPr>
            </w:pPr>
            <w:r>
              <w:rPr>
                <w:noProof/>
              </w:rPr>
              <w:drawing>
                <wp:anchor distT="0" distB="0" distL="114300" distR="114300" simplePos="0" relativeHeight="251667456" behindDoc="0" locked="0" layoutInCell="1" allowOverlap="1">
                  <wp:simplePos x="0" y="0"/>
                  <wp:positionH relativeFrom="column">
                    <wp:posOffset>1576334</wp:posOffset>
                  </wp:positionH>
                  <wp:positionV relativeFrom="paragraph">
                    <wp:posOffset>73732</wp:posOffset>
                  </wp:positionV>
                  <wp:extent cx="3076299" cy="2235092"/>
                  <wp:effectExtent l="19050" t="19050" r="9801" b="12808"/>
                  <wp:wrapNone/>
                  <wp:docPr id="1118" name="图片 1118" descr="微信图片_202006021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微信图片_20200602101200"/>
                          <pic:cNvPicPr>
                            <a:picLocks noChangeAspect="1" noChangeArrowheads="1"/>
                          </pic:cNvPicPr>
                        </pic:nvPicPr>
                        <pic:blipFill>
                          <a:blip r:embed="rId19" cstate="print"/>
                          <a:srcRect/>
                          <a:stretch>
                            <a:fillRect/>
                          </a:stretch>
                        </pic:blipFill>
                        <pic:spPr bwMode="auto">
                          <a:xfrm>
                            <a:off x="0" y="0"/>
                            <a:ext cx="3076299" cy="2235092"/>
                          </a:xfrm>
                          <a:prstGeom prst="rect">
                            <a:avLst/>
                          </a:prstGeom>
                          <a:noFill/>
                          <a:ln w="12700">
                            <a:solidFill>
                              <a:srgbClr val="000000"/>
                            </a:solidFill>
                            <a:miter lim="800000"/>
                            <a:headEnd/>
                            <a:tailEnd/>
                          </a:ln>
                        </pic:spPr>
                      </pic:pic>
                    </a:graphicData>
                  </a:graphic>
                </wp:anchor>
              </w:drawing>
            </w:r>
          </w:p>
          <w:p w:rsidR="001E489F" w:rsidRDefault="001E489F" w:rsidP="008121DB">
            <w:pPr>
              <w:spacing w:line="460" w:lineRule="exact"/>
              <w:jc w:val="left"/>
              <w:rPr>
                <w:rFonts w:ascii="黑体" w:eastAsia="黑体" w:hAnsi="黑体" w:cs="Times New Roman"/>
                <w:color w:val="000000"/>
                <w:sz w:val="24"/>
                <w:szCs w:val="24"/>
              </w:rPr>
            </w:pPr>
          </w:p>
          <w:p w:rsidR="001E489F" w:rsidRDefault="001E489F" w:rsidP="008121DB">
            <w:pPr>
              <w:spacing w:line="460" w:lineRule="exact"/>
              <w:jc w:val="left"/>
              <w:rPr>
                <w:rFonts w:ascii="黑体" w:eastAsia="黑体" w:hAnsi="黑体" w:cs="Times New Roman"/>
                <w:color w:val="000000"/>
                <w:sz w:val="24"/>
                <w:szCs w:val="24"/>
              </w:rPr>
            </w:pPr>
          </w:p>
          <w:p w:rsidR="001E489F" w:rsidRDefault="001E489F" w:rsidP="008121DB">
            <w:pPr>
              <w:spacing w:line="460" w:lineRule="exact"/>
              <w:jc w:val="left"/>
              <w:rPr>
                <w:rFonts w:ascii="黑体" w:eastAsia="黑体" w:hAnsi="黑体" w:cs="Times New Roman"/>
                <w:color w:val="000000"/>
                <w:sz w:val="24"/>
                <w:szCs w:val="24"/>
              </w:rPr>
            </w:pPr>
          </w:p>
          <w:p w:rsidR="00E42633" w:rsidRDefault="00E42633" w:rsidP="008121DB">
            <w:pPr>
              <w:spacing w:line="460" w:lineRule="exact"/>
              <w:jc w:val="left"/>
              <w:rPr>
                <w:rFonts w:ascii="黑体" w:eastAsia="黑体" w:hAnsi="黑体" w:cs="Times New Roman"/>
                <w:color w:val="000000"/>
                <w:sz w:val="24"/>
                <w:szCs w:val="24"/>
              </w:rPr>
            </w:pPr>
          </w:p>
          <w:p w:rsidR="001E489F" w:rsidRDefault="001E489F" w:rsidP="008121DB">
            <w:pPr>
              <w:spacing w:line="460" w:lineRule="exact"/>
              <w:jc w:val="left"/>
              <w:rPr>
                <w:rFonts w:ascii="黑体" w:eastAsia="黑体" w:hAnsi="黑体" w:cs="Times New Roman"/>
                <w:color w:val="000000"/>
                <w:sz w:val="24"/>
                <w:szCs w:val="24"/>
              </w:rPr>
            </w:pPr>
          </w:p>
          <w:p w:rsidR="001E489F" w:rsidRDefault="001E489F" w:rsidP="008121DB">
            <w:pPr>
              <w:spacing w:line="460" w:lineRule="exact"/>
              <w:jc w:val="left"/>
              <w:rPr>
                <w:rFonts w:ascii="黑体" w:eastAsia="黑体" w:hAnsi="黑体" w:cs="Times New Roman"/>
                <w:color w:val="000000"/>
                <w:sz w:val="24"/>
                <w:szCs w:val="24"/>
              </w:rPr>
            </w:pPr>
          </w:p>
          <w:p w:rsidR="00782516" w:rsidRDefault="00782516" w:rsidP="008121DB">
            <w:pPr>
              <w:spacing w:line="460" w:lineRule="exact"/>
              <w:jc w:val="left"/>
              <w:rPr>
                <w:rFonts w:ascii="黑体" w:eastAsia="黑体" w:hAnsi="黑体" w:cs="Times New Roman"/>
                <w:color w:val="000000"/>
                <w:sz w:val="24"/>
                <w:szCs w:val="24"/>
              </w:rPr>
            </w:pPr>
          </w:p>
          <w:p w:rsidR="001E489F" w:rsidRDefault="00BB55BF" w:rsidP="007401C9">
            <w:pPr>
              <w:spacing w:line="460" w:lineRule="exact"/>
              <w:jc w:val="center"/>
              <w:rPr>
                <w:rFonts w:ascii="黑体" w:eastAsia="黑体" w:hAnsi="黑体" w:cs="Times New Roman"/>
                <w:color w:val="000000"/>
                <w:sz w:val="24"/>
                <w:szCs w:val="24"/>
              </w:rPr>
            </w:pPr>
            <w:r>
              <w:rPr>
                <w:rFonts w:ascii="黑体" w:eastAsia="黑体" w:hAnsi="黑体" w:cs="Times New Roman"/>
                <w:color w:val="000000"/>
                <w:sz w:val="24"/>
                <w:szCs w:val="24"/>
              </w:rPr>
              <w:t>图</w:t>
            </w:r>
            <w:r w:rsidRPr="00BB55BF">
              <w:rPr>
                <w:rFonts w:ascii="Times New Roman" w:eastAsia="黑体" w:hAnsi="Times New Roman" w:cs="Times New Roman"/>
                <w:color w:val="000000"/>
                <w:sz w:val="24"/>
                <w:szCs w:val="24"/>
              </w:rPr>
              <w:t>3</w:t>
            </w:r>
            <w:r w:rsidR="00B74CF3">
              <w:rPr>
                <w:rFonts w:ascii="Times New Roman" w:eastAsia="黑体" w:hAnsi="Times New Roman" w:cs="Times New Roman" w:hint="eastAsia"/>
                <w:color w:val="000000"/>
                <w:sz w:val="24"/>
                <w:szCs w:val="24"/>
              </w:rPr>
              <w:t xml:space="preserve"> </w:t>
            </w:r>
            <w:r>
              <w:rPr>
                <w:rFonts w:ascii="黑体" w:eastAsia="黑体" w:hAnsi="黑体" w:cs="Times New Roman" w:hint="eastAsia"/>
                <w:color w:val="000000"/>
                <w:sz w:val="24"/>
                <w:szCs w:val="24"/>
              </w:rPr>
              <w:t xml:space="preserve">拟建厂房位置现状图                    </w:t>
            </w:r>
          </w:p>
          <w:p w:rsidR="007401C9" w:rsidRDefault="007401C9" w:rsidP="00111D7A">
            <w:pPr>
              <w:spacing w:line="460" w:lineRule="exact"/>
              <w:ind w:firstLineChars="200" w:firstLine="480"/>
              <w:jc w:val="left"/>
              <w:rPr>
                <w:rFonts w:ascii="宋体" w:hAnsi="宋体" w:cs="Times New Roman"/>
                <w:color w:val="000000"/>
                <w:sz w:val="24"/>
                <w:szCs w:val="24"/>
              </w:rPr>
            </w:pPr>
            <w:r w:rsidRPr="007401C9">
              <w:rPr>
                <w:rFonts w:ascii="宋体" w:hAnsi="宋体" w:cs="Times New Roman"/>
                <w:color w:val="000000"/>
                <w:sz w:val="24"/>
                <w:szCs w:val="24"/>
              </w:rPr>
              <w:t>本项目的基本概况见</w:t>
            </w:r>
            <w:r w:rsidR="002B0BB2">
              <w:rPr>
                <w:rFonts w:ascii="宋体" w:hAnsi="宋体" w:cs="Times New Roman" w:hint="eastAsia"/>
                <w:color w:val="000000"/>
                <w:sz w:val="24"/>
                <w:szCs w:val="24"/>
              </w:rPr>
              <w:t>下表：</w:t>
            </w:r>
          </w:p>
          <w:p w:rsidR="007401C9" w:rsidRDefault="007401C9" w:rsidP="00111D7A">
            <w:pPr>
              <w:spacing w:line="460" w:lineRule="exact"/>
              <w:ind w:firstLineChars="200" w:firstLine="480"/>
              <w:jc w:val="left"/>
              <w:rPr>
                <w:rFonts w:ascii="黑体" w:eastAsia="黑体" w:hAnsi="黑体" w:cs="Times New Roman"/>
                <w:color w:val="000000"/>
                <w:sz w:val="24"/>
                <w:szCs w:val="24"/>
              </w:rPr>
            </w:pPr>
            <w:r w:rsidRPr="007401C9">
              <w:rPr>
                <w:rFonts w:ascii="黑体" w:eastAsia="黑体" w:hAnsi="黑体" w:cs="Times New Roman"/>
                <w:bCs/>
                <w:color w:val="000000"/>
                <w:sz w:val="24"/>
                <w:szCs w:val="24"/>
              </w:rPr>
              <w:t>表</w:t>
            </w:r>
            <w:r w:rsidR="00866995" w:rsidRPr="00AA1723">
              <w:rPr>
                <w:rFonts w:ascii="Times New Roman" w:eastAsia="黑体" w:hAnsi="Times New Roman" w:cs="Times New Roman"/>
                <w:bCs/>
                <w:color w:val="000000"/>
                <w:sz w:val="24"/>
                <w:szCs w:val="24"/>
              </w:rPr>
              <w:t>4</w:t>
            </w:r>
            <w:r w:rsidRPr="007401C9">
              <w:rPr>
                <w:rFonts w:ascii="黑体" w:eastAsia="黑体" w:hAnsi="黑体" w:cs="Times New Roman"/>
                <w:bCs/>
                <w:color w:val="000000"/>
                <w:sz w:val="24"/>
                <w:szCs w:val="24"/>
              </w:rPr>
              <w:t xml:space="preserve">                  </w:t>
            </w:r>
            <w:r w:rsidRPr="007401C9">
              <w:rPr>
                <w:rFonts w:ascii="黑体" w:eastAsia="黑体" w:hAnsi="黑体" w:cs="Times New Roman" w:hint="eastAsia"/>
                <w:bCs/>
                <w:color w:val="000000"/>
                <w:sz w:val="24"/>
                <w:szCs w:val="24"/>
              </w:rPr>
              <w:t xml:space="preserve">    </w:t>
            </w:r>
            <w:r w:rsidRPr="007401C9">
              <w:rPr>
                <w:rFonts w:ascii="黑体" w:eastAsia="黑体" w:hAnsi="黑体" w:cs="Times New Roman"/>
                <w:bCs/>
                <w:color w:val="000000"/>
                <w:sz w:val="24"/>
                <w:szCs w:val="24"/>
              </w:rPr>
              <w:t xml:space="preserve">  </w:t>
            </w:r>
            <w:r w:rsidRPr="007401C9">
              <w:rPr>
                <w:rFonts w:ascii="黑体" w:eastAsia="黑体" w:hAnsi="黑体" w:cs="Times New Roman" w:hint="eastAsia"/>
                <w:bCs/>
                <w:color w:val="000000"/>
                <w:sz w:val="24"/>
                <w:szCs w:val="24"/>
              </w:rPr>
              <w:t xml:space="preserve">   </w:t>
            </w:r>
            <w:r w:rsidRPr="007401C9">
              <w:rPr>
                <w:rFonts w:ascii="黑体" w:eastAsia="黑体" w:hAnsi="黑体" w:cs="Times New Roman"/>
                <w:bCs/>
                <w:color w:val="000000"/>
                <w:sz w:val="24"/>
                <w:szCs w:val="24"/>
              </w:rPr>
              <w:t>项目组成一览表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77"/>
              <w:gridCol w:w="1168"/>
              <w:gridCol w:w="1699"/>
              <w:gridCol w:w="4536"/>
              <w:gridCol w:w="1559"/>
            </w:tblGrid>
            <w:tr w:rsidR="00EC4337" w:rsidTr="001776DA">
              <w:trPr>
                <w:trHeight w:val="397"/>
                <w:jc w:val="center"/>
              </w:trPr>
              <w:tc>
                <w:tcPr>
                  <w:tcW w:w="677" w:type="dxa"/>
                  <w:vAlign w:val="center"/>
                </w:tcPr>
                <w:p w:rsidR="00EC4337" w:rsidRDefault="00EC4337" w:rsidP="005C0511">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序号</w:t>
                  </w:r>
                </w:p>
              </w:tc>
              <w:tc>
                <w:tcPr>
                  <w:tcW w:w="1168" w:type="dxa"/>
                  <w:vAlign w:val="center"/>
                </w:tcPr>
                <w:p w:rsidR="00EC4337" w:rsidRDefault="00EC4337" w:rsidP="005C0511">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项目</w:t>
                  </w:r>
                </w:p>
              </w:tc>
              <w:tc>
                <w:tcPr>
                  <w:tcW w:w="1699" w:type="dxa"/>
                  <w:vAlign w:val="center"/>
                </w:tcPr>
                <w:p w:rsidR="00EC4337" w:rsidRDefault="00EC4337" w:rsidP="005C0511">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内容</w:t>
                  </w:r>
                </w:p>
              </w:tc>
              <w:tc>
                <w:tcPr>
                  <w:tcW w:w="4536" w:type="dxa"/>
                  <w:vAlign w:val="center"/>
                </w:tcPr>
                <w:p w:rsidR="00EC4337" w:rsidRDefault="00EC4337" w:rsidP="005C0511">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数</w:t>
                  </w:r>
                  <w:r>
                    <w:rPr>
                      <w:rFonts w:ascii="Times New Roman" w:hAnsi="Times New Roman" w:cs="Times New Roman" w:hint="eastAsia"/>
                      <w:b/>
                      <w:color w:val="000000"/>
                      <w:sz w:val="21"/>
                      <w:szCs w:val="21"/>
                      <w:lang w:val="pt-BR"/>
                    </w:rPr>
                    <w:t>量</w:t>
                  </w:r>
                  <w:r>
                    <w:rPr>
                      <w:rFonts w:ascii="Times New Roman" w:hAnsi="Times New Roman" w:cs="Times New Roman"/>
                      <w:b/>
                      <w:color w:val="000000"/>
                      <w:sz w:val="21"/>
                      <w:szCs w:val="21"/>
                      <w:lang w:val="pt-BR"/>
                    </w:rPr>
                    <w:t>、规模或要求</w:t>
                  </w:r>
                </w:p>
              </w:tc>
              <w:tc>
                <w:tcPr>
                  <w:tcW w:w="1559" w:type="dxa"/>
                  <w:vAlign w:val="center"/>
                </w:tcPr>
                <w:p w:rsidR="00EC4337" w:rsidRDefault="00656E7F" w:rsidP="005C0511">
                  <w:pPr>
                    <w:jc w:val="center"/>
                    <w:rPr>
                      <w:rFonts w:ascii="Times New Roman" w:hAnsi="Times New Roman" w:cs="Times New Roman"/>
                      <w:b/>
                      <w:color w:val="000000"/>
                      <w:sz w:val="21"/>
                      <w:szCs w:val="21"/>
                      <w:lang w:val="pt-BR"/>
                    </w:rPr>
                  </w:pPr>
                  <w:r>
                    <w:rPr>
                      <w:rFonts w:ascii="Times New Roman" w:hAnsi="Times New Roman" w:cs="Times New Roman"/>
                      <w:b/>
                      <w:color w:val="000000"/>
                      <w:sz w:val="21"/>
                      <w:szCs w:val="21"/>
                      <w:lang w:val="pt-BR"/>
                    </w:rPr>
                    <w:t>备注</w:t>
                  </w:r>
                </w:p>
              </w:tc>
            </w:tr>
            <w:tr w:rsidR="00656E7F" w:rsidTr="001776DA">
              <w:trPr>
                <w:trHeight w:val="397"/>
                <w:jc w:val="center"/>
              </w:trPr>
              <w:tc>
                <w:tcPr>
                  <w:tcW w:w="677" w:type="dxa"/>
                  <w:vMerge w:val="restart"/>
                  <w:vAlign w:val="center"/>
                </w:tcPr>
                <w:p w:rsidR="00656E7F" w:rsidRPr="00B242B2"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1</w:t>
                  </w:r>
                </w:p>
              </w:tc>
              <w:tc>
                <w:tcPr>
                  <w:tcW w:w="1168" w:type="dxa"/>
                  <w:vMerge w:val="restart"/>
                  <w:vAlign w:val="center"/>
                </w:tcPr>
                <w:p w:rsidR="00656E7F" w:rsidRDefault="00656E7F" w:rsidP="005C0511">
                  <w:pPr>
                    <w:jc w:val="center"/>
                    <w:rPr>
                      <w:rFonts w:ascii="Times New Roman" w:hAnsi="Times New Roman" w:cs="Times New Roman"/>
                      <w:color w:val="000000"/>
                      <w:sz w:val="21"/>
                      <w:szCs w:val="21"/>
                      <w:lang w:val="pt-BR"/>
                    </w:rPr>
                  </w:pPr>
                  <w:r>
                    <w:rPr>
                      <w:rFonts w:ascii="Times New Roman" w:hAnsi="Times New Roman" w:cs="Times New Roman"/>
                      <w:color w:val="000000"/>
                      <w:sz w:val="21"/>
                      <w:szCs w:val="21"/>
                      <w:lang w:val="pt-BR"/>
                    </w:rPr>
                    <w:t>主体工程</w:t>
                  </w:r>
                </w:p>
              </w:tc>
              <w:tc>
                <w:tcPr>
                  <w:tcW w:w="1699" w:type="dxa"/>
                  <w:vMerge w:val="restart"/>
                  <w:vAlign w:val="center"/>
                </w:tcPr>
                <w:p w:rsidR="00656E7F" w:rsidRDefault="00656E7F" w:rsidP="005C0511">
                  <w:pPr>
                    <w:jc w:val="center"/>
                    <w:rPr>
                      <w:color w:val="000000"/>
                      <w:sz w:val="21"/>
                      <w:szCs w:val="21"/>
                    </w:rPr>
                  </w:pPr>
                  <w:r>
                    <w:rPr>
                      <w:rFonts w:ascii="Times New Roman" w:hAnsi="Times New Roman" w:cs="Times New Roman"/>
                      <w:color w:val="000000"/>
                      <w:kern w:val="36"/>
                      <w:sz w:val="21"/>
                      <w:szCs w:val="21"/>
                    </w:rPr>
                    <w:t>生产车间</w:t>
                  </w:r>
                </w:p>
              </w:tc>
              <w:tc>
                <w:tcPr>
                  <w:tcW w:w="4536" w:type="dxa"/>
                  <w:vAlign w:val="center"/>
                </w:tcPr>
                <w:p w:rsidR="00656E7F" w:rsidRPr="00EC4337"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座，</w:t>
                  </w:r>
                  <w:r w:rsidR="00CE3D72">
                    <w:rPr>
                      <w:rFonts w:ascii="Times New Roman" w:hAnsi="Times New Roman" w:cs="Times New Roman" w:hint="eastAsia"/>
                      <w:color w:val="000000"/>
                      <w:kern w:val="0"/>
                      <w:sz w:val="21"/>
                      <w:szCs w:val="21"/>
                    </w:rPr>
                    <w:t>2</w:t>
                  </w:r>
                  <w:r>
                    <w:rPr>
                      <w:rFonts w:ascii="Times New Roman" w:hAnsi="Times New Roman" w:cs="Times New Roman" w:hint="eastAsia"/>
                      <w:color w:val="000000"/>
                      <w:kern w:val="0"/>
                      <w:sz w:val="21"/>
                      <w:szCs w:val="21"/>
                    </w:rPr>
                    <w:t>层，</w:t>
                  </w:r>
                  <w:r w:rsidRPr="00B242B2">
                    <w:rPr>
                      <w:rFonts w:ascii="Times New Roman" w:hAnsi="Times New Roman" w:cs="Times New Roman" w:hint="eastAsia"/>
                      <w:color w:val="000000"/>
                      <w:kern w:val="0"/>
                      <w:sz w:val="21"/>
                      <w:szCs w:val="21"/>
                    </w:rPr>
                    <w:t>总占地面积约</w:t>
                  </w:r>
                  <w:r w:rsidR="00CE3D72">
                    <w:rPr>
                      <w:rFonts w:ascii="Times New Roman" w:hAnsi="Times New Roman" w:cs="Times New Roman" w:hint="eastAsia"/>
                      <w:color w:val="000000"/>
                      <w:kern w:val="0"/>
                      <w:sz w:val="21"/>
                      <w:szCs w:val="21"/>
                    </w:rPr>
                    <w:t>801.09</w:t>
                  </w:r>
                  <w:r w:rsidRPr="00B242B2">
                    <w:rPr>
                      <w:rFonts w:ascii="Times New Roman" w:hAnsi="Times New Roman" w:cs="Times New Roman" w:hint="eastAsia"/>
                      <w:color w:val="000000"/>
                      <w:kern w:val="0"/>
                      <w:sz w:val="21"/>
                      <w:szCs w:val="21"/>
                    </w:rPr>
                    <w:t>m</w:t>
                  </w:r>
                  <w:r w:rsidRPr="00B242B2">
                    <w:rPr>
                      <w:rFonts w:ascii="Times New Roman" w:hAnsi="Times New Roman" w:cs="Times New Roman" w:hint="eastAsia"/>
                      <w:color w:val="000000"/>
                      <w:kern w:val="0"/>
                      <w:sz w:val="21"/>
                      <w:szCs w:val="21"/>
                      <w:vertAlign w:val="superscript"/>
                    </w:rPr>
                    <w:t>2</w:t>
                  </w:r>
                </w:p>
              </w:tc>
              <w:tc>
                <w:tcPr>
                  <w:tcW w:w="1559" w:type="dxa"/>
                  <w:vAlign w:val="center"/>
                </w:tcPr>
                <w:p w:rsidR="00656E7F" w:rsidRPr="00EC4337" w:rsidRDefault="00656E7F" w:rsidP="005C0511">
                  <w:pPr>
                    <w:jc w:val="center"/>
                    <w:rPr>
                      <w:rFonts w:ascii="Times New Roman" w:hAnsi="Times New Roman" w:cs="Times New Roman"/>
                      <w:color w:val="000000"/>
                      <w:kern w:val="0"/>
                      <w:sz w:val="21"/>
                      <w:szCs w:val="21"/>
                    </w:rPr>
                  </w:pPr>
                  <w:r w:rsidRPr="00656E7F">
                    <w:rPr>
                      <w:rFonts w:ascii="Times New Roman" w:hAnsi="Times New Roman" w:cs="Times New Roman" w:hint="eastAsia"/>
                      <w:color w:val="000000"/>
                      <w:kern w:val="0"/>
                      <w:sz w:val="21"/>
                      <w:szCs w:val="21"/>
                    </w:rPr>
                    <w:t>依托现有</w:t>
                  </w:r>
                </w:p>
              </w:tc>
            </w:tr>
            <w:tr w:rsidR="00656E7F" w:rsidTr="001776DA">
              <w:trPr>
                <w:trHeight w:val="397"/>
                <w:jc w:val="center"/>
              </w:trPr>
              <w:tc>
                <w:tcPr>
                  <w:tcW w:w="677" w:type="dxa"/>
                  <w:vMerge/>
                  <w:vAlign w:val="center"/>
                </w:tcPr>
                <w:p w:rsidR="00656E7F" w:rsidRPr="00B242B2" w:rsidRDefault="00656E7F" w:rsidP="005C0511">
                  <w:pPr>
                    <w:jc w:val="center"/>
                    <w:rPr>
                      <w:rFonts w:ascii="Times New Roman" w:hAnsi="Times New Roman" w:cs="Times New Roman"/>
                      <w:color w:val="000000"/>
                      <w:kern w:val="0"/>
                      <w:sz w:val="21"/>
                      <w:szCs w:val="21"/>
                    </w:rPr>
                  </w:pPr>
                </w:p>
              </w:tc>
              <w:tc>
                <w:tcPr>
                  <w:tcW w:w="1168"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699" w:type="dxa"/>
                  <w:vMerge/>
                  <w:vAlign w:val="center"/>
                </w:tcPr>
                <w:p w:rsidR="00656E7F" w:rsidRDefault="00656E7F" w:rsidP="005C0511">
                  <w:pPr>
                    <w:jc w:val="center"/>
                    <w:rPr>
                      <w:rFonts w:ascii="Times New Roman" w:hAnsi="Times New Roman" w:cs="Times New Roman"/>
                      <w:color w:val="000000"/>
                      <w:kern w:val="36"/>
                      <w:sz w:val="21"/>
                      <w:szCs w:val="21"/>
                    </w:rPr>
                  </w:pPr>
                </w:p>
              </w:tc>
              <w:tc>
                <w:tcPr>
                  <w:tcW w:w="4536" w:type="dxa"/>
                  <w:vAlign w:val="center"/>
                </w:tcPr>
                <w:p w:rsidR="00656E7F" w:rsidRPr="00EC4337" w:rsidRDefault="00656E7F" w:rsidP="005C0511">
                  <w:pPr>
                    <w:jc w:val="center"/>
                    <w:rPr>
                      <w:rFonts w:ascii="Times New Roman" w:hAnsi="Times New Roman" w:cs="Times New Roman"/>
                      <w:color w:val="000000"/>
                      <w:kern w:val="0"/>
                      <w:sz w:val="21"/>
                      <w:szCs w:val="21"/>
                    </w:rPr>
                  </w:pPr>
                  <w:r w:rsidRPr="00EC4337">
                    <w:rPr>
                      <w:rFonts w:ascii="Times New Roman" w:hAnsi="Times New Roman" w:cs="Times New Roman" w:hint="eastAsia"/>
                      <w:color w:val="000000"/>
                      <w:kern w:val="0"/>
                      <w:sz w:val="21"/>
                      <w:szCs w:val="21"/>
                    </w:rPr>
                    <w:t>1</w:t>
                  </w:r>
                  <w:r w:rsidRPr="00EC4337">
                    <w:rPr>
                      <w:rFonts w:ascii="Times New Roman" w:hAnsi="Times New Roman" w:cs="Times New Roman" w:hint="eastAsia"/>
                      <w:color w:val="000000"/>
                      <w:kern w:val="0"/>
                      <w:sz w:val="21"/>
                      <w:szCs w:val="21"/>
                    </w:rPr>
                    <w:t>座，</w:t>
                  </w:r>
                  <w:r w:rsidRPr="00EC4337">
                    <w:rPr>
                      <w:rFonts w:ascii="Times New Roman" w:hAnsi="Times New Roman" w:cs="Times New Roman" w:hint="eastAsia"/>
                      <w:color w:val="000000"/>
                      <w:kern w:val="0"/>
                      <w:sz w:val="21"/>
                      <w:szCs w:val="21"/>
                    </w:rPr>
                    <w:t>3</w:t>
                  </w:r>
                  <w:r w:rsidRPr="00EC4337">
                    <w:rPr>
                      <w:rFonts w:ascii="Times New Roman" w:hAnsi="Times New Roman" w:cs="Times New Roman" w:hint="eastAsia"/>
                      <w:color w:val="000000"/>
                      <w:kern w:val="0"/>
                      <w:sz w:val="21"/>
                      <w:szCs w:val="21"/>
                    </w:rPr>
                    <w:t>层，总占地面积约</w:t>
                  </w:r>
                  <w:r>
                    <w:rPr>
                      <w:rFonts w:ascii="Times New Roman" w:hAnsi="Times New Roman" w:cs="Times New Roman" w:hint="eastAsia"/>
                      <w:color w:val="000000"/>
                      <w:kern w:val="0"/>
                      <w:sz w:val="21"/>
                      <w:szCs w:val="21"/>
                    </w:rPr>
                    <w:t>1537.96</w:t>
                  </w:r>
                  <w:r w:rsidRPr="00EC4337">
                    <w:rPr>
                      <w:rFonts w:ascii="Times New Roman" w:hAnsi="Times New Roman" w:cs="Times New Roman" w:hint="eastAsia"/>
                      <w:color w:val="000000"/>
                      <w:kern w:val="0"/>
                      <w:sz w:val="21"/>
                      <w:szCs w:val="21"/>
                    </w:rPr>
                    <w:t>m</w:t>
                  </w:r>
                  <w:r w:rsidRPr="00EC4337">
                    <w:rPr>
                      <w:rFonts w:ascii="Times New Roman" w:hAnsi="Times New Roman" w:cs="Times New Roman" w:hint="eastAsia"/>
                      <w:color w:val="000000"/>
                      <w:kern w:val="0"/>
                      <w:sz w:val="21"/>
                      <w:szCs w:val="21"/>
                      <w:vertAlign w:val="superscript"/>
                    </w:rPr>
                    <w:t>2</w:t>
                  </w:r>
                </w:p>
              </w:tc>
              <w:tc>
                <w:tcPr>
                  <w:tcW w:w="1559" w:type="dxa"/>
                  <w:vAlign w:val="center"/>
                </w:tcPr>
                <w:p w:rsidR="00656E7F" w:rsidRPr="00EC4337" w:rsidRDefault="00656E7F"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新建</w:t>
                  </w:r>
                </w:p>
              </w:tc>
            </w:tr>
            <w:tr w:rsidR="00656E7F" w:rsidTr="001776DA">
              <w:trPr>
                <w:trHeight w:val="397"/>
                <w:jc w:val="center"/>
              </w:trPr>
              <w:tc>
                <w:tcPr>
                  <w:tcW w:w="677" w:type="dxa"/>
                  <w:vAlign w:val="center"/>
                </w:tcPr>
                <w:p w:rsidR="00656E7F" w:rsidRPr="00B242B2"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2</w:t>
                  </w:r>
                </w:p>
              </w:tc>
              <w:tc>
                <w:tcPr>
                  <w:tcW w:w="1168" w:type="dxa"/>
                  <w:vAlign w:val="center"/>
                </w:tcPr>
                <w:p w:rsidR="00656E7F" w:rsidRDefault="00656E7F" w:rsidP="005C0511">
                  <w:pPr>
                    <w:jc w:val="center"/>
                    <w:rPr>
                      <w:color w:val="000000"/>
                      <w:sz w:val="21"/>
                      <w:szCs w:val="21"/>
                      <w:lang w:val="pt-BR"/>
                    </w:rPr>
                  </w:pPr>
                  <w:r>
                    <w:rPr>
                      <w:rFonts w:hint="eastAsia"/>
                      <w:color w:val="000000"/>
                      <w:sz w:val="21"/>
                      <w:szCs w:val="21"/>
                      <w:lang w:val="pt-BR"/>
                    </w:rPr>
                    <w:t>配套工程</w:t>
                  </w:r>
                </w:p>
              </w:tc>
              <w:tc>
                <w:tcPr>
                  <w:tcW w:w="1699" w:type="dxa"/>
                  <w:vAlign w:val="center"/>
                </w:tcPr>
                <w:p w:rsidR="00656E7F" w:rsidRDefault="00656E7F" w:rsidP="005C0511">
                  <w:pPr>
                    <w:jc w:val="center"/>
                    <w:rPr>
                      <w:color w:val="000000"/>
                      <w:sz w:val="21"/>
                      <w:szCs w:val="21"/>
                    </w:rPr>
                  </w:pPr>
                  <w:r>
                    <w:rPr>
                      <w:rFonts w:hint="eastAsia"/>
                      <w:color w:val="000000"/>
                      <w:sz w:val="21"/>
                      <w:szCs w:val="21"/>
                      <w:lang w:val="pt-BR"/>
                    </w:rPr>
                    <w:t>办公区</w:t>
                  </w:r>
                </w:p>
              </w:tc>
              <w:tc>
                <w:tcPr>
                  <w:tcW w:w="4536" w:type="dxa"/>
                  <w:vAlign w:val="center"/>
                </w:tcPr>
                <w:p w:rsidR="00656E7F" w:rsidRPr="00EC4337"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办公楼</w:t>
                  </w:r>
                  <w:r>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座，</w:t>
                  </w:r>
                  <w:r>
                    <w:rPr>
                      <w:rFonts w:ascii="Times New Roman" w:hAnsi="Times New Roman" w:cs="Times New Roman" w:hint="eastAsia"/>
                      <w:color w:val="000000"/>
                      <w:kern w:val="0"/>
                      <w:sz w:val="21"/>
                      <w:szCs w:val="21"/>
                    </w:rPr>
                    <w:t>3</w:t>
                  </w:r>
                  <w:r>
                    <w:rPr>
                      <w:rFonts w:ascii="Times New Roman" w:hAnsi="Times New Roman" w:cs="Times New Roman" w:hint="eastAsia"/>
                      <w:color w:val="000000"/>
                      <w:kern w:val="0"/>
                      <w:sz w:val="21"/>
                      <w:szCs w:val="21"/>
                    </w:rPr>
                    <w:t>层，</w:t>
                  </w:r>
                  <w:r w:rsidRPr="00B242B2">
                    <w:rPr>
                      <w:rFonts w:ascii="Times New Roman" w:hAnsi="Times New Roman" w:cs="Times New Roman" w:hint="eastAsia"/>
                      <w:color w:val="000000"/>
                      <w:kern w:val="0"/>
                      <w:sz w:val="21"/>
                      <w:szCs w:val="21"/>
                    </w:rPr>
                    <w:t>总占地</w:t>
                  </w:r>
                  <w:proofErr w:type="gramStart"/>
                  <w:r w:rsidRPr="00B242B2">
                    <w:rPr>
                      <w:rFonts w:ascii="Times New Roman" w:hAnsi="Times New Roman" w:cs="Times New Roman" w:hint="eastAsia"/>
                      <w:color w:val="000000"/>
                      <w:kern w:val="0"/>
                      <w:sz w:val="21"/>
                      <w:szCs w:val="21"/>
                    </w:rPr>
                    <w:t>面积面积</w:t>
                  </w:r>
                  <w:proofErr w:type="gramEnd"/>
                  <w:r w:rsidRPr="00B242B2">
                    <w:rPr>
                      <w:rFonts w:ascii="Times New Roman" w:hAnsi="Times New Roman" w:cs="Times New Roman" w:hint="eastAsia"/>
                      <w:color w:val="000000"/>
                      <w:kern w:val="0"/>
                      <w:sz w:val="21"/>
                      <w:szCs w:val="21"/>
                    </w:rPr>
                    <w:t>约</w:t>
                  </w:r>
                  <w:r>
                    <w:rPr>
                      <w:rFonts w:ascii="Times New Roman" w:hAnsi="Times New Roman" w:cs="Times New Roman" w:hint="eastAsia"/>
                      <w:color w:val="000000"/>
                      <w:kern w:val="0"/>
                      <w:sz w:val="21"/>
                      <w:szCs w:val="21"/>
                    </w:rPr>
                    <w:t>1992.79</w:t>
                  </w:r>
                  <w:r w:rsidRPr="00B242B2">
                    <w:rPr>
                      <w:rFonts w:ascii="Times New Roman" w:hAnsi="Times New Roman" w:cs="Times New Roman" w:hint="eastAsia"/>
                      <w:color w:val="000000"/>
                      <w:kern w:val="0"/>
                      <w:sz w:val="21"/>
                      <w:szCs w:val="21"/>
                    </w:rPr>
                    <w:t>m</w:t>
                  </w:r>
                  <w:r w:rsidRPr="00B242B2">
                    <w:rPr>
                      <w:rFonts w:ascii="Times New Roman" w:hAnsi="Times New Roman" w:cs="Times New Roman" w:hint="eastAsia"/>
                      <w:color w:val="000000"/>
                      <w:kern w:val="0"/>
                      <w:sz w:val="21"/>
                      <w:szCs w:val="21"/>
                      <w:vertAlign w:val="superscript"/>
                    </w:rPr>
                    <w:t>2</w:t>
                  </w:r>
                </w:p>
              </w:tc>
              <w:tc>
                <w:tcPr>
                  <w:tcW w:w="1559" w:type="dxa"/>
                  <w:vAlign w:val="center"/>
                </w:tcPr>
                <w:p w:rsidR="00656E7F" w:rsidRPr="00EC4337" w:rsidRDefault="00656E7F" w:rsidP="005C0511">
                  <w:pPr>
                    <w:jc w:val="center"/>
                    <w:rPr>
                      <w:rFonts w:ascii="Times New Roman" w:hAnsi="Times New Roman" w:cs="Times New Roman"/>
                      <w:color w:val="000000"/>
                      <w:kern w:val="0"/>
                      <w:sz w:val="21"/>
                      <w:szCs w:val="21"/>
                    </w:rPr>
                  </w:pPr>
                  <w:r w:rsidRPr="00656E7F">
                    <w:rPr>
                      <w:rFonts w:ascii="Times New Roman" w:hAnsi="Times New Roman" w:cs="Times New Roman" w:hint="eastAsia"/>
                      <w:color w:val="000000"/>
                      <w:kern w:val="0"/>
                      <w:sz w:val="21"/>
                      <w:szCs w:val="21"/>
                    </w:rPr>
                    <w:t>依托现有</w:t>
                  </w:r>
                </w:p>
              </w:tc>
            </w:tr>
            <w:tr w:rsidR="00073492" w:rsidTr="001776DA">
              <w:trPr>
                <w:trHeight w:val="397"/>
                <w:jc w:val="center"/>
              </w:trPr>
              <w:tc>
                <w:tcPr>
                  <w:tcW w:w="677" w:type="dxa"/>
                  <w:vMerge w:val="restart"/>
                  <w:vAlign w:val="center"/>
                </w:tcPr>
                <w:p w:rsidR="00073492" w:rsidRPr="00B242B2" w:rsidRDefault="00073492"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lastRenderedPageBreak/>
                    <w:t>3</w:t>
                  </w:r>
                </w:p>
              </w:tc>
              <w:tc>
                <w:tcPr>
                  <w:tcW w:w="1168" w:type="dxa"/>
                  <w:vMerge w:val="restart"/>
                  <w:vAlign w:val="center"/>
                </w:tcPr>
                <w:p w:rsidR="00073492" w:rsidRDefault="00073492" w:rsidP="005C0511">
                  <w:pPr>
                    <w:jc w:val="center"/>
                    <w:rPr>
                      <w:rFonts w:ascii="Times New Roman" w:hAnsi="Times New Roman" w:cs="Times New Roman"/>
                      <w:color w:val="000000"/>
                      <w:sz w:val="21"/>
                      <w:szCs w:val="21"/>
                      <w:lang w:val="pt-BR"/>
                    </w:rPr>
                  </w:pPr>
                  <w:r>
                    <w:rPr>
                      <w:rFonts w:ascii="Times New Roman" w:hAnsi="Times New Roman" w:cs="Times New Roman"/>
                      <w:color w:val="000000"/>
                      <w:sz w:val="21"/>
                      <w:szCs w:val="21"/>
                      <w:lang w:val="pt-BR"/>
                    </w:rPr>
                    <w:t>环保工程</w:t>
                  </w:r>
                </w:p>
              </w:tc>
              <w:tc>
                <w:tcPr>
                  <w:tcW w:w="1699" w:type="dxa"/>
                  <w:vAlign w:val="center"/>
                </w:tcPr>
                <w:p w:rsidR="00073492" w:rsidRDefault="00073492" w:rsidP="005C0511">
                  <w:pPr>
                    <w:jc w:val="center"/>
                    <w:rPr>
                      <w:color w:val="000000"/>
                      <w:sz w:val="21"/>
                      <w:szCs w:val="21"/>
                      <w:lang w:val="pt-BR"/>
                    </w:rPr>
                  </w:pPr>
                  <w:r>
                    <w:rPr>
                      <w:rFonts w:hint="eastAsia"/>
                      <w:color w:val="000000"/>
                      <w:sz w:val="21"/>
                      <w:szCs w:val="21"/>
                      <w:lang w:val="pt-BR"/>
                    </w:rPr>
                    <w:t>废水</w:t>
                  </w:r>
                </w:p>
              </w:tc>
              <w:tc>
                <w:tcPr>
                  <w:tcW w:w="4536" w:type="dxa"/>
                  <w:vAlign w:val="center"/>
                </w:tcPr>
                <w:p w:rsidR="00073492" w:rsidRPr="00B242B2" w:rsidRDefault="00073492" w:rsidP="005C0511">
                  <w:pPr>
                    <w:jc w:val="center"/>
                    <w:rPr>
                      <w:rFonts w:ascii="Times New Roman" w:hAnsi="Times New Roman" w:cs="Times New Roman"/>
                      <w:color w:val="000000"/>
                      <w:kern w:val="0"/>
                      <w:sz w:val="21"/>
                      <w:szCs w:val="21"/>
                    </w:rPr>
                  </w:pPr>
                  <w:r w:rsidRPr="00073492">
                    <w:rPr>
                      <w:rFonts w:ascii="Times New Roman" w:hAnsi="Times New Roman" w:cs="Times New Roman" w:hint="eastAsia"/>
                      <w:color w:val="000000"/>
                      <w:kern w:val="0"/>
                      <w:sz w:val="21"/>
                      <w:szCs w:val="21"/>
                      <w:lang w:val="pt-BR"/>
                    </w:rPr>
                    <w:t>生活污水</w:t>
                  </w:r>
                  <w:r>
                    <w:rPr>
                      <w:rFonts w:ascii="Times New Roman" w:hAnsi="Times New Roman" w:cs="Times New Roman" w:hint="eastAsia"/>
                      <w:color w:val="000000"/>
                      <w:kern w:val="0"/>
                      <w:sz w:val="21"/>
                      <w:szCs w:val="21"/>
                      <w:lang w:val="pt-BR"/>
                    </w:rPr>
                    <w:t>：</w:t>
                  </w:r>
                  <w:r w:rsidRPr="00B242B2">
                    <w:rPr>
                      <w:rFonts w:ascii="Times New Roman" w:hAnsi="Times New Roman" w:cs="Times New Roman" w:hint="eastAsia"/>
                      <w:color w:val="000000"/>
                      <w:kern w:val="0"/>
                      <w:sz w:val="21"/>
                      <w:szCs w:val="21"/>
                    </w:rPr>
                    <w:t>化粪池</w:t>
                  </w: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座</w:t>
                  </w:r>
                </w:p>
              </w:tc>
              <w:tc>
                <w:tcPr>
                  <w:tcW w:w="1559" w:type="dxa"/>
                  <w:vAlign w:val="center"/>
                </w:tcPr>
                <w:p w:rsidR="00073492" w:rsidRPr="00B242B2" w:rsidRDefault="00073492" w:rsidP="005C0511">
                  <w:pPr>
                    <w:jc w:val="center"/>
                    <w:rPr>
                      <w:rFonts w:ascii="Times New Roman" w:hAnsi="Times New Roman" w:cs="Times New Roman"/>
                      <w:color w:val="000000"/>
                      <w:kern w:val="0"/>
                      <w:sz w:val="21"/>
                      <w:szCs w:val="21"/>
                    </w:rPr>
                  </w:pPr>
                  <w:r w:rsidRPr="00656E7F">
                    <w:rPr>
                      <w:rFonts w:ascii="Times New Roman" w:hAnsi="Times New Roman" w:cs="Times New Roman" w:hint="eastAsia"/>
                      <w:color w:val="000000"/>
                      <w:kern w:val="0"/>
                      <w:sz w:val="21"/>
                      <w:szCs w:val="21"/>
                    </w:rPr>
                    <w:t>依托现有</w:t>
                  </w:r>
                </w:p>
              </w:tc>
            </w:tr>
            <w:tr w:rsidR="00656E7F" w:rsidTr="001776DA">
              <w:trPr>
                <w:trHeight w:val="397"/>
                <w:jc w:val="center"/>
              </w:trPr>
              <w:tc>
                <w:tcPr>
                  <w:tcW w:w="677"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168"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699" w:type="dxa"/>
                  <w:vAlign w:val="center"/>
                </w:tcPr>
                <w:p w:rsidR="00656E7F" w:rsidRDefault="00656E7F" w:rsidP="005C0511">
                  <w:pPr>
                    <w:jc w:val="center"/>
                    <w:rPr>
                      <w:color w:val="000000"/>
                      <w:sz w:val="21"/>
                      <w:szCs w:val="21"/>
                      <w:lang w:val="pt-BR"/>
                    </w:rPr>
                  </w:pPr>
                  <w:r>
                    <w:rPr>
                      <w:rFonts w:hint="eastAsia"/>
                      <w:color w:val="auto"/>
                      <w:sz w:val="21"/>
                      <w:szCs w:val="21"/>
                      <w:lang w:val="pt-BR"/>
                    </w:rPr>
                    <w:t>噪声</w:t>
                  </w:r>
                </w:p>
              </w:tc>
              <w:tc>
                <w:tcPr>
                  <w:tcW w:w="6095" w:type="dxa"/>
                  <w:gridSpan w:val="2"/>
                  <w:vAlign w:val="center"/>
                </w:tcPr>
                <w:p w:rsidR="00656E7F" w:rsidRDefault="00656E7F" w:rsidP="00073492">
                  <w:pPr>
                    <w:jc w:val="center"/>
                    <w:rPr>
                      <w:color w:val="000000"/>
                      <w:sz w:val="21"/>
                      <w:szCs w:val="21"/>
                    </w:rPr>
                  </w:pPr>
                  <w:r>
                    <w:rPr>
                      <w:rFonts w:hint="eastAsia"/>
                      <w:color w:val="000000"/>
                      <w:sz w:val="21"/>
                      <w:szCs w:val="21"/>
                    </w:rPr>
                    <w:t>基础减振、厂房隔声</w:t>
                  </w:r>
                </w:p>
              </w:tc>
            </w:tr>
            <w:tr w:rsidR="00656E7F" w:rsidTr="001776DA">
              <w:trPr>
                <w:trHeight w:val="397"/>
                <w:jc w:val="center"/>
              </w:trPr>
              <w:tc>
                <w:tcPr>
                  <w:tcW w:w="677"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168"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699" w:type="dxa"/>
                  <w:vMerge w:val="restart"/>
                  <w:vAlign w:val="center"/>
                </w:tcPr>
                <w:p w:rsidR="00656E7F" w:rsidRDefault="00656E7F" w:rsidP="005C0511">
                  <w:pPr>
                    <w:jc w:val="center"/>
                    <w:rPr>
                      <w:color w:val="000000"/>
                      <w:sz w:val="21"/>
                      <w:szCs w:val="21"/>
                    </w:rPr>
                  </w:pPr>
                  <w:r>
                    <w:rPr>
                      <w:rFonts w:hint="eastAsia"/>
                      <w:color w:val="auto"/>
                      <w:sz w:val="21"/>
                      <w:szCs w:val="21"/>
                      <w:lang w:val="pt-BR"/>
                    </w:rPr>
                    <w:t>固废</w:t>
                  </w:r>
                </w:p>
              </w:tc>
              <w:tc>
                <w:tcPr>
                  <w:tcW w:w="4536" w:type="dxa"/>
                  <w:vAlign w:val="center"/>
                </w:tcPr>
                <w:p w:rsidR="00656E7F" w:rsidRPr="00B242B2"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一般固废</w:t>
                  </w:r>
                  <w:r w:rsidRPr="00B242B2">
                    <w:rPr>
                      <w:rFonts w:ascii="Times New Roman" w:hAnsi="Times New Roman" w:cs="Times New Roman" w:hint="eastAsia"/>
                      <w:color w:val="000000"/>
                      <w:kern w:val="0"/>
                      <w:sz w:val="21"/>
                      <w:szCs w:val="21"/>
                    </w:rPr>
                    <w:t>暂存场所</w:t>
                  </w: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处，</w:t>
                  </w:r>
                  <w:r w:rsidRPr="00B242B2">
                    <w:rPr>
                      <w:rFonts w:ascii="Times New Roman" w:hAnsi="Times New Roman" w:cs="Times New Roman" w:hint="eastAsia"/>
                      <w:color w:val="000000"/>
                      <w:kern w:val="0"/>
                      <w:sz w:val="21"/>
                      <w:szCs w:val="21"/>
                    </w:rPr>
                    <w:t>5</w:t>
                  </w:r>
                  <w:r w:rsidRPr="00B242B2">
                    <w:rPr>
                      <w:rFonts w:ascii="Times New Roman" w:hAnsi="Times New Roman" w:cs="Times New Roman"/>
                      <w:color w:val="000000"/>
                      <w:kern w:val="0"/>
                      <w:sz w:val="21"/>
                      <w:szCs w:val="21"/>
                    </w:rPr>
                    <w:t>m</w:t>
                  </w:r>
                  <w:r w:rsidRPr="00B242B2">
                    <w:rPr>
                      <w:rFonts w:ascii="Times New Roman" w:hAnsi="Times New Roman" w:cs="Times New Roman" w:hint="eastAsia"/>
                      <w:color w:val="000000"/>
                      <w:kern w:val="0"/>
                      <w:sz w:val="21"/>
                      <w:szCs w:val="21"/>
                      <w:vertAlign w:val="superscript"/>
                    </w:rPr>
                    <w:t>2</w:t>
                  </w:r>
                </w:p>
              </w:tc>
              <w:tc>
                <w:tcPr>
                  <w:tcW w:w="1559" w:type="dxa"/>
                  <w:vAlign w:val="center"/>
                </w:tcPr>
                <w:p w:rsidR="00656E7F" w:rsidRPr="0039615F" w:rsidRDefault="00B24EAD" w:rsidP="005C0511">
                  <w:pPr>
                    <w:jc w:val="center"/>
                    <w:rPr>
                      <w:rFonts w:ascii="Times New Roman" w:hAnsi="Times New Roman" w:cs="Times New Roman"/>
                      <w:color w:val="000000"/>
                      <w:kern w:val="0"/>
                      <w:sz w:val="21"/>
                      <w:szCs w:val="21"/>
                    </w:rPr>
                  </w:pPr>
                  <w:r w:rsidRPr="0039615F">
                    <w:rPr>
                      <w:rFonts w:ascii="Times New Roman" w:hAnsi="Times New Roman" w:cs="Times New Roman" w:hint="eastAsia"/>
                      <w:color w:val="000000"/>
                      <w:kern w:val="0"/>
                      <w:sz w:val="21"/>
                      <w:szCs w:val="21"/>
                    </w:rPr>
                    <w:t>新建</w:t>
                  </w:r>
                </w:p>
              </w:tc>
            </w:tr>
            <w:tr w:rsidR="00656E7F" w:rsidTr="001776DA">
              <w:trPr>
                <w:trHeight w:val="397"/>
                <w:jc w:val="center"/>
              </w:trPr>
              <w:tc>
                <w:tcPr>
                  <w:tcW w:w="677"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168"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1699" w:type="dxa"/>
                  <w:vMerge/>
                  <w:vAlign w:val="center"/>
                </w:tcPr>
                <w:p w:rsidR="00656E7F" w:rsidRDefault="00656E7F" w:rsidP="005C0511">
                  <w:pPr>
                    <w:jc w:val="center"/>
                    <w:rPr>
                      <w:rFonts w:ascii="Times New Roman" w:hAnsi="Times New Roman" w:cs="Times New Roman"/>
                      <w:color w:val="000000"/>
                      <w:sz w:val="21"/>
                      <w:szCs w:val="21"/>
                      <w:lang w:val="pt-BR"/>
                    </w:rPr>
                  </w:pPr>
                </w:p>
              </w:tc>
              <w:tc>
                <w:tcPr>
                  <w:tcW w:w="4536" w:type="dxa"/>
                  <w:vAlign w:val="center"/>
                </w:tcPr>
                <w:p w:rsidR="00656E7F" w:rsidRPr="00B242B2" w:rsidRDefault="00656E7F" w:rsidP="005C0511">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危险废物暂存间</w:t>
                  </w: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间，</w:t>
                  </w:r>
                  <w:r w:rsidRPr="00B242B2">
                    <w:rPr>
                      <w:rFonts w:ascii="Times New Roman" w:hAnsi="Times New Roman" w:cs="Times New Roman" w:hint="eastAsia"/>
                      <w:color w:val="000000"/>
                      <w:kern w:val="0"/>
                      <w:sz w:val="21"/>
                      <w:szCs w:val="21"/>
                    </w:rPr>
                    <w:t>5</w:t>
                  </w:r>
                  <w:r w:rsidRPr="00B242B2">
                    <w:rPr>
                      <w:rFonts w:ascii="Times New Roman" w:hAnsi="Times New Roman" w:cs="Times New Roman"/>
                      <w:color w:val="000000"/>
                      <w:kern w:val="0"/>
                      <w:sz w:val="21"/>
                      <w:szCs w:val="21"/>
                    </w:rPr>
                    <w:t>m</w:t>
                  </w:r>
                  <w:r w:rsidRPr="00B242B2">
                    <w:rPr>
                      <w:rFonts w:ascii="Times New Roman" w:hAnsi="Times New Roman" w:cs="Times New Roman" w:hint="eastAsia"/>
                      <w:color w:val="000000"/>
                      <w:kern w:val="0"/>
                      <w:sz w:val="21"/>
                      <w:szCs w:val="21"/>
                      <w:vertAlign w:val="superscript"/>
                    </w:rPr>
                    <w:t>2</w:t>
                  </w:r>
                </w:p>
              </w:tc>
              <w:tc>
                <w:tcPr>
                  <w:tcW w:w="1559" w:type="dxa"/>
                  <w:vAlign w:val="center"/>
                </w:tcPr>
                <w:p w:rsidR="00656E7F" w:rsidRPr="0039615F" w:rsidRDefault="00B24EAD" w:rsidP="005C0511">
                  <w:pPr>
                    <w:jc w:val="center"/>
                    <w:rPr>
                      <w:rFonts w:ascii="Times New Roman" w:hAnsi="Times New Roman" w:cs="Times New Roman"/>
                      <w:color w:val="000000"/>
                      <w:kern w:val="0"/>
                      <w:sz w:val="21"/>
                      <w:szCs w:val="21"/>
                    </w:rPr>
                  </w:pPr>
                  <w:r w:rsidRPr="0039615F">
                    <w:rPr>
                      <w:rFonts w:ascii="Times New Roman" w:hAnsi="Times New Roman" w:cs="Times New Roman"/>
                      <w:color w:val="000000"/>
                      <w:kern w:val="0"/>
                      <w:sz w:val="21"/>
                      <w:szCs w:val="21"/>
                    </w:rPr>
                    <w:t>新建</w:t>
                  </w:r>
                </w:p>
              </w:tc>
            </w:tr>
            <w:tr w:rsidR="007401C9" w:rsidTr="001776DA">
              <w:trPr>
                <w:trHeight w:val="397"/>
                <w:jc w:val="center"/>
              </w:trPr>
              <w:tc>
                <w:tcPr>
                  <w:tcW w:w="677" w:type="dxa"/>
                  <w:vMerge w:val="restart"/>
                  <w:vAlign w:val="center"/>
                </w:tcPr>
                <w:p w:rsidR="007401C9" w:rsidRPr="00B242B2" w:rsidRDefault="00970958"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w:t>
                  </w:r>
                </w:p>
              </w:tc>
              <w:tc>
                <w:tcPr>
                  <w:tcW w:w="1168" w:type="dxa"/>
                  <w:vMerge w:val="restart"/>
                  <w:vAlign w:val="center"/>
                </w:tcPr>
                <w:p w:rsidR="007401C9" w:rsidRDefault="007401C9" w:rsidP="005C0511">
                  <w:pPr>
                    <w:jc w:val="center"/>
                    <w:rPr>
                      <w:rFonts w:ascii="Times New Roman" w:hAnsi="Times New Roman" w:cs="Times New Roman"/>
                      <w:color w:val="000000"/>
                      <w:sz w:val="21"/>
                      <w:szCs w:val="21"/>
                      <w:lang w:val="pt-BR"/>
                    </w:rPr>
                  </w:pPr>
                  <w:r>
                    <w:rPr>
                      <w:rFonts w:ascii="Times New Roman" w:hAnsi="Times New Roman" w:cs="Times New Roman"/>
                      <w:color w:val="000000"/>
                      <w:sz w:val="21"/>
                      <w:szCs w:val="21"/>
                      <w:lang w:val="pt-BR"/>
                    </w:rPr>
                    <w:t>公用工程</w:t>
                  </w:r>
                </w:p>
              </w:tc>
              <w:tc>
                <w:tcPr>
                  <w:tcW w:w="1699" w:type="dxa"/>
                  <w:vAlign w:val="center"/>
                </w:tcPr>
                <w:p w:rsidR="007401C9" w:rsidRDefault="007401C9" w:rsidP="005C0511">
                  <w:pPr>
                    <w:jc w:val="center"/>
                    <w:rPr>
                      <w:color w:val="000000"/>
                      <w:sz w:val="21"/>
                      <w:szCs w:val="21"/>
                      <w:lang w:val="pt-BR"/>
                    </w:rPr>
                  </w:pPr>
                  <w:r>
                    <w:rPr>
                      <w:rFonts w:hint="eastAsia"/>
                      <w:color w:val="000000"/>
                      <w:sz w:val="21"/>
                      <w:szCs w:val="21"/>
                      <w:lang w:val="pt-BR"/>
                    </w:rPr>
                    <w:t>水</w:t>
                  </w:r>
                </w:p>
              </w:tc>
              <w:tc>
                <w:tcPr>
                  <w:tcW w:w="6095" w:type="dxa"/>
                  <w:gridSpan w:val="2"/>
                  <w:vAlign w:val="center"/>
                </w:tcPr>
                <w:p w:rsidR="007401C9" w:rsidRDefault="00714E17" w:rsidP="005C0511">
                  <w:pPr>
                    <w:jc w:val="center"/>
                    <w:rPr>
                      <w:color w:val="000000"/>
                      <w:sz w:val="21"/>
                      <w:szCs w:val="21"/>
                      <w:lang w:val="pt-BR"/>
                    </w:rPr>
                  </w:pPr>
                  <w:r w:rsidRPr="00714E17">
                    <w:rPr>
                      <w:color w:val="000000"/>
                      <w:sz w:val="21"/>
                      <w:szCs w:val="21"/>
                    </w:rPr>
                    <w:t>园区统一供水</w:t>
                  </w:r>
                </w:p>
              </w:tc>
            </w:tr>
            <w:tr w:rsidR="007401C9" w:rsidTr="001776DA">
              <w:trPr>
                <w:trHeight w:val="397"/>
                <w:jc w:val="center"/>
              </w:trPr>
              <w:tc>
                <w:tcPr>
                  <w:tcW w:w="677" w:type="dxa"/>
                  <w:vMerge/>
                  <w:vAlign w:val="center"/>
                </w:tcPr>
                <w:p w:rsidR="007401C9" w:rsidRDefault="007401C9" w:rsidP="005C0511">
                  <w:pPr>
                    <w:jc w:val="center"/>
                    <w:rPr>
                      <w:rFonts w:ascii="Times New Roman" w:hAnsi="Times New Roman" w:cs="Times New Roman"/>
                      <w:color w:val="000000"/>
                      <w:sz w:val="21"/>
                      <w:szCs w:val="21"/>
                      <w:lang w:val="pt-BR"/>
                    </w:rPr>
                  </w:pPr>
                </w:p>
              </w:tc>
              <w:tc>
                <w:tcPr>
                  <w:tcW w:w="1168" w:type="dxa"/>
                  <w:vMerge/>
                  <w:vAlign w:val="center"/>
                </w:tcPr>
                <w:p w:rsidR="007401C9" w:rsidRDefault="007401C9" w:rsidP="005C0511">
                  <w:pPr>
                    <w:jc w:val="center"/>
                    <w:rPr>
                      <w:rFonts w:ascii="Times New Roman" w:hAnsi="Times New Roman" w:cs="Times New Roman"/>
                      <w:color w:val="000000"/>
                      <w:sz w:val="21"/>
                      <w:szCs w:val="21"/>
                      <w:lang w:val="pt-BR"/>
                    </w:rPr>
                  </w:pPr>
                </w:p>
              </w:tc>
              <w:tc>
                <w:tcPr>
                  <w:tcW w:w="1699" w:type="dxa"/>
                  <w:vAlign w:val="center"/>
                </w:tcPr>
                <w:p w:rsidR="007401C9" w:rsidRDefault="007401C9" w:rsidP="005C0511">
                  <w:pPr>
                    <w:jc w:val="center"/>
                    <w:rPr>
                      <w:color w:val="000000"/>
                      <w:sz w:val="21"/>
                      <w:szCs w:val="21"/>
                      <w:lang w:val="pt-BR"/>
                    </w:rPr>
                  </w:pPr>
                  <w:r>
                    <w:rPr>
                      <w:rFonts w:hint="eastAsia"/>
                      <w:color w:val="000000"/>
                      <w:sz w:val="21"/>
                      <w:szCs w:val="21"/>
                      <w:lang w:val="pt-BR"/>
                    </w:rPr>
                    <w:t>电</w:t>
                  </w:r>
                </w:p>
              </w:tc>
              <w:tc>
                <w:tcPr>
                  <w:tcW w:w="6095" w:type="dxa"/>
                  <w:gridSpan w:val="2"/>
                  <w:vAlign w:val="center"/>
                </w:tcPr>
                <w:p w:rsidR="007401C9" w:rsidRDefault="007401C9" w:rsidP="005C0511">
                  <w:pPr>
                    <w:jc w:val="center"/>
                    <w:rPr>
                      <w:color w:val="000000"/>
                      <w:sz w:val="21"/>
                      <w:szCs w:val="21"/>
                      <w:lang w:val="pt-BR"/>
                    </w:rPr>
                  </w:pPr>
                  <w:r>
                    <w:rPr>
                      <w:rFonts w:hint="eastAsia"/>
                      <w:color w:val="000000"/>
                      <w:sz w:val="21"/>
                      <w:szCs w:val="21"/>
                      <w:lang w:val="pt-BR"/>
                    </w:rPr>
                    <w:t>当地电网统一供电</w:t>
                  </w:r>
                </w:p>
              </w:tc>
            </w:tr>
          </w:tbl>
          <w:p w:rsidR="008121DB" w:rsidRPr="005A7BD9" w:rsidRDefault="008121DB" w:rsidP="00DF3E2B">
            <w:pPr>
              <w:spacing w:line="460" w:lineRule="exact"/>
              <w:ind w:firstLineChars="200" w:firstLine="482"/>
              <w:jc w:val="left"/>
              <w:rPr>
                <w:rFonts w:ascii="黑体" w:eastAsia="黑体" w:hAnsi="黑体" w:cs="Times New Roman"/>
                <w:color w:val="000000"/>
                <w:sz w:val="24"/>
                <w:szCs w:val="24"/>
              </w:rPr>
            </w:pPr>
            <w:r w:rsidRPr="00DF3E2B">
              <w:rPr>
                <w:rFonts w:ascii="Times New Roman" w:eastAsia="黑体" w:hAnsi="Times New Roman" w:cs="Times New Roman"/>
                <w:b/>
                <w:color w:val="000000"/>
                <w:sz w:val="24"/>
                <w:szCs w:val="24"/>
              </w:rPr>
              <w:t>3</w:t>
            </w:r>
            <w:r w:rsidRPr="00DF3E2B">
              <w:rPr>
                <w:rFonts w:ascii="黑体" w:eastAsia="黑体" w:hAnsi="黑体" w:cs="Times New Roman"/>
                <w:b/>
                <w:color w:val="000000"/>
                <w:sz w:val="24"/>
                <w:szCs w:val="24"/>
              </w:rPr>
              <w:t>、</w:t>
            </w:r>
            <w:r w:rsidRPr="00AA1723">
              <w:rPr>
                <w:rFonts w:ascii="宋体" w:hAnsi="宋体" w:cs="Times New Roman" w:hint="eastAsia"/>
                <w:b/>
                <w:color w:val="000000"/>
                <w:sz w:val="24"/>
                <w:szCs w:val="24"/>
              </w:rPr>
              <w:t>主要</w:t>
            </w:r>
            <w:r w:rsidRPr="00AA1723">
              <w:rPr>
                <w:rFonts w:ascii="宋体" w:hAnsi="宋体" w:cs="Times New Roman"/>
                <w:b/>
                <w:color w:val="000000"/>
                <w:sz w:val="24"/>
                <w:szCs w:val="24"/>
              </w:rPr>
              <w:t>生产设备</w:t>
            </w:r>
          </w:p>
          <w:p w:rsidR="008121DB" w:rsidRPr="00FE6F2E" w:rsidRDefault="001776DA" w:rsidP="00111D7A">
            <w:pPr>
              <w:spacing w:line="460" w:lineRule="exact"/>
              <w:ind w:firstLineChars="200" w:firstLine="480"/>
              <w:jc w:val="left"/>
              <w:rPr>
                <w:rFonts w:ascii="Times New Roman" w:hAnsi="Times New Roman" w:cs="Times New Roman"/>
                <w:color w:val="000000"/>
                <w:sz w:val="24"/>
                <w:szCs w:val="24"/>
              </w:rPr>
            </w:pPr>
            <w:r>
              <w:rPr>
                <w:rFonts w:ascii="Times New Roman" w:hAnsi="Times New Roman" w:cs="Times New Roman"/>
                <w:color w:val="000000"/>
                <w:sz w:val="24"/>
                <w:szCs w:val="24"/>
              </w:rPr>
              <w:t>本</w:t>
            </w:r>
            <w:r w:rsidR="008121DB" w:rsidRPr="00FE6F2E">
              <w:rPr>
                <w:rFonts w:ascii="Times New Roman" w:hAnsi="Times New Roman" w:cs="Times New Roman"/>
                <w:color w:val="000000"/>
                <w:sz w:val="24"/>
                <w:szCs w:val="24"/>
              </w:rPr>
              <w:t>项目</w:t>
            </w:r>
            <w:r w:rsidR="002B0BB2">
              <w:rPr>
                <w:rFonts w:ascii="Times New Roman" w:hAnsi="Times New Roman" w:cs="Times New Roman" w:hint="eastAsia"/>
                <w:color w:val="000000"/>
                <w:sz w:val="24"/>
                <w:szCs w:val="24"/>
              </w:rPr>
              <w:t>主要生产设备见下表：</w:t>
            </w:r>
          </w:p>
          <w:p w:rsidR="008121DB" w:rsidRPr="00FE6F2E" w:rsidRDefault="008121DB" w:rsidP="00111D7A">
            <w:pPr>
              <w:spacing w:line="460" w:lineRule="exact"/>
              <w:ind w:firstLineChars="200" w:firstLine="480"/>
              <w:jc w:val="left"/>
              <w:rPr>
                <w:rFonts w:ascii="黑体" w:eastAsia="黑体" w:hAnsi="黑体" w:cs="Times New Roman"/>
                <w:color w:val="000000"/>
                <w:sz w:val="24"/>
                <w:szCs w:val="24"/>
              </w:rPr>
            </w:pPr>
            <w:r w:rsidRPr="00FE6F2E">
              <w:rPr>
                <w:rFonts w:ascii="黑体" w:eastAsia="黑体" w:hAnsi="黑体" w:cs="Times New Roman"/>
                <w:color w:val="000000"/>
                <w:sz w:val="24"/>
                <w:szCs w:val="24"/>
              </w:rPr>
              <w:t>表</w:t>
            </w:r>
            <w:r w:rsidR="00866995">
              <w:rPr>
                <w:rFonts w:ascii="Times New Roman" w:eastAsia="黑体" w:hAnsi="Times New Roman" w:cs="Times New Roman" w:hint="eastAsia"/>
                <w:color w:val="000000"/>
                <w:sz w:val="24"/>
                <w:szCs w:val="24"/>
              </w:rPr>
              <w:t>5</w:t>
            </w:r>
            <w:r w:rsidRPr="00FE6F2E">
              <w:rPr>
                <w:rFonts w:ascii="黑体" w:eastAsia="黑体" w:hAnsi="黑体" w:cs="Times New Roman"/>
                <w:color w:val="000000"/>
                <w:sz w:val="24"/>
                <w:szCs w:val="24"/>
              </w:rPr>
              <w:t xml:space="preserve">                     </w:t>
            </w:r>
            <w:r w:rsidR="00FE6F2E" w:rsidRPr="00FE6F2E">
              <w:rPr>
                <w:rFonts w:ascii="黑体" w:eastAsia="黑体" w:hAnsi="黑体" w:cs="Times New Roman" w:hint="eastAsia"/>
                <w:color w:val="000000"/>
                <w:sz w:val="24"/>
                <w:szCs w:val="24"/>
              </w:rPr>
              <w:t xml:space="preserve">   </w:t>
            </w:r>
            <w:r w:rsidRPr="00FE6F2E">
              <w:rPr>
                <w:rFonts w:ascii="黑体" w:eastAsia="黑体" w:hAnsi="黑体" w:cs="Times New Roman"/>
                <w:color w:val="000000"/>
                <w:sz w:val="24"/>
                <w:szCs w:val="24"/>
              </w:rPr>
              <w:t>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206"/>
              <w:gridCol w:w="2650"/>
              <w:gridCol w:w="1824"/>
              <w:gridCol w:w="1691"/>
              <w:gridCol w:w="2268"/>
            </w:tblGrid>
            <w:tr w:rsidR="008121DB" w:rsidTr="00964972">
              <w:trPr>
                <w:trHeight w:val="398"/>
                <w:jc w:val="center"/>
              </w:trPr>
              <w:tc>
                <w:tcPr>
                  <w:tcW w:w="1206" w:type="dxa"/>
                  <w:vAlign w:val="center"/>
                </w:tcPr>
                <w:p w:rsidR="008121DB" w:rsidRDefault="008121DB" w:rsidP="0085773E">
                  <w:pPr>
                    <w:jc w:val="center"/>
                    <w:rPr>
                      <w:b/>
                      <w:color w:val="000000"/>
                      <w:sz w:val="21"/>
                      <w:szCs w:val="21"/>
                      <w:lang w:val="pt-BR"/>
                    </w:rPr>
                  </w:pPr>
                  <w:r>
                    <w:rPr>
                      <w:b/>
                      <w:color w:val="000000"/>
                      <w:sz w:val="21"/>
                      <w:szCs w:val="21"/>
                      <w:lang w:val="pt-BR"/>
                    </w:rPr>
                    <w:t>序号</w:t>
                  </w:r>
                </w:p>
              </w:tc>
              <w:tc>
                <w:tcPr>
                  <w:tcW w:w="2650" w:type="dxa"/>
                  <w:vAlign w:val="center"/>
                </w:tcPr>
                <w:p w:rsidR="008121DB" w:rsidRDefault="008121DB" w:rsidP="0085773E">
                  <w:pPr>
                    <w:jc w:val="center"/>
                    <w:rPr>
                      <w:b/>
                      <w:color w:val="000000"/>
                      <w:sz w:val="21"/>
                      <w:szCs w:val="21"/>
                      <w:lang w:val="pt-BR"/>
                    </w:rPr>
                  </w:pPr>
                  <w:r>
                    <w:rPr>
                      <w:b/>
                      <w:color w:val="000000"/>
                      <w:sz w:val="21"/>
                      <w:szCs w:val="21"/>
                      <w:lang w:val="pt-BR"/>
                    </w:rPr>
                    <w:t>设备名称</w:t>
                  </w:r>
                </w:p>
              </w:tc>
              <w:tc>
                <w:tcPr>
                  <w:tcW w:w="1824" w:type="dxa"/>
                  <w:vAlign w:val="center"/>
                </w:tcPr>
                <w:p w:rsidR="008121DB" w:rsidRDefault="008121DB" w:rsidP="0085773E">
                  <w:pPr>
                    <w:jc w:val="center"/>
                    <w:rPr>
                      <w:b/>
                      <w:color w:val="000000"/>
                      <w:sz w:val="21"/>
                      <w:szCs w:val="21"/>
                      <w:lang w:val="pt-BR"/>
                    </w:rPr>
                  </w:pPr>
                  <w:r>
                    <w:rPr>
                      <w:b/>
                      <w:color w:val="000000"/>
                      <w:sz w:val="21"/>
                      <w:szCs w:val="21"/>
                      <w:lang w:val="pt-BR"/>
                    </w:rPr>
                    <w:t>规格型号</w:t>
                  </w:r>
                </w:p>
              </w:tc>
              <w:tc>
                <w:tcPr>
                  <w:tcW w:w="1691" w:type="dxa"/>
                  <w:vAlign w:val="center"/>
                </w:tcPr>
                <w:p w:rsidR="008121DB" w:rsidRDefault="008121DB" w:rsidP="0085773E">
                  <w:pPr>
                    <w:jc w:val="center"/>
                    <w:rPr>
                      <w:b/>
                      <w:color w:val="000000"/>
                      <w:sz w:val="21"/>
                      <w:szCs w:val="21"/>
                      <w:lang w:val="pt-BR"/>
                    </w:rPr>
                  </w:pPr>
                  <w:r>
                    <w:rPr>
                      <w:b/>
                      <w:color w:val="000000"/>
                      <w:sz w:val="21"/>
                      <w:szCs w:val="21"/>
                      <w:lang w:val="pt-BR"/>
                    </w:rPr>
                    <w:t>数量（</w:t>
                  </w:r>
                  <w:r>
                    <w:rPr>
                      <w:rFonts w:hint="eastAsia"/>
                      <w:b/>
                      <w:color w:val="000000"/>
                      <w:sz w:val="21"/>
                      <w:szCs w:val="21"/>
                      <w:lang w:val="pt-BR"/>
                    </w:rPr>
                    <w:t>台</w:t>
                  </w:r>
                  <w:r>
                    <w:rPr>
                      <w:rFonts w:hint="eastAsia"/>
                      <w:b/>
                      <w:color w:val="000000"/>
                      <w:sz w:val="21"/>
                      <w:szCs w:val="21"/>
                      <w:lang w:val="pt-BR"/>
                    </w:rPr>
                    <w:t>/</w:t>
                  </w:r>
                  <w:r>
                    <w:rPr>
                      <w:rFonts w:hint="eastAsia"/>
                      <w:b/>
                      <w:color w:val="000000"/>
                      <w:sz w:val="21"/>
                      <w:szCs w:val="21"/>
                      <w:lang w:val="pt-BR"/>
                    </w:rPr>
                    <w:t>套</w:t>
                  </w:r>
                  <w:r w:rsidR="00964972">
                    <w:rPr>
                      <w:rFonts w:hint="eastAsia"/>
                      <w:b/>
                      <w:color w:val="000000"/>
                      <w:sz w:val="21"/>
                      <w:szCs w:val="21"/>
                      <w:lang w:val="pt-BR"/>
                    </w:rPr>
                    <w:t>/</w:t>
                  </w:r>
                  <w:proofErr w:type="gramStart"/>
                  <w:r w:rsidR="00964972">
                    <w:rPr>
                      <w:rFonts w:hint="eastAsia"/>
                      <w:b/>
                      <w:color w:val="000000"/>
                      <w:sz w:val="21"/>
                      <w:szCs w:val="21"/>
                      <w:lang w:val="pt-BR"/>
                    </w:rPr>
                    <w:t>个</w:t>
                  </w:r>
                  <w:proofErr w:type="gramEnd"/>
                  <w:r>
                    <w:rPr>
                      <w:b/>
                      <w:color w:val="000000"/>
                      <w:sz w:val="21"/>
                      <w:szCs w:val="21"/>
                      <w:lang w:val="pt-BR"/>
                    </w:rPr>
                    <w:t>）</w:t>
                  </w:r>
                </w:p>
              </w:tc>
              <w:tc>
                <w:tcPr>
                  <w:tcW w:w="2268" w:type="dxa"/>
                  <w:vAlign w:val="center"/>
                </w:tcPr>
                <w:p w:rsidR="008121DB" w:rsidRDefault="008121DB" w:rsidP="0085773E">
                  <w:pPr>
                    <w:jc w:val="center"/>
                    <w:rPr>
                      <w:b/>
                      <w:color w:val="000000"/>
                      <w:sz w:val="21"/>
                      <w:szCs w:val="21"/>
                      <w:lang w:val="pt-BR"/>
                    </w:rPr>
                  </w:pPr>
                  <w:r>
                    <w:rPr>
                      <w:rFonts w:hint="eastAsia"/>
                      <w:b/>
                      <w:color w:val="000000"/>
                      <w:sz w:val="21"/>
                      <w:szCs w:val="21"/>
                      <w:lang w:val="pt-BR"/>
                    </w:rPr>
                    <w:t>作用</w:t>
                  </w:r>
                </w:p>
              </w:tc>
            </w:tr>
            <w:tr w:rsidR="003C37D6" w:rsidTr="00964972">
              <w:trPr>
                <w:trHeight w:val="398"/>
                <w:jc w:val="center"/>
              </w:trPr>
              <w:tc>
                <w:tcPr>
                  <w:tcW w:w="1206" w:type="dxa"/>
                  <w:vMerge w:val="restart"/>
                  <w:vAlign w:val="center"/>
                </w:tcPr>
                <w:p w:rsidR="003C37D6"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1</w:t>
                  </w:r>
                </w:p>
              </w:tc>
              <w:tc>
                <w:tcPr>
                  <w:tcW w:w="2650" w:type="dxa"/>
                  <w:vMerge w:val="restart"/>
                  <w:vAlign w:val="center"/>
                </w:tcPr>
                <w:p w:rsidR="003C37D6" w:rsidRPr="005B5D08" w:rsidRDefault="003C37D6" w:rsidP="0085773E">
                  <w:pPr>
                    <w:jc w:val="center"/>
                    <w:rPr>
                      <w:rFonts w:ascii="宋体" w:hAnsi="宋体"/>
                      <w:color w:val="000000"/>
                      <w:sz w:val="21"/>
                      <w:szCs w:val="21"/>
                    </w:rPr>
                  </w:pPr>
                  <w:r>
                    <w:rPr>
                      <w:rFonts w:ascii="宋体" w:hAnsi="宋体" w:hint="eastAsia"/>
                      <w:color w:val="000000"/>
                      <w:sz w:val="21"/>
                      <w:szCs w:val="21"/>
                    </w:rPr>
                    <w:t>车床</w:t>
                  </w:r>
                </w:p>
              </w:tc>
              <w:tc>
                <w:tcPr>
                  <w:tcW w:w="1824" w:type="dxa"/>
                  <w:vAlign w:val="center"/>
                </w:tcPr>
                <w:p w:rsidR="003C37D6"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Vmc850</w:t>
                  </w:r>
                  <w:r>
                    <w:rPr>
                      <w:rFonts w:ascii="Times New Roman" w:hAnsi="Times New Roman" w:cs="Times New Roman" w:hint="eastAsia"/>
                      <w:color w:val="000000"/>
                      <w:kern w:val="0"/>
                      <w:sz w:val="21"/>
                      <w:szCs w:val="21"/>
                    </w:rPr>
                    <w:t>立式</w:t>
                  </w:r>
                </w:p>
              </w:tc>
              <w:tc>
                <w:tcPr>
                  <w:tcW w:w="1691" w:type="dxa"/>
                  <w:vAlign w:val="center"/>
                </w:tcPr>
                <w:p w:rsidR="003C37D6"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p>
              </w:tc>
              <w:tc>
                <w:tcPr>
                  <w:tcW w:w="2268" w:type="dxa"/>
                  <w:vMerge w:val="restart"/>
                  <w:vAlign w:val="center"/>
                </w:tcPr>
                <w:p w:rsidR="003C37D6" w:rsidRPr="005B5D08" w:rsidRDefault="003C37D6" w:rsidP="0085773E">
                  <w:pPr>
                    <w:jc w:val="center"/>
                    <w:rPr>
                      <w:rFonts w:ascii="宋体" w:hAnsi="宋体"/>
                      <w:color w:val="000000"/>
                      <w:sz w:val="21"/>
                      <w:szCs w:val="21"/>
                    </w:rPr>
                  </w:pPr>
                  <w:r>
                    <w:rPr>
                      <w:rFonts w:ascii="宋体" w:hAnsi="宋体"/>
                      <w:color w:val="000000"/>
                      <w:sz w:val="21"/>
                      <w:szCs w:val="21"/>
                    </w:rPr>
                    <w:t>精加工</w:t>
                  </w:r>
                </w:p>
              </w:tc>
            </w:tr>
            <w:tr w:rsidR="003C37D6" w:rsidTr="00964972">
              <w:trPr>
                <w:trHeight w:val="398"/>
                <w:jc w:val="center"/>
              </w:trPr>
              <w:tc>
                <w:tcPr>
                  <w:tcW w:w="1206" w:type="dxa"/>
                  <w:vMerge/>
                  <w:vAlign w:val="center"/>
                </w:tcPr>
                <w:p w:rsidR="003C37D6" w:rsidRPr="00B242B2" w:rsidRDefault="003C37D6" w:rsidP="0085773E">
                  <w:pPr>
                    <w:jc w:val="center"/>
                    <w:rPr>
                      <w:rFonts w:ascii="Times New Roman" w:hAnsi="Times New Roman" w:cs="Times New Roman"/>
                      <w:color w:val="000000"/>
                      <w:kern w:val="0"/>
                      <w:sz w:val="21"/>
                      <w:szCs w:val="21"/>
                    </w:rPr>
                  </w:pPr>
                </w:p>
              </w:tc>
              <w:tc>
                <w:tcPr>
                  <w:tcW w:w="2650" w:type="dxa"/>
                  <w:vMerge/>
                  <w:vAlign w:val="center"/>
                </w:tcPr>
                <w:p w:rsidR="003C37D6" w:rsidRPr="005B5D08" w:rsidRDefault="003C37D6" w:rsidP="0085773E">
                  <w:pPr>
                    <w:jc w:val="center"/>
                    <w:rPr>
                      <w:rFonts w:ascii="宋体" w:hAnsi="宋体"/>
                      <w:color w:val="000000"/>
                      <w:sz w:val="21"/>
                      <w:szCs w:val="21"/>
                    </w:rPr>
                  </w:pPr>
                </w:p>
              </w:tc>
              <w:tc>
                <w:tcPr>
                  <w:tcW w:w="1824" w:type="dxa"/>
                  <w:vAlign w:val="center"/>
                </w:tcPr>
                <w:p w:rsidR="003C37D6" w:rsidRPr="00B242B2" w:rsidRDefault="003C37D6" w:rsidP="003C37D6">
                  <w:pPr>
                    <w:jc w:val="center"/>
                    <w:rPr>
                      <w:rFonts w:ascii="Times New Roman" w:hAnsi="Times New Roman" w:cs="Times New Roman"/>
                      <w:color w:val="000000"/>
                      <w:kern w:val="0"/>
                      <w:sz w:val="21"/>
                      <w:szCs w:val="21"/>
                    </w:rPr>
                  </w:pPr>
                  <w:r w:rsidRPr="003C37D6">
                    <w:rPr>
                      <w:rFonts w:ascii="Times New Roman" w:hAnsi="Times New Roman" w:cs="Times New Roman" w:hint="eastAsia"/>
                      <w:color w:val="000000"/>
                      <w:kern w:val="0"/>
                      <w:sz w:val="21"/>
                      <w:szCs w:val="21"/>
                    </w:rPr>
                    <w:t>Vmc8</w:t>
                  </w:r>
                  <w:r>
                    <w:rPr>
                      <w:rFonts w:ascii="Times New Roman" w:hAnsi="Times New Roman" w:cs="Times New Roman" w:hint="eastAsia"/>
                      <w:color w:val="000000"/>
                      <w:kern w:val="0"/>
                      <w:sz w:val="21"/>
                      <w:szCs w:val="21"/>
                    </w:rPr>
                    <w:t>0</w:t>
                  </w:r>
                  <w:r w:rsidRPr="003C37D6">
                    <w:rPr>
                      <w:rFonts w:ascii="Times New Roman" w:hAnsi="Times New Roman" w:cs="Times New Roman" w:hint="eastAsia"/>
                      <w:color w:val="000000"/>
                      <w:kern w:val="0"/>
                      <w:sz w:val="21"/>
                      <w:szCs w:val="21"/>
                    </w:rPr>
                    <w:t>0</w:t>
                  </w:r>
                  <w:r w:rsidRPr="003C37D6">
                    <w:rPr>
                      <w:rFonts w:ascii="Times New Roman" w:hAnsi="Times New Roman" w:cs="Times New Roman" w:hint="eastAsia"/>
                      <w:color w:val="000000"/>
                      <w:kern w:val="0"/>
                      <w:sz w:val="21"/>
                      <w:szCs w:val="21"/>
                    </w:rPr>
                    <w:t>立式</w:t>
                  </w:r>
                </w:p>
              </w:tc>
              <w:tc>
                <w:tcPr>
                  <w:tcW w:w="1691" w:type="dxa"/>
                  <w:vAlign w:val="center"/>
                </w:tcPr>
                <w:p w:rsidR="003C37D6"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p>
              </w:tc>
              <w:tc>
                <w:tcPr>
                  <w:tcW w:w="2268" w:type="dxa"/>
                  <w:vMerge/>
                  <w:vAlign w:val="center"/>
                </w:tcPr>
                <w:p w:rsidR="003C37D6" w:rsidRPr="00B242B2" w:rsidRDefault="003C37D6" w:rsidP="0085773E">
                  <w:pPr>
                    <w:jc w:val="center"/>
                    <w:rPr>
                      <w:rFonts w:ascii="Times New Roman" w:hAnsi="Times New Roman" w:cs="Times New Roman"/>
                      <w:color w:val="000000"/>
                      <w:kern w:val="0"/>
                      <w:sz w:val="21"/>
                      <w:szCs w:val="21"/>
                    </w:rPr>
                  </w:pPr>
                </w:p>
              </w:tc>
            </w:tr>
            <w:tr w:rsidR="008121DB" w:rsidTr="00964972">
              <w:trPr>
                <w:trHeight w:val="398"/>
                <w:jc w:val="center"/>
              </w:trPr>
              <w:tc>
                <w:tcPr>
                  <w:tcW w:w="1206" w:type="dxa"/>
                  <w:vAlign w:val="center"/>
                </w:tcPr>
                <w:p w:rsidR="008121DB"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w:t>
                  </w:r>
                </w:p>
              </w:tc>
              <w:tc>
                <w:tcPr>
                  <w:tcW w:w="2650" w:type="dxa"/>
                  <w:vAlign w:val="center"/>
                </w:tcPr>
                <w:p w:rsidR="008121DB" w:rsidRPr="005B5D08" w:rsidRDefault="003C37D6" w:rsidP="0085773E">
                  <w:pPr>
                    <w:jc w:val="center"/>
                    <w:rPr>
                      <w:rFonts w:ascii="宋体" w:hAnsi="宋体"/>
                      <w:color w:val="000000"/>
                      <w:sz w:val="21"/>
                      <w:szCs w:val="21"/>
                    </w:rPr>
                  </w:pPr>
                  <w:r>
                    <w:rPr>
                      <w:rFonts w:ascii="宋体" w:hAnsi="宋体" w:hint="eastAsia"/>
                      <w:color w:val="000000"/>
                      <w:sz w:val="21"/>
                      <w:szCs w:val="21"/>
                    </w:rPr>
                    <w:t>铣床</w:t>
                  </w:r>
                </w:p>
              </w:tc>
              <w:tc>
                <w:tcPr>
                  <w:tcW w:w="1824" w:type="dxa"/>
                  <w:vAlign w:val="center"/>
                </w:tcPr>
                <w:p w:rsidR="008121DB"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LM-1022B</w:t>
                  </w:r>
                </w:p>
              </w:tc>
              <w:tc>
                <w:tcPr>
                  <w:tcW w:w="1691" w:type="dxa"/>
                  <w:vAlign w:val="center"/>
                </w:tcPr>
                <w:p w:rsidR="008121DB"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w:t>
                  </w:r>
                </w:p>
              </w:tc>
              <w:tc>
                <w:tcPr>
                  <w:tcW w:w="2268" w:type="dxa"/>
                  <w:vAlign w:val="center"/>
                </w:tcPr>
                <w:p w:rsidR="008121DB" w:rsidRPr="00B242B2" w:rsidRDefault="003C37D6"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机加工</w:t>
                  </w:r>
                </w:p>
              </w:tc>
            </w:tr>
            <w:tr w:rsidR="00964972" w:rsidTr="00964972">
              <w:trPr>
                <w:trHeight w:val="398"/>
                <w:jc w:val="center"/>
              </w:trPr>
              <w:tc>
                <w:tcPr>
                  <w:tcW w:w="1206" w:type="dxa"/>
                  <w:vAlign w:val="center"/>
                </w:tcPr>
                <w:p w:rsidR="00964972" w:rsidRDefault="00964972"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w:t>
                  </w:r>
                </w:p>
              </w:tc>
              <w:tc>
                <w:tcPr>
                  <w:tcW w:w="2650" w:type="dxa"/>
                  <w:vAlign w:val="center"/>
                </w:tcPr>
                <w:p w:rsidR="00964972" w:rsidRDefault="00964972" w:rsidP="0085773E">
                  <w:pPr>
                    <w:jc w:val="center"/>
                    <w:rPr>
                      <w:rFonts w:ascii="宋体" w:hAnsi="宋体"/>
                      <w:color w:val="000000"/>
                      <w:sz w:val="21"/>
                      <w:szCs w:val="21"/>
                    </w:rPr>
                  </w:pPr>
                  <w:r>
                    <w:rPr>
                      <w:rFonts w:ascii="宋体" w:hAnsi="宋体" w:hint="eastAsia"/>
                      <w:color w:val="000000"/>
                      <w:sz w:val="21"/>
                      <w:szCs w:val="21"/>
                    </w:rPr>
                    <w:t>卡尺</w:t>
                  </w:r>
                </w:p>
              </w:tc>
              <w:tc>
                <w:tcPr>
                  <w:tcW w:w="1824" w:type="dxa"/>
                  <w:vAlign w:val="center"/>
                </w:tcPr>
                <w:p w:rsidR="00964972" w:rsidRDefault="00964972"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w:t>
                  </w:r>
                </w:p>
              </w:tc>
              <w:tc>
                <w:tcPr>
                  <w:tcW w:w="1691" w:type="dxa"/>
                  <w:vAlign w:val="center"/>
                </w:tcPr>
                <w:p w:rsidR="00964972" w:rsidRDefault="00964972"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1</w:t>
                  </w:r>
                </w:p>
              </w:tc>
              <w:tc>
                <w:tcPr>
                  <w:tcW w:w="2268" w:type="dxa"/>
                  <w:vAlign w:val="center"/>
                </w:tcPr>
                <w:p w:rsidR="00964972" w:rsidRDefault="00964972" w:rsidP="0085773E">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检验</w:t>
                  </w:r>
                </w:p>
              </w:tc>
            </w:tr>
          </w:tbl>
          <w:p w:rsidR="008121DB" w:rsidRPr="005A7BD9" w:rsidRDefault="008121DB" w:rsidP="00DF3E2B">
            <w:pPr>
              <w:spacing w:line="460" w:lineRule="exact"/>
              <w:ind w:firstLineChars="200" w:firstLine="482"/>
              <w:jc w:val="left"/>
              <w:rPr>
                <w:rFonts w:ascii="黑体" w:eastAsia="黑体" w:hAnsi="黑体" w:cs="Times New Roman"/>
                <w:color w:val="000000"/>
                <w:sz w:val="24"/>
                <w:szCs w:val="24"/>
              </w:rPr>
            </w:pPr>
            <w:r w:rsidRPr="00DF3E2B">
              <w:rPr>
                <w:rFonts w:ascii="Times New Roman" w:eastAsia="黑体" w:hAnsi="Times New Roman" w:cs="Times New Roman"/>
                <w:b/>
                <w:color w:val="000000"/>
                <w:sz w:val="24"/>
                <w:szCs w:val="24"/>
              </w:rPr>
              <w:t>4</w:t>
            </w:r>
            <w:r w:rsidRPr="00DF3E2B">
              <w:rPr>
                <w:rFonts w:ascii="黑体" w:eastAsia="黑体" w:hAnsi="黑体" w:cs="Times New Roman"/>
                <w:b/>
                <w:color w:val="000000"/>
                <w:sz w:val="24"/>
                <w:szCs w:val="24"/>
              </w:rPr>
              <w:t>、</w:t>
            </w:r>
            <w:r w:rsidRPr="00AA1723">
              <w:rPr>
                <w:rFonts w:ascii="宋体" w:hAnsi="宋体" w:cs="Times New Roman"/>
                <w:b/>
                <w:color w:val="000000"/>
                <w:sz w:val="24"/>
                <w:szCs w:val="24"/>
              </w:rPr>
              <w:t>原辅材料及资源能源消耗量</w:t>
            </w:r>
          </w:p>
          <w:p w:rsidR="008121DB" w:rsidRPr="00FE6F2E" w:rsidRDefault="008121DB" w:rsidP="00111D7A">
            <w:pPr>
              <w:spacing w:line="460" w:lineRule="exact"/>
              <w:ind w:firstLineChars="200" w:firstLine="480"/>
              <w:jc w:val="left"/>
              <w:rPr>
                <w:rFonts w:ascii="宋体" w:hAnsi="宋体" w:cs="Times New Roman"/>
                <w:color w:val="000000"/>
                <w:sz w:val="24"/>
                <w:szCs w:val="24"/>
              </w:rPr>
            </w:pPr>
            <w:r w:rsidRPr="00FE6F2E">
              <w:rPr>
                <w:rFonts w:ascii="宋体" w:hAnsi="宋体" w:cs="Times New Roman"/>
                <w:color w:val="000000"/>
                <w:sz w:val="24"/>
                <w:szCs w:val="24"/>
              </w:rPr>
              <w:t>本项目原辅材料</w:t>
            </w:r>
            <w:r w:rsidR="001776DA">
              <w:rPr>
                <w:rFonts w:ascii="宋体" w:hAnsi="宋体" w:cs="Times New Roman"/>
                <w:color w:val="000000"/>
                <w:sz w:val="24"/>
                <w:szCs w:val="24"/>
              </w:rPr>
              <w:t>及资源能源</w:t>
            </w:r>
            <w:r w:rsidRPr="00FE6F2E">
              <w:rPr>
                <w:rFonts w:ascii="宋体" w:hAnsi="宋体" w:cs="Times New Roman"/>
                <w:color w:val="000000"/>
                <w:sz w:val="24"/>
                <w:szCs w:val="24"/>
              </w:rPr>
              <w:t>消耗量见</w:t>
            </w:r>
            <w:r w:rsidRPr="00FE6F2E">
              <w:rPr>
                <w:rFonts w:ascii="宋体" w:hAnsi="宋体" w:cs="Times New Roman" w:hint="eastAsia"/>
                <w:color w:val="000000"/>
                <w:sz w:val="24"/>
                <w:szCs w:val="24"/>
              </w:rPr>
              <w:t>下</w:t>
            </w:r>
            <w:r w:rsidRPr="00FE6F2E">
              <w:rPr>
                <w:rFonts w:ascii="宋体" w:hAnsi="宋体" w:cs="Times New Roman"/>
                <w:color w:val="000000"/>
                <w:sz w:val="24"/>
                <w:szCs w:val="24"/>
              </w:rPr>
              <w:t>表</w:t>
            </w:r>
            <w:r w:rsidR="002B0BB2">
              <w:rPr>
                <w:rFonts w:ascii="Times New Roman" w:hAnsi="Times New Roman" w:cs="Times New Roman" w:hint="eastAsia"/>
                <w:color w:val="000000"/>
                <w:sz w:val="24"/>
                <w:szCs w:val="24"/>
              </w:rPr>
              <w:t>：</w:t>
            </w:r>
          </w:p>
          <w:p w:rsidR="008121DB" w:rsidRPr="00FE6F2E" w:rsidRDefault="008121DB" w:rsidP="00111D7A">
            <w:pPr>
              <w:spacing w:line="460" w:lineRule="exact"/>
              <w:ind w:firstLineChars="200" w:firstLine="480"/>
              <w:jc w:val="left"/>
              <w:rPr>
                <w:rFonts w:ascii="黑体" w:eastAsia="黑体" w:hAnsi="黑体" w:cs="Times New Roman"/>
                <w:color w:val="000000"/>
                <w:sz w:val="24"/>
                <w:szCs w:val="24"/>
                <w:lang w:val="pt-BR"/>
              </w:rPr>
            </w:pPr>
            <w:r w:rsidRPr="00FE6F2E">
              <w:rPr>
                <w:rFonts w:ascii="黑体" w:eastAsia="黑体" w:hAnsi="黑体" w:cs="Times New Roman"/>
                <w:color w:val="000000"/>
                <w:sz w:val="24"/>
                <w:szCs w:val="24"/>
                <w:lang w:val="pt-BR"/>
              </w:rPr>
              <w:t>表</w:t>
            </w:r>
            <w:r w:rsidR="00866995">
              <w:rPr>
                <w:rFonts w:ascii="Times New Roman" w:eastAsia="黑体" w:hAnsi="Times New Roman" w:cs="Times New Roman" w:hint="eastAsia"/>
                <w:color w:val="000000"/>
                <w:sz w:val="24"/>
                <w:szCs w:val="24"/>
              </w:rPr>
              <w:t>6</w:t>
            </w:r>
            <w:r w:rsidRPr="00FE6F2E">
              <w:rPr>
                <w:rFonts w:ascii="黑体" w:eastAsia="黑体" w:hAnsi="黑体" w:cs="Times New Roman"/>
                <w:color w:val="000000"/>
                <w:sz w:val="24"/>
                <w:szCs w:val="24"/>
                <w:lang w:val="pt-BR"/>
              </w:rPr>
              <w:t xml:space="preserve">                 本项目原辅材料及资源能源消耗量</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100"/>
              <w:gridCol w:w="2084"/>
              <w:gridCol w:w="2827"/>
              <w:gridCol w:w="3628"/>
            </w:tblGrid>
            <w:tr w:rsidR="008121DB" w:rsidTr="003A26A6">
              <w:trPr>
                <w:trHeight w:val="397"/>
                <w:jc w:val="center"/>
              </w:trPr>
              <w:tc>
                <w:tcPr>
                  <w:tcW w:w="1100" w:type="dxa"/>
                  <w:vAlign w:val="center"/>
                </w:tcPr>
                <w:p w:rsidR="008121DB" w:rsidRDefault="008121DB" w:rsidP="005C0511">
                  <w:pPr>
                    <w:jc w:val="center"/>
                    <w:rPr>
                      <w:b/>
                      <w:color w:val="000000"/>
                      <w:sz w:val="21"/>
                      <w:szCs w:val="21"/>
                      <w:lang w:val="pt-BR"/>
                    </w:rPr>
                  </w:pPr>
                  <w:r>
                    <w:rPr>
                      <w:b/>
                      <w:color w:val="000000"/>
                      <w:sz w:val="21"/>
                      <w:szCs w:val="21"/>
                      <w:lang w:val="pt-BR"/>
                    </w:rPr>
                    <w:t>序号</w:t>
                  </w:r>
                </w:p>
              </w:tc>
              <w:tc>
                <w:tcPr>
                  <w:tcW w:w="2084" w:type="dxa"/>
                  <w:vAlign w:val="center"/>
                </w:tcPr>
                <w:p w:rsidR="008121DB" w:rsidRDefault="008121DB" w:rsidP="005C0511">
                  <w:pPr>
                    <w:jc w:val="center"/>
                    <w:rPr>
                      <w:b/>
                      <w:color w:val="000000"/>
                      <w:sz w:val="21"/>
                      <w:szCs w:val="21"/>
                      <w:lang w:val="pt-BR"/>
                    </w:rPr>
                  </w:pPr>
                  <w:r>
                    <w:rPr>
                      <w:b/>
                      <w:color w:val="000000"/>
                      <w:sz w:val="21"/>
                      <w:szCs w:val="21"/>
                      <w:lang w:val="pt-BR"/>
                    </w:rPr>
                    <w:t>名称</w:t>
                  </w:r>
                </w:p>
              </w:tc>
              <w:tc>
                <w:tcPr>
                  <w:tcW w:w="2827" w:type="dxa"/>
                  <w:vAlign w:val="center"/>
                </w:tcPr>
                <w:p w:rsidR="008121DB" w:rsidRDefault="008121DB" w:rsidP="005C0511">
                  <w:pPr>
                    <w:jc w:val="center"/>
                    <w:rPr>
                      <w:b/>
                      <w:color w:val="000000"/>
                      <w:sz w:val="21"/>
                      <w:szCs w:val="21"/>
                      <w:lang w:val="pt-BR"/>
                    </w:rPr>
                  </w:pPr>
                  <w:r>
                    <w:rPr>
                      <w:b/>
                      <w:color w:val="000000"/>
                      <w:sz w:val="21"/>
                      <w:szCs w:val="21"/>
                      <w:lang w:val="pt-BR"/>
                    </w:rPr>
                    <w:t>年用量</w:t>
                  </w:r>
                  <w:r w:rsidRPr="00B242B2">
                    <w:rPr>
                      <w:rFonts w:ascii="Times New Roman" w:cs="Times New Roman"/>
                      <w:b/>
                      <w:color w:val="000000"/>
                      <w:sz w:val="21"/>
                      <w:szCs w:val="21"/>
                      <w:lang w:val="pt-BR"/>
                    </w:rPr>
                    <w:t>（</w:t>
                  </w:r>
                  <w:r w:rsidRPr="00B242B2">
                    <w:rPr>
                      <w:rFonts w:ascii="Times New Roman" w:hAnsi="Times New Roman" w:cs="Times New Roman"/>
                      <w:b/>
                      <w:color w:val="000000"/>
                      <w:sz w:val="21"/>
                      <w:szCs w:val="21"/>
                      <w:lang w:val="pt-BR"/>
                    </w:rPr>
                    <w:t>t</w:t>
                  </w:r>
                  <w:r w:rsidRPr="00B242B2">
                    <w:rPr>
                      <w:rFonts w:ascii="Times New Roman" w:hAnsi="Times New Roman" w:cs="Times New Roman"/>
                      <w:b/>
                      <w:color w:val="000000"/>
                      <w:sz w:val="21"/>
                      <w:szCs w:val="21"/>
                    </w:rPr>
                    <w:t>/a</w:t>
                  </w:r>
                  <w:r w:rsidRPr="00B242B2">
                    <w:rPr>
                      <w:rFonts w:ascii="Times New Roman" w:cs="Times New Roman"/>
                      <w:b/>
                      <w:color w:val="000000"/>
                      <w:sz w:val="21"/>
                      <w:szCs w:val="21"/>
                      <w:lang w:val="pt-BR"/>
                    </w:rPr>
                    <w:t>）</w:t>
                  </w:r>
                </w:p>
              </w:tc>
              <w:tc>
                <w:tcPr>
                  <w:tcW w:w="3628" w:type="dxa"/>
                  <w:vAlign w:val="center"/>
                </w:tcPr>
                <w:p w:rsidR="008121DB" w:rsidRPr="0085773E" w:rsidRDefault="0085773E" w:rsidP="005C0511">
                  <w:pPr>
                    <w:jc w:val="center"/>
                    <w:rPr>
                      <w:b/>
                      <w:color w:val="auto"/>
                      <w:sz w:val="21"/>
                      <w:szCs w:val="21"/>
                      <w:lang w:val="pt-BR"/>
                    </w:rPr>
                  </w:pPr>
                  <w:r w:rsidRPr="0085773E">
                    <w:rPr>
                      <w:b/>
                      <w:color w:val="auto"/>
                      <w:sz w:val="21"/>
                      <w:szCs w:val="21"/>
                      <w:lang w:val="pt-BR"/>
                    </w:rPr>
                    <w:t>备注</w:t>
                  </w:r>
                </w:p>
              </w:tc>
            </w:tr>
            <w:tr w:rsidR="008121DB" w:rsidTr="003A26A6">
              <w:trPr>
                <w:trHeight w:val="397"/>
                <w:jc w:val="center"/>
              </w:trPr>
              <w:tc>
                <w:tcPr>
                  <w:tcW w:w="1100" w:type="dxa"/>
                  <w:vAlign w:val="center"/>
                </w:tcPr>
                <w:p w:rsidR="008121DB" w:rsidRPr="00B242B2" w:rsidRDefault="008121DB" w:rsidP="005C0511">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1</w:t>
                  </w:r>
                </w:p>
              </w:tc>
              <w:tc>
                <w:tcPr>
                  <w:tcW w:w="2084" w:type="dxa"/>
                  <w:vAlign w:val="center"/>
                </w:tcPr>
                <w:p w:rsidR="008121DB" w:rsidRDefault="003C37D6" w:rsidP="005C0511">
                  <w:pPr>
                    <w:jc w:val="center"/>
                    <w:rPr>
                      <w:color w:val="000000"/>
                      <w:sz w:val="21"/>
                      <w:szCs w:val="21"/>
                      <w:lang w:val="pt-BR"/>
                    </w:rPr>
                  </w:pPr>
                  <w:r>
                    <w:rPr>
                      <w:rFonts w:hint="eastAsia"/>
                      <w:color w:val="000000"/>
                      <w:sz w:val="21"/>
                      <w:szCs w:val="21"/>
                    </w:rPr>
                    <w:t>磨具钢</w:t>
                  </w:r>
                </w:p>
              </w:tc>
              <w:tc>
                <w:tcPr>
                  <w:tcW w:w="2827" w:type="dxa"/>
                  <w:vAlign w:val="center"/>
                </w:tcPr>
                <w:p w:rsidR="008121DB" w:rsidRPr="00B242B2" w:rsidRDefault="003C37D6"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6</w:t>
                  </w:r>
                </w:p>
              </w:tc>
              <w:tc>
                <w:tcPr>
                  <w:tcW w:w="3628" w:type="dxa"/>
                  <w:vAlign w:val="center"/>
                </w:tcPr>
                <w:p w:rsidR="008121DB" w:rsidRDefault="008121DB" w:rsidP="005C0511">
                  <w:pPr>
                    <w:jc w:val="center"/>
                    <w:rPr>
                      <w:color w:val="000000"/>
                      <w:sz w:val="21"/>
                      <w:szCs w:val="21"/>
                      <w:lang w:val="pt-BR"/>
                    </w:rPr>
                  </w:pPr>
                  <w:r>
                    <w:rPr>
                      <w:rFonts w:hint="eastAsia"/>
                      <w:color w:val="000000"/>
                      <w:sz w:val="21"/>
                      <w:szCs w:val="21"/>
                    </w:rPr>
                    <w:t>外购</w:t>
                  </w:r>
                  <w:r w:rsidR="00CC34B1">
                    <w:rPr>
                      <w:rFonts w:hint="eastAsia"/>
                      <w:color w:val="000000"/>
                      <w:sz w:val="21"/>
                      <w:szCs w:val="21"/>
                    </w:rPr>
                    <w:t>，主要原料</w:t>
                  </w:r>
                </w:p>
              </w:tc>
            </w:tr>
            <w:tr w:rsidR="008121DB" w:rsidTr="003A26A6">
              <w:trPr>
                <w:trHeight w:val="397"/>
                <w:jc w:val="center"/>
              </w:trPr>
              <w:tc>
                <w:tcPr>
                  <w:tcW w:w="1100" w:type="dxa"/>
                  <w:vAlign w:val="center"/>
                </w:tcPr>
                <w:p w:rsidR="008121DB" w:rsidRPr="00B242B2" w:rsidRDefault="008121DB" w:rsidP="005C0511">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2</w:t>
                  </w:r>
                </w:p>
              </w:tc>
              <w:tc>
                <w:tcPr>
                  <w:tcW w:w="2084" w:type="dxa"/>
                  <w:vAlign w:val="center"/>
                </w:tcPr>
                <w:p w:rsidR="008121DB" w:rsidRDefault="0065363B" w:rsidP="005C0511">
                  <w:pPr>
                    <w:jc w:val="center"/>
                    <w:rPr>
                      <w:color w:val="000000"/>
                      <w:sz w:val="21"/>
                      <w:szCs w:val="21"/>
                      <w:lang w:val="pt-BR"/>
                    </w:rPr>
                  </w:pPr>
                  <w:r>
                    <w:rPr>
                      <w:rFonts w:hint="eastAsia"/>
                      <w:color w:val="000000"/>
                      <w:sz w:val="21"/>
                      <w:szCs w:val="21"/>
                    </w:rPr>
                    <w:t>铸铝毛坯件</w:t>
                  </w:r>
                </w:p>
              </w:tc>
              <w:tc>
                <w:tcPr>
                  <w:tcW w:w="2827" w:type="dxa"/>
                  <w:vAlign w:val="center"/>
                </w:tcPr>
                <w:p w:rsidR="008121DB" w:rsidRPr="00B242B2" w:rsidRDefault="0065363B"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w:t>
                  </w:r>
                </w:p>
              </w:tc>
              <w:tc>
                <w:tcPr>
                  <w:tcW w:w="3628" w:type="dxa"/>
                  <w:vAlign w:val="center"/>
                </w:tcPr>
                <w:p w:rsidR="008121DB" w:rsidRDefault="008121DB" w:rsidP="005C0511">
                  <w:pPr>
                    <w:jc w:val="center"/>
                    <w:rPr>
                      <w:color w:val="000000"/>
                      <w:sz w:val="21"/>
                      <w:szCs w:val="21"/>
                      <w:lang w:val="pt-BR"/>
                    </w:rPr>
                  </w:pPr>
                  <w:r>
                    <w:rPr>
                      <w:rFonts w:hint="eastAsia"/>
                      <w:color w:val="000000"/>
                      <w:sz w:val="21"/>
                      <w:szCs w:val="21"/>
                    </w:rPr>
                    <w:t>外购</w:t>
                  </w:r>
                  <w:r w:rsidR="00CC34B1">
                    <w:rPr>
                      <w:rFonts w:hint="eastAsia"/>
                      <w:color w:val="000000"/>
                      <w:sz w:val="21"/>
                      <w:szCs w:val="21"/>
                    </w:rPr>
                    <w:t>，主要原料</w:t>
                  </w:r>
                </w:p>
              </w:tc>
            </w:tr>
            <w:tr w:rsidR="00964972" w:rsidTr="003A26A6">
              <w:trPr>
                <w:trHeight w:val="397"/>
                <w:jc w:val="center"/>
              </w:trPr>
              <w:tc>
                <w:tcPr>
                  <w:tcW w:w="1100" w:type="dxa"/>
                  <w:vAlign w:val="center"/>
                </w:tcPr>
                <w:p w:rsidR="00964972" w:rsidRPr="00B242B2" w:rsidRDefault="00964972"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w:t>
                  </w:r>
                </w:p>
              </w:tc>
              <w:tc>
                <w:tcPr>
                  <w:tcW w:w="2084" w:type="dxa"/>
                  <w:vAlign w:val="center"/>
                </w:tcPr>
                <w:p w:rsidR="00964972" w:rsidRDefault="00964972" w:rsidP="005C0511">
                  <w:pPr>
                    <w:jc w:val="center"/>
                    <w:rPr>
                      <w:color w:val="000000"/>
                      <w:sz w:val="21"/>
                      <w:szCs w:val="21"/>
                    </w:rPr>
                  </w:pPr>
                  <w:r>
                    <w:rPr>
                      <w:rFonts w:hint="eastAsia"/>
                      <w:color w:val="000000"/>
                      <w:sz w:val="21"/>
                      <w:szCs w:val="21"/>
                    </w:rPr>
                    <w:t>螺栓</w:t>
                  </w:r>
                </w:p>
              </w:tc>
              <w:tc>
                <w:tcPr>
                  <w:tcW w:w="2827" w:type="dxa"/>
                  <w:vAlign w:val="center"/>
                </w:tcPr>
                <w:p w:rsidR="00964972" w:rsidRDefault="00964972"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1</w:t>
                  </w:r>
                </w:p>
              </w:tc>
              <w:tc>
                <w:tcPr>
                  <w:tcW w:w="3628" w:type="dxa"/>
                  <w:vAlign w:val="center"/>
                </w:tcPr>
                <w:p w:rsidR="00964972" w:rsidRDefault="00964972" w:rsidP="00505049">
                  <w:pPr>
                    <w:jc w:val="center"/>
                    <w:rPr>
                      <w:color w:val="000000"/>
                      <w:sz w:val="21"/>
                      <w:szCs w:val="21"/>
                    </w:rPr>
                  </w:pPr>
                  <w:r>
                    <w:rPr>
                      <w:rFonts w:hint="eastAsia"/>
                      <w:color w:val="000000"/>
                      <w:sz w:val="21"/>
                      <w:szCs w:val="21"/>
                    </w:rPr>
                    <w:t>外购</w:t>
                  </w:r>
                  <w:r w:rsidR="00CC34B1">
                    <w:rPr>
                      <w:rFonts w:hint="eastAsia"/>
                      <w:color w:val="000000"/>
                      <w:sz w:val="21"/>
                      <w:szCs w:val="21"/>
                    </w:rPr>
                    <w:t>，</w:t>
                  </w:r>
                  <w:r w:rsidR="00505049">
                    <w:rPr>
                      <w:rFonts w:hint="eastAsia"/>
                      <w:color w:val="000000"/>
                      <w:sz w:val="21"/>
                      <w:szCs w:val="21"/>
                    </w:rPr>
                    <w:t>用于组装</w:t>
                  </w:r>
                </w:p>
              </w:tc>
            </w:tr>
            <w:tr w:rsidR="007D09D6" w:rsidTr="005C0511">
              <w:trPr>
                <w:trHeight w:val="397"/>
                <w:jc w:val="center"/>
              </w:trPr>
              <w:tc>
                <w:tcPr>
                  <w:tcW w:w="1100" w:type="dxa"/>
                  <w:vAlign w:val="center"/>
                </w:tcPr>
                <w:p w:rsidR="007D09D6" w:rsidRPr="00B242B2" w:rsidRDefault="00964972"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w:t>
                  </w:r>
                </w:p>
              </w:tc>
              <w:tc>
                <w:tcPr>
                  <w:tcW w:w="2084" w:type="dxa"/>
                  <w:vAlign w:val="center"/>
                </w:tcPr>
                <w:p w:rsidR="007D09D6" w:rsidRDefault="007D09D6" w:rsidP="005C0511">
                  <w:pPr>
                    <w:jc w:val="center"/>
                    <w:rPr>
                      <w:color w:val="000000"/>
                      <w:sz w:val="21"/>
                      <w:szCs w:val="21"/>
                    </w:rPr>
                  </w:pPr>
                  <w:r>
                    <w:rPr>
                      <w:rFonts w:hint="eastAsia"/>
                      <w:color w:val="000000"/>
                      <w:sz w:val="21"/>
                      <w:szCs w:val="21"/>
                    </w:rPr>
                    <w:t>切</w:t>
                  </w:r>
                  <w:r w:rsidR="003553EF">
                    <w:rPr>
                      <w:rFonts w:hint="eastAsia"/>
                      <w:color w:val="000000"/>
                      <w:sz w:val="21"/>
                      <w:szCs w:val="21"/>
                    </w:rPr>
                    <w:t>削</w:t>
                  </w:r>
                  <w:r>
                    <w:rPr>
                      <w:rFonts w:hint="eastAsia"/>
                      <w:color w:val="000000"/>
                      <w:sz w:val="21"/>
                      <w:szCs w:val="21"/>
                    </w:rPr>
                    <w:t>液</w:t>
                  </w:r>
                </w:p>
              </w:tc>
              <w:tc>
                <w:tcPr>
                  <w:tcW w:w="2827" w:type="dxa"/>
                  <w:vAlign w:val="center"/>
                </w:tcPr>
                <w:p w:rsidR="007D09D6" w:rsidRPr="00B242B2" w:rsidRDefault="0065363B"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0.2</w:t>
                  </w:r>
                </w:p>
              </w:tc>
              <w:tc>
                <w:tcPr>
                  <w:tcW w:w="3628" w:type="dxa"/>
                  <w:vAlign w:val="center"/>
                </w:tcPr>
                <w:p w:rsidR="007D09D6" w:rsidRDefault="007D09D6" w:rsidP="005C0511">
                  <w:pPr>
                    <w:jc w:val="center"/>
                    <w:rPr>
                      <w:color w:val="000000"/>
                      <w:sz w:val="21"/>
                      <w:szCs w:val="21"/>
                    </w:rPr>
                  </w:pPr>
                  <w:r>
                    <w:rPr>
                      <w:rFonts w:hint="eastAsia"/>
                      <w:color w:val="000000"/>
                      <w:sz w:val="21"/>
                      <w:szCs w:val="21"/>
                    </w:rPr>
                    <w:t>外购</w:t>
                  </w:r>
                  <w:r w:rsidR="00F70F87">
                    <w:rPr>
                      <w:rFonts w:hint="eastAsia"/>
                      <w:color w:val="000000"/>
                      <w:sz w:val="21"/>
                      <w:szCs w:val="21"/>
                    </w:rPr>
                    <w:t>、桶装储存</w:t>
                  </w:r>
                </w:p>
              </w:tc>
            </w:tr>
            <w:tr w:rsidR="00CC34B1" w:rsidTr="005C0511">
              <w:trPr>
                <w:trHeight w:val="397"/>
                <w:jc w:val="center"/>
              </w:trPr>
              <w:tc>
                <w:tcPr>
                  <w:tcW w:w="1100" w:type="dxa"/>
                  <w:vAlign w:val="center"/>
                </w:tcPr>
                <w:p w:rsidR="00CC34B1" w:rsidRDefault="00CC34B1"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p>
              </w:tc>
              <w:tc>
                <w:tcPr>
                  <w:tcW w:w="2084" w:type="dxa"/>
                  <w:vAlign w:val="center"/>
                </w:tcPr>
                <w:p w:rsidR="00CC34B1" w:rsidRDefault="00CC34B1" w:rsidP="005C0511">
                  <w:pPr>
                    <w:jc w:val="center"/>
                    <w:rPr>
                      <w:color w:val="000000"/>
                      <w:sz w:val="21"/>
                      <w:szCs w:val="21"/>
                    </w:rPr>
                  </w:pPr>
                  <w:r>
                    <w:rPr>
                      <w:rFonts w:hint="eastAsia"/>
                      <w:color w:val="000000"/>
                      <w:sz w:val="21"/>
                      <w:szCs w:val="21"/>
                    </w:rPr>
                    <w:t>水</w:t>
                  </w:r>
                </w:p>
              </w:tc>
              <w:tc>
                <w:tcPr>
                  <w:tcW w:w="2827" w:type="dxa"/>
                  <w:vAlign w:val="center"/>
                </w:tcPr>
                <w:p w:rsidR="00CC34B1" w:rsidRDefault="0004362A"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62</w:t>
                  </w:r>
                </w:p>
              </w:tc>
              <w:tc>
                <w:tcPr>
                  <w:tcW w:w="3628" w:type="dxa"/>
                  <w:vAlign w:val="center"/>
                </w:tcPr>
                <w:p w:rsidR="00CC34B1" w:rsidRDefault="00CC34B1" w:rsidP="005C0511">
                  <w:pPr>
                    <w:jc w:val="center"/>
                    <w:rPr>
                      <w:color w:val="000000"/>
                      <w:sz w:val="21"/>
                      <w:szCs w:val="21"/>
                    </w:rPr>
                  </w:pPr>
                  <w:r>
                    <w:rPr>
                      <w:rFonts w:hint="eastAsia"/>
                      <w:color w:val="000000"/>
                      <w:sz w:val="21"/>
                      <w:szCs w:val="21"/>
                    </w:rPr>
                    <w:t>/</w:t>
                  </w:r>
                </w:p>
              </w:tc>
            </w:tr>
            <w:tr w:rsidR="00CC34B1" w:rsidTr="005C0511">
              <w:trPr>
                <w:trHeight w:val="397"/>
                <w:jc w:val="center"/>
              </w:trPr>
              <w:tc>
                <w:tcPr>
                  <w:tcW w:w="1100" w:type="dxa"/>
                  <w:vAlign w:val="center"/>
                </w:tcPr>
                <w:p w:rsidR="00CC34B1" w:rsidRDefault="00CC34B1"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6</w:t>
                  </w:r>
                </w:p>
              </w:tc>
              <w:tc>
                <w:tcPr>
                  <w:tcW w:w="2084" w:type="dxa"/>
                  <w:vAlign w:val="center"/>
                </w:tcPr>
                <w:p w:rsidR="00CC34B1" w:rsidRDefault="00CC34B1" w:rsidP="005C0511">
                  <w:pPr>
                    <w:jc w:val="center"/>
                    <w:rPr>
                      <w:color w:val="000000"/>
                      <w:sz w:val="21"/>
                      <w:szCs w:val="21"/>
                    </w:rPr>
                  </w:pPr>
                  <w:r>
                    <w:rPr>
                      <w:rFonts w:hint="eastAsia"/>
                      <w:color w:val="000000"/>
                      <w:sz w:val="21"/>
                      <w:szCs w:val="21"/>
                    </w:rPr>
                    <w:t>电</w:t>
                  </w:r>
                </w:p>
              </w:tc>
              <w:tc>
                <w:tcPr>
                  <w:tcW w:w="2827" w:type="dxa"/>
                  <w:vAlign w:val="center"/>
                </w:tcPr>
                <w:p w:rsidR="00CC34B1" w:rsidRDefault="00CC34B1" w:rsidP="005C0511">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w:t>
                  </w:r>
                  <w:r>
                    <w:rPr>
                      <w:rFonts w:ascii="Times New Roman" w:hAnsi="Times New Roman" w:cs="Times New Roman" w:hint="eastAsia"/>
                      <w:color w:val="000000"/>
                      <w:kern w:val="0"/>
                      <w:sz w:val="21"/>
                      <w:szCs w:val="21"/>
                    </w:rPr>
                    <w:t>万</w:t>
                  </w:r>
                  <w:r w:rsidRPr="00CC34B1">
                    <w:rPr>
                      <w:rFonts w:ascii="Times New Roman" w:hAnsi="Times New Roman" w:cs="Times New Roman"/>
                      <w:color w:val="000000"/>
                      <w:kern w:val="0"/>
                      <w:sz w:val="21"/>
                      <w:szCs w:val="21"/>
                    </w:rPr>
                    <w:t>kW·h</w:t>
                  </w:r>
                </w:p>
              </w:tc>
              <w:tc>
                <w:tcPr>
                  <w:tcW w:w="3628" w:type="dxa"/>
                  <w:vAlign w:val="center"/>
                </w:tcPr>
                <w:p w:rsidR="00CC34B1" w:rsidRDefault="00CC34B1" w:rsidP="005C0511">
                  <w:pPr>
                    <w:jc w:val="center"/>
                    <w:rPr>
                      <w:color w:val="000000"/>
                      <w:sz w:val="21"/>
                      <w:szCs w:val="21"/>
                    </w:rPr>
                  </w:pPr>
                  <w:r>
                    <w:rPr>
                      <w:rFonts w:hint="eastAsia"/>
                      <w:color w:val="000000"/>
                      <w:sz w:val="21"/>
                      <w:szCs w:val="21"/>
                    </w:rPr>
                    <w:t>/</w:t>
                  </w:r>
                </w:p>
              </w:tc>
            </w:tr>
          </w:tbl>
          <w:p w:rsidR="00725FF0" w:rsidRPr="00AA1723" w:rsidRDefault="00BE1CE4" w:rsidP="007D21B1">
            <w:pPr>
              <w:spacing w:line="460" w:lineRule="exact"/>
              <w:jc w:val="left"/>
              <w:rPr>
                <w:rFonts w:ascii="宋体" w:hAnsi="宋体" w:cs="Times New Roman"/>
                <w:b/>
                <w:color w:val="000000"/>
                <w:sz w:val="24"/>
                <w:szCs w:val="24"/>
              </w:rPr>
            </w:pPr>
            <w:r w:rsidRPr="00AA1723">
              <w:rPr>
                <w:rFonts w:ascii="宋体" w:hAnsi="宋体" w:cs="Times New Roman" w:hint="eastAsia"/>
                <w:b/>
                <w:color w:val="000000"/>
                <w:sz w:val="24"/>
                <w:szCs w:val="24"/>
              </w:rPr>
              <w:t>六</w:t>
            </w:r>
            <w:r w:rsidR="00725FF0" w:rsidRPr="00AA1723">
              <w:rPr>
                <w:rFonts w:ascii="宋体" w:hAnsi="宋体" w:cs="Times New Roman" w:hint="eastAsia"/>
                <w:b/>
                <w:color w:val="000000"/>
                <w:sz w:val="24"/>
                <w:szCs w:val="24"/>
              </w:rPr>
              <w:t>、项目建设与产业政策相符性分析</w:t>
            </w:r>
          </w:p>
          <w:p w:rsidR="00FA5C3E" w:rsidRPr="005A7BD9" w:rsidRDefault="00E05369" w:rsidP="00DF3E2B">
            <w:pPr>
              <w:spacing w:line="460" w:lineRule="exact"/>
              <w:ind w:firstLineChars="200" w:firstLine="482"/>
              <w:rPr>
                <w:rFonts w:ascii="黑体" w:eastAsia="黑体" w:hAnsi="黑体"/>
                <w:color w:val="000000"/>
                <w:sz w:val="24"/>
              </w:rPr>
            </w:pPr>
            <w:r w:rsidRPr="00DF3E2B">
              <w:rPr>
                <w:rFonts w:ascii="Times New Roman" w:eastAsia="黑体" w:hAnsi="Times New Roman" w:cs="Times New Roman" w:hint="eastAsia"/>
                <w:b/>
                <w:color w:val="000000"/>
                <w:sz w:val="24"/>
              </w:rPr>
              <w:t>1</w:t>
            </w:r>
            <w:r w:rsidR="00FA5C3E" w:rsidRPr="00DF3E2B">
              <w:rPr>
                <w:rFonts w:ascii="黑体" w:eastAsia="黑体" w:hAnsi="黑体" w:hint="eastAsia"/>
                <w:b/>
                <w:color w:val="000000"/>
                <w:sz w:val="24"/>
              </w:rPr>
              <w:t>、</w:t>
            </w:r>
            <w:r w:rsidR="001F65ED" w:rsidRPr="001F65ED">
              <w:rPr>
                <w:rFonts w:ascii="宋体" w:hAnsi="宋体" w:cs="Times New Roman" w:hint="eastAsia"/>
                <w:b/>
                <w:color w:val="000000"/>
                <w:sz w:val="24"/>
                <w:szCs w:val="24"/>
              </w:rPr>
              <w:t>本项目</w:t>
            </w:r>
            <w:r w:rsidR="00FA5C3E" w:rsidRPr="00AA1723">
              <w:rPr>
                <w:rFonts w:ascii="宋体" w:hAnsi="宋体" w:cs="Times New Roman" w:hint="eastAsia"/>
                <w:b/>
                <w:color w:val="000000"/>
                <w:sz w:val="24"/>
                <w:szCs w:val="24"/>
              </w:rPr>
              <w:t>与新环</w:t>
            </w:r>
            <w:r w:rsidR="00FA5C3E" w:rsidRPr="00DF3E2B">
              <w:rPr>
                <w:rFonts w:ascii="Times New Roman" w:eastAsia="黑体" w:hAnsi="Times New Roman" w:cs="Times New Roman"/>
                <w:b/>
                <w:color w:val="000000"/>
                <w:sz w:val="24"/>
              </w:rPr>
              <w:t>[2015]342</w:t>
            </w:r>
            <w:r w:rsidR="00FA5C3E" w:rsidRPr="00AA1723">
              <w:rPr>
                <w:rFonts w:ascii="宋体" w:hAnsi="宋体" w:cs="Times New Roman" w:hint="eastAsia"/>
                <w:b/>
                <w:color w:val="000000"/>
                <w:sz w:val="24"/>
                <w:szCs w:val="24"/>
              </w:rPr>
              <w:t>号文的对照分析</w:t>
            </w:r>
          </w:p>
          <w:p w:rsidR="001F6D7B" w:rsidRDefault="00FA5C3E" w:rsidP="00111D7A">
            <w:pPr>
              <w:spacing w:line="460" w:lineRule="exact"/>
              <w:ind w:firstLineChars="200" w:firstLine="480"/>
              <w:rPr>
                <w:rFonts w:ascii="Times New Roman" w:hAnsi="Times New Roman" w:cs="Times New Roman"/>
                <w:color w:val="000000"/>
                <w:sz w:val="24"/>
                <w:szCs w:val="24"/>
              </w:rPr>
            </w:pPr>
            <w:r w:rsidRPr="00FA5C3E">
              <w:rPr>
                <w:rFonts w:hint="eastAsia"/>
                <w:color w:val="000000"/>
                <w:sz w:val="24"/>
              </w:rPr>
              <w:t>本项目与《新乡市环境保护局关于印发深化建设项目环境影响评价审批制度改革实施细则的通知》</w:t>
            </w:r>
            <w:r w:rsidR="00E05369">
              <w:rPr>
                <w:rFonts w:hint="eastAsia"/>
                <w:color w:val="000000"/>
                <w:sz w:val="24"/>
              </w:rPr>
              <w:t>（</w:t>
            </w:r>
            <w:r w:rsidRPr="00FA5C3E">
              <w:rPr>
                <w:rFonts w:hint="eastAsia"/>
                <w:color w:val="000000"/>
                <w:sz w:val="24"/>
              </w:rPr>
              <w:t>新环</w:t>
            </w:r>
            <w:r w:rsidRPr="005516A6">
              <w:rPr>
                <w:rFonts w:ascii="Times New Roman" w:hAnsi="Times New Roman" w:cs="Times New Roman" w:hint="eastAsia"/>
                <w:color w:val="000000"/>
                <w:sz w:val="24"/>
                <w:szCs w:val="24"/>
              </w:rPr>
              <w:t>[2015]342</w:t>
            </w:r>
            <w:r w:rsidRPr="00FA5C3E">
              <w:rPr>
                <w:rFonts w:hint="eastAsia"/>
                <w:color w:val="000000"/>
                <w:sz w:val="24"/>
              </w:rPr>
              <w:t>号</w:t>
            </w:r>
            <w:r w:rsidR="00E05369">
              <w:rPr>
                <w:rFonts w:hint="eastAsia"/>
                <w:color w:val="000000"/>
                <w:sz w:val="24"/>
              </w:rPr>
              <w:t>）</w:t>
            </w:r>
            <w:r w:rsidRPr="00FA5C3E">
              <w:rPr>
                <w:rFonts w:hint="eastAsia"/>
                <w:color w:val="000000"/>
                <w:sz w:val="24"/>
              </w:rPr>
              <w:t>（以下简称《通知》）对照分析见</w:t>
            </w:r>
            <w:r w:rsidR="0065363B">
              <w:rPr>
                <w:rFonts w:hint="eastAsia"/>
                <w:color w:val="000000"/>
                <w:sz w:val="24"/>
              </w:rPr>
              <w:t>下表</w:t>
            </w:r>
            <w:r w:rsidR="0065363B">
              <w:rPr>
                <w:rFonts w:ascii="Times New Roman" w:hAnsi="Times New Roman" w:cs="Times New Roman" w:hint="eastAsia"/>
                <w:color w:val="000000"/>
                <w:sz w:val="24"/>
              </w:rPr>
              <w:t>：</w:t>
            </w:r>
            <w:r w:rsidR="001F6D7B">
              <w:rPr>
                <w:rFonts w:ascii="Times New Roman" w:hAnsi="Times New Roman" w:cs="Times New Roman"/>
                <w:color w:val="000000"/>
                <w:sz w:val="24"/>
                <w:szCs w:val="24"/>
              </w:rPr>
              <w:t xml:space="preserve"> </w:t>
            </w:r>
          </w:p>
          <w:p w:rsidR="004805F5" w:rsidRDefault="004805F5" w:rsidP="00111D7A">
            <w:pPr>
              <w:spacing w:line="460" w:lineRule="exact"/>
              <w:ind w:firstLineChars="200" w:firstLine="480"/>
              <w:rPr>
                <w:rFonts w:ascii="Times New Roman" w:hAnsi="Times New Roman" w:cs="Times New Roman"/>
                <w:color w:val="000000"/>
                <w:sz w:val="24"/>
                <w:szCs w:val="24"/>
              </w:rPr>
            </w:pPr>
          </w:p>
          <w:p w:rsidR="004805F5" w:rsidRDefault="004805F5" w:rsidP="00111D7A">
            <w:pPr>
              <w:spacing w:line="460" w:lineRule="exact"/>
              <w:ind w:firstLineChars="200" w:firstLine="480"/>
              <w:rPr>
                <w:rFonts w:ascii="Times New Roman" w:hAnsi="Times New Roman" w:cs="Times New Roman"/>
                <w:color w:val="000000"/>
                <w:sz w:val="24"/>
                <w:szCs w:val="24"/>
              </w:rPr>
            </w:pPr>
          </w:p>
          <w:p w:rsidR="004805F5" w:rsidRDefault="004805F5" w:rsidP="00111D7A">
            <w:pPr>
              <w:spacing w:line="460" w:lineRule="exact"/>
              <w:ind w:firstLineChars="200" w:firstLine="480"/>
              <w:rPr>
                <w:rFonts w:ascii="Times New Roman" w:hAnsi="Times New Roman" w:cs="Times New Roman"/>
                <w:color w:val="000000"/>
                <w:sz w:val="24"/>
                <w:szCs w:val="24"/>
              </w:rPr>
            </w:pPr>
          </w:p>
          <w:p w:rsidR="00FA5C3E" w:rsidRPr="007D21B1" w:rsidRDefault="00FA5C3E" w:rsidP="00111D7A">
            <w:pPr>
              <w:spacing w:line="440" w:lineRule="exact"/>
              <w:ind w:firstLineChars="200" w:firstLine="480"/>
              <w:jc w:val="left"/>
              <w:rPr>
                <w:rFonts w:ascii="黑体" w:eastAsia="黑体" w:hAnsi="黑体" w:cs="Times New Roman"/>
                <w:color w:val="000000"/>
                <w:sz w:val="24"/>
                <w:szCs w:val="24"/>
                <w:lang w:val="pt-BR"/>
              </w:rPr>
            </w:pPr>
            <w:r w:rsidRPr="007D21B1">
              <w:rPr>
                <w:rFonts w:ascii="黑体" w:eastAsia="黑体" w:hAnsi="黑体" w:cs="Times New Roman"/>
                <w:color w:val="000000"/>
                <w:sz w:val="24"/>
                <w:szCs w:val="24"/>
                <w:lang w:val="pt-BR"/>
              </w:rPr>
              <w:lastRenderedPageBreak/>
              <w:t>表</w:t>
            </w:r>
            <w:r w:rsidR="00BE1CE4" w:rsidRPr="00C20796">
              <w:rPr>
                <w:rFonts w:ascii="Times New Roman" w:eastAsia="黑体" w:hAnsi="Times New Roman" w:cs="Times New Roman"/>
                <w:color w:val="000000"/>
                <w:sz w:val="24"/>
                <w:szCs w:val="24"/>
                <w:lang w:val="pt-BR"/>
              </w:rPr>
              <w:t>7</w:t>
            </w:r>
            <w:r w:rsidR="00FE6F2E">
              <w:rPr>
                <w:rFonts w:ascii="黑体" w:eastAsia="黑体" w:hAnsi="黑体" w:cs="Times New Roman" w:hint="eastAsia"/>
                <w:color w:val="000000"/>
                <w:sz w:val="24"/>
                <w:szCs w:val="24"/>
                <w:lang w:val="pt-BR"/>
              </w:rPr>
              <w:t xml:space="preserve">                   </w:t>
            </w:r>
            <w:r w:rsidRPr="007D21B1">
              <w:rPr>
                <w:rFonts w:ascii="黑体" w:eastAsia="黑体" w:hAnsi="黑体" w:cs="Times New Roman"/>
                <w:color w:val="000000"/>
                <w:sz w:val="24"/>
                <w:szCs w:val="24"/>
                <w:lang w:val="pt-BR"/>
              </w:rPr>
              <w:t>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418"/>
              <w:gridCol w:w="1677"/>
              <w:gridCol w:w="6"/>
              <w:gridCol w:w="1294"/>
              <w:gridCol w:w="1617"/>
              <w:gridCol w:w="1990"/>
              <w:gridCol w:w="1637"/>
            </w:tblGrid>
            <w:tr w:rsidR="00ED4910" w:rsidRPr="002829E7" w:rsidTr="00166BBD">
              <w:trPr>
                <w:trHeight w:val="397"/>
                <w:jc w:val="center"/>
              </w:trPr>
              <w:tc>
                <w:tcPr>
                  <w:tcW w:w="1418" w:type="dxa"/>
                  <w:vAlign w:val="center"/>
                </w:tcPr>
                <w:p w:rsidR="00FA5C3E" w:rsidRPr="002829E7" w:rsidRDefault="00FA5C3E" w:rsidP="00166BBD">
                  <w:pPr>
                    <w:jc w:val="center"/>
                    <w:rPr>
                      <w:b/>
                      <w:color w:val="000000"/>
                      <w:sz w:val="21"/>
                      <w:szCs w:val="21"/>
                      <w:lang w:val="pt-BR"/>
                    </w:rPr>
                  </w:pPr>
                  <w:r w:rsidRPr="002829E7">
                    <w:rPr>
                      <w:b/>
                      <w:color w:val="000000"/>
                      <w:sz w:val="21"/>
                      <w:szCs w:val="21"/>
                      <w:lang w:val="pt-BR"/>
                    </w:rPr>
                    <w:t>项目</w:t>
                  </w:r>
                </w:p>
              </w:tc>
              <w:tc>
                <w:tcPr>
                  <w:tcW w:w="4594" w:type="dxa"/>
                  <w:gridSpan w:val="4"/>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b/>
                      <w:color w:val="000000"/>
                      <w:sz w:val="21"/>
                      <w:szCs w:val="21"/>
                      <w:lang w:val="pt-BR"/>
                    </w:rPr>
                    <w:t>与本项目</w:t>
                  </w:r>
                  <w:r w:rsidRPr="002829E7">
                    <w:rPr>
                      <w:rFonts w:ascii="Times New Roman" w:hAnsi="Times New Roman" w:cs="Times New Roman" w:hint="eastAsia"/>
                      <w:b/>
                      <w:color w:val="000000"/>
                      <w:sz w:val="21"/>
                      <w:szCs w:val="21"/>
                      <w:lang w:val="pt-BR"/>
                    </w:rPr>
                    <w:t>相关条文</w:t>
                  </w:r>
                </w:p>
              </w:tc>
              <w:tc>
                <w:tcPr>
                  <w:tcW w:w="1990" w:type="dxa"/>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b/>
                      <w:color w:val="000000"/>
                      <w:sz w:val="21"/>
                      <w:szCs w:val="21"/>
                      <w:lang w:val="pt-BR"/>
                    </w:rPr>
                    <w:t>项目情况</w:t>
                  </w:r>
                </w:p>
              </w:tc>
              <w:tc>
                <w:tcPr>
                  <w:tcW w:w="1637" w:type="dxa"/>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b/>
                      <w:color w:val="000000"/>
                      <w:sz w:val="21"/>
                      <w:szCs w:val="21"/>
                      <w:lang w:val="pt-BR"/>
                    </w:rPr>
                    <w:t>对比</w:t>
                  </w:r>
                </w:p>
              </w:tc>
            </w:tr>
            <w:tr w:rsidR="00FE6F2E" w:rsidRPr="002829E7" w:rsidTr="00166BBD">
              <w:trPr>
                <w:trHeight w:val="397"/>
                <w:jc w:val="center"/>
              </w:trPr>
              <w:tc>
                <w:tcPr>
                  <w:tcW w:w="1418" w:type="dxa"/>
                  <w:vMerge w:val="restart"/>
                  <w:vAlign w:val="center"/>
                </w:tcPr>
                <w:p w:rsidR="00FE6F2E" w:rsidRPr="002829E7" w:rsidRDefault="00FE6F2E"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新乡市主体功能区分</w:t>
                  </w:r>
                </w:p>
              </w:tc>
              <w:tc>
                <w:tcPr>
                  <w:tcW w:w="4594" w:type="dxa"/>
                  <w:gridSpan w:val="4"/>
                  <w:vAlign w:val="center"/>
                </w:tcPr>
                <w:p w:rsidR="00FE6F2E" w:rsidRPr="002829E7" w:rsidRDefault="00FE6F2E" w:rsidP="00FE7540">
                  <w:pPr>
                    <w:rPr>
                      <w:rFonts w:ascii="宋体" w:hAnsi="宋体" w:cs="Times New Roman"/>
                      <w:color w:val="000000"/>
                      <w:sz w:val="24"/>
                      <w:szCs w:val="24"/>
                      <w:lang w:val="pt-BR"/>
                    </w:rPr>
                  </w:pPr>
                  <w:r>
                    <w:rPr>
                      <w:color w:val="000000"/>
                      <w:sz w:val="21"/>
                      <w:szCs w:val="21"/>
                    </w:rPr>
                    <w:t>工业准入优先区：我市范围内的</w:t>
                  </w:r>
                  <w:proofErr w:type="gramStart"/>
                  <w:r>
                    <w:rPr>
                      <w:color w:val="000000"/>
                      <w:sz w:val="21"/>
                      <w:szCs w:val="21"/>
                    </w:rPr>
                    <w:t>省级产业</w:t>
                  </w:r>
                  <w:proofErr w:type="gramEnd"/>
                  <w:r>
                    <w:rPr>
                      <w:color w:val="000000"/>
                      <w:sz w:val="21"/>
                      <w:szCs w:val="21"/>
                    </w:rPr>
                    <w:t>集聚区、市级人民政府规范设立的专业园区</w:t>
                  </w:r>
                </w:p>
              </w:tc>
              <w:tc>
                <w:tcPr>
                  <w:tcW w:w="1990" w:type="dxa"/>
                  <w:vMerge w:val="restart"/>
                  <w:vAlign w:val="center"/>
                </w:tcPr>
                <w:p w:rsidR="00FE6F2E" w:rsidRPr="002829E7" w:rsidRDefault="00FE7540" w:rsidP="00166BBD">
                  <w:pPr>
                    <w:jc w:val="center"/>
                    <w:rPr>
                      <w:rFonts w:ascii="Times New Roman" w:hAnsi="Times New Roman" w:cs="Times New Roman"/>
                      <w:color w:val="000000"/>
                      <w:sz w:val="21"/>
                      <w:szCs w:val="21"/>
                      <w:lang w:val="pt-BR"/>
                    </w:rPr>
                  </w:pPr>
                  <w:r>
                    <w:rPr>
                      <w:rFonts w:ascii="Times New Roman" w:hAnsi="Times New Roman" w:cs="Times New Roman" w:hint="eastAsia"/>
                      <w:color w:val="000000"/>
                      <w:sz w:val="21"/>
                      <w:szCs w:val="21"/>
                    </w:rPr>
                    <w:t>本项目位于</w:t>
                  </w:r>
                  <w:r w:rsidR="0065363B" w:rsidRPr="0065363B">
                    <w:rPr>
                      <w:rFonts w:ascii="Times New Roman" w:hAnsi="Times New Roman" w:cs="Times New Roman" w:hint="eastAsia"/>
                      <w:color w:val="000000"/>
                      <w:sz w:val="21"/>
                      <w:szCs w:val="21"/>
                    </w:rPr>
                    <w:t>新乡市新乡工业产业集聚区（含新乡经济技术开发区）新乡市经济技术开发区经六路和</w:t>
                  </w:r>
                  <w:proofErr w:type="gramStart"/>
                  <w:r w:rsidR="0065363B" w:rsidRPr="0065363B">
                    <w:rPr>
                      <w:rFonts w:ascii="Times New Roman" w:hAnsi="Times New Roman" w:cs="Times New Roman" w:hint="eastAsia"/>
                      <w:color w:val="000000"/>
                      <w:sz w:val="21"/>
                      <w:szCs w:val="21"/>
                    </w:rPr>
                    <w:t>纬六路</w:t>
                  </w:r>
                  <w:proofErr w:type="gramEnd"/>
                  <w:r w:rsidR="0065363B" w:rsidRPr="0065363B">
                    <w:rPr>
                      <w:rFonts w:ascii="Times New Roman" w:hAnsi="Times New Roman" w:cs="Times New Roman" w:hint="eastAsia"/>
                      <w:color w:val="000000"/>
                      <w:sz w:val="21"/>
                      <w:szCs w:val="21"/>
                    </w:rPr>
                    <w:t>交叉口向北</w:t>
                  </w:r>
                  <w:r w:rsidR="0065363B" w:rsidRPr="0065363B">
                    <w:rPr>
                      <w:rFonts w:ascii="Times New Roman" w:hAnsi="Times New Roman" w:cs="Times New Roman" w:hint="eastAsia"/>
                      <w:color w:val="000000"/>
                      <w:sz w:val="21"/>
                      <w:szCs w:val="21"/>
                    </w:rPr>
                    <w:t>90m</w:t>
                  </w:r>
                  <w:r w:rsidR="0039615F">
                    <w:rPr>
                      <w:rFonts w:ascii="Times New Roman" w:hAnsi="Times New Roman" w:cs="Times New Roman" w:hint="eastAsia"/>
                      <w:color w:val="000000"/>
                      <w:sz w:val="21"/>
                      <w:szCs w:val="21"/>
                    </w:rPr>
                    <w:t>路东</w:t>
                  </w:r>
                </w:p>
              </w:tc>
              <w:tc>
                <w:tcPr>
                  <w:tcW w:w="1637" w:type="dxa"/>
                  <w:vAlign w:val="center"/>
                </w:tcPr>
                <w:p w:rsidR="00FE6F2E" w:rsidRPr="002829E7" w:rsidRDefault="00FE6F2E" w:rsidP="00166BBD">
                  <w:pPr>
                    <w:tabs>
                      <w:tab w:val="left" w:pos="720"/>
                    </w:tabs>
                    <w:jc w:val="center"/>
                    <w:rPr>
                      <w:rFonts w:ascii="Times New Roman" w:hAnsi="Times New Roman" w:cs="Times New Roman"/>
                      <w:sz w:val="21"/>
                      <w:szCs w:val="21"/>
                      <w:lang w:val="pt-BR"/>
                    </w:rPr>
                  </w:pPr>
                  <w:r>
                    <w:rPr>
                      <w:rFonts w:ascii="Times New Roman" w:hAnsi="Times New Roman" w:cs="Times New Roman" w:hint="eastAsia"/>
                      <w:sz w:val="21"/>
                      <w:szCs w:val="21"/>
                      <w:lang w:val="pt-BR"/>
                    </w:rPr>
                    <w:t>属于</w:t>
                  </w:r>
                </w:p>
              </w:tc>
            </w:tr>
            <w:tr w:rsidR="00FE6F2E" w:rsidRPr="002829E7" w:rsidTr="00166BBD">
              <w:trPr>
                <w:trHeight w:val="397"/>
                <w:jc w:val="center"/>
              </w:trPr>
              <w:tc>
                <w:tcPr>
                  <w:tcW w:w="1418" w:type="dxa"/>
                  <w:vMerge/>
                  <w:vAlign w:val="center"/>
                </w:tcPr>
                <w:p w:rsidR="00FE6F2E" w:rsidRPr="002829E7" w:rsidRDefault="00FE6F2E" w:rsidP="00166BBD">
                  <w:pPr>
                    <w:jc w:val="center"/>
                    <w:rPr>
                      <w:rFonts w:ascii="Times New Roman" w:hAnsi="Times New Roman" w:cs="Times New Roman"/>
                      <w:color w:val="000000"/>
                      <w:sz w:val="24"/>
                      <w:szCs w:val="24"/>
                    </w:rPr>
                  </w:pPr>
                </w:p>
              </w:tc>
              <w:tc>
                <w:tcPr>
                  <w:tcW w:w="4594" w:type="dxa"/>
                  <w:gridSpan w:val="4"/>
                  <w:vAlign w:val="center"/>
                </w:tcPr>
                <w:p w:rsidR="00FE6F2E" w:rsidRPr="002829E7" w:rsidRDefault="00FE6F2E" w:rsidP="00FE7540">
                  <w:pPr>
                    <w:rPr>
                      <w:rFonts w:ascii="Times New Roman" w:hAnsi="Times New Roman" w:cs="Times New Roman"/>
                      <w:color w:val="000000"/>
                      <w:sz w:val="21"/>
                      <w:szCs w:val="21"/>
                      <w:lang w:val="pt-BR"/>
                    </w:rPr>
                  </w:pPr>
                  <w:r>
                    <w:rPr>
                      <w:color w:val="000000"/>
                      <w:sz w:val="21"/>
                      <w:szCs w:val="21"/>
                    </w:rPr>
                    <w:t>城市人居功能区：新乡市市区（含平原城乡一体示范区）、县城建成区，以及规划区中以居住、商贸、文教科研为主的区域</w:t>
                  </w:r>
                </w:p>
              </w:tc>
              <w:tc>
                <w:tcPr>
                  <w:tcW w:w="1990" w:type="dxa"/>
                  <w:vMerge/>
                  <w:vAlign w:val="center"/>
                </w:tcPr>
                <w:p w:rsidR="00FE6F2E" w:rsidRPr="002829E7" w:rsidRDefault="00FE6F2E" w:rsidP="00166BBD">
                  <w:pPr>
                    <w:jc w:val="center"/>
                    <w:rPr>
                      <w:rFonts w:ascii="Times New Roman" w:hAnsi="Times New Roman" w:cs="Times New Roman"/>
                      <w:color w:val="000000"/>
                      <w:sz w:val="24"/>
                      <w:szCs w:val="24"/>
                      <w:lang w:val="pt-BR"/>
                    </w:rPr>
                  </w:pPr>
                </w:p>
              </w:tc>
              <w:tc>
                <w:tcPr>
                  <w:tcW w:w="1637" w:type="dxa"/>
                  <w:vAlign w:val="center"/>
                </w:tcPr>
                <w:p w:rsidR="00FE6F2E" w:rsidRPr="002829E7" w:rsidRDefault="00FE6F2E" w:rsidP="00166BBD">
                  <w:pPr>
                    <w:jc w:val="center"/>
                    <w:rPr>
                      <w:rFonts w:ascii="Times New Roman" w:hAnsi="Times New Roman" w:cs="Times New Roman"/>
                      <w:color w:val="000000"/>
                      <w:sz w:val="24"/>
                      <w:szCs w:val="24"/>
                      <w:lang w:val="pt-BR"/>
                    </w:rPr>
                  </w:pPr>
                  <w:r>
                    <w:rPr>
                      <w:rFonts w:hint="eastAsia"/>
                      <w:bCs/>
                      <w:color w:val="000000"/>
                      <w:sz w:val="21"/>
                      <w:szCs w:val="21"/>
                    </w:rPr>
                    <w:t>不</w:t>
                  </w:r>
                  <w:r>
                    <w:rPr>
                      <w:bCs/>
                      <w:color w:val="000000"/>
                      <w:sz w:val="21"/>
                      <w:szCs w:val="21"/>
                    </w:rPr>
                    <w:t>属</w:t>
                  </w:r>
                  <w:r>
                    <w:rPr>
                      <w:rFonts w:hint="eastAsia"/>
                      <w:bCs/>
                      <w:color w:val="000000"/>
                      <w:sz w:val="21"/>
                      <w:szCs w:val="21"/>
                    </w:rPr>
                    <w:t>于</w:t>
                  </w:r>
                </w:p>
              </w:tc>
            </w:tr>
            <w:tr w:rsidR="00FE6F2E" w:rsidRPr="002829E7" w:rsidTr="00166BBD">
              <w:trPr>
                <w:trHeight w:val="397"/>
                <w:jc w:val="center"/>
              </w:trPr>
              <w:tc>
                <w:tcPr>
                  <w:tcW w:w="1418" w:type="dxa"/>
                  <w:vMerge/>
                  <w:vAlign w:val="center"/>
                </w:tcPr>
                <w:p w:rsidR="00FE6F2E" w:rsidRPr="002829E7" w:rsidRDefault="00FE6F2E" w:rsidP="00166BBD">
                  <w:pPr>
                    <w:jc w:val="center"/>
                    <w:rPr>
                      <w:rFonts w:ascii="Times New Roman" w:hAnsi="Times New Roman" w:cs="Times New Roman"/>
                      <w:color w:val="000000"/>
                      <w:sz w:val="24"/>
                      <w:szCs w:val="24"/>
                    </w:rPr>
                  </w:pPr>
                </w:p>
              </w:tc>
              <w:tc>
                <w:tcPr>
                  <w:tcW w:w="4594" w:type="dxa"/>
                  <w:gridSpan w:val="4"/>
                  <w:vAlign w:val="center"/>
                </w:tcPr>
                <w:p w:rsidR="00FE6F2E" w:rsidRPr="002829E7" w:rsidRDefault="00FE6F2E" w:rsidP="00FE7540">
                  <w:pPr>
                    <w:rPr>
                      <w:rFonts w:ascii="Times New Roman" w:hAnsi="Times New Roman" w:cs="Times New Roman"/>
                      <w:color w:val="000000"/>
                      <w:sz w:val="21"/>
                      <w:szCs w:val="21"/>
                      <w:lang w:val="pt-BR"/>
                    </w:rPr>
                  </w:pPr>
                  <w:r>
                    <w:rPr>
                      <w:rFonts w:ascii="Times New Roman" w:hAnsi="Times New Roman" w:cs="Times New Roman"/>
                      <w:color w:val="000000"/>
                      <w:sz w:val="21"/>
                      <w:szCs w:val="21"/>
                    </w:rPr>
                    <w:t>农产品主产区：辉县市、获嘉县、原阳县、延津县、封丘县。（不含产业集聚区、专业园区和县城建成区以及规划区中以居住、商贸、文教科研为主的区域）</w:t>
                  </w:r>
                </w:p>
              </w:tc>
              <w:tc>
                <w:tcPr>
                  <w:tcW w:w="1990" w:type="dxa"/>
                  <w:vMerge/>
                  <w:vAlign w:val="center"/>
                </w:tcPr>
                <w:p w:rsidR="00FE6F2E" w:rsidRPr="002829E7" w:rsidRDefault="00FE6F2E" w:rsidP="00166BBD">
                  <w:pPr>
                    <w:jc w:val="center"/>
                    <w:rPr>
                      <w:rFonts w:ascii="Times New Roman" w:hAnsi="Times New Roman" w:cs="Times New Roman"/>
                      <w:color w:val="000000"/>
                      <w:sz w:val="24"/>
                      <w:szCs w:val="24"/>
                      <w:lang w:val="pt-BR"/>
                    </w:rPr>
                  </w:pPr>
                </w:p>
              </w:tc>
              <w:tc>
                <w:tcPr>
                  <w:tcW w:w="1637" w:type="dxa"/>
                  <w:vAlign w:val="center"/>
                </w:tcPr>
                <w:p w:rsidR="00FE6F2E" w:rsidRPr="002829E7" w:rsidRDefault="00FE6F2E" w:rsidP="00166BBD">
                  <w:pPr>
                    <w:jc w:val="center"/>
                    <w:rPr>
                      <w:rFonts w:ascii="Times New Roman" w:hAnsi="Times New Roman" w:cs="Times New Roman"/>
                      <w:color w:val="000000"/>
                      <w:sz w:val="24"/>
                      <w:szCs w:val="24"/>
                      <w:lang w:val="pt-BR"/>
                    </w:rPr>
                  </w:pPr>
                  <w:r>
                    <w:rPr>
                      <w:rFonts w:hint="eastAsia"/>
                      <w:bCs/>
                      <w:color w:val="000000"/>
                      <w:sz w:val="21"/>
                      <w:szCs w:val="21"/>
                    </w:rPr>
                    <w:t>不</w:t>
                  </w:r>
                  <w:r>
                    <w:rPr>
                      <w:bCs/>
                      <w:color w:val="000000"/>
                      <w:sz w:val="21"/>
                      <w:szCs w:val="21"/>
                    </w:rPr>
                    <w:t>属</w:t>
                  </w:r>
                  <w:r>
                    <w:rPr>
                      <w:rFonts w:hint="eastAsia"/>
                      <w:bCs/>
                      <w:color w:val="000000"/>
                      <w:sz w:val="21"/>
                      <w:szCs w:val="21"/>
                    </w:rPr>
                    <w:t>于</w:t>
                  </w:r>
                </w:p>
              </w:tc>
            </w:tr>
            <w:tr w:rsidR="00FE6F2E" w:rsidRPr="002829E7" w:rsidTr="00166BBD">
              <w:trPr>
                <w:trHeight w:val="397"/>
                <w:jc w:val="center"/>
              </w:trPr>
              <w:tc>
                <w:tcPr>
                  <w:tcW w:w="1418" w:type="dxa"/>
                  <w:vMerge/>
                  <w:vAlign w:val="center"/>
                </w:tcPr>
                <w:p w:rsidR="00FE6F2E" w:rsidRPr="002829E7" w:rsidRDefault="00FE6F2E" w:rsidP="00166BBD">
                  <w:pPr>
                    <w:jc w:val="center"/>
                    <w:rPr>
                      <w:rFonts w:ascii="Times New Roman" w:hAnsi="Times New Roman" w:cs="Times New Roman"/>
                      <w:color w:val="000000"/>
                      <w:sz w:val="24"/>
                      <w:szCs w:val="24"/>
                    </w:rPr>
                  </w:pPr>
                </w:p>
              </w:tc>
              <w:tc>
                <w:tcPr>
                  <w:tcW w:w="1677" w:type="dxa"/>
                  <w:vAlign w:val="center"/>
                </w:tcPr>
                <w:p w:rsidR="00FE6F2E" w:rsidRPr="002829E7" w:rsidRDefault="00FE6F2E" w:rsidP="007460FF">
                  <w:pPr>
                    <w:jc w:val="center"/>
                    <w:rPr>
                      <w:rFonts w:ascii="Times New Roman" w:hAnsi="Times New Roman" w:cs="Times New Roman"/>
                      <w:color w:val="000000"/>
                      <w:sz w:val="21"/>
                      <w:szCs w:val="21"/>
                      <w:lang w:val="pt-BR"/>
                    </w:rPr>
                  </w:pPr>
                  <w:r>
                    <w:rPr>
                      <w:bCs/>
                      <w:color w:val="000000"/>
                      <w:sz w:val="21"/>
                      <w:szCs w:val="21"/>
                    </w:rPr>
                    <w:t>特殊环境敏感区</w:t>
                  </w:r>
                </w:p>
              </w:tc>
              <w:tc>
                <w:tcPr>
                  <w:tcW w:w="1300" w:type="dxa"/>
                  <w:gridSpan w:val="2"/>
                  <w:vAlign w:val="center"/>
                </w:tcPr>
                <w:p w:rsidR="00FE6F2E" w:rsidRPr="002829E7" w:rsidRDefault="00FE6F2E" w:rsidP="007460FF">
                  <w:pPr>
                    <w:rPr>
                      <w:rFonts w:ascii="Times New Roman" w:hAnsi="Times New Roman" w:cs="Times New Roman"/>
                      <w:color w:val="000000"/>
                      <w:sz w:val="21"/>
                      <w:szCs w:val="21"/>
                      <w:lang w:val="pt-BR"/>
                    </w:rPr>
                  </w:pPr>
                  <w:r>
                    <w:rPr>
                      <w:bCs/>
                      <w:color w:val="000000"/>
                      <w:sz w:val="21"/>
                      <w:szCs w:val="21"/>
                    </w:rPr>
                    <w:t>禁止开发区</w:t>
                  </w:r>
                </w:p>
              </w:tc>
              <w:tc>
                <w:tcPr>
                  <w:tcW w:w="1617" w:type="dxa"/>
                  <w:vAlign w:val="center"/>
                </w:tcPr>
                <w:p w:rsidR="00FE6F2E" w:rsidRPr="002829E7" w:rsidRDefault="00FE6F2E" w:rsidP="00166BBD">
                  <w:pPr>
                    <w:jc w:val="center"/>
                    <w:rPr>
                      <w:rFonts w:ascii="Times New Roman" w:hAnsi="Times New Roman" w:cs="Times New Roman"/>
                      <w:color w:val="000000"/>
                      <w:sz w:val="21"/>
                      <w:szCs w:val="21"/>
                      <w:lang w:val="pt-BR"/>
                    </w:rPr>
                  </w:pPr>
                  <w:r>
                    <w:rPr>
                      <w:rFonts w:hint="eastAsia"/>
                      <w:color w:val="000000"/>
                      <w:sz w:val="21"/>
                      <w:szCs w:val="21"/>
                    </w:rPr>
                    <w:t>本项目位于</w:t>
                  </w:r>
                  <w:r w:rsidRPr="002829E7">
                    <w:rPr>
                      <w:rFonts w:ascii="Times New Roman" w:hAnsi="Times New Roman" w:cs="Times New Roman" w:hint="eastAsia"/>
                      <w:color w:val="000000"/>
                      <w:sz w:val="21"/>
                      <w:szCs w:val="21"/>
                    </w:rPr>
                    <w:t>新乡工业产业集聚区</w:t>
                  </w:r>
                  <w:r>
                    <w:rPr>
                      <w:rFonts w:hint="eastAsia"/>
                      <w:color w:val="000000"/>
                      <w:sz w:val="21"/>
                      <w:szCs w:val="21"/>
                    </w:rPr>
                    <w:t>，不涉及</w:t>
                  </w:r>
                </w:p>
              </w:tc>
              <w:tc>
                <w:tcPr>
                  <w:tcW w:w="1990" w:type="dxa"/>
                  <w:vMerge/>
                  <w:vAlign w:val="center"/>
                </w:tcPr>
                <w:p w:rsidR="00FE6F2E" w:rsidRPr="002829E7" w:rsidRDefault="00FE6F2E" w:rsidP="00166BBD">
                  <w:pPr>
                    <w:jc w:val="center"/>
                    <w:rPr>
                      <w:rFonts w:ascii="Times New Roman" w:hAnsi="Times New Roman" w:cs="Times New Roman"/>
                      <w:color w:val="000000"/>
                      <w:sz w:val="24"/>
                      <w:szCs w:val="24"/>
                      <w:lang w:val="pt-BR"/>
                    </w:rPr>
                  </w:pPr>
                </w:p>
              </w:tc>
              <w:tc>
                <w:tcPr>
                  <w:tcW w:w="1637" w:type="dxa"/>
                  <w:vAlign w:val="center"/>
                </w:tcPr>
                <w:p w:rsidR="00FE6F2E" w:rsidRPr="002829E7" w:rsidRDefault="00FE6F2E" w:rsidP="00166BBD">
                  <w:pPr>
                    <w:jc w:val="center"/>
                    <w:rPr>
                      <w:rFonts w:ascii="Times New Roman" w:hAnsi="Times New Roman" w:cs="Times New Roman"/>
                      <w:color w:val="000000"/>
                      <w:sz w:val="24"/>
                      <w:szCs w:val="24"/>
                      <w:lang w:val="pt-BR"/>
                    </w:rPr>
                  </w:pPr>
                  <w:r>
                    <w:rPr>
                      <w:rFonts w:hint="eastAsia"/>
                      <w:bCs/>
                      <w:color w:val="000000"/>
                      <w:sz w:val="21"/>
                      <w:szCs w:val="21"/>
                    </w:rPr>
                    <w:t>不</w:t>
                  </w:r>
                  <w:r>
                    <w:rPr>
                      <w:bCs/>
                      <w:color w:val="000000"/>
                      <w:sz w:val="21"/>
                      <w:szCs w:val="21"/>
                    </w:rPr>
                    <w:t>属</w:t>
                  </w:r>
                  <w:r>
                    <w:rPr>
                      <w:rFonts w:hint="eastAsia"/>
                      <w:bCs/>
                      <w:color w:val="000000"/>
                      <w:sz w:val="21"/>
                      <w:szCs w:val="21"/>
                    </w:rPr>
                    <w:t>于</w:t>
                  </w:r>
                </w:p>
              </w:tc>
            </w:tr>
            <w:tr w:rsidR="00FA5C3E" w:rsidRPr="002829E7" w:rsidTr="00166BBD">
              <w:trPr>
                <w:trHeight w:val="397"/>
                <w:jc w:val="center"/>
              </w:trPr>
              <w:tc>
                <w:tcPr>
                  <w:tcW w:w="1418" w:type="dxa"/>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新乡市乡镇水源地保护区</w:t>
                  </w:r>
                </w:p>
              </w:tc>
              <w:tc>
                <w:tcPr>
                  <w:tcW w:w="1683" w:type="dxa"/>
                  <w:gridSpan w:val="2"/>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color w:val="000000"/>
                      <w:sz w:val="21"/>
                      <w:szCs w:val="21"/>
                    </w:rPr>
                    <w:t>新乡县</w:t>
                  </w:r>
                  <w:proofErr w:type="gramStart"/>
                  <w:r w:rsidRPr="002829E7">
                    <w:rPr>
                      <w:rFonts w:ascii="Times New Roman" w:hAnsi="Times New Roman" w:cs="Times New Roman"/>
                      <w:color w:val="000000"/>
                      <w:sz w:val="21"/>
                      <w:szCs w:val="21"/>
                    </w:rPr>
                    <w:t>古固寨</w:t>
                  </w:r>
                  <w:proofErr w:type="gramEnd"/>
                  <w:r w:rsidRPr="002829E7">
                    <w:rPr>
                      <w:rFonts w:ascii="Times New Roman" w:hAnsi="Times New Roman" w:cs="Times New Roman"/>
                      <w:color w:val="000000"/>
                      <w:sz w:val="21"/>
                      <w:szCs w:val="21"/>
                    </w:rPr>
                    <w:t>镇水源保护区</w:t>
                  </w:r>
                </w:p>
              </w:tc>
              <w:tc>
                <w:tcPr>
                  <w:tcW w:w="2911" w:type="dxa"/>
                  <w:gridSpan w:val="2"/>
                  <w:vAlign w:val="center"/>
                </w:tcPr>
                <w:p w:rsidR="00FA5C3E" w:rsidRPr="00B242B2" w:rsidRDefault="00FA5C3E" w:rsidP="00166BBD">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一级保护区：</w:t>
                  </w:r>
                  <w:r w:rsidRPr="00B242B2">
                    <w:rPr>
                      <w:rFonts w:ascii="Times New Roman" w:hAnsi="Times New Roman" w:cs="Times New Roman"/>
                      <w:color w:val="000000"/>
                      <w:kern w:val="0"/>
                      <w:sz w:val="21"/>
                      <w:szCs w:val="21"/>
                    </w:rPr>
                    <w:t>1</w:t>
                  </w:r>
                  <w:r w:rsidRPr="00B242B2">
                    <w:rPr>
                      <w:rFonts w:ascii="Times New Roman" w:hAnsi="Times New Roman" w:cs="Times New Roman"/>
                      <w:color w:val="000000"/>
                      <w:kern w:val="0"/>
                      <w:sz w:val="21"/>
                      <w:szCs w:val="21"/>
                    </w:rPr>
                    <w:t>号井取水厂西、南厂界各外延</w:t>
                  </w:r>
                  <w:r w:rsidRPr="00B242B2">
                    <w:rPr>
                      <w:rFonts w:ascii="Times New Roman" w:hAnsi="Times New Roman" w:cs="Times New Roman"/>
                      <w:color w:val="000000"/>
                      <w:kern w:val="0"/>
                      <w:sz w:val="21"/>
                      <w:szCs w:val="21"/>
                    </w:rPr>
                    <w:t>45</w:t>
                  </w:r>
                  <w:r w:rsidRPr="00B242B2">
                    <w:rPr>
                      <w:rFonts w:ascii="Times New Roman" w:hAnsi="Times New Roman" w:cs="Times New Roman"/>
                      <w:color w:val="000000"/>
                      <w:kern w:val="0"/>
                      <w:sz w:val="21"/>
                      <w:szCs w:val="21"/>
                    </w:rPr>
                    <w:t>米，东厂界以东</w:t>
                  </w:r>
                  <w:r w:rsidRPr="00B242B2">
                    <w:rPr>
                      <w:rFonts w:ascii="Times New Roman" w:hAnsi="Times New Roman" w:cs="Times New Roman"/>
                      <w:color w:val="000000"/>
                      <w:kern w:val="0"/>
                      <w:sz w:val="21"/>
                      <w:szCs w:val="21"/>
                    </w:rPr>
                    <w:t>20</w:t>
                  </w:r>
                  <w:r w:rsidRPr="00B242B2">
                    <w:rPr>
                      <w:rFonts w:ascii="Times New Roman" w:hAnsi="Times New Roman" w:cs="Times New Roman"/>
                      <w:color w:val="000000"/>
                      <w:kern w:val="0"/>
                      <w:sz w:val="21"/>
                      <w:szCs w:val="21"/>
                    </w:rPr>
                    <w:t>米，北以水厂北厂界的矩形区域，</w:t>
                  </w:r>
                  <w:r w:rsidRPr="00B242B2">
                    <w:rPr>
                      <w:rFonts w:ascii="Times New Roman" w:hAnsi="Times New Roman" w:cs="Times New Roman"/>
                      <w:color w:val="000000"/>
                      <w:kern w:val="0"/>
                      <w:sz w:val="21"/>
                      <w:szCs w:val="21"/>
                    </w:rPr>
                    <w:t>2</w:t>
                  </w:r>
                  <w:r w:rsidRPr="00B242B2">
                    <w:rPr>
                      <w:rFonts w:ascii="Times New Roman" w:hAnsi="Times New Roman" w:cs="Times New Roman"/>
                      <w:color w:val="000000"/>
                      <w:kern w:val="0"/>
                      <w:sz w:val="21"/>
                      <w:szCs w:val="21"/>
                    </w:rPr>
                    <w:t>号井取取水井外围</w:t>
                  </w:r>
                  <w:r w:rsidRPr="00B242B2">
                    <w:rPr>
                      <w:rFonts w:ascii="Times New Roman" w:hAnsi="Times New Roman" w:cs="Times New Roman"/>
                      <w:color w:val="000000"/>
                      <w:kern w:val="0"/>
                      <w:sz w:val="21"/>
                      <w:szCs w:val="21"/>
                    </w:rPr>
                    <w:t>50</w:t>
                  </w:r>
                  <w:r w:rsidRPr="00B242B2">
                    <w:rPr>
                      <w:rFonts w:ascii="Times New Roman" w:hAnsi="Times New Roman" w:cs="Times New Roman"/>
                      <w:color w:val="000000"/>
                      <w:kern w:val="0"/>
                      <w:sz w:val="21"/>
                      <w:szCs w:val="21"/>
                    </w:rPr>
                    <w:t>米圆形区域</w:t>
                  </w:r>
                </w:p>
              </w:tc>
              <w:tc>
                <w:tcPr>
                  <w:tcW w:w="1990" w:type="dxa"/>
                  <w:vAlign w:val="center"/>
                </w:tcPr>
                <w:p w:rsidR="00FA5C3E" w:rsidRPr="00B242B2" w:rsidRDefault="00FA5C3E" w:rsidP="00166BBD">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本项目距新乡县</w:t>
                  </w:r>
                  <w:proofErr w:type="gramStart"/>
                  <w:r w:rsidRPr="00B242B2">
                    <w:rPr>
                      <w:rFonts w:ascii="Times New Roman" w:hAnsi="Times New Roman" w:cs="Times New Roman" w:hint="eastAsia"/>
                      <w:color w:val="000000"/>
                      <w:kern w:val="0"/>
                      <w:sz w:val="21"/>
                      <w:szCs w:val="21"/>
                    </w:rPr>
                    <w:t>古固寨</w:t>
                  </w:r>
                  <w:proofErr w:type="gramEnd"/>
                  <w:r w:rsidRPr="00B242B2">
                    <w:rPr>
                      <w:rFonts w:ascii="Times New Roman" w:hAnsi="Times New Roman" w:cs="Times New Roman" w:hint="eastAsia"/>
                      <w:color w:val="000000"/>
                      <w:kern w:val="0"/>
                      <w:sz w:val="21"/>
                      <w:szCs w:val="21"/>
                    </w:rPr>
                    <w:t>镇水源保护区一级边界距离为</w:t>
                  </w:r>
                  <w:r w:rsidR="00C75468">
                    <w:rPr>
                      <w:rFonts w:ascii="Times New Roman" w:hAnsi="Times New Roman" w:cs="Times New Roman" w:hint="eastAsia"/>
                      <w:color w:val="000000"/>
                      <w:kern w:val="0"/>
                      <w:sz w:val="21"/>
                      <w:szCs w:val="21"/>
                    </w:rPr>
                    <w:t>69</w:t>
                  </w:r>
                  <w:r w:rsidR="00CF5CF3">
                    <w:rPr>
                      <w:rFonts w:ascii="Times New Roman" w:hAnsi="Times New Roman" w:cs="Times New Roman" w:hint="eastAsia"/>
                      <w:color w:val="000000"/>
                      <w:kern w:val="0"/>
                      <w:sz w:val="21"/>
                      <w:szCs w:val="21"/>
                    </w:rPr>
                    <w:t>0</w:t>
                  </w:r>
                  <w:r w:rsidR="00C75468">
                    <w:rPr>
                      <w:rFonts w:ascii="Times New Roman" w:hAnsi="Times New Roman" w:cs="Times New Roman" w:hint="eastAsia"/>
                      <w:color w:val="000000"/>
                      <w:kern w:val="0"/>
                      <w:sz w:val="21"/>
                      <w:szCs w:val="21"/>
                    </w:rPr>
                    <w:t>0</w:t>
                  </w:r>
                  <w:r w:rsidRPr="00B242B2">
                    <w:rPr>
                      <w:rFonts w:ascii="Times New Roman" w:hAnsi="Times New Roman" w:cs="Times New Roman" w:hint="eastAsia"/>
                      <w:color w:val="000000"/>
                      <w:kern w:val="0"/>
                      <w:sz w:val="21"/>
                      <w:szCs w:val="21"/>
                    </w:rPr>
                    <w:t>m</w:t>
                  </w:r>
                </w:p>
              </w:tc>
              <w:tc>
                <w:tcPr>
                  <w:tcW w:w="1637" w:type="dxa"/>
                  <w:vAlign w:val="center"/>
                </w:tcPr>
                <w:p w:rsidR="00FA5C3E" w:rsidRPr="002829E7" w:rsidRDefault="00FA5C3E"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不在保护区范围内</w:t>
                  </w:r>
                </w:p>
              </w:tc>
            </w:tr>
            <w:tr w:rsidR="00851826" w:rsidRPr="002829E7" w:rsidTr="00166BBD">
              <w:trPr>
                <w:trHeight w:val="397"/>
                <w:jc w:val="center"/>
              </w:trPr>
              <w:tc>
                <w:tcPr>
                  <w:tcW w:w="1418" w:type="dxa"/>
                  <w:vMerge w:val="restart"/>
                  <w:vAlign w:val="center"/>
                </w:tcPr>
                <w:p w:rsidR="00851826" w:rsidRPr="002829E7" w:rsidRDefault="00851826"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污染防治（控）重点单元</w:t>
                  </w:r>
                </w:p>
              </w:tc>
              <w:tc>
                <w:tcPr>
                  <w:tcW w:w="1683" w:type="dxa"/>
                  <w:gridSpan w:val="2"/>
                  <w:vAlign w:val="center"/>
                </w:tcPr>
                <w:p w:rsidR="00851826" w:rsidRPr="002829E7" w:rsidRDefault="00851826"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水污染</w:t>
                  </w:r>
                </w:p>
              </w:tc>
              <w:tc>
                <w:tcPr>
                  <w:tcW w:w="2911" w:type="dxa"/>
                  <w:gridSpan w:val="2"/>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卫河流域：新乡市区、新乡县、卫辉市、辉县市、获嘉县</w:t>
                  </w:r>
                </w:p>
              </w:tc>
              <w:tc>
                <w:tcPr>
                  <w:tcW w:w="1990" w:type="dxa"/>
                  <w:vMerge w:val="restart"/>
                  <w:vAlign w:val="center"/>
                </w:tcPr>
                <w:p w:rsidR="00851826" w:rsidRPr="002829E7" w:rsidRDefault="00F1734C" w:rsidP="00166BBD">
                  <w:pPr>
                    <w:jc w:val="center"/>
                    <w:rPr>
                      <w:rFonts w:ascii="Times New Roman" w:hAnsi="Times New Roman" w:cs="Times New Roman"/>
                      <w:color w:val="000000"/>
                      <w:sz w:val="21"/>
                      <w:szCs w:val="21"/>
                      <w:lang w:val="pt-BR"/>
                    </w:rPr>
                  </w:pPr>
                  <w:r>
                    <w:rPr>
                      <w:rFonts w:ascii="Times New Roman" w:hAnsi="Times New Roman" w:cs="Times New Roman" w:hint="eastAsia"/>
                      <w:color w:val="000000"/>
                      <w:sz w:val="21"/>
                      <w:szCs w:val="21"/>
                    </w:rPr>
                    <w:t>项目选址位于</w:t>
                  </w:r>
                  <w:r w:rsidR="00A93F16" w:rsidRPr="00A93F16">
                    <w:rPr>
                      <w:rFonts w:ascii="Times New Roman" w:hAnsi="Times New Roman" w:cs="Times New Roman" w:hint="eastAsia"/>
                      <w:color w:val="000000"/>
                      <w:sz w:val="21"/>
                      <w:szCs w:val="21"/>
                    </w:rPr>
                    <w:t>新乡市新乡工业产业集聚区（含新乡经济技术开发区）新乡市经济技术开发区经六路和</w:t>
                  </w:r>
                  <w:proofErr w:type="gramStart"/>
                  <w:r w:rsidR="00A93F16" w:rsidRPr="00A93F16">
                    <w:rPr>
                      <w:rFonts w:ascii="Times New Roman" w:hAnsi="Times New Roman" w:cs="Times New Roman" w:hint="eastAsia"/>
                      <w:color w:val="000000"/>
                      <w:sz w:val="21"/>
                      <w:szCs w:val="21"/>
                    </w:rPr>
                    <w:t>纬六路</w:t>
                  </w:r>
                  <w:proofErr w:type="gramEnd"/>
                  <w:r w:rsidR="00A93F16" w:rsidRPr="00A93F16">
                    <w:rPr>
                      <w:rFonts w:ascii="Times New Roman" w:hAnsi="Times New Roman" w:cs="Times New Roman" w:hint="eastAsia"/>
                      <w:color w:val="000000"/>
                      <w:sz w:val="21"/>
                      <w:szCs w:val="21"/>
                    </w:rPr>
                    <w:t>交叉口向北</w:t>
                  </w:r>
                  <w:r w:rsidR="00A93F16" w:rsidRPr="00A93F16">
                    <w:rPr>
                      <w:rFonts w:ascii="Times New Roman" w:hAnsi="Times New Roman" w:cs="Times New Roman" w:hint="eastAsia"/>
                      <w:color w:val="000000"/>
                      <w:sz w:val="21"/>
                      <w:szCs w:val="21"/>
                    </w:rPr>
                    <w:t>90m</w:t>
                  </w:r>
                  <w:r w:rsidR="0039615F">
                    <w:rPr>
                      <w:rFonts w:ascii="Times New Roman" w:hAnsi="Times New Roman" w:cs="Times New Roman" w:hint="eastAsia"/>
                      <w:color w:val="000000"/>
                      <w:sz w:val="21"/>
                      <w:szCs w:val="21"/>
                    </w:rPr>
                    <w:t>路东</w:t>
                  </w:r>
                </w:p>
              </w:tc>
              <w:tc>
                <w:tcPr>
                  <w:tcW w:w="1637" w:type="dxa"/>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属于</w:t>
                  </w:r>
                </w:p>
              </w:tc>
            </w:tr>
            <w:tr w:rsidR="00851826" w:rsidRPr="002829E7" w:rsidTr="00166BBD">
              <w:trPr>
                <w:trHeight w:val="397"/>
                <w:jc w:val="center"/>
              </w:trPr>
              <w:tc>
                <w:tcPr>
                  <w:tcW w:w="1418" w:type="dxa"/>
                  <w:vMerge/>
                  <w:vAlign w:val="center"/>
                </w:tcPr>
                <w:p w:rsidR="00851826" w:rsidRPr="002829E7" w:rsidRDefault="00851826" w:rsidP="00166BBD">
                  <w:pPr>
                    <w:jc w:val="center"/>
                    <w:rPr>
                      <w:rFonts w:ascii="Times New Roman" w:hAnsi="Times New Roman" w:cs="Times New Roman"/>
                      <w:color w:val="000000"/>
                      <w:sz w:val="21"/>
                      <w:szCs w:val="21"/>
                    </w:rPr>
                  </w:pPr>
                </w:p>
              </w:tc>
              <w:tc>
                <w:tcPr>
                  <w:tcW w:w="1683" w:type="dxa"/>
                  <w:gridSpan w:val="2"/>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大气污染</w:t>
                  </w:r>
                </w:p>
              </w:tc>
              <w:tc>
                <w:tcPr>
                  <w:tcW w:w="2911" w:type="dxa"/>
                  <w:gridSpan w:val="2"/>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新乡市</w:t>
                  </w:r>
                  <w:proofErr w:type="gramStart"/>
                  <w:r w:rsidRPr="002829E7">
                    <w:rPr>
                      <w:rFonts w:hint="eastAsia"/>
                      <w:color w:val="000000"/>
                      <w:sz w:val="21"/>
                      <w:szCs w:val="21"/>
                    </w:rPr>
                    <w:t>域全部</w:t>
                  </w:r>
                  <w:proofErr w:type="gramEnd"/>
                </w:p>
              </w:tc>
              <w:tc>
                <w:tcPr>
                  <w:tcW w:w="1990" w:type="dxa"/>
                  <w:vMerge/>
                  <w:vAlign w:val="center"/>
                </w:tcPr>
                <w:p w:rsidR="00851826" w:rsidRPr="002829E7" w:rsidRDefault="00851826" w:rsidP="00166BBD">
                  <w:pPr>
                    <w:jc w:val="center"/>
                    <w:rPr>
                      <w:rFonts w:ascii="Times New Roman" w:hAnsi="Times New Roman" w:cs="Times New Roman"/>
                      <w:color w:val="000000"/>
                      <w:sz w:val="21"/>
                      <w:szCs w:val="21"/>
                      <w:lang w:val="pt-BR"/>
                    </w:rPr>
                  </w:pPr>
                </w:p>
              </w:tc>
              <w:tc>
                <w:tcPr>
                  <w:tcW w:w="1637" w:type="dxa"/>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属于</w:t>
                  </w:r>
                </w:p>
              </w:tc>
            </w:tr>
            <w:tr w:rsidR="00851826" w:rsidRPr="002829E7" w:rsidTr="00166BBD">
              <w:trPr>
                <w:trHeight w:val="397"/>
                <w:jc w:val="center"/>
              </w:trPr>
              <w:tc>
                <w:tcPr>
                  <w:tcW w:w="1418" w:type="dxa"/>
                  <w:vMerge/>
                  <w:vAlign w:val="center"/>
                </w:tcPr>
                <w:p w:rsidR="00851826" w:rsidRPr="002829E7" w:rsidRDefault="00851826" w:rsidP="00166BBD">
                  <w:pPr>
                    <w:jc w:val="center"/>
                    <w:rPr>
                      <w:rFonts w:ascii="Times New Roman" w:hAnsi="Times New Roman" w:cs="Times New Roman"/>
                      <w:color w:val="000000"/>
                      <w:sz w:val="21"/>
                      <w:szCs w:val="21"/>
                    </w:rPr>
                  </w:pPr>
                </w:p>
              </w:tc>
              <w:tc>
                <w:tcPr>
                  <w:tcW w:w="1683" w:type="dxa"/>
                  <w:gridSpan w:val="2"/>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重金属污染</w:t>
                  </w:r>
                </w:p>
              </w:tc>
              <w:tc>
                <w:tcPr>
                  <w:tcW w:w="2911" w:type="dxa"/>
                  <w:gridSpan w:val="2"/>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新乡县、</w:t>
                  </w:r>
                  <w:proofErr w:type="gramStart"/>
                  <w:r w:rsidRPr="002829E7">
                    <w:rPr>
                      <w:rFonts w:hint="eastAsia"/>
                      <w:color w:val="000000"/>
                      <w:sz w:val="21"/>
                      <w:szCs w:val="21"/>
                    </w:rPr>
                    <w:t>凤泉区</w:t>
                  </w:r>
                  <w:proofErr w:type="gramEnd"/>
                  <w:r w:rsidRPr="002829E7">
                    <w:rPr>
                      <w:rFonts w:hint="eastAsia"/>
                      <w:color w:val="000000"/>
                      <w:sz w:val="21"/>
                      <w:szCs w:val="21"/>
                    </w:rPr>
                    <w:t>（铅镉污染控制区）</w:t>
                  </w:r>
                </w:p>
              </w:tc>
              <w:tc>
                <w:tcPr>
                  <w:tcW w:w="1990" w:type="dxa"/>
                  <w:vMerge/>
                  <w:vAlign w:val="center"/>
                </w:tcPr>
                <w:p w:rsidR="00851826" w:rsidRPr="002829E7" w:rsidRDefault="00851826" w:rsidP="00166BBD">
                  <w:pPr>
                    <w:jc w:val="center"/>
                    <w:rPr>
                      <w:rFonts w:ascii="Times New Roman" w:hAnsi="Times New Roman" w:cs="Times New Roman"/>
                      <w:color w:val="000000"/>
                      <w:sz w:val="21"/>
                      <w:szCs w:val="21"/>
                      <w:lang w:val="pt-BR"/>
                    </w:rPr>
                  </w:pPr>
                </w:p>
              </w:tc>
              <w:tc>
                <w:tcPr>
                  <w:tcW w:w="1637" w:type="dxa"/>
                  <w:vAlign w:val="center"/>
                </w:tcPr>
                <w:p w:rsidR="00851826" w:rsidRPr="002829E7" w:rsidRDefault="00851826" w:rsidP="00166BBD">
                  <w:pPr>
                    <w:adjustRightInd w:val="0"/>
                    <w:snapToGrid w:val="0"/>
                    <w:jc w:val="center"/>
                    <w:textAlignment w:val="baseline"/>
                    <w:rPr>
                      <w:color w:val="000000"/>
                      <w:sz w:val="21"/>
                      <w:szCs w:val="21"/>
                    </w:rPr>
                  </w:pPr>
                  <w:r w:rsidRPr="002829E7">
                    <w:rPr>
                      <w:rFonts w:hint="eastAsia"/>
                      <w:color w:val="000000"/>
                      <w:sz w:val="21"/>
                      <w:szCs w:val="21"/>
                    </w:rPr>
                    <w:t>不属于</w:t>
                  </w:r>
                </w:p>
              </w:tc>
            </w:tr>
            <w:tr w:rsidR="00851826" w:rsidRPr="002829E7" w:rsidTr="00166BBD">
              <w:trPr>
                <w:trHeight w:val="397"/>
                <w:jc w:val="center"/>
              </w:trPr>
              <w:tc>
                <w:tcPr>
                  <w:tcW w:w="1418" w:type="dxa"/>
                  <w:vAlign w:val="center"/>
                </w:tcPr>
                <w:p w:rsidR="00851826" w:rsidRPr="002829E7" w:rsidRDefault="00851826" w:rsidP="00166BBD">
                  <w:pPr>
                    <w:jc w:val="center"/>
                    <w:rPr>
                      <w:rFonts w:ascii="Times New Roman" w:hAnsi="Times New Roman" w:cs="Times New Roman"/>
                      <w:color w:val="000000"/>
                      <w:sz w:val="21"/>
                      <w:szCs w:val="21"/>
                      <w:lang w:val="pt-BR"/>
                    </w:rPr>
                  </w:pPr>
                  <w:r w:rsidRPr="002829E7">
                    <w:rPr>
                      <w:rFonts w:ascii="Times New Roman" w:hAnsi="Times New Roman" w:cs="Times New Roman" w:hint="eastAsia"/>
                      <w:color w:val="000000"/>
                      <w:sz w:val="21"/>
                      <w:szCs w:val="21"/>
                    </w:rPr>
                    <w:t>工业项目分类</w:t>
                  </w:r>
                </w:p>
              </w:tc>
              <w:tc>
                <w:tcPr>
                  <w:tcW w:w="4594" w:type="dxa"/>
                  <w:gridSpan w:val="4"/>
                  <w:vAlign w:val="center"/>
                </w:tcPr>
                <w:p w:rsidR="00851826" w:rsidRPr="00FE6F2E" w:rsidRDefault="00851826" w:rsidP="00166BBD">
                  <w:pPr>
                    <w:jc w:val="center"/>
                    <w:rPr>
                      <w:rFonts w:ascii="Times New Roman" w:hAnsi="Times New Roman" w:cs="Times New Roman"/>
                      <w:color w:val="000000"/>
                      <w:sz w:val="21"/>
                      <w:szCs w:val="21"/>
                    </w:rPr>
                  </w:pPr>
                  <w:r w:rsidRPr="002829E7">
                    <w:rPr>
                      <w:rFonts w:ascii="Times New Roman" w:hAnsi="Times New Roman" w:cs="Times New Roman" w:hint="eastAsia"/>
                      <w:color w:val="000000"/>
                      <w:sz w:val="21"/>
                      <w:szCs w:val="21"/>
                    </w:rPr>
                    <w:t>一类工业项目：机械电子（不含电镀、喷涂工艺的机械制造</w:t>
                  </w:r>
                  <w:r w:rsidR="00FE6F2E">
                    <w:rPr>
                      <w:rFonts w:ascii="Times New Roman" w:hAnsi="Times New Roman" w:cs="Times New Roman" w:hint="eastAsia"/>
                      <w:color w:val="000000"/>
                      <w:sz w:val="21"/>
                      <w:szCs w:val="21"/>
                    </w:rPr>
                    <w:t>；不含分割、焊接、有机溶剂清洗工艺的电子元件、集成电路等生产）</w:t>
                  </w:r>
                </w:p>
              </w:tc>
              <w:tc>
                <w:tcPr>
                  <w:tcW w:w="1990" w:type="dxa"/>
                  <w:vAlign w:val="center"/>
                </w:tcPr>
                <w:p w:rsidR="00851826" w:rsidRPr="002829E7" w:rsidRDefault="00851826" w:rsidP="00166BBD">
                  <w:pPr>
                    <w:adjustRightInd w:val="0"/>
                    <w:snapToGrid w:val="0"/>
                    <w:jc w:val="center"/>
                    <w:textAlignment w:val="baseline"/>
                    <w:rPr>
                      <w:color w:val="000000"/>
                      <w:sz w:val="21"/>
                      <w:szCs w:val="24"/>
                    </w:rPr>
                  </w:pPr>
                  <w:r w:rsidRPr="002829E7">
                    <w:rPr>
                      <w:rFonts w:hint="eastAsia"/>
                      <w:color w:val="000000"/>
                      <w:sz w:val="21"/>
                      <w:szCs w:val="24"/>
                    </w:rPr>
                    <w:t>本项目为机械制造，不含电镀、喷涂工艺</w:t>
                  </w:r>
                </w:p>
              </w:tc>
              <w:tc>
                <w:tcPr>
                  <w:tcW w:w="1637" w:type="dxa"/>
                  <w:vAlign w:val="center"/>
                </w:tcPr>
                <w:p w:rsidR="00851826" w:rsidRPr="002829E7" w:rsidRDefault="00851826" w:rsidP="00166BBD">
                  <w:pPr>
                    <w:adjustRightInd w:val="0"/>
                    <w:snapToGrid w:val="0"/>
                    <w:jc w:val="center"/>
                    <w:textAlignment w:val="baseline"/>
                    <w:rPr>
                      <w:color w:val="000000"/>
                      <w:sz w:val="21"/>
                      <w:szCs w:val="24"/>
                    </w:rPr>
                  </w:pPr>
                  <w:r w:rsidRPr="002829E7">
                    <w:rPr>
                      <w:rFonts w:hint="eastAsia"/>
                      <w:color w:val="000000"/>
                      <w:sz w:val="21"/>
                      <w:szCs w:val="24"/>
                    </w:rPr>
                    <w:t>属于一类工业项目</w:t>
                  </w:r>
                </w:p>
              </w:tc>
            </w:tr>
          </w:tbl>
          <w:p w:rsidR="001F6D7B" w:rsidRPr="00FA5C3E" w:rsidRDefault="00ED4910" w:rsidP="00111D7A">
            <w:pPr>
              <w:spacing w:line="440" w:lineRule="exact"/>
              <w:ind w:firstLineChars="200" w:firstLine="480"/>
              <w:rPr>
                <w:rFonts w:ascii="Times New Roman" w:hAnsi="Times New Roman" w:cs="Times New Roman"/>
                <w:color w:val="000000"/>
                <w:sz w:val="24"/>
                <w:szCs w:val="24"/>
                <w:lang w:val="pt-BR"/>
              </w:rPr>
            </w:pPr>
            <w:r w:rsidRPr="00ED4910">
              <w:rPr>
                <w:rFonts w:ascii="Times New Roman" w:hAnsi="Times New Roman" w:cs="Times New Roman" w:hint="eastAsia"/>
                <w:color w:val="000000"/>
                <w:sz w:val="24"/>
                <w:szCs w:val="24"/>
              </w:rPr>
              <w:t>由上表可知，本项目属于</w:t>
            </w:r>
            <w:r w:rsidR="00F1734C" w:rsidRPr="00F1734C">
              <w:rPr>
                <w:rFonts w:ascii="Times New Roman" w:hAnsi="Times New Roman" w:cs="Times New Roman" w:hint="eastAsia"/>
                <w:color w:val="000000"/>
                <w:sz w:val="24"/>
                <w:szCs w:val="24"/>
              </w:rPr>
              <w:t>《通知》</w:t>
            </w:r>
            <w:r w:rsidR="00F1734C">
              <w:rPr>
                <w:rFonts w:ascii="Times New Roman" w:hAnsi="Times New Roman" w:cs="Times New Roman" w:hint="eastAsia"/>
                <w:color w:val="000000"/>
                <w:sz w:val="24"/>
                <w:szCs w:val="24"/>
              </w:rPr>
              <w:t>内划定的</w:t>
            </w:r>
            <w:r w:rsidRPr="00ED4910">
              <w:rPr>
                <w:rFonts w:ascii="Times New Roman" w:hAnsi="Times New Roman" w:cs="Times New Roman" w:hint="eastAsia"/>
                <w:color w:val="000000"/>
                <w:sz w:val="24"/>
                <w:szCs w:val="24"/>
              </w:rPr>
              <w:t>工业准入优先区，本项目与工业准入优先区的环境准入政策要求相符性分析见</w:t>
            </w:r>
            <w:r w:rsidR="00C92F09">
              <w:rPr>
                <w:rFonts w:ascii="Times New Roman" w:hAnsi="Times New Roman" w:cs="Times New Roman" w:hint="eastAsia"/>
                <w:color w:val="000000"/>
                <w:sz w:val="24"/>
                <w:szCs w:val="24"/>
              </w:rPr>
              <w:t>下表：</w:t>
            </w:r>
          </w:p>
          <w:p w:rsidR="001F6D7B" w:rsidRPr="00FE6F2E" w:rsidRDefault="00ED4910" w:rsidP="00111D7A">
            <w:pPr>
              <w:spacing w:line="460" w:lineRule="exact"/>
              <w:ind w:firstLineChars="200" w:firstLine="480"/>
              <w:rPr>
                <w:rFonts w:ascii="黑体" w:eastAsia="黑体" w:hAnsi="黑体" w:cs="Times New Roman"/>
                <w:color w:val="000000"/>
                <w:sz w:val="24"/>
                <w:szCs w:val="24"/>
              </w:rPr>
            </w:pPr>
            <w:r w:rsidRPr="00FE6F2E">
              <w:rPr>
                <w:rFonts w:ascii="黑体" w:eastAsia="黑体" w:hAnsi="黑体" w:cs="Times New Roman"/>
                <w:color w:val="000000"/>
                <w:sz w:val="24"/>
                <w:szCs w:val="24"/>
                <w:lang w:val="pt-BR"/>
              </w:rPr>
              <w:t>表</w:t>
            </w:r>
            <w:r w:rsidR="00BE1CE4" w:rsidRPr="00C20796">
              <w:rPr>
                <w:rFonts w:ascii="Times New Roman" w:eastAsia="黑体" w:hAnsi="Times New Roman" w:cs="Times New Roman"/>
                <w:color w:val="000000"/>
                <w:sz w:val="24"/>
                <w:szCs w:val="24"/>
              </w:rPr>
              <w:t>8</w:t>
            </w:r>
            <w:r w:rsidRPr="00FE6F2E">
              <w:rPr>
                <w:rFonts w:ascii="黑体" w:eastAsia="黑体" w:hAnsi="黑体" w:cs="Times New Roman"/>
                <w:color w:val="000000"/>
                <w:sz w:val="24"/>
                <w:szCs w:val="24"/>
                <w:lang w:val="pt-BR"/>
              </w:rPr>
              <w:t xml:space="preserve">         </w:t>
            </w:r>
            <w:r w:rsidR="00FE6F2E">
              <w:rPr>
                <w:rFonts w:ascii="黑体" w:eastAsia="黑体" w:hAnsi="黑体" w:cs="Times New Roman" w:hint="eastAsia"/>
                <w:color w:val="000000"/>
                <w:sz w:val="24"/>
                <w:szCs w:val="24"/>
                <w:lang w:val="pt-BR"/>
              </w:rPr>
              <w:t xml:space="preserve">  </w:t>
            </w:r>
            <w:r w:rsidRPr="00FE6F2E">
              <w:rPr>
                <w:rFonts w:ascii="黑体" w:eastAsia="黑体" w:hAnsi="黑体" w:cs="Times New Roman"/>
                <w:color w:val="000000"/>
                <w:sz w:val="24"/>
                <w:szCs w:val="24"/>
                <w:lang w:val="pt-BR"/>
              </w:rPr>
              <w:t>与工业准入优先区环境准入政策要求相符性分析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1"/>
              <w:gridCol w:w="4402"/>
              <w:gridCol w:w="2555"/>
              <w:gridCol w:w="1551"/>
            </w:tblGrid>
            <w:tr w:rsidR="00ED4910" w:rsidRPr="002829E7" w:rsidTr="00F70C15">
              <w:trPr>
                <w:trHeight w:val="397"/>
                <w:jc w:val="center"/>
              </w:trPr>
              <w:tc>
                <w:tcPr>
                  <w:tcW w:w="1131" w:type="dxa"/>
                  <w:vAlign w:val="center"/>
                </w:tcPr>
                <w:p w:rsidR="00ED4910" w:rsidRPr="002829E7" w:rsidRDefault="00ED4910" w:rsidP="00166BBD">
                  <w:pPr>
                    <w:jc w:val="center"/>
                    <w:rPr>
                      <w:b/>
                      <w:color w:val="000000"/>
                      <w:sz w:val="21"/>
                      <w:szCs w:val="21"/>
                      <w:lang w:val="pt-BR"/>
                    </w:rPr>
                  </w:pPr>
                  <w:r w:rsidRPr="002829E7">
                    <w:rPr>
                      <w:rFonts w:hint="eastAsia"/>
                      <w:b/>
                      <w:color w:val="000000"/>
                      <w:sz w:val="21"/>
                      <w:szCs w:val="21"/>
                      <w:lang w:val="pt-BR"/>
                    </w:rPr>
                    <w:t>类别</w:t>
                  </w:r>
                </w:p>
              </w:tc>
              <w:tc>
                <w:tcPr>
                  <w:tcW w:w="4402" w:type="dxa"/>
                  <w:vAlign w:val="center"/>
                </w:tcPr>
                <w:p w:rsidR="00ED4910" w:rsidRPr="002829E7" w:rsidRDefault="00ED4910" w:rsidP="00166BBD">
                  <w:pPr>
                    <w:jc w:val="center"/>
                    <w:rPr>
                      <w:b/>
                      <w:color w:val="000000"/>
                      <w:sz w:val="21"/>
                      <w:szCs w:val="21"/>
                      <w:lang w:val="pt-BR"/>
                    </w:rPr>
                  </w:pPr>
                  <w:r w:rsidRPr="002829E7">
                    <w:rPr>
                      <w:rFonts w:hint="eastAsia"/>
                      <w:b/>
                      <w:color w:val="000000"/>
                      <w:sz w:val="21"/>
                      <w:szCs w:val="21"/>
                      <w:lang w:val="pt-BR"/>
                    </w:rPr>
                    <w:t>内容</w:t>
                  </w:r>
                </w:p>
              </w:tc>
              <w:tc>
                <w:tcPr>
                  <w:tcW w:w="2555" w:type="dxa"/>
                  <w:vAlign w:val="center"/>
                </w:tcPr>
                <w:p w:rsidR="00ED4910" w:rsidRPr="002829E7" w:rsidRDefault="00ED4910" w:rsidP="00166BBD">
                  <w:pPr>
                    <w:jc w:val="center"/>
                    <w:rPr>
                      <w:b/>
                      <w:color w:val="000000"/>
                      <w:sz w:val="21"/>
                      <w:szCs w:val="21"/>
                      <w:lang w:val="pt-BR"/>
                    </w:rPr>
                  </w:pPr>
                  <w:r w:rsidRPr="002829E7">
                    <w:rPr>
                      <w:rFonts w:hint="eastAsia"/>
                      <w:b/>
                      <w:color w:val="000000"/>
                      <w:sz w:val="21"/>
                      <w:szCs w:val="21"/>
                      <w:lang w:val="pt-BR"/>
                    </w:rPr>
                    <w:t>本项目情况</w:t>
                  </w:r>
                </w:p>
              </w:tc>
              <w:tc>
                <w:tcPr>
                  <w:tcW w:w="1551" w:type="dxa"/>
                  <w:vAlign w:val="center"/>
                </w:tcPr>
                <w:p w:rsidR="00ED4910" w:rsidRPr="002829E7" w:rsidRDefault="00ED4910" w:rsidP="00166BBD">
                  <w:pPr>
                    <w:jc w:val="center"/>
                    <w:rPr>
                      <w:b/>
                      <w:color w:val="000000"/>
                      <w:sz w:val="21"/>
                      <w:szCs w:val="21"/>
                      <w:lang w:val="pt-BR"/>
                    </w:rPr>
                  </w:pPr>
                  <w:r w:rsidRPr="002829E7">
                    <w:rPr>
                      <w:rFonts w:hint="eastAsia"/>
                      <w:b/>
                      <w:color w:val="000000"/>
                      <w:sz w:val="21"/>
                      <w:szCs w:val="21"/>
                      <w:lang w:val="pt-BR"/>
                    </w:rPr>
                    <w:t>对比结果</w:t>
                  </w:r>
                </w:p>
              </w:tc>
            </w:tr>
            <w:tr w:rsidR="00ED4910" w:rsidRPr="002829E7" w:rsidTr="00F70C15">
              <w:trPr>
                <w:trHeight w:val="397"/>
                <w:jc w:val="center"/>
              </w:trPr>
              <w:tc>
                <w:tcPr>
                  <w:tcW w:w="1131" w:type="dxa"/>
                  <w:vAlign w:val="center"/>
                </w:tcPr>
                <w:p w:rsidR="00ED4910" w:rsidRPr="002829E7" w:rsidRDefault="00ED4910" w:rsidP="00166BBD">
                  <w:pPr>
                    <w:adjustRightInd w:val="0"/>
                    <w:snapToGrid w:val="0"/>
                    <w:jc w:val="center"/>
                    <w:textAlignment w:val="baseline"/>
                    <w:rPr>
                      <w:color w:val="000000"/>
                      <w:sz w:val="21"/>
                      <w:szCs w:val="24"/>
                    </w:rPr>
                  </w:pPr>
                  <w:r w:rsidRPr="002829E7">
                    <w:rPr>
                      <w:rFonts w:hint="eastAsia"/>
                      <w:color w:val="000000"/>
                      <w:sz w:val="21"/>
                      <w:szCs w:val="24"/>
                    </w:rPr>
                    <w:t>简化部分审批程序</w:t>
                  </w:r>
                </w:p>
              </w:tc>
              <w:tc>
                <w:tcPr>
                  <w:tcW w:w="4402" w:type="dxa"/>
                  <w:vAlign w:val="center"/>
                </w:tcPr>
                <w:p w:rsidR="00ED4910" w:rsidRPr="002829E7" w:rsidRDefault="00ED4910" w:rsidP="008E3EA4">
                  <w:pPr>
                    <w:rPr>
                      <w:color w:val="000000"/>
                      <w:sz w:val="21"/>
                      <w:szCs w:val="21"/>
                    </w:rPr>
                  </w:pPr>
                  <w:r w:rsidRPr="002829E7">
                    <w:rPr>
                      <w:rFonts w:hint="eastAsia"/>
                      <w:color w:val="000000"/>
                      <w:sz w:val="21"/>
                      <w:szCs w:val="21"/>
                    </w:rPr>
                    <w:t>依据环保部《建设项目环境影响评价分类管理名录》规定，对编制环境影响报告表的项目，简化审批程序，即报即受理</w:t>
                  </w:r>
                  <w:r w:rsidR="008E3EA4">
                    <w:rPr>
                      <w:rFonts w:hint="eastAsia"/>
                      <w:color w:val="000000"/>
                      <w:sz w:val="21"/>
                      <w:szCs w:val="21"/>
                    </w:rPr>
                    <w:t>。</w:t>
                  </w:r>
                </w:p>
              </w:tc>
              <w:tc>
                <w:tcPr>
                  <w:tcW w:w="2555" w:type="dxa"/>
                  <w:vAlign w:val="center"/>
                </w:tcPr>
                <w:p w:rsidR="00ED4910" w:rsidRPr="002829E7" w:rsidRDefault="00ED4910" w:rsidP="00166BBD">
                  <w:pPr>
                    <w:jc w:val="center"/>
                    <w:rPr>
                      <w:color w:val="000000"/>
                      <w:sz w:val="21"/>
                      <w:szCs w:val="21"/>
                    </w:rPr>
                  </w:pPr>
                  <w:r w:rsidRPr="002829E7">
                    <w:rPr>
                      <w:rFonts w:hint="eastAsia"/>
                      <w:color w:val="000000"/>
                      <w:sz w:val="21"/>
                      <w:szCs w:val="21"/>
                    </w:rPr>
                    <w:t>本项目应编制环境影响报告表</w:t>
                  </w:r>
                </w:p>
              </w:tc>
              <w:tc>
                <w:tcPr>
                  <w:tcW w:w="1551" w:type="dxa"/>
                  <w:vAlign w:val="center"/>
                </w:tcPr>
                <w:p w:rsidR="00ED4910" w:rsidRPr="002829E7" w:rsidRDefault="00ED4910" w:rsidP="00166BBD">
                  <w:pPr>
                    <w:adjustRightInd w:val="0"/>
                    <w:snapToGrid w:val="0"/>
                    <w:jc w:val="center"/>
                    <w:textAlignment w:val="baseline"/>
                    <w:rPr>
                      <w:color w:val="000000"/>
                      <w:sz w:val="21"/>
                      <w:szCs w:val="24"/>
                    </w:rPr>
                  </w:pPr>
                  <w:r w:rsidRPr="002829E7">
                    <w:rPr>
                      <w:rFonts w:hint="eastAsia"/>
                      <w:color w:val="000000"/>
                      <w:sz w:val="21"/>
                      <w:szCs w:val="24"/>
                    </w:rPr>
                    <w:t>符合简化审批程序的条件</w:t>
                  </w:r>
                </w:p>
              </w:tc>
            </w:tr>
            <w:tr w:rsidR="00ED4910" w:rsidRPr="002829E7" w:rsidTr="00F70C15">
              <w:trPr>
                <w:trHeight w:val="397"/>
                <w:jc w:val="center"/>
              </w:trPr>
              <w:tc>
                <w:tcPr>
                  <w:tcW w:w="1131" w:type="dxa"/>
                  <w:vAlign w:val="center"/>
                </w:tcPr>
                <w:p w:rsidR="00ED4910" w:rsidRPr="002829E7" w:rsidRDefault="00ED4910" w:rsidP="00166BBD">
                  <w:pPr>
                    <w:adjustRightInd w:val="0"/>
                    <w:snapToGrid w:val="0"/>
                    <w:jc w:val="center"/>
                    <w:textAlignment w:val="baseline"/>
                    <w:rPr>
                      <w:color w:val="000000"/>
                      <w:sz w:val="21"/>
                      <w:szCs w:val="24"/>
                    </w:rPr>
                  </w:pPr>
                  <w:r w:rsidRPr="002829E7">
                    <w:rPr>
                      <w:rFonts w:hint="eastAsia"/>
                      <w:color w:val="000000"/>
                      <w:sz w:val="21"/>
                      <w:szCs w:val="24"/>
                    </w:rPr>
                    <w:t>下放部分审批权限</w:t>
                  </w:r>
                </w:p>
              </w:tc>
              <w:tc>
                <w:tcPr>
                  <w:tcW w:w="4402" w:type="dxa"/>
                  <w:vAlign w:val="center"/>
                </w:tcPr>
                <w:p w:rsidR="00ED4910" w:rsidRPr="002829E7" w:rsidRDefault="00ED4910" w:rsidP="008E3EA4">
                  <w:pPr>
                    <w:rPr>
                      <w:color w:val="000000"/>
                      <w:sz w:val="21"/>
                      <w:szCs w:val="21"/>
                    </w:rPr>
                  </w:pPr>
                  <w:r w:rsidRPr="002829E7">
                    <w:rPr>
                      <w:rFonts w:hint="eastAsia"/>
                      <w:color w:val="000000"/>
                      <w:sz w:val="21"/>
                      <w:szCs w:val="21"/>
                    </w:rPr>
                    <w:t>对属于市环保局审批的《工业项目分类清单》中的一类工业项目，其环</w:t>
                  </w:r>
                  <w:proofErr w:type="gramStart"/>
                  <w:r w:rsidRPr="002829E7">
                    <w:rPr>
                      <w:rFonts w:hint="eastAsia"/>
                      <w:color w:val="000000"/>
                      <w:sz w:val="21"/>
                      <w:szCs w:val="21"/>
                    </w:rPr>
                    <w:t>评文件</w:t>
                  </w:r>
                  <w:proofErr w:type="gramEnd"/>
                  <w:r w:rsidRPr="002829E7">
                    <w:rPr>
                      <w:rFonts w:hint="eastAsia"/>
                      <w:color w:val="000000"/>
                      <w:sz w:val="21"/>
                      <w:szCs w:val="21"/>
                    </w:rPr>
                    <w:t>的审批权限，下放至具有审批权限的各县（市）、区环保部门</w:t>
                  </w:r>
                  <w:r w:rsidR="008E3EA4">
                    <w:rPr>
                      <w:rFonts w:hint="eastAsia"/>
                      <w:color w:val="000000"/>
                      <w:sz w:val="21"/>
                      <w:szCs w:val="21"/>
                    </w:rPr>
                    <w:t>。</w:t>
                  </w:r>
                </w:p>
              </w:tc>
              <w:tc>
                <w:tcPr>
                  <w:tcW w:w="2555" w:type="dxa"/>
                  <w:vAlign w:val="center"/>
                </w:tcPr>
                <w:p w:rsidR="00ED4910" w:rsidRPr="002829E7" w:rsidRDefault="00ED4910" w:rsidP="00BE7885">
                  <w:pPr>
                    <w:rPr>
                      <w:color w:val="000000"/>
                      <w:sz w:val="21"/>
                      <w:szCs w:val="21"/>
                    </w:rPr>
                  </w:pPr>
                  <w:r w:rsidRPr="002829E7">
                    <w:rPr>
                      <w:rFonts w:hint="eastAsia"/>
                      <w:color w:val="000000"/>
                      <w:sz w:val="21"/>
                      <w:szCs w:val="21"/>
                    </w:rPr>
                    <w:t>本项目</w:t>
                  </w:r>
                  <w:r w:rsidR="00D87D17">
                    <w:rPr>
                      <w:rFonts w:hint="eastAsia"/>
                      <w:color w:val="000000"/>
                      <w:sz w:val="21"/>
                      <w:szCs w:val="21"/>
                    </w:rPr>
                    <w:t>产品为数控配件，</w:t>
                  </w:r>
                  <w:r w:rsidR="00BE7885">
                    <w:rPr>
                      <w:rFonts w:hint="eastAsia"/>
                      <w:color w:val="000000"/>
                      <w:sz w:val="21"/>
                      <w:szCs w:val="21"/>
                    </w:rPr>
                    <w:t>主要包括液压式模具、模块，</w:t>
                  </w:r>
                  <w:proofErr w:type="gramStart"/>
                  <w:r w:rsidR="00D87D17" w:rsidRPr="00D87D17">
                    <w:rPr>
                      <w:rFonts w:hint="eastAsia"/>
                      <w:color w:val="000000"/>
                      <w:sz w:val="21"/>
                      <w:szCs w:val="21"/>
                    </w:rPr>
                    <w:t>不</w:t>
                  </w:r>
                  <w:proofErr w:type="gramEnd"/>
                  <w:r w:rsidR="00D87D17" w:rsidRPr="00D87D17">
                    <w:rPr>
                      <w:rFonts w:hint="eastAsia"/>
                      <w:color w:val="000000"/>
                      <w:sz w:val="21"/>
                      <w:szCs w:val="21"/>
                    </w:rPr>
                    <w:t>含有电镀和喷涂工艺</w:t>
                  </w:r>
                  <w:r w:rsidR="00D87D17">
                    <w:rPr>
                      <w:rFonts w:hint="eastAsia"/>
                      <w:color w:val="000000"/>
                      <w:sz w:val="21"/>
                      <w:szCs w:val="21"/>
                    </w:rPr>
                    <w:t>，</w:t>
                  </w:r>
                  <w:r w:rsidRPr="002829E7">
                    <w:rPr>
                      <w:rFonts w:hint="eastAsia"/>
                      <w:color w:val="000000"/>
                      <w:sz w:val="21"/>
                      <w:szCs w:val="21"/>
                    </w:rPr>
                    <w:t>为一类工业项目</w:t>
                  </w:r>
                  <w:r w:rsidR="008E3EA4">
                    <w:rPr>
                      <w:rFonts w:hint="eastAsia"/>
                      <w:color w:val="000000"/>
                      <w:sz w:val="21"/>
                      <w:szCs w:val="21"/>
                    </w:rPr>
                    <w:t>。</w:t>
                  </w:r>
                </w:p>
              </w:tc>
              <w:tc>
                <w:tcPr>
                  <w:tcW w:w="1551" w:type="dxa"/>
                  <w:vAlign w:val="center"/>
                </w:tcPr>
                <w:p w:rsidR="00ED4910" w:rsidRPr="002829E7" w:rsidRDefault="00F1734C" w:rsidP="00166BBD">
                  <w:pPr>
                    <w:adjustRightInd w:val="0"/>
                    <w:snapToGrid w:val="0"/>
                    <w:jc w:val="center"/>
                    <w:textAlignment w:val="baseline"/>
                    <w:rPr>
                      <w:color w:val="000000"/>
                      <w:sz w:val="21"/>
                      <w:szCs w:val="24"/>
                    </w:rPr>
                  </w:pPr>
                  <w:r>
                    <w:rPr>
                      <w:rFonts w:hint="eastAsia"/>
                      <w:color w:val="000000"/>
                      <w:sz w:val="21"/>
                      <w:szCs w:val="21"/>
                    </w:rPr>
                    <w:t>本项目由</w:t>
                  </w:r>
                  <w:r w:rsidR="00D87D17">
                    <w:rPr>
                      <w:rFonts w:hint="eastAsia"/>
                      <w:color w:val="000000"/>
                      <w:sz w:val="21"/>
                      <w:szCs w:val="21"/>
                    </w:rPr>
                    <w:t>新乡市经开区审批</w:t>
                  </w:r>
                </w:p>
              </w:tc>
            </w:tr>
            <w:tr w:rsidR="00ED4910" w:rsidRPr="002829E7" w:rsidTr="00F70C15">
              <w:trPr>
                <w:trHeight w:val="397"/>
                <w:jc w:val="center"/>
              </w:trPr>
              <w:tc>
                <w:tcPr>
                  <w:tcW w:w="1131" w:type="dxa"/>
                  <w:vAlign w:val="center"/>
                </w:tcPr>
                <w:p w:rsidR="00ED4910" w:rsidRPr="002829E7" w:rsidRDefault="00ED4910" w:rsidP="00166BBD">
                  <w:pPr>
                    <w:adjustRightInd w:val="0"/>
                    <w:snapToGrid w:val="0"/>
                    <w:jc w:val="center"/>
                    <w:textAlignment w:val="baseline"/>
                    <w:rPr>
                      <w:color w:val="000000"/>
                      <w:sz w:val="21"/>
                      <w:szCs w:val="24"/>
                    </w:rPr>
                  </w:pPr>
                  <w:r w:rsidRPr="002829E7">
                    <w:rPr>
                      <w:rFonts w:hint="eastAsia"/>
                      <w:color w:val="000000"/>
                      <w:sz w:val="21"/>
                      <w:szCs w:val="24"/>
                    </w:rPr>
                    <w:t>放宽部分审批条件</w:t>
                  </w:r>
                </w:p>
              </w:tc>
              <w:tc>
                <w:tcPr>
                  <w:tcW w:w="4402" w:type="dxa"/>
                  <w:vAlign w:val="center"/>
                </w:tcPr>
                <w:p w:rsidR="00ED4910" w:rsidRPr="002829E7" w:rsidRDefault="00ED4910" w:rsidP="008E3EA4">
                  <w:pPr>
                    <w:rPr>
                      <w:color w:val="000000"/>
                      <w:sz w:val="21"/>
                      <w:szCs w:val="21"/>
                    </w:rPr>
                  </w:pPr>
                  <w:r w:rsidRPr="002829E7">
                    <w:rPr>
                      <w:rFonts w:hint="eastAsia"/>
                      <w:color w:val="000000"/>
                      <w:sz w:val="21"/>
                      <w:szCs w:val="21"/>
                    </w:rPr>
                    <w:t>对规划环</w:t>
                  </w:r>
                  <w:proofErr w:type="gramStart"/>
                  <w:r w:rsidRPr="002829E7">
                    <w:rPr>
                      <w:rFonts w:hint="eastAsia"/>
                      <w:color w:val="000000"/>
                      <w:sz w:val="21"/>
                      <w:szCs w:val="21"/>
                    </w:rPr>
                    <w:t>评已经</w:t>
                  </w:r>
                  <w:proofErr w:type="gramEnd"/>
                  <w:r w:rsidRPr="002829E7">
                    <w:rPr>
                      <w:rFonts w:hint="eastAsia"/>
                      <w:color w:val="000000"/>
                      <w:sz w:val="21"/>
                      <w:szCs w:val="21"/>
                    </w:rPr>
                    <w:t>过审查的产业集聚区或专业园区，符合主导产业的入驻建设项目的环</w:t>
                  </w:r>
                  <w:proofErr w:type="gramStart"/>
                  <w:r w:rsidRPr="002829E7">
                    <w:rPr>
                      <w:rFonts w:hint="eastAsia"/>
                      <w:color w:val="000000"/>
                      <w:sz w:val="21"/>
                      <w:szCs w:val="21"/>
                    </w:rPr>
                    <w:t>评文件</w:t>
                  </w:r>
                  <w:proofErr w:type="gramEnd"/>
                  <w:r w:rsidRPr="002829E7">
                    <w:rPr>
                      <w:rFonts w:hint="eastAsia"/>
                      <w:color w:val="000000"/>
                      <w:sz w:val="21"/>
                      <w:szCs w:val="21"/>
                    </w:rPr>
                    <w:t>可适当简化；对污水集中处理设施完善的产业集聚区或专业园区，入驻建设项目的污水排放标准可执行间接排放标准，无间接排放标准的以环评审批的排放要求为准</w:t>
                  </w:r>
                  <w:r w:rsidR="008E3EA4">
                    <w:rPr>
                      <w:rFonts w:hint="eastAsia"/>
                      <w:color w:val="000000"/>
                      <w:sz w:val="21"/>
                      <w:szCs w:val="21"/>
                    </w:rPr>
                    <w:t>。</w:t>
                  </w:r>
                </w:p>
              </w:tc>
              <w:tc>
                <w:tcPr>
                  <w:tcW w:w="2555" w:type="dxa"/>
                  <w:vAlign w:val="center"/>
                </w:tcPr>
                <w:p w:rsidR="00ED4910" w:rsidRPr="002829E7" w:rsidRDefault="00ED4910" w:rsidP="00F9700E">
                  <w:pPr>
                    <w:rPr>
                      <w:color w:val="000000"/>
                      <w:sz w:val="21"/>
                      <w:szCs w:val="21"/>
                    </w:rPr>
                  </w:pPr>
                  <w:r w:rsidRPr="002829E7">
                    <w:rPr>
                      <w:rFonts w:hint="eastAsia"/>
                      <w:color w:val="000000"/>
                      <w:sz w:val="21"/>
                      <w:szCs w:val="21"/>
                    </w:rPr>
                    <w:t>本项目位于</w:t>
                  </w:r>
                  <w:r w:rsidRPr="002829E7">
                    <w:rPr>
                      <w:color w:val="000000"/>
                      <w:sz w:val="21"/>
                      <w:szCs w:val="21"/>
                    </w:rPr>
                    <w:t>新乡经济技术开发区</w:t>
                  </w:r>
                  <w:r w:rsidRPr="002829E7">
                    <w:rPr>
                      <w:rFonts w:hint="eastAsia"/>
                      <w:color w:val="000000"/>
                      <w:sz w:val="21"/>
                      <w:szCs w:val="21"/>
                    </w:rPr>
                    <w:t>内，</w:t>
                  </w:r>
                  <w:r w:rsidR="00F9700E">
                    <w:rPr>
                      <w:rFonts w:hint="eastAsia"/>
                      <w:color w:val="000000"/>
                      <w:sz w:val="21"/>
                      <w:szCs w:val="21"/>
                    </w:rPr>
                    <w:t>不属于园区禁止项目</w:t>
                  </w:r>
                  <w:r w:rsidRPr="002829E7">
                    <w:rPr>
                      <w:rFonts w:hint="eastAsia"/>
                      <w:color w:val="000000"/>
                      <w:sz w:val="21"/>
                      <w:szCs w:val="21"/>
                    </w:rPr>
                    <w:t>；</w:t>
                  </w:r>
                  <w:r w:rsidRPr="008E363B">
                    <w:rPr>
                      <w:rFonts w:hint="eastAsia"/>
                      <w:color w:val="auto"/>
                      <w:sz w:val="21"/>
                      <w:szCs w:val="21"/>
                    </w:rPr>
                    <w:t>本工程</w:t>
                  </w:r>
                  <w:r w:rsidR="008357EB" w:rsidRPr="008E363B">
                    <w:rPr>
                      <w:rFonts w:hint="eastAsia"/>
                      <w:color w:val="auto"/>
                      <w:sz w:val="21"/>
                      <w:szCs w:val="21"/>
                    </w:rPr>
                    <w:t>生活</w:t>
                  </w:r>
                  <w:r w:rsidR="00F9700E">
                    <w:rPr>
                      <w:rFonts w:hint="eastAsia"/>
                      <w:color w:val="auto"/>
                      <w:sz w:val="21"/>
                      <w:szCs w:val="21"/>
                    </w:rPr>
                    <w:t>污水</w:t>
                  </w:r>
                  <w:r w:rsidR="001B497D" w:rsidRPr="008E363B">
                    <w:rPr>
                      <w:rFonts w:hint="eastAsia"/>
                      <w:color w:val="auto"/>
                      <w:sz w:val="21"/>
                      <w:szCs w:val="21"/>
                    </w:rPr>
                    <w:t>经化粪池</w:t>
                  </w:r>
                  <w:r w:rsidR="00F9700E">
                    <w:rPr>
                      <w:rFonts w:hint="eastAsia"/>
                      <w:color w:val="auto"/>
                      <w:sz w:val="21"/>
                      <w:szCs w:val="21"/>
                    </w:rPr>
                    <w:t>处理后</w:t>
                  </w:r>
                  <w:r w:rsidRPr="008E363B">
                    <w:rPr>
                      <w:rFonts w:hint="eastAsia"/>
                      <w:color w:val="auto"/>
                      <w:sz w:val="21"/>
                      <w:szCs w:val="21"/>
                    </w:rPr>
                    <w:t>进入小店污水处理厂（二期）</w:t>
                  </w:r>
                  <w:r w:rsidR="008E3EA4">
                    <w:rPr>
                      <w:rFonts w:hint="eastAsia"/>
                      <w:color w:val="auto"/>
                      <w:sz w:val="21"/>
                      <w:szCs w:val="21"/>
                    </w:rPr>
                    <w:t>。</w:t>
                  </w:r>
                </w:p>
              </w:tc>
              <w:tc>
                <w:tcPr>
                  <w:tcW w:w="1551" w:type="dxa"/>
                  <w:vAlign w:val="center"/>
                </w:tcPr>
                <w:p w:rsidR="00ED4910" w:rsidRPr="002829E7" w:rsidRDefault="00ED4910" w:rsidP="00166BBD">
                  <w:pPr>
                    <w:adjustRightInd w:val="0"/>
                    <w:snapToGrid w:val="0"/>
                    <w:jc w:val="center"/>
                    <w:textAlignment w:val="baseline"/>
                    <w:rPr>
                      <w:color w:val="000000"/>
                      <w:sz w:val="21"/>
                      <w:szCs w:val="24"/>
                    </w:rPr>
                  </w:pPr>
                  <w:r w:rsidRPr="002829E7">
                    <w:rPr>
                      <w:rFonts w:hint="eastAsia"/>
                      <w:color w:val="000000"/>
                      <w:sz w:val="21"/>
                      <w:szCs w:val="24"/>
                    </w:rPr>
                    <w:t>符合放宽审批条件的要求</w:t>
                  </w:r>
                </w:p>
              </w:tc>
            </w:tr>
            <w:tr w:rsidR="00F9700E" w:rsidRPr="002829E7" w:rsidTr="00F70C15">
              <w:trPr>
                <w:trHeight w:val="397"/>
                <w:jc w:val="center"/>
              </w:trPr>
              <w:tc>
                <w:tcPr>
                  <w:tcW w:w="1131" w:type="dxa"/>
                  <w:vMerge w:val="restart"/>
                  <w:vAlign w:val="center"/>
                </w:tcPr>
                <w:p w:rsidR="00F9700E" w:rsidRDefault="00F9700E" w:rsidP="00166BBD">
                  <w:pPr>
                    <w:adjustRightInd w:val="0"/>
                    <w:snapToGrid w:val="0"/>
                    <w:jc w:val="center"/>
                    <w:textAlignment w:val="baseline"/>
                  </w:pPr>
                  <w:r w:rsidRPr="002829E7">
                    <w:rPr>
                      <w:rFonts w:hint="eastAsia"/>
                      <w:color w:val="000000"/>
                      <w:sz w:val="21"/>
                      <w:szCs w:val="24"/>
                    </w:rPr>
                    <w:lastRenderedPageBreak/>
                    <w:t>严控部分区域重污染项目</w:t>
                  </w:r>
                </w:p>
              </w:tc>
              <w:tc>
                <w:tcPr>
                  <w:tcW w:w="4402" w:type="dxa"/>
                  <w:vAlign w:val="center"/>
                </w:tcPr>
                <w:p w:rsidR="00F9700E" w:rsidRPr="002829E7" w:rsidRDefault="00F9700E" w:rsidP="00CA0540">
                  <w:pPr>
                    <w:rPr>
                      <w:color w:val="000000"/>
                      <w:sz w:val="21"/>
                      <w:szCs w:val="21"/>
                    </w:rPr>
                  </w:pPr>
                  <w:r w:rsidRPr="002829E7">
                    <w:rPr>
                      <w:rFonts w:hint="eastAsia"/>
                      <w:color w:val="000000"/>
                      <w:sz w:val="21"/>
                      <w:szCs w:val="21"/>
                    </w:rPr>
                    <w:t>在《水污染防治重点单元》内的我市市区、新乡县、卫辉市、辉县市、获嘉县等区域内，不予审批煤化工、化学合成药以及生物发酵制药、制浆造纸、制革及毛皮鞣制、印染等行业单纯新建和单纯扩大产能的项目</w:t>
                  </w:r>
                  <w:r w:rsidR="00CA0540">
                    <w:rPr>
                      <w:rFonts w:hint="eastAsia"/>
                      <w:color w:val="000000"/>
                      <w:sz w:val="21"/>
                      <w:szCs w:val="21"/>
                    </w:rPr>
                    <w:t>。</w:t>
                  </w:r>
                </w:p>
              </w:tc>
              <w:tc>
                <w:tcPr>
                  <w:tcW w:w="2555" w:type="dxa"/>
                  <w:vAlign w:val="center"/>
                </w:tcPr>
                <w:p w:rsidR="00F9700E" w:rsidRPr="002829E7" w:rsidRDefault="00F9700E" w:rsidP="00CA0540">
                  <w:pPr>
                    <w:rPr>
                      <w:color w:val="000000"/>
                      <w:sz w:val="21"/>
                      <w:szCs w:val="21"/>
                    </w:rPr>
                  </w:pPr>
                  <w:r w:rsidRPr="002829E7">
                    <w:rPr>
                      <w:rFonts w:hint="eastAsia"/>
                      <w:color w:val="000000"/>
                      <w:sz w:val="21"/>
                      <w:szCs w:val="21"/>
                    </w:rPr>
                    <w:t>本项目在《水污染防治重点单元》内，但不属于煤化工、化学合成药以及生物发酵制药、制浆造纸、制革及毛皮鞣制、印染等行业</w:t>
                  </w:r>
                  <w:r w:rsidR="00CA0540">
                    <w:rPr>
                      <w:rFonts w:hint="eastAsia"/>
                      <w:color w:val="000000"/>
                      <w:sz w:val="21"/>
                      <w:szCs w:val="21"/>
                    </w:rPr>
                    <w:t>。</w:t>
                  </w:r>
                </w:p>
              </w:tc>
              <w:tc>
                <w:tcPr>
                  <w:tcW w:w="1551" w:type="dxa"/>
                  <w:vMerge w:val="restart"/>
                  <w:vAlign w:val="center"/>
                </w:tcPr>
                <w:p w:rsidR="00F9700E" w:rsidRDefault="00F9700E" w:rsidP="00166BBD">
                  <w:pPr>
                    <w:adjustRightInd w:val="0"/>
                    <w:snapToGrid w:val="0"/>
                    <w:jc w:val="center"/>
                    <w:textAlignment w:val="baseline"/>
                  </w:pPr>
                  <w:r w:rsidRPr="002829E7">
                    <w:rPr>
                      <w:rFonts w:hint="eastAsia"/>
                      <w:color w:val="000000"/>
                      <w:sz w:val="21"/>
                      <w:szCs w:val="24"/>
                    </w:rPr>
                    <w:t>不属于</w:t>
                  </w:r>
                  <w:r w:rsidR="001F65ED" w:rsidRPr="001F65ED">
                    <w:rPr>
                      <w:rFonts w:hint="eastAsia"/>
                      <w:color w:val="000000"/>
                      <w:sz w:val="21"/>
                      <w:szCs w:val="24"/>
                    </w:rPr>
                    <w:t>严控部分区域重污染项目</w:t>
                  </w:r>
                </w:p>
              </w:tc>
            </w:tr>
            <w:tr w:rsidR="00F9700E" w:rsidRPr="002829E7" w:rsidTr="00F70C15">
              <w:trPr>
                <w:trHeight w:val="397"/>
                <w:jc w:val="center"/>
              </w:trPr>
              <w:tc>
                <w:tcPr>
                  <w:tcW w:w="1131" w:type="dxa"/>
                  <w:vMerge/>
                  <w:vAlign w:val="center"/>
                </w:tcPr>
                <w:p w:rsidR="00F9700E" w:rsidRPr="002829E7" w:rsidRDefault="00F9700E" w:rsidP="00166BBD">
                  <w:pPr>
                    <w:adjustRightInd w:val="0"/>
                    <w:snapToGrid w:val="0"/>
                    <w:jc w:val="center"/>
                    <w:textAlignment w:val="baseline"/>
                    <w:rPr>
                      <w:color w:val="000000"/>
                      <w:sz w:val="21"/>
                      <w:szCs w:val="24"/>
                    </w:rPr>
                  </w:pPr>
                </w:p>
              </w:tc>
              <w:tc>
                <w:tcPr>
                  <w:tcW w:w="4402" w:type="dxa"/>
                  <w:vAlign w:val="center"/>
                </w:tcPr>
                <w:p w:rsidR="00F9700E" w:rsidRPr="002829E7" w:rsidRDefault="00F9700E" w:rsidP="00CA0540">
                  <w:pPr>
                    <w:rPr>
                      <w:color w:val="000000"/>
                      <w:sz w:val="21"/>
                      <w:szCs w:val="21"/>
                    </w:rPr>
                  </w:pPr>
                  <w:r w:rsidRPr="00F9700E">
                    <w:rPr>
                      <w:rFonts w:hint="eastAsia"/>
                      <w:color w:val="000000"/>
                      <w:sz w:val="21"/>
                      <w:szCs w:val="21"/>
                    </w:rPr>
                    <w:t>在《大气污染防治重点单元》内的我市全部区域，严格燃煤火电项目审批，不予审批煤化工、冶金、钢铁、铁合金等行业单纯新建和单纯扩大产能的项目</w:t>
                  </w:r>
                  <w:r w:rsidR="00CA0540">
                    <w:rPr>
                      <w:rFonts w:hint="eastAsia"/>
                      <w:color w:val="000000"/>
                      <w:sz w:val="21"/>
                      <w:szCs w:val="21"/>
                    </w:rPr>
                    <w:t>。</w:t>
                  </w:r>
                </w:p>
              </w:tc>
              <w:tc>
                <w:tcPr>
                  <w:tcW w:w="2555" w:type="dxa"/>
                  <w:vAlign w:val="center"/>
                </w:tcPr>
                <w:p w:rsidR="00F9700E" w:rsidRPr="00F9700E" w:rsidRDefault="00F9700E" w:rsidP="00CA0540">
                  <w:pPr>
                    <w:rPr>
                      <w:color w:val="000000"/>
                      <w:sz w:val="21"/>
                      <w:szCs w:val="21"/>
                    </w:rPr>
                  </w:pPr>
                  <w:r w:rsidRPr="00F9700E">
                    <w:rPr>
                      <w:rFonts w:hint="eastAsia"/>
                      <w:color w:val="000000"/>
                      <w:sz w:val="21"/>
                      <w:szCs w:val="21"/>
                    </w:rPr>
                    <w:t>本项目在《大气污染防治重点单元》内，不属于燃煤火电项目，不属于煤化工、冶金、钢铁、铁合金等行业</w:t>
                  </w:r>
                  <w:r w:rsidR="00CA0540">
                    <w:rPr>
                      <w:rFonts w:hint="eastAsia"/>
                      <w:color w:val="000000"/>
                      <w:sz w:val="21"/>
                      <w:szCs w:val="21"/>
                    </w:rPr>
                    <w:t>。</w:t>
                  </w:r>
                </w:p>
              </w:tc>
              <w:tc>
                <w:tcPr>
                  <w:tcW w:w="1551" w:type="dxa"/>
                  <w:vMerge/>
                  <w:vAlign w:val="center"/>
                </w:tcPr>
                <w:p w:rsidR="00F9700E" w:rsidRPr="002829E7" w:rsidRDefault="00F9700E" w:rsidP="00166BBD">
                  <w:pPr>
                    <w:adjustRightInd w:val="0"/>
                    <w:snapToGrid w:val="0"/>
                    <w:jc w:val="center"/>
                    <w:textAlignment w:val="baseline"/>
                    <w:rPr>
                      <w:color w:val="000000"/>
                      <w:sz w:val="21"/>
                      <w:szCs w:val="24"/>
                    </w:rPr>
                  </w:pPr>
                </w:p>
              </w:tc>
            </w:tr>
            <w:tr w:rsidR="00F9700E" w:rsidRPr="002829E7" w:rsidTr="00F70C15">
              <w:trPr>
                <w:trHeight w:val="397"/>
                <w:jc w:val="center"/>
              </w:trPr>
              <w:tc>
                <w:tcPr>
                  <w:tcW w:w="1131" w:type="dxa"/>
                  <w:vMerge/>
                  <w:vAlign w:val="center"/>
                </w:tcPr>
                <w:p w:rsidR="00F9700E" w:rsidRPr="002829E7" w:rsidRDefault="00F9700E" w:rsidP="00166BBD">
                  <w:pPr>
                    <w:adjustRightInd w:val="0"/>
                    <w:snapToGrid w:val="0"/>
                    <w:jc w:val="center"/>
                    <w:textAlignment w:val="baseline"/>
                    <w:rPr>
                      <w:color w:val="000000"/>
                      <w:sz w:val="21"/>
                      <w:szCs w:val="24"/>
                    </w:rPr>
                  </w:pPr>
                </w:p>
              </w:tc>
              <w:tc>
                <w:tcPr>
                  <w:tcW w:w="4402" w:type="dxa"/>
                  <w:vAlign w:val="center"/>
                </w:tcPr>
                <w:p w:rsidR="00F9700E" w:rsidRPr="002829E7" w:rsidRDefault="00F9700E" w:rsidP="008E3EA4">
                  <w:pPr>
                    <w:rPr>
                      <w:color w:val="000000"/>
                      <w:sz w:val="21"/>
                      <w:szCs w:val="21"/>
                    </w:rPr>
                  </w:pPr>
                  <w:r w:rsidRPr="00F9700E">
                    <w:rPr>
                      <w:rFonts w:hint="eastAsia"/>
                      <w:color w:val="000000"/>
                      <w:sz w:val="21"/>
                      <w:szCs w:val="21"/>
                    </w:rPr>
                    <w:t>在《重金属污染防控单元》内的新乡县、</w:t>
                  </w:r>
                  <w:proofErr w:type="gramStart"/>
                  <w:r w:rsidRPr="00F9700E">
                    <w:rPr>
                      <w:rFonts w:hint="eastAsia"/>
                      <w:color w:val="000000"/>
                      <w:sz w:val="21"/>
                      <w:szCs w:val="21"/>
                    </w:rPr>
                    <w:t>凤泉区</w:t>
                  </w:r>
                  <w:proofErr w:type="gramEnd"/>
                  <w:r w:rsidRPr="00F9700E">
                    <w:rPr>
                      <w:rFonts w:hint="eastAsia"/>
                      <w:color w:val="000000"/>
                      <w:sz w:val="21"/>
                      <w:szCs w:val="21"/>
                    </w:rPr>
                    <w:t>铅镉污染防控区区域内，涉及铅、铬、镉、汞、砷等重金属污染物排放的相关项目以“减量替代”为原则，不予审批新增重金属污染物排放的相应项目。</w:t>
                  </w:r>
                </w:p>
              </w:tc>
              <w:tc>
                <w:tcPr>
                  <w:tcW w:w="2555" w:type="dxa"/>
                  <w:vAlign w:val="center"/>
                </w:tcPr>
                <w:p w:rsidR="00F9700E" w:rsidRPr="002829E7" w:rsidRDefault="00F9700E" w:rsidP="008E3EA4">
                  <w:pPr>
                    <w:rPr>
                      <w:color w:val="000000"/>
                      <w:sz w:val="21"/>
                      <w:szCs w:val="21"/>
                    </w:rPr>
                  </w:pPr>
                  <w:r w:rsidRPr="00F9700E">
                    <w:rPr>
                      <w:rFonts w:hint="eastAsia"/>
                      <w:color w:val="000000"/>
                      <w:sz w:val="21"/>
                      <w:szCs w:val="21"/>
                    </w:rPr>
                    <w:t>本项目不在《重金属污染防控单元》内，且不涉及铅、铬、镉、汞、砷等重金属污染物排放。</w:t>
                  </w:r>
                </w:p>
              </w:tc>
              <w:tc>
                <w:tcPr>
                  <w:tcW w:w="1551" w:type="dxa"/>
                  <w:vMerge/>
                  <w:vAlign w:val="center"/>
                </w:tcPr>
                <w:p w:rsidR="00F9700E" w:rsidRPr="002829E7" w:rsidRDefault="00F9700E" w:rsidP="00166BBD">
                  <w:pPr>
                    <w:adjustRightInd w:val="0"/>
                    <w:snapToGrid w:val="0"/>
                    <w:jc w:val="center"/>
                    <w:textAlignment w:val="baseline"/>
                    <w:rPr>
                      <w:color w:val="000000"/>
                      <w:sz w:val="21"/>
                      <w:szCs w:val="24"/>
                    </w:rPr>
                  </w:pPr>
                </w:p>
              </w:tc>
            </w:tr>
          </w:tbl>
          <w:p w:rsidR="001F6D7B" w:rsidRDefault="00ED4910" w:rsidP="00111D7A">
            <w:pPr>
              <w:spacing w:line="460" w:lineRule="exact"/>
              <w:ind w:firstLineChars="200" w:firstLine="480"/>
              <w:rPr>
                <w:rFonts w:ascii="Times New Roman" w:hAnsi="Times New Roman" w:cs="Times New Roman"/>
                <w:color w:val="000000"/>
                <w:sz w:val="24"/>
                <w:szCs w:val="24"/>
              </w:rPr>
            </w:pPr>
            <w:r w:rsidRPr="00ED4910">
              <w:rPr>
                <w:rFonts w:ascii="Times New Roman" w:hAnsi="Times New Roman" w:cs="Times New Roman"/>
                <w:color w:val="000000"/>
                <w:sz w:val="24"/>
                <w:szCs w:val="24"/>
              </w:rPr>
              <w:t>由</w:t>
            </w:r>
            <w:r w:rsidRPr="00ED4910">
              <w:rPr>
                <w:rFonts w:ascii="Times New Roman" w:hAnsi="Times New Roman" w:cs="Times New Roman" w:hint="eastAsia"/>
                <w:color w:val="000000"/>
                <w:sz w:val="24"/>
                <w:szCs w:val="24"/>
              </w:rPr>
              <w:t>上</w:t>
            </w:r>
            <w:r w:rsidRPr="00ED4910">
              <w:rPr>
                <w:rFonts w:ascii="Times New Roman" w:hAnsi="Times New Roman" w:cs="Times New Roman"/>
                <w:color w:val="000000"/>
                <w:sz w:val="24"/>
                <w:szCs w:val="24"/>
              </w:rPr>
              <w:t>表可知，本项目不属于《通知》中所列不予审批的项目，符合审批条件</w:t>
            </w:r>
            <w:r>
              <w:rPr>
                <w:rFonts w:ascii="Times New Roman" w:hAnsi="Times New Roman" w:cs="Times New Roman" w:hint="eastAsia"/>
                <w:color w:val="000000"/>
                <w:sz w:val="24"/>
                <w:szCs w:val="24"/>
              </w:rPr>
              <w:t>。</w:t>
            </w:r>
          </w:p>
          <w:p w:rsidR="00ED4910" w:rsidRPr="005A7BD9" w:rsidRDefault="00866995" w:rsidP="00DF3E2B">
            <w:pPr>
              <w:spacing w:line="460" w:lineRule="exact"/>
              <w:ind w:firstLineChars="200" w:firstLine="482"/>
              <w:jc w:val="left"/>
              <w:rPr>
                <w:rFonts w:ascii="黑体" w:eastAsia="黑体" w:hAnsi="黑体" w:cs="Times New Roman"/>
                <w:color w:val="000000"/>
                <w:sz w:val="24"/>
                <w:szCs w:val="24"/>
              </w:rPr>
            </w:pPr>
            <w:r w:rsidRPr="00DF3E2B">
              <w:rPr>
                <w:rFonts w:ascii="Times New Roman" w:eastAsia="黑体" w:hAnsi="Times New Roman" w:cs="Times New Roman" w:hint="eastAsia"/>
                <w:b/>
                <w:color w:val="000000"/>
                <w:sz w:val="24"/>
                <w:szCs w:val="24"/>
              </w:rPr>
              <w:t>2</w:t>
            </w:r>
            <w:r w:rsidR="00ED4910" w:rsidRPr="00DF3E2B">
              <w:rPr>
                <w:rFonts w:ascii="黑体" w:eastAsia="黑体" w:hAnsi="黑体" w:cs="Times New Roman" w:hint="eastAsia"/>
                <w:b/>
                <w:color w:val="000000"/>
                <w:sz w:val="24"/>
                <w:szCs w:val="24"/>
              </w:rPr>
              <w:t>、</w:t>
            </w:r>
            <w:r w:rsidR="001F65ED" w:rsidRPr="001F65ED">
              <w:rPr>
                <w:rFonts w:ascii="宋体" w:hAnsi="宋体" w:cs="Times New Roman" w:hint="eastAsia"/>
                <w:b/>
                <w:color w:val="000000"/>
                <w:sz w:val="24"/>
                <w:szCs w:val="24"/>
              </w:rPr>
              <w:t>本</w:t>
            </w:r>
            <w:r w:rsidR="001F65ED" w:rsidRPr="003145AB">
              <w:rPr>
                <w:rFonts w:ascii="Times New Roman" w:hAnsi="宋体" w:cs="Times New Roman"/>
                <w:b/>
                <w:color w:val="000000"/>
                <w:sz w:val="24"/>
                <w:szCs w:val="24"/>
              </w:rPr>
              <w:t>项目</w:t>
            </w:r>
            <w:r w:rsidR="00ED4910" w:rsidRPr="003145AB">
              <w:rPr>
                <w:rFonts w:ascii="Times New Roman" w:hAnsi="宋体" w:cs="Times New Roman"/>
                <w:b/>
                <w:color w:val="000000"/>
                <w:sz w:val="24"/>
                <w:szCs w:val="24"/>
              </w:rPr>
              <w:t>与</w:t>
            </w:r>
            <w:r w:rsidR="00D82247" w:rsidRPr="003145AB">
              <w:rPr>
                <w:rFonts w:ascii="Times New Roman" w:hAnsi="宋体" w:cs="Times New Roman"/>
                <w:b/>
                <w:color w:val="000000"/>
                <w:sz w:val="24"/>
                <w:szCs w:val="24"/>
              </w:rPr>
              <w:t>河南省生态环境厅</w:t>
            </w:r>
            <w:r w:rsidR="001F65ED" w:rsidRPr="003145AB">
              <w:rPr>
                <w:rFonts w:ascii="Times New Roman" w:hAnsi="宋体" w:cs="Times New Roman"/>
                <w:b/>
                <w:color w:val="000000"/>
                <w:sz w:val="24"/>
                <w:szCs w:val="24"/>
              </w:rPr>
              <w:t>《</w:t>
            </w:r>
            <w:r w:rsidR="00D82247" w:rsidRPr="003145AB">
              <w:rPr>
                <w:rFonts w:ascii="Times New Roman" w:hAnsi="宋体" w:cs="Times New Roman"/>
                <w:b/>
                <w:color w:val="000000"/>
                <w:sz w:val="24"/>
                <w:szCs w:val="24"/>
              </w:rPr>
              <w:t>关于新乡经济技术开发区发展规划（</w:t>
            </w:r>
            <w:r w:rsidR="00D82247" w:rsidRPr="003145AB">
              <w:rPr>
                <w:rFonts w:ascii="Times New Roman" w:hAnsi="Times New Roman" w:cs="Times New Roman"/>
                <w:b/>
                <w:color w:val="000000"/>
                <w:sz w:val="24"/>
                <w:szCs w:val="24"/>
              </w:rPr>
              <w:t>2009-2020</w:t>
            </w:r>
            <w:r w:rsidR="00D82247" w:rsidRPr="003145AB">
              <w:rPr>
                <w:rFonts w:ascii="Times New Roman" w:hAnsi="宋体" w:cs="Times New Roman"/>
                <w:b/>
                <w:color w:val="000000"/>
                <w:sz w:val="24"/>
                <w:szCs w:val="24"/>
              </w:rPr>
              <w:t>）环境影响跟踪评价报告书的审核意见</w:t>
            </w:r>
            <w:r w:rsidR="001F65ED" w:rsidRPr="003145AB">
              <w:rPr>
                <w:rFonts w:ascii="Times New Roman" w:hAnsi="宋体" w:cs="Times New Roman"/>
                <w:b/>
                <w:color w:val="000000"/>
                <w:sz w:val="24"/>
                <w:szCs w:val="24"/>
              </w:rPr>
              <w:t>》</w:t>
            </w:r>
            <w:r w:rsidR="003145AB" w:rsidRPr="003145AB">
              <w:rPr>
                <w:rFonts w:ascii="Times New Roman" w:hAnsi="宋体" w:cs="Times New Roman"/>
                <w:b/>
                <w:color w:val="000000"/>
                <w:sz w:val="24"/>
                <w:szCs w:val="24"/>
              </w:rPr>
              <w:t>（</w:t>
            </w:r>
            <w:proofErr w:type="gramStart"/>
            <w:r w:rsidR="003145AB" w:rsidRPr="003145AB">
              <w:rPr>
                <w:rFonts w:ascii="Times New Roman" w:hAnsi="宋体" w:cs="Times New Roman"/>
                <w:b/>
                <w:color w:val="000000"/>
                <w:sz w:val="24"/>
                <w:szCs w:val="24"/>
              </w:rPr>
              <w:t>豫环函</w:t>
            </w:r>
            <w:proofErr w:type="gramEnd"/>
            <w:r w:rsidR="003145AB" w:rsidRPr="003145AB">
              <w:rPr>
                <w:rFonts w:ascii="Times New Roman" w:hAnsi="Times New Roman" w:cs="Times New Roman"/>
                <w:b/>
                <w:color w:val="000000"/>
                <w:sz w:val="24"/>
                <w:szCs w:val="24"/>
              </w:rPr>
              <w:t>[2020]105</w:t>
            </w:r>
            <w:r w:rsidR="003145AB" w:rsidRPr="003145AB">
              <w:rPr>
                <w:rFonts w:ascii="Times New Roman" w:hAnsi="宋体" w:cs="Times New Roman"/>
                <w:b/>
                <w:color w:val="000000"/>
                <w:sz w:val="24"/>
                <w:szCs w:val="24"/>
              </w:rPr>
              <w:t>号）</w:t>
            </w:r>
            <w:r w:rsidR="000B4B17" w:rsidRPr="000B4B17">
              <w:rPr>
                <w:rFonts w:ascii="宋体" w:hAnsi="宋体" w:cs="Times New Roman" w:hint="eastAsia"/>
                <w:b/>
                <w:color w:val="000000"/>
                <w:sz w:val="24"/>
                <w:szCs w:val="24"/>
              </w:rPr>
              <w:t>（以下简称《审核意见》）</w:t>
            </w:r>
            <w:r w:rsidR="00F61CC1">
              <w:rPr>
                <w:rFonts w:ascii="宋体" w:hAnsi="宋体" w:cs="Times New Roman" w:hint="eastAsia"/>
                <w:b/>
                <w:color w:val="000000"/>
                <w:sz w:val="24"/>
                <w:szCs w:val="24"/>
              </w:rPr>
              <w:t>对照分析</w:t>
            </w:r>
          </w:p>
          <w:p w:rsidR="001F6D7B" w:rsidRDefault="00ED4910" w:rsidP="00111D7A">
            <w:pPr>
              <w:spacing w:line="460" w:lineRule="exact"/>
              <w:ind w:firstLineChars="200" w:firstLine="480"/>
              <w:rPr>
                <w:rFonts w:ascii="Times New Roman" w:hAnsi="Times New Roman" w:cs="Times New Roman"/>
                <w:color w:val="000000"/>
                <w:sz w:val="24"/>
                <w:szCs w:val="24"/>
              </w:rPr>
            </w:pPr>
            <w:r w:rsidRPr="00ED4910">
              <w:rPr>
                <w:rFonts w:ascii="Times New Roman" w:hAnsi="Times New Roman" w:cs="Times New Roman" w:hint="eastAsia"/>
                <w:color w:val="000000"/>
                <w:sz w:val="24"/>
                <w:szCs w:val="24"/>
              </w:rPr>
              <w:t>本项目位于</w:t>
            </w:r>
            <w:r w:rsidR="00B54A54" w:rsidRPr="00B54A54">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B54A54" w:rsidRPr="00B54A54">
              <w:rPr>
                <w:rFonts w:ascii="Times New Roman" w:hAnsi="Times New Roman" w:cs="Times New Roman" w:hint="eastAsia"/>
                <w:color w:val="000000"/>
                <w:sz w:val="24"/>
                <w:szCs w:val="24"/>
              </w:rPr>
              <w:t>纬六路</w:t>
            </w:r>
            <w:proofErr w:type="gramEnd"/>
            <w:r w:rsidR="00B54A54" w:rsidRPr="00B54A54">
              <w:rPr>
                <w:rFonts w:ascii="Times New Roman" w:hAnsi="Times New Roman" w:cs="Times New Roman" w:hint="eastAsia"/>
                <w:color w:val="000000"/>
                <w:sz w:val="24"/>
                <w:szCs w:val="24"/>
              </w:rPr>
              <w:t>交叉口向北</w:t>
            </w:r>
            <w:r w:rsidR="00B54A54" w:rsidRPr="00B54A54">
              <w:rPr>
                <w:rFonts w:ascii="Times New Roman" w:hAnsi="Times New Roman" w:cs="Times New Roman" w:hint="eastAsia"/>
                <w:color w:val="000000"/>
                <w:sz w:val="24"/>
                <w:szCs w:val="24"/>
              </w:rPr>
              <w:t>90m</w:t>
            </w:r>
            <w:r w:rsidR="008C5F93">
              <w:rPr>
                <w:rFonts w:ascii="Times New Roman" w:hAnsi="Times New Roman" w:cs="Times New Roman" w:hint="eastAsia"/>
                <w:color w:val="000000"/>
                <w:sz w:val="24"/>
                <w:szCs w:val="24"/>
              </w:rPr>
              <w:t>路东</w:t>
            </w:r>
            <w:r w:rsidRPr="00ED4910">
              <w:rPr>
                <w:rFonts w:ascii="Times New Roman" w:hAnsi="Times New Roman" w:cs="Times New Roman" w:hint="eastAsia"/>
                <w:color w:val="000000"/>
                <w:sz w:val="24"/>
                <w:szCs w:val="24"/>
              </w:rPr>
              <w:t>，</w:t>
            </w:r>
            <w:r w:rsidR="00247234">
              <w:rPr>
                <w:rFonts w:ascii="Times New Roman" w:hAnsi="Times New Roman" w:cs="Times New Roman" w:hint="eastAsia"/>
                <w:color w:val="000000"/>
                <w:sz w:val="24"/>
                <w:szCs w:val="24"/>
              </w:rPr>
              <w:t>属于</w:t>
            </w:r>
            <w:r w:rsidR="00F14D74" w:rsidRPr="00F14D74">
              <w:rPr>
                <w:rFonts w:ascii="Times New Roman" w:hAnsi="Times New Roman" w:cs="Times New Roman" w:hint="eastAsia"/>
                <w:color w:val="000000"/>
                <w:sz w:val="24"/>
                <w:szCs w:val="24"/>
              </w:rPr>
              <w:t>新乡经济技术开发区</w:t>
            </w:r>
            <w:r w:rsidR="00353FED">
              <w:rPr>
                <w:rFonts w:ascii="Times New Roman" w:hAnsi="Times New Roman" w:cs="Times New Roman" w:hint="eastAsia"/>
                <w:color w:val="000000"/>
                <w:sz w:val="24"/>
                <w:szCs w:val="24"/>
              </w:rPr>
              <w:t>。</w:t>
            </w:r>
            <w:r w:rsidR="00247234">
              <w:rPr>
                <w:rFonts w:ascii="Times New Roman" w:hAnsi="Times New Roman" w:cs="Times New Roman" w:hint="eastAsia"/>
                <w:color w:val="000000"/>
                <w:sz w:val="24"/>
                <w:szCs w:val="24"/>
              </w:rPr>
              <w:t>本项目</w:t>
            </w:r>
            <w:r w:rsidR="000B4B17">
              <w:rPr>
                <w:rFonts w:ascii="Times New Roman" w:hAnsi="Times New Roman" w:cs="Times New Roman" w:hint="eastAsia"/>
                <w:color w:val="000000"/>
                <w:sz w:val="24"/>
                <w:szCs w:val="24"/>
              </w:rPr>
              <w:t>与</w:t>
            </w:r>
            <w:r w:rsidR="000B4B17" w:rsidRPr="000B4B17">
              <w:rPr>
                <w:rFonts w:ascii="Times New Roman" w:hAnsi="Times New Roman" w:cs="Times New Roman" w:hint="eastAsia"/>
                <w:color w:val="000000"/>
                <w:sz w:val="24"/>
                <w:szCs w:val="24"/>
              </w:rPr>
              <w:t>河南省生态环境厅《关于新乡经济技术开发区发展规划（</w:t>
            </w:r>
            <w:r w:rsidR="000B4B17" w:rsidRPr="000B4B17">
              <w:rPr>
                <w:rFonts w:ascii="Times New Roman" w:hAnsi="Times New Roman" w:cs="Times New Roman" w:hint="eastAsia"/>
                <w:color w:val="000000"/>
                <w:sz w:val="24"/>
                <w:szCs w:val="24"/>
              </w:rPr>
              <w:t>2009-2020</w:t>
            </w:r>
            <w:r w:rsidR="000B4B17" w:rsidRPr="000B4B17">
              <w:rPr>
                <w:rFonts w:ascii="Times New Roman" w:hAnsi="Times New Roman" w:cs="Times New Roman" w:hint="eastAsia"/>
                <w:color w:val="000000"/>
                <w:sz w:val="24"/>
                <w:szCs w:val="24"/>
              </w:rPr>
              <w:t>）环境影响跟踪评价报告书的审核意见》</w:t>
            </w:r>
            <w:r w:rsidR="003145AB" w:rsidRPr="003145AB">
              <w:rPr>
                <w:rFonts w:ascii="Times New Roman" w:hAnsi="宋体" w:cs="Times New Roman"/>
                <w:color w:val="000000"/>
                <w:sz w:val="24"/>
                <w:szCs w:val="24"/>
              </w:rPr>
              <w:t>（</w:t>
            </w:r>
            <w:proofErr w:type="gramStart"/>
            <w:r w:rsidR="003145AB" w:rsidRPr="003145AB">
              <w:rPr>
                <w:rFonts w:ascii="Times New Roman" w:hAnsi="宋体" w:cs="Times New Roman"/>
                <w:color w:val="000000"/>
                <w:sz w:val="24"/>
                <w:szCs w:val="24"/>
              </w:rPr>
              <w:t>豫环函</w:t>
            </w:r>
            <w:proofErr w:type="gramEnd"/>
            <w:r w:rsidR="003145AB" w:rsidRPr="003145AB">
              <w:rPr>
                <w:rFonts w:ascii="Times New Roman" w:hAnsi="Times New Roman" w:cs="Times New Roman"/>
                <w:color w:val="000000"/>
                <w:sz w:val="24"/>
                <w:szCs w:val="24"/>
              </w:rPr>
              <w:t>[2020]105</w:t>
            </w:r>
            <w:r w:rsidR="003145AB" w:rsidRPr="003145AB">
              <w:rPr>
                <w:rFonts w:ascii="Times New Roman" w:hAnsi="宋体" w:cs="Times New Roman"/>
                <w:color w:val="000000"/>
                <w:sz w:val="24"/>
                <w:szCs w:val="24"/>
              </w:rPr>
              <w:t>号）</w:t>
            </w:r>
            <w:r w:rsidR="00F14D74">
              <w:rPr>
                <w:rFonts w:ascii="Times New Roman" w:hAnsi="Times New Roman" w:cs="Times New Roman" w:hint="eastAsia"/>
                <w:color w:val="000000"/>
                <w:sz w:val="24"/>
                <w:szCs w:val="24"/>
              </w:rPr>
              <w:t>相符性分析</w:t>
            </w:r>
            <w:r w:rsidRPr="00ED4910">
              <w:rPr>
                <w:rFonts w:ascii="Times New Roman" w:hAnsi="Times New Roman" w:cs="Times New Roman" w:hint="eastAsia"/>
                <w:color w:val="000000"/>
                <w:sz w:val="24"/>
                <w:szCs w:val="24"/>
              </w:rPr>
              <w:t>见</w:t>
            </w:r>
            <w:r w:rsidR="00AC6243">
              <w:rPr>
                <w:rFonts w:ascii="Times New Roman" w:hAnsi="Times New Roman" w:cs="Times New Roman" w:hint="eastAsia"/>
                <w:color w:val="000000"/>
                <w:sz w:val="24"/>
                <w:szCs w:val="24"/>
              </w:rPr>
              <w:t>下表：</w:t>
            </w:r>
          </w:p>
          <w:p w:rsidR="00ED4910" w:rsidRPr="00ED4910" w:rsidRDefault="00ED4910" w:rsidP="00111D7A">
            <w:pPr>
              <w:spacing w:line="520" w:lineRule="exact"/>
              <w:ind w:firstLineChars="200" w:firstLine="480"/>
              <w:rPr>
                <w:rFonts w:ascii="Times New Roman" w:eastAsia="黑体" w:hAnsi="Times New Roman" w:cs="Times New Roman"/>
                <w:color w:val="000000"/>
                <w:sz w:val="24"/>
                <w:szCs w:val="24"/>
                <w:lang w:val="pt-BR"/>
              </w:rPr>
            </w:pPr>
            <w:r w:rsidRPr="00ED4910">
              <w:rPr>
                <w:rFonts w:ascii="Times New Roman" w:eastAsia="黑体" w:hAnsi="Times New Roman" w:cs="Times New Roman" w:hint="eastAsia"/>
                <w:color w:val="000000"/>
                <w:sz w:val="24"/>
                <w:szCs w:val="24"/>
                <w:lang w:val="pt-BR"/>
              </w:rPr>
              <w:t>表</w:t>
            </w:r>
            <w:r w:rsidR="00BE1CE4">
              <w:rPr>
                <w:rFonts w:ascii="Times New Roman" w:eastAsia="黑体" w:hAnsi="Times New Roman" w:cs="Times New Roman" w:hint="eastAsia"/>
                <w:color w:val="000000"/>
                <w:sz w:val="24"/>
                <w:szCs w:val="24"/>
                <w:lang w:val="pt-BR"/>
              </w:rPr>
              <w:t>9</w:t>
            </w:r>
            <w:r w:rsidRPr="00ED4910">
              <w:rPr>
                <w:rFonts w:ascii="Times New Roman" w:eastAsia="黑体" w:hAnsi="Times New Roman" w:cs="Times New Roman" w:hint="eastAsia"/>
                <w:color w:val="000000"/>
                <w:sz w:val="24"/>
                <w:szCs w:val="24"/>
                <w:lang w:val="pt-BR"/>
              </w:rPr>
              <w:t xml:space="preserve">               </w:t>
            </w:r>
            <w:r w:rsidR="00FE6F2E">
              <w:rPr>
                <w:rFonts w:ascii="Times New Roman" w:eastAsia="黑体" w:hAnsi="Times New Roman" w:cs="Times New Roman" w:hint="eastAsia"/>
                <w:color w:val="000000"/>
                <w:sz w:val="24"/>
                <w:szCs w:val="24"/>
                <w:lang w:val="pt-BR"/>
              </w:rPr>
              <w:t xml:space="preserve"> </w:t>
            </w:r>
            <w:r w:rsidRPr="00ED4910">
              <w:rPr>
                <w:rFonts w:ascii="Times New Roman" w:eastAsia="黑体" w:hAnsi="Times New Roman" w:cs="Times New Roman" w:hint="eastAsia"/>
                <w:color w:val="000000"/>
                <w:sz w:val="24"/>
                <w:szCs w:val="24"/>
                <w:lang w:val="pt-BR"/>
              </w:rPr>
              <w:t>项目与</w:t>
            </w:r>
            <w:r w:rsidR="00775FAF" w:rsidRPr="00775FAF">
              <w:rPr>
                <w:rFonts w:ascii="Times New Roman" w:eastAsia="黑体" w:hAnsi="黑体" w:cs="Times New Roman"/>
                <w:color w:val="000000"/>
                <w:sz w:val="24"/>
                <w:szCs w:val="24"/>
              </w:rPr>
              <w:t>（</w:t>
            </w:r>
            <w:proofErr w:type="gramStart"/>
            <w:r w:rsidR="00775FAF" w:rsidRPr="00775FAF">
              <w:rPr>
                <w:rFonts w:ascii="Times New Roman" w:eastAsia="黑体" w:hAnsi="黑体" w:cs="Times New Roman"/>
                <w:color w:val="000000"/>
                <w:sz w:val="24"/>
                <w:szCs w:val="24"/>
              </w:rPr>
              <w:t>豫环函</w:t>
            </w:r>
            <w:proofErr w:type="gramEnd"/>
            <w:r w:rsidR="00775FAF" w:rsidRPr="00775FAF">
              <w:rPr>
                <w:rFonts w:ascii="Times New Roman" w:eastAsia="黑体" w:hAnsi="Times New Roman" w:cs="Times New Roman"/>
                <w:color w:val="000000"/>
                <w:sz w:val="24"/>
                <w:szCs w:val="24"/>
              </w:rPr>
              <w:t>[2020]105</w:t>
            </w:r>
            <w:r w:rsidR="00775FAF" w:rsidRPr="00775FAF">
              <w:rPr>
                <w:rFonts w:ascii="Times New Roman" w:eastAsia="黑体" w:hAnsi="黑体" w:cs="Times New Roman"/>
                <w:color w:val="000000"/>
                <w:sz w:val="24"/>
                <w:szCs w:val="24"/>
              </w:rPr>
              <w:t>号）</w:t>
            </w:r>
            <w:r w:rsidRPr="00ED4910">
              <w:rPr>
                <w:rFonts w:ascii="Times New Roman" w:eastAsia="黑体" w:hAnsi="Times New Roman" w:cs="Times New Roman" w:hint="eastAsia"/>
                <w:color w:val="000000"/>
                <w:sz w:val="24"/>
                <w:szCs w:val="24"/>
                <w:lang w:val="pt-BR"/>
              </w:rPr>
              <w:t>条件相符性一览表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993"/>
              <w:gridCol w:w="4966"/>
              <w:gridCol w:w="2839"/>
              <w:gridCol w:w="841"/>
            </w:tblGrid>
            <w:tr w:rsidR="00ED4910" w:rsidRPr="000A68FE" w:rsidTr="000A68FE">
              <w:trPr>
                <w:trHeight w:val="397"/>
                <w:jc w:val="center"/>
              </w:trPr>
              <w:tc>
                <w:tcPr>
                  <w:tcW w:w="5959" w:type="dxa"/>
                  <w:gridSpan w:val="2"/>
                  <w:vAlign w:val="center"/>
                </w:tcPr>
                <w:p w:rsidR="00ED4910" w:rsidRPr="000A68FE" w:rsidRDefault="00ED4910" w:rsidP="00166BBD">
                  <w:pPr>
                    <w:jc w:val="center"/>
                    <w:rPr>
                      <w:rFonts w:ascii="Times New Roman" w:hAnsi="Times New Roman" w:cs="Times New Roman"/>
                      <w:b/>
                      <w:color w:val="000000"/>
                      <w:sz w:val="21"/>
                      <w:szCs w:val="21"/>
                      <w:lang w:val="pt-BR"/>
                    </w:rPr>
                  </w:pPr>
                  <w:r w:rsidRPr="000A68FE">
                    <w:rPr>
                      <w:rFonts w:ascii="Times New Roman" w:cs="Times New Roman"/>
                      <w:b/>
                      <w:color w:val="000000"/>
                      <w:sz w:val="21"/>
                      <w:szCs w:val="21"/>
                      <w:lang w:val="pt-BR"/>
                    </w:rPr>
                    <w:t>项目准入条件</w:t>
                  </w:r>
                </w:p>
              </w:tc>
              <w:tc>
                <w:tcPr>
                  <w:tcW w:w="2839" w:type="dxa"/>
                  <w:vAlign w:val="center"/>
                </w:tcPr>
                <w:p w:rsidR="00ED4910" w:rsidRPr="000A68FE" w:rsidRDefault="00ED4910" w:rsidP="00166BBD">
                  <w:pPr>
                    <w:jc w:val="center"/>
                    <w:rPr>
                      <w:rFonts w:ascii="Times New Roman" w:hAnsi="Times New Roman" w:cs="Times New Roman"/>
                      <w:b/>
                      <w:color w:val="000000"/>
                      <w:sz w:val="21"/>
                      <w:szCs w:val="21"/>
                      <w:lang w:val="pt-BR"/>
                    </w:rPr>
                  </w:pPr>
                  <w:r w:rsidRPr="000A68FE">
                    <w:rPr>
                      <w:rFonts w:ascii="Times New Roman" w:cs="Times New Roman"/>
                      <w:b/>
                      <w:color w:val="000000"/>
                      <w:sz w:val="21"/>
                      <w:szCs w:val="21"/>
                      <w:lang w:val="pt-BR"/>
                    </w:rPr>
                    <w:t>本项目</w:t>
                  </w:r>
                </w:p>
              </w:tc>
              <w:tc>
                <w:tcPr>
                  <w:tcW w:w="841" w:type="dxa"/>
                  <w:vAlign w:val="center"/>
                </w:tcPr>
                <w:p w:rsidR="00ED4910" w:rsidRPr="000A68FE" w:rsidRDefault="00ED4910" w:rsidP="00166BBD">
                  <w:pPr>
                    <w:jc w:val="center"/>
                    <w:rPr>
                      <w:rFonts w:ascii="Times New Roman" w:hAnsi="Times New Roman" w:cs="Times New Roman"/>
                      <w:b/>
                      <w:color w:val="000000"/>
                      <w:sz w:val="21"/>
                      <w:szCs w:val="21"/>
                      <w:lang w:val="pt-BR"/>
                    </w:rPr>
                  </w:pPr>
                  <w:r w:rsidRPr="000A68FE">
                    <w:rPr>
                      <w:rFonts w:ascii="Times New Roman" w:cs="Times New Roman"/>
                      <w:b/>
                      <w:color w:val="000000"/>
                      <w:sz w:val="21"/>
                      <w:szCs w:val="21"/>
                      <w:lang w:val="pt-BR"/>
                    </w:rPr>
                    <w:t>是否</w:t>
                  </w:r>
                </w:p>
                <w:p w:rsidR="00ED4910" w:rsidRPr="000A68FE" w:rsidRDefault="00ED4910" w:rsidP="00166BBD">
                  <w:pPr>
                    <w:jc w:val="center"/>
                    <w:rPr>
                      <w:rFonts w:ascii="Times New Roman" w:hAnsi="Times New Roman" w:cs="Times New Roman"/>
                      <w:b/>
                      <w:color w:val="000000"/>
                      <w:sz w:val="21"/>
                      <w:szCs w:val="21"/>
                      <w:lang w:val="pt-BR"/>
                    </w:rPr>
                  </w:pPr>
                  <w:r w:rsidRPr="000A68FE">
                    <w:rPr>
                      <w:rFonts w:ascii="Times New Roman" w:cs="Times New Roman"/>
                      <w:b/>
                      <w:color w:val="000000"/>
                      <w:sz w:val="21"/>
                      <w:szCs w:val="21"/>
                      <w:lang w:val="pt-BR"/>
                    </w:rPr>
                    <w:t>符合</w:t>
                  </w:r>
                </w:p>
              </w:tc>
            </w:tr>
            <w:tr w:rsidR="00942CAE" w:rsidRPr="000A68FE" w:rsidTr="000C77B4">
              <w:trPr>
                <w:trHeight w:val="397"/>
                <w:jc w:val="center"/>
              </w:trPr>
              <w:tc>
                <w:tcPr>
                  <w:tcW w:w="993" w:type="dxa"/>
                  <w:vAlign w:val="center"/>
                </w:tcPr>
                <w:p w:rsidR="00942CAE" w:rsidRPr="000A68FE" w:rsidRDefault="00942CAE" w:rsidP="008E3EA4">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t>（一）合理用地布局</w:t>
                  </w:r>
                </w:p>
              </w:tc>
              <w:tc>
                <w:tcPr>
                  <w:tcW w:w="4966" w:type="dxa"/>
                  <w:vAlign w:val="center"/>
                </w:tcPr>
                <w:p w:rsidR="00942CAE" w:rsidRPr="000A68FE" w:rsidRDefault="00942CAE" w:rsidP="008E3EA4">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t>进一步加强与《新乡市城市总体规划</w:t>
                  </w:r>
                  <w:r w:rsidRPr="000A68FE">
                    <w:rPr>
                      <w:rFonts w:ascii="Times New Roman" w:hAnsi="Times New Roman" w:cs="Times New Roman"/>
                      <w:color w:val="000000"/>
                      <w:kern w:val="0"/>
                      <w:sz w:val="21"/>
                      <w:szCs w:val="21"/>
                    </w:rPr>
                    <w:t>(2011-2020)</w:t>
                  </w:r>
                  <w:r w:rsidRPr="000A68FE">
                    <w:rPr>
                      <w:rFonts w:ascii="Times New Roman" w:hAnsi="Times New Roman" w:cs="Times New Roman"/>
                      <w:color w:val="000000"/>
                      <w:kern w:val="0"/>
                      <w:sz w:val="21"/>
                      <w:szCs w:val="21"/>
                    </w:rPr>
                    <w:t>》《红旗区小店镇总体规划</w:t>
                  </w:r>
                  <w:r w:rsidR="00B74CF3">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2018-2035)</w:t>
                  </w:r>
                  <w:r w:rsidRPr="000A68FE">
                    <w:rPr>
                      <w:rFonts w:ascii="Times New Roman" w:hAnsi="Times New Roman" w:cs="Times New Roman"/>
                      <w:color w:val="000000"/>
                      <w:kern w:val="0"/>
                      <w:sz w:val="21"/>
                      <w:szCs w:val="21"/>
                    </w:rPr>
                    <w:t>》的衔接，优化调整用地布局，在开发过程中不应随意改变各用地功能区的使用功能</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按照《报告书》要求，落实对区内不符合规划的企业优化调整建议，引导部分工业企业逐步退出搬迁</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加强对居民集中区等环境敏感目标的保护</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工业区与生活居住区之间设置绿化隔离带</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在区内建设项目大气环境防护距离内，不得规划新建居住区、学校、医院等环境敏感目标。</w:t>
                  </w:r>
                </w:p>
              </w:tc>
              <w:tc>
                <w:tcPr>
                  <w:tcW w:w="2839" w:type="dxa"/>
                  <w:vAlign w:val="center"/>
                </w:tcPr>
                <w:p w:rsidR="00942CAE" w:rsidRPr="000A68FE" w:rsidRDefault="00942CAE" w:rsidP="008E3EA4">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t>本项目</w:t>
                  </w:r>
                  <w:r w:rsidR="00155391" w:rsidRPr="000A68FE">
                    <w:rPr>
                      <w:rFonts w:ascii="Times New Roman" w:hAnsi="Times New Roman" w:cs="Times New Roman"/>
                      <w:color w:val="000000"/>
                      <w:kern w:val="0"/>
                      <w:sz w:val="21"/>
                      <w:szCs w:val="21"/>
                    </w:rPr>
                    <w:t>利用现有厂区的闲置厂房和新建</w:t>
                  </w:r>
                  <w:r w:rsidR="00155391" w:rsidRPr="000A68FE">
                    <w:rPr>
                      <w:rFonts w:ascii="Times New Roman" w:hAnsi="Times New Roman" w:cs="Times New Roman"/>
                      <w:color w:val="000000"/>
                      <w:kern w:val="0"/>
                      <w:sz w:val="21"/>
                      <w:szCs w:val="21"/>
                    </w:rPr>
                    <w:t>1</w:t>
                  </w:r>
                  <w:r w:rsidR="00155391" w:rsidRPr="000A68FE">
                    <w:rPr>
                      <w:rFonts w:ascii="Times New Roman" w:hAnsi="Times New Roman" w:cs="Times New Roman"/>
                      <w:color w:val="000000"/>
                      <w:kern w:val="0"/>
                      <w:sz w:val="21"/>
                      <w:szCs w:val="21"/>
                    </w:rPr>
                    <w:t>栋厂房进行生产，</w:t>
                  </w:r>
                  <w:proofErr w:type="gramStart"/>
                  <w:r w:rsidR="00155391" w:rsidRPr="000A68FE">
                    <w:rPr>
                      <w:rFonts w:ascii="Times New Roman" w:hAnsi="Times New Roman" w:cs="Times New Roman"/>
                      <w:color w:val="000000"/>
                      <w:kern w:val="0"/>
                      <w:sz w:val="21"/>
                      <w:szCs w:val="21"/>
                    </w:rPr>
                    <w:t>不</w:t>
                  </w:r>
                  <w:proofErr w:type="gramEnd"/>
                  <w:r w:rsidR="00155391" w:rsidRPr="000A68FE">
                    <w:rPr>
                      <w:rFonts w:ascii="Times New Roman" w:hAnsi="Times New Roman" w:cs="Times New Roman"/>
                      <w:color w:val="000000"/>
                      <w:kern w:val="0"/>
                      <w:sz w:val="21"/>
                      <w:szCs w:val="21"/>
                    </w:rPr>
                    <w:t>新增用地。</w:t>
                  </w:r>
                </w:p>
              </w:tc>
              <w:tc>
                <w:tcPr>
                  <w:tcW w:w="841" w:type="dxa"/>
                  <w:vAlign w:val="center"/>
                </w:tcPr>
                <w:p w:rsidR="00942CAE" w:rsidRPr="000A68FE" w:rsidRDefault="00942CAE" w:rsidP="00166BBD">
                  <w:pPr>
                    <w:jc w:val="center"/>
                    <w:rPr>
                      <w:rFonts w:ascii="Times New Roman" w:eastAsia="黑体" w:hAnsi="Times New Roman" w:cs="Times New Roman"/>
                      <w:sz w:val="21"/>
                      <w:szCs w:val="21"/>
                    </w:rPr>
                  </w:pPr>
                  <w:r w:rsidRPr="000A68FE">
                    <w:rPr>
                      <w:rFonts w:ascii="Times New Roman" w:cs="Times New Roman"/>
                      <w:sz w:val="21"/>
                      <w:szCs w:val="21"/>
                    </w:rPr>
                    <w:t>符合</w:t>
                  </w:r>
                </w:p>
              </w:tc>
            </w:tr>
            <w:tr w:rsidR="00155391" w:rsidRPr="000A68FE" w:rsidTr="000C77B4">
              <w:trPr>
                <w:trHeight w:val="397"/>
                <w:jc w:val="center"/>
              </w:trPr>
              <w:tc>
                <w:tcPr>
                  <w:tcW w:w="993" w:type="dxa"/>
                  <w:vAlign w:val="center"/>
                </w:tcPr>
                <w:p w:rsidR="00155391" w:rsidRPr="000A68FE" w:rsidRDefault="00CF7D04" w:rsidP="008E3EA4">
                  <w:pPr>
                    <w:rPr>
                      <w:rFonts w:ascii="Times New Roman" w:hAnsi="Times New Roman" w:cs="Times New Roman"/>
                      <w:color w:val="000000"/>
                      <w:sz w:val="21"/>
                      <w:szCs w:val="21"/>
                    </w:rPr>
                  </w:pPr>
                  <w:r w:rsidRPr="000A68FE">
                    <w:rPr>
                      <w:rFonts w:ascii="Times New Roman" w:hAnsi="Times New Roman" w:cs="Times New Roman"/>
                      <w:color w:val="000000"/>
                      <w:sz w:val="21"/>
                      <w:szCs w:val="21"/>
                    </w:rPr>
                    <w:t>(</w:t>
                  </w:r>
                  <w:r w:rsidRPr="000A68FE">
                    <w:rPr>
                      <w:rFonts w:ascii="Times New Roman" w:cs="Times New Roman"/>
                      <w:color w:val="000000"/>
                      <w:sz w:val="21"/>
                      <w:szCs w:val="21"/>
                    </w:rPr>
                    <w:t>二</w:t>
                  </w:r>
                  <w:r w:rsidRPr="000A68FE">
                    <w:rPr>
                      <w:rFonts w:ascii="Times New Roman" w:hAnsi="Times New Roman" w:cs="Times New Roman"/>
                      <w:color w:val="000000"/>
                      <w:sz w:val="21"/>
                      <w:szCs w:val="21"/>
                    </w:rPr>
                    <w:t>)</w:t>
                  </w:r>
                  <w:r w:rsidRPr="000A68FE">
                    <w:rPr>
                      <w:rFonts w:ascii="Times New Roman" w:cs="Times New Roman"/>
                      <w:color w:val="000000"/>
                      <w:sz w:val="21"/>
                      <w:szCs w:val="21"/>
                    </w:rPr>
                    <w:t>进一步优化产业定位和结构。</w:t>
                  </w:r>
                </w:p>
              </w:tc>
              <w:tc>
                <w:tcPr>
                  <w:tcW w:w="4966" w:type="dxa"/>
                  <w:vAlign w:val="center"/>
                </w:tcPr>
                <w:p w:rsidR="00155391" w:rsidRPr="000A68FE" w:rsidRDefault="00CF7D04" w:rsidP="00F242F1">
                  <w:pPr>
                    <w:rPr>
                      <w:rFonts w:ascii="Times New Roman" w:hAnsi="Times New Roman" w:cs="Times New Roman"/>
                      <w:color w:val="000000"/>
                      <w:sz w:val="21"/>
                      <w:szCs w:val="21"/>
                    </w:rPr>
                  </w:pPr>
                  <w:r w:rsidRPr="000A68FE">
                    <w:rPr>
                      <w:rFonts w:ascii="Times New Roman" w:cs="Times New Roman"/>
                      <w:color w:val="000000"/>
                      <w:sz w:val="21"/>
                      <w:szCs w:val="21"/>
                    </w:rPr>
                    <w:t>结合新乡市城市总体规划对新乡经济技术开发区发展的要求，积极推进产业转型升级</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禁止建设生产和使用高</w:t>
                  </w:r>
                  <w:r w:rsidR="004F723F">
                    <w:rPr>
                      <w:rFonts w:ascii="Times New Roman" w:hAnsi="Times New Roman" w:cs="Times New Roman" w:hint="eastAsia"/>
                      <w:color w:val="000000"/>
                      <w:sz w:val="21"/>
                      <w:szCs w:val="21"/>
                    </w:rPr>
                    <w:t>VO</w:t>
                  </w:r>
                  <w:r w:rsidRPr="000A68FE">
                    <w:rPr>
                      <w:rFonts w:ascii="Times New Roman" w:hAnsi="Times New Roman" w:cs="Times New Roman"/>
                      <w:color w:val="000000"/>
                      <w:sz w:val="21"/>
                      <w:szCs w:val="21"/>
                    </w:rPr>
                    <w:t>Cs</w:t>
                  </w:r>
                  <w:r w:rsidRPr="000A68FE">
                    <w:rPr>
                      <w:rFonts w:ascii="Times New Roman" w:cs="Times New Roman"/>
                      <w:color w:val="000000"/>
                      <w:sz w:val="21"/>
                      <w:szCs w:val="21"/>
                    </w:rPr>
                    <w:t>含量的溶剂型涂料、油墨、胶黏剂项目</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禁止与主导产业汽车及零部件、装备制造产业无关的电镀项目、塑料制品项目入驻</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禁止新建、扩建</w:t>
                  </w:r>
                  <w:proofErr w:type="gramStart"/>
                  <w:r w:rsidRPr="000A68FE">
                    <w:rPr>
                      <w:rFonts w:ascii="Times New Roman" w:cs="Times New Roman"/>
                      <w:color w:val="000000"/>
                      <w:sz w:val="21"/>
                      <w:szCs w:val="21"/>
                    </w:rPr>
                    <w:t>危废集中</w:t>
                  </w:r>
                  <w:proofErr w:type="gramEnd"/>
                  <w:r w:rsidRPr="000A68FE">
                    <w:rPr>
                      <w:rFonts w:ascii="Times New Roman" w:cs="Times New Roman"/>
                      <w:color w:val="000000"/>
                      <w:sz w:val="21"/>
                      <w:szCs w:val="21"/>
                    </w:rPr>
                    <w:t>处置项目</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禁止新建和单纯扩大产能的化工项目入驻</w:t>
                  </w:r>
                  <w:r w:rsidRPr="000A68FE">
                    <w:rPr>
                      <w:rFonts w:ascii="Times New Roman" w:hAnsi="Times New Roman" w:cs="Times New Roman"/>
                      <w:color w:val="000000"/>
                      <w:sz w:val="21"/>
                      <w:szCs w:val="21"/>
                    </w:rPr>
                    <w:t>(</w:t>
                  </w:r>
                  <w:r w:rsidRPr="000A68FE">
                    <w:rPr>
                      <w:rFonts w:ascii="Times New Roman" w:cs="Times New Roman"/>
                      <w:color w:val="000000"/>
                      <w:sz w:val="21"/>
                      <w:szCs w:val="21"/>
                    </w:rPr>
                    <w:t>单纯混合和分装项目除外</w:t>
                  </w:r>
                  <w:r w:rsidRPr="000A68FE">
                    <w:rPr>
                      <w:rFonts w:ascii="Times New Roman" w:hAnsi="Times New Roman" w:cs="Times New Roman"/>
                      <w:color w:val="000000"/>
                      <w:sz w:val="21"/>
                      <w:szCs w:val="21"/>
                    </w:rPr>
                    <w:t>)</w:t>
                  </w:r>
                  <w:r w:rsidRPr="000A68FE">
                    <w:rPr>
                      <w:rFonts w:ascii="Times New Roman" w:cs="Times New Roman"/>
                      <w:color w:val="000000"/>
                      <w:sz w:val="21"/>
                      <w:szCs w:val="21"/>
                    </w:rPr>
                    <w:t>，化工医药区限制现</w:t>
                  </w:r>
                  <w:r w:rsidRPr="000A68FE">
                    <w:rPr>
                      <w:rFonts w:ascii="Times New Roman" w:cs="Times New Roman"/>
                      <w:color w:val="000000"/>
                      <w:sz w:val="21"/>
                      <w:szCs w:val="21"/>
                    </w:rPr>
                    <w:lastRenderedPageBreak/>
                    <w:t>有企业扩大再生产</w:t>
                  </w:r>
                  <w:r w:rsidR="00F242F1">
                    <w:rPr>
                      <w:rFonts w:ascii="Times New Roman" w:hAnsi="Times New Roman" w:cs="Times New Roman" w:hint="eastAsia"/>
                      <w:color w:val="000000"/>
                      <w:sz w:val="21"/>
                      <w:szCs w:val="21"/>
                    </w:rPr>
                    <w:t>（</w:t>
                  </w:r>
                  <w:r w:rsidR="00F242F1" w:rsidRPr="000A68FE">
                    <w:rPr>
                      <w:rFonts w:ascii="Times New Roman" w:cs="Times New Roman"/>
                      <w:color w:val="000000"/>
                      <w:sz w:val="21"/>
                      <w:szCs w:val="21"/>
                    </w:rPr>
                    <w:t>现有企业改扩建且增产减污的除外</w:t>
                  </w:r>
                  <w:r w:rsidR="00F242F1">
                    <w:rPr>
                      <w:rFonts w:ascii="Times New Roman" w:hAnsi="Times New Roman" w:cs="Times New Roman" w:hint="eastAsia"/>
                      <w:color w:val="000000"/>
                      <w:sz w:val="21"/>
                      <w:szCs w:val="21"/>
                    </w:rPr>
                    <w:t>）</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中开企业城禁止食品制造业、农副产品加工业项目入驻</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严格限制清洁生产水平低，同质化、重复性</w:t>
                  </w:r>
                  <w:r w:rsidRPr="000A68FE">
                    <w:rPr>
                      <w:rFonts w:ascii="Times New Roman" w:hAnsi="Times New Roman" w:cs="Times New Roman"/>
                      <w:color w:val="000000"/>
                      <w:sz w:val="21"/>
                      <w:szCs w:val="21"/>
                    </w:rPr>
                    <w:t>,</w:t>
                  </w:r>
                  <w:r w:rsidRPr="000A68FE">
                    <w:rPr>
                      <w:rFonts w:ascii="Times New Roman" w:cs="Times New Roman"/>
                      <w:color w:val="000000"/>
                      <w:sz w:val="21"/>
                      <w:szCs w:val="21"/>
                    </w:rPr>
                    <w:t>产品档次低的印染项目入驻。</w:t>
                  </w:r>
                </w:p>
              </w:tc>
              <w:tc>
                <w:tcPr>
                  <w:tcW w:w="2839" w:type="dxa"/>
                  <w:vAlign w:val="center"/>
                </w:tcPr>
                <w:p w:rsidR="00155391" w:rsidRPr="000A68FE" w:rsidRDefault="00155391" w:rsidP="00935ADD">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lastRenderedPageBreak/>
                    <w:t>本项目</w:t>
                  </w:r>
                  <w:r w:rsidR="00BE7885">
                    <w:rPr>
                      <w:rFonts w:ascii="Times New Roman" w:hAnsi="Times New Roman" w:cs="Times New Roman"/>
                      <w:color w:val="000000"/>
                      <w:kern w:val="0"/>
                      <w:sz w:val="21"/>
                      <w:szCs w:val="21"/>
                    </w:rPr>
                    <w:t>产品</w:t>
                  </w:r>
                  <w:r w:rsidR="00935ADD" w:rsidRPr="000A68FE">
                    <w:rPr>
                      <w:rFonts w:ascii="Times New Roman" w:hAnsi="Times New Roman" w:cs="Times New Roman"/>
                      <w:color w:val="000000"/>
                      <w:kern w:val="0"/>
                      <w:sz w:val="21"/>
                      <w:szCs w:val="21"/>
                    </w:rPr>
                    <w:t>为数控配件，</w:t>
                  </w:r>
                  <w:r w:rsidR="00BE7885" w:rsidRPr="00BE7885">
                    <w:rPr>
                      <w:rFonts w:ascii="Times New Roman" w:hAnsi="Times New Roman" w:cs="Times New Roman" w:hint="eastAsia"/>
                      <w:color w:val="000000"/>
                      <w:kern w:val="0"/>
                      <w:sz w:val="21"/>
                      <w:szCs w:val="21"/>
                    </w:rPr>
                    <w:t>主要包括液压式模具、模块</w:t>
                  </w:r>
                  <w:r w:rsidR="00935ADD" w:rsidRPr="000A68FE">
                    <w:rPr>
                      <w:rFonts w:ascii="Times New Roman" w:hAnsi="Times New Roman" w:cs="Times New Roman"/>
                      <w:color w:val="000000"/>
                      <w:kern w:val="0"/>
                      <w:sz w:val="21"/>
                      <w:szCs w:val="21"/>
                    </w:rPr>
                    <w:t>，</w:t>
                  </w:r>
                  <w:r w:rsidR="00037BBB" w:rsidRPr="000A68FE">
                    <w:rPr>
                      <w:rFonts w:ascii="Times New Roman" w:hAnsi="Times New Roman" w:cs="Times New Roman"/>
                      <w:color w:val="000000"/>
                      <w:kern w:val="0"/>
                      <w:sz w:val="21"/>
                      <w:szCs w:val="21"/>
                    </w:rPr>
                    <w:t>主要污染物为机加工过程中产生的废金属屑。本项目不产生废气和</w:t>
                  </w:r>
                  <w:r w:rsidR="00037BBB" w:rsidRPr="000A68FE">
                    <w:rPr>
                      <w:rFonts w:ascii="Times New Roman" w:hAnsi="Times New Roman" w:cs="Times New Roman"/>
                      <w:color w:val="000000"/>
                      <w:kern w:val="0"/>
                      <w:sz w:val="21"/>
                      <w:szCs w:val="21"/>
                    </w:rPr>
                    <w:t>VOCs</w:t>
                  </w:r>
                  <w:r w:rsidR="00037BBB" w:rsidRPr="000A68FE">
                    <w:rPr>
                      <w:rFonts w:ascii="Times New Roman" w:hAnsi="Times New Roman" w:cs="Times New Roman"/>
                      <w:color w:val="000000"/>
                      <w:kern w:val="0"/>
                      <w:sz w:val="21"/>
                      <w:szCs w:val="21"/>
                    </w:rPr>
                    <w:t>。</w:t>
                  </w:r>
                </w:p>
              </w:tc>
              <w:tc>
                <w:tcPr>
                  <w:tcW w:w="841" w:type="dxa"/>
                  <w:vAlign w:val="center"/>
                </w:tcPr>
                <w:p w:rsidR="00155391" w:rsidRPr="000A68FE" w:rsidRDefault="00155391" w:rsidP="00166BBD">
                  <w:pPr>
                    <w:jc w:val="center"/>
                    <w:rPr>
                      <w:rFonts w:ascii="Times New Roman" w:eastAsia="黑体" w:hAnsi="Times New Roman" w:cs="Times New Roman"/>
                      <w:sz w:val="21"/>
                      <w:szCs w:val="21"/>
                    </w:rPr>
                  </w:pPr>
                  <w:r w:rsidRPr="000A68FE">
                    <w:rPr>
                      <w:rFonts w:ascii="Times New Roman" w:cs="Times New Roman"/>
                      <w:sz w:val="21"/>
                      <w:szCs w:val="21"/>
                    </w:rPr>
                    <w:t>符合</w:t>
                  </w:r>
                </w:p>
              </w:tc>
            </w:tr>
            <w:tr w:rsidR="007E2122" w:rsidRPr="000A68FE" w:rsidTr="000C77B4">
              <w:trPr>
                <w:trHeight w:val="397"/>
                <w:jc w:val="center"/>
              </w:trPr>
              <w:tc>
                <w:tcPr>
                  <w:tcW w:w="993" w:type="dxa"/>
                  <w:vAlign w:val="center"/>
                </w:tcPr>
                <w:p w:rsidR="007E2122" w:rsidRPr="000A68FE" w:rsidRDefault="007E2122" w:rsidP="008E3EA4">
                  <w:pPr>
                    <w:rPr>
                      <w:rFonts w:ascii="Times New Roman" w:hAnsi="Times New Roman" w:cs="Times New Roman"/>
                      <w:color w:val="000000"/>
                      <w:sz w:val="21"/>
                      <w:szCs w:val="21"/>
                    </w:rPr>
                  </w:pPr>
                  <w:r w:rsidRPr="000A68FE">
                    <w:rPr>
                      <w:rFonts w:ascii="Times New Roman" w:cs="Times New Roman"/>
                      <w:color w:val="000000"/>
                      <w:sz w:val="21"/>
                      <w:szCs w:val="21"/>
                    </w:rPr>
                    <w:lastRenderedPageBreak/>
                    <w:t>（三）进一步完善环保基础设施。</w:t>
                  </w:r>
                </w:p>
              </w:tc>
              <w:tc>
                <w:tcPr>
                  <w:tcW w:w="4966" w:type="dxa"/>
                  <w:vAlign w:val="center"/>
                </w:tcPr>
                <w:p w:rsidR="007E2122" w:rsidRPr="000A68FE" w:rsidRDefault="007E2122" w:rsidP="007E2122">
                  <w:pPr>
                    <w:rPr>
                      <w:rFonts w:ascii="Times New Roman" w:hAnsi="Times New Roman" w:cs="Times New Roman"/>
                      <w:color w:val="000000"/>
                      <w:sz w:val="21"/>
                      <w:szCs w:val="21"/>
                    </w:rPr>
                  </w:pPr>
                  <w:r w:rsidRPr="000A68FE">
                    <w:rPr>
                      <w:rFonts w:ascii="Times New Roman" w:cs="Times New Roman"/>
                      <w:color w:val="000000"/>
                      <w:sz w:val="21"/>
                      <w:szCs w:val="21"/>
                    </w:rPr>
                    <w:t>按照</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清污分流、雨污分流、中水回用</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的要求，完善配套管网建设，确保入区企业外排废水全部经管网收集后进入污水处理厂处理，加快中水回用设施建设，完善中水回用管网，进一步减少废水排放量</w:t>
                  </w:r>
                  <w:r w:rsidR="004F723F">
                    <w:rPr>
                      <w:rFonts w:ascii="Times New Roman" w:hAnsi="Times New Roman" w:cs="Times New Roman" w:hint="eastAsia"/>
                      <w:color w:val="000000"/>
                      <w:sz w:val="21"/>
                      <w:szCs w:val="21"/>
                    </w:rPr>
                    <w:t>；</w:t>
                  </w:r>
                  <w:r w:rsidRPr="000A68FE">
                    <w:rPr>
                      <w:rFonts w:ascii="Times New Roman" w:cs="Times New Roman"/>
                      <w:color w:val="000000"/>
                      <w:sz w:val="21"/>
                      <w:szCs w:val="21"/>
                    </w:rPr>
                    <w:t>进一步优化能源结构，集聚区应实施集中供热、供气，加快集中供热设施及配套管网建设。</w:t>
                  </w:r>
                </w:p>
              </w:tc>
              <w:tc>
                <w:tcPr>
                  <w:tcW w:w="2839" w:type="dxa"/>
                  <w:vAlign w:val="center"/>
                </w:tcPr>
                <w:p w:rsidR="007E2122" w:rsidRPr="000A68FE" w:rsidRDefault="004F4D0B" w:rsidP="000C77B4">
                  <w:pPr>
                    <w:rPr>
                      <w:rFonts w:ascii="Times New Roman" w:hAnsi="Times New Roman" w:cs="Times New Roman"/>
                      <w:color w:val="000000"/>
                      <w:sz w:val="21"/>
                      <w:szCs w:val="21"/>
                    </w:rPr>
                  </w:pPr>
                  <w:r w:rsidRPr="000A68FE">
                    <w:rPr>
                      <w:rFonts w:ascii="Times New Roman" w:cs="Times New Roman"/>
                      <w:color w:val="000000"/>
                      <w:sz w:val="21"/>
                      <w:szCs w:val="21"/>
                    </w:rPr>
                    <w:t>本项目废水主要为生活污水，经化粪池处理后排入小店污水处理厂（二期），本项目建成后将</w:t>
                  </w:r>
                  <w:proofErr w:type="gramStart"/>
                  <w:r w:rsidRPr="000A68FE">
                    <w:rPr>
                      <w:rFonts w:ascii="Times New Roman" w:cs="Times New Roman"/>
                      <w:color w:val="000000"/>
                      <w:sz w:val="21"/>
                      <w:szCs w:val="21"/>
                    </w:rPr>
                    <w:t>按排污</w:t>
                  </w:r>
                  <w:proofErr w:type="gramEnd"/>
                  <w:r w:rsidRPr="000A68FE">
                    <w:rPr>
                      <w:rFonts w:ascii="Times New Roman" w:cs="Times New Roman"/>
                      <w:color w:val="000000"/>
                      <w:sz w:val="21"/>
                      <w:szCs w:val="21"/>
                    </w:rPr>
                    <w:t>许可证的规定进行排污。</w:t>
                  </w:r>
                </w:p>
              </w:tc>
              <w:tc>
                <w:tcPr>
                  <w:tcW w:w="841" w:type="dxa"/>
                  <w:vAlign w:val="center"/>
                </w:tcPr>
                <w:p w:rsidR="007E2122" w:rsidRPr="000A68FE" w:rsidRDefault="007E2122" w:rsidP="00166BBD">
                  <w:pPr>
                    <w:jc w:val="center"/>
                    <w:rPr>
                      <w:rFonts w:ascii="Times New Roman" w:eastAsia="黑体" w:hAnsi="Times New Roman" w:cs="Times New Roman"/>
                      <w:sz w:val="21"/>
                      <w:szCs w:val="21"/>
                    </w:rPr>
                  </w:pPr>
                  <w:r w:rsidRPr="000A68FE">
                    <w:rPr>
                      <w:rFonts w:ascii="Times New Roman" w:cs="Times New Roman"/>
                      <w:sz w:val="21"/>
                      <w:szCs w:val="21"/>
                    </w:rPr>
                    <w:t>符合</w:t>
                  </w:r>
                </w:p>
              </w:tc>
            </w:tr>
            <w:tr w:rsidR="000A68FE" w:rsidRPr="000A68FE" w:rsidTr="00090F42">
              <w:trPr>
                <w:trHeight w:val="3550"/>
                <w:jc w:val="center"/>
              </w:trPr>
              <w:tc>
                <w:tcPr>
                  <w:tcW w:w="993" w:type="dxa"/>
                  <w:vAlign w:val="center"/>
                </w:tcPr>
                <w:p w:rsidR="000A68FE" w:rsidRPr="000A68FE" w:rsidRDefault="000A68FE" w:rsidP="00431736">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四</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严格控制污染物排放。</w:t>
                  </w:r>
                </w:p>
              </w:tc>
              <w:tc>
                <w:tcPr>
                  <w:tcW w:w="4966" w:type="dxa"/>
                  <w:vAlign w:val="center"/>
                </w:tcPr>
                <w:p w:rsidR="000A68FE" w:rsidRPr="000A68FE" w:rsidRDefault="000A68FE" w:rsidP="00431736">
                  <w:pPr>
                    <w:rPr>
                      <w:rFonts w:ascii="Times New Roman" w:hAnsi="Times New Roman" w:cs="Times New Roman"/>
                      <w:color w:val="000000"/>
                      <w:kern w:val="0"/>
                      <w:sz w:val="21"/>
                      <w:szCs w:val="21"/>
                    </w:rPr>
                  </w:pPr>
                  <w:r w:rsidRPr="000A68FE">
                    <w:rPr>
                      <w:rFonts w:ascii="Times New Roman" w:hAnsi="Times New Roman" w:cs="Times New Roman"/>
                      <w:color w:val="000000"/>
                      <w:kern w:val="0"/>
                      <w:sz w:val="21"/>
                      <w:szCs w:val="21"/>
                    </w:rPr>
                    <w:t>严格执行污染物排放总量控制制度，采取调整能源结构、加强污染治理、区域综合整治等措施</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控制烟粉尘、二氧化硫、氮氧化物、</w:t>
                  </w:r>
                  <w:r w:rsidRPr="000A68FE">
                    <w:rPr>
                      <w:rFonts w:ascii="Times New Roman" w:hAnsi="Times New Roman" w:cs="Times New Roman"/>
                      <w:color w:val="000000"/>
                      <w:kern w:val="0"/>
                      <w:sz w:val="21"/>
                      <w:szCs w:val="21"/>
                    </w:rPr>
                    <w:t>VOCs</w:t>
                  </w:r>
                  <w:r w:rsidRPr="000A68FE">
                    <w:rPr>
                      <w:rFonts w:ascii="Times New Roman" w:hAnsi="Times New Roman" w:cs="Times New Roman"/>
                      <w:color w:val="000000"/>
                      <w:kern w:val="0"/>
                      <w:sz w:val="21"/>
                      <w:szCs w:val="21"/>
                    </w:rPr>
                    <w:t>等大气污染物的排放。加快对涉</w:t>
                  </w:r>
                  <w:r w:rsidRPr="000A68FE">
                    <w:rPr>
                      <w:rFonts w:ascii="Times New Roman" w:hAnsi="Times New Roman" w:cs="Times New Roman"/>
                      <w:color w:val="000000"/>
                      <w:kern w:val="0"/>
                      <w:sz w:val="21"/>
                      <w:szCs w:val="21"/>
                    </w:rPr>
                    <w:t>VOCs</w:t>
                  </w:r>
                  <w:r w:rsidRPr="000A68FE">
                    <w:rPr>
                      <w:rFonts w:ascii="Times New Roman" w:hAnsi="Times New Roman" w:cs="Times New Roman"/>
                      <w:color w:val="000000"/>
                      <w:kern w:val="0"/>
                      <w:sz w:val="21"/>
                      <w:szCs w:val="21"/>
                    </w:rPr>
                    <w:t>行业有机废气治理措施提升改造</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从源头减少污染物排放</w:t>
                  </w:r>
                  <w:r w:rsidR="004F723F">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提高中水回用率，减少污水排放量，严格控制进入污水处理厂各企业工业废水水质，保证污水处理设施的正常运行，确保污水处理厂出水满足《城镇污水处理厂污染物排放标准》</w:t>
                  </w:r>
                  <w:r w:rsidRPr="000A68FE">
                    <w:rPr>
                      <w:rFonts w:ascii="Times New Roman" w:hAnsi="Times New Roman" w:cs="Times New Roman"/>
                      <w:color w:val="000000"/>
                      <w:kern w:val="0"/>
                      <w:sz w:val="21"/>
                      <w:szCs w:val="21"/>
                    </w:rPr>
                    <w:t>(GB18918-2002)</w:t>
                  </w:r>
                  <w:r w:rsidRPr="000A68FE">
                    <w:rPr>
                      <w:rFonts w:ascii="Times New Roman" w:hAnsi="Times New Roman" w:cs="Times New Roman"/>
                      <w:color w:val="000000"/>
                      <w:kern w:val="0"/>
                      <w:sz w:val="21"/>
                      <w:szCs w:val="21"/>
                    </w:rPr>
                    <w:t>一级</w:t>
                  </w:r>
                  <w:r w:rsidRPr="000A68FE">
                    <w:rPr>
                      <w:rFonts w:ascii="Times New Roman" w:hAnsi="Times New Roman" w:cs="Times New Roman"/>
                      <w:color w:val="000000"/>
                      <w:kern w:val="0"/>
                      <w:sz w:val="21"/>
                      <w:szCs w:val="21"/>
                    </w:rPr>
                    <w:t>A</w:t>
                  </w:r>
                  <w:r w:rsidRPr="000A68FE">
                    <w:rPr>
                      <w:rFonts w:ascii="Times New Roman" w:hAnsi="Times New Roman" w:cs="Times New Roman"/>
                      <w:color w:val="000000"/>
                      <w:kern w:val="0"/>
                      <w:sz w:val="21"/>
                      <w:szCs w:val="21"/>
                    </w:rPr>
                    <w:t>标准</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其中，化学需氧量</w:t>
                  </w:r>
                  <w:r w:rsidRPr="000A68FE">
                    <w:rPr>
                      <w:rFonts w:ascii="Times New Roman" w:hAnsi="Times New Roman" w:cs="Times New Roman"/>
                      <w:color w:val="000000"/>
                      <w:kern w:val="0"/>
                      <w:sz w:val="21"/>
                      <w:szCs w:val="21"/>
                    </w:rPr>
                    <w:t>≤40</w:t>
                  </w:r>
                  <w:r w:rsidRPr="000A68FE">
                    <w:rPr>
                      <w:rFonts w:ascii="Times New Roman" w:hAnsi="Times New Roman" w:cs="Times New Roman"/>
                      <w:color w:val="000000"/>
                      <w:kern w:val="0"/>
                      <w:sz w:val="21"/>
                      <w:szCs w:val="21"/>
                    </w:rPr>
                    <w:t>毫克</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升</w:t>
                  </w:r>
                  <w:r w:rsidR="00434E52">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氨</w:t>
                  </w:r>
                  <w:proofErr w:type="gramStart"/>
                  <w:r w:rsidRPr="000A68FE">
                    <w:rPr>
                      <w:rFonts w:ascii="Times New Roman" w:hAnsi="Times New Roman" w:cs="Times New Roman"/>
                      <w:color w:val="000000"/>
                      <w:kern w:val="0"/>
                      <w:sz w:val="21"/>
                      <w:szCs w:val="21"/>
                    </w:rPr>
                    <w:t>氨</w:t>
                  </w:r>
                  <w:proofErr w:type="gramEnd"/>
                  <w:r w:rsidRPr="000A68FE">
                    <w:rPr>
                      <w:rFonts w:ascii="Times New Roman" w:hAnsi="Times New Roman" w:cs="Times New Roman"/>
                      <w:color w:val="000000"/>
                      <w:kern w:val="0"/>
                      <w:sz w:val="21"/>
                      <w:szCs w:val="21"/>
                    </w:rPr>
                    <w:t>又</w:t>
                  </w:r>
                  <w:proofErr w:type="gramStart"/>
                  <w:r w:rsidRPr="000A68FE">
                    <w:rPr>
                      <w:rFonts w:ascii="Times New Roman" w:hAnsi="Times New Roman" w:cs="Times New Roman"/>
                      <w:color w:val="000000"/>
                      <w:kern w:val="0"/>
                      <w:sz w:val="21"/>
                      <w:szCs w:val="21"/>
                    </w:rPr>
                    <w:t>毫克</w:t>
                  </w:r>
                  <w:r w:rsidRPr="000A68FE">
                    <w:rPr>
                      <w:rFonts w:ascii="Times New Roman" w:hAnsi="Times New Roman" w:cs="Times New Roman"/>
                      <w:color w:val="000000"/>
                      <w:kern w:val="0"/>
                      <w:sz w:val="21"/>
                      <w:szCs w:val="21"/>
                    </w:rPr>
                    <w:t>/</w:t>
                  </w:r>
                  <w:proofErr w:type="gramEnd"/>
                  <w:r w:rsidRPr="000A68FE">
                    <w:rPr>
                      <w:rFonts w:ascii="Times New Roman" w:hAnsi="Times New Roman" w:cs="Times New Roman"/>
                      <w:color w:val="000000"/>
                      <w:kern w:val="0"/>
                      <w:sz w:val="21"/>
                      <w:szCs w:val="21"/>
                    </w:rPr>
                    <w:t>升</w:t>
                  </w:r>
                  <w:r w:rsidR="00434E52">
                    <w:rPr>
                      <w:rFonts w:ascii="Times New Roman" w:hAnsi="Times New Roman" w:cs="Times New Roman" w:hint="eastAsia"/>
                      <w:color w:val="000000"/>
                      <w:kern w:val="0"/>
                      <w:sz w:val="21"/>
                      <w:szCs w:val="21"/>
                    </w:rPr>
                    <w:t>，</w:t>
                  </w:r>
                  <w:r w:rsidRPr="000A68FE">
                    <w:rPr>
                      <w:rFonts w:ascii="Times New Roman" w:hAnsi="Times New Roman" w:cs="Times New Roman"/>
                      <w:color w:val="000000"/>
                      <w:kern w:val="0"/>
                      <w:sz w:val="21"/>
                      <w:szCs w:val="21"/>
                    </w:rPr>
                    <w:t>总磷</w:t>
                  </w:r>
                  <w:r w:rsidRPr="000A68FE">
                    <w:rPr>
                      <w:rFonts w:ascii="Times New Roman" w:hAnsi="Times New Roman" w:cs="Times New Roman"/>
                      <w:color w:val="000000"/>
                      <w:kern w:val="0"/>
                      <w:sz w:val="21"/>
                      <w:szCs w:val="21"/>
                    </w:rPr>
                    <w:t>50.4</w:t>
                  </w:r>
                  <w:r w:rsidRPr="000A68FE">
                    <w:rPr>
                      <w:rFonts w:ascii="Times New Roman" w:hAnsi="Times New Roman" w:cs="Times New Roman"/>
                      <w:color w:val="000000"/>
                      <w:kern w:val="0"/>
                      <w:sz w:val="21"/>
                      <w:szCs w:val="21"/>
                    </w:rPr>
                    <w:t>毫克</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升</w:t>
                  </w:r>
                  <w:r w:rsidRPr="000A68FE">
                    <w:rPr>
                      <w:rFonts w:ascii="Times New Roman" w:hAnsi="Times New Roman" w:cs="Times New Roman"/>
                      <w:color w:val="000000"/>
                      <w:kern w:val="0"/>
                      <w:sz w:val="21"/>
                      <w:szCs w:val="21"/>
                    </w:rPr>
                    <w:t>)</w:t>
                  </w:r>
                  <w:r w:rsidRPr="000A68FE">
                    <w:rPr>
                      <w:rFonts w:ascii="Times New Roman" w:hAnsi="Times New Roman" w:cs="Times New Roman"/>
                      <w:color w:val="000000"/>
                      <w:kern w:val="0"/>
                      <w:sz w:val="21"/>
                      <w:szCs w:val="21"/>
                    </w:rPr>
                    <w:t>要求，并按照水污染防治攻坚要求，适时采取建设人工湿地、调整排水路线等方式，进一步减少对纳污水体的影响。</w:t>
                  </w:r>
                </w:p>
              </w:tc>
              <w:tc>
                <w:tcPr>
                  <w:tcW w:w="2839" w:type="dxa"/>
                  <w:vAlign w:val="center"/>
                </w:tcPr>
                <w:p w:rsidR="000A68FE" w:rsidRPr="000A68FE" w:rsidRDefault="000A68FE" w:rsidP="000A68FE">
                  <w:pPr>
                    <w:rPr>
                      <w:rFonts w:ascii="Times New Roman" w:hAnsi="Times New Roman" w:cs="Times New Roman"/>
                      <w:color w:val="000000"/>
                      <w:sz w:val="21"/>
                      <w:szCs w:val="21"/>
                    </w:rPr>
                  </w:pPr>
                  <w:r w:rsidRPr="000A68FE">
                    <w:rPr>
                      <w:rFonts w:ascii="Times New Roman" w:cs="Times New Roman"/>
                      <w:color w:val="000000"/>
                      <w:sz w:val="21"/>
                      <w:szCs w:val="21"/>
                    </w:rPr>
                    <w:t>本项目废水主要为生活污水，经化粪池处理后排入小店污水处理厂（二期），本项目建成后将</w:t>
                  </w:r>
                  <w:proofErr w:type="gramStart"/>
                  <w:r w:rsidRPr="000A68FE">
                    <w:rPr>
                      <w:rFonts w:ascii="Times New Roman" w:cs="Times New Roman"/>
                      <w:color w:val="000000"/>
                      <w:sz w:val="21"/>
                      <w:szCs w:val="21"/>
                    </w:rPr>
                    <w:t>按排污</w:t>
                  </w:r>
                  <w:proofErr w:type="gramEnd"/>
                  <w:r w:rsidRPr="000A68FE">
                    <w:rPr>
                      <w:rFonts w:ascii="Times New Roman" w:cs="Times New Roman"/>
                      <w:color w:val="000000"/>
                      <w:sz w:val="21"/>
                      <w:szCs w:val="21"/>
                    </w:rPr>
                    <w:t>许可证的规定进行排污。</w:t>
                  </w:r>
                </w:p>
              </w:tc>
              <w:tc>
                <w:tcPr>
                  <w:tcW w:w="841" w:type="dxa"/>
                  <w:vAlign w:val="center"/>
                </w:tcPr>
                <w:p w:rsidR="000A68FE" w:rsidRPr="000A68FE" w:rsidRDefault="000A68FE" w:rsidP="00166BBD">
                  <w:pPr>
                    <w:jc w:val="center"/>
                    <w:rPr>
                      <w:rFonts w:ascii="Times New Roman" w:eastAsia="黑体" w:hAnsi="Times New Roman" w:cs="Times New Roman"/>
                      <w:sz w:val="21"/>
                      <w:szCs w:val="21"/>
                    </w:rPr>
                  </w:pPr>
                  <w:r w:rsidRPr="000A68FE">
                    <w:rPr>
                      <w:rFonts w:ascii="Times New Roman" w:cs="Times New Roman"/>
                      <w:sz w:val="21"/>
                      <w:szCs w:val="21"/>
                    </w:rPr>
                    <w:t>符合</w:t>
                  </w:r>
                </w:p>
              </w:tc>
            </w:tr>
          </w:tbl>
          <w:p w:rsidR="00081F86" w:rsidRPr="00081F86" w:rsidRDefault="00081F86" w:rsidP="00425A79">
            <w:pPr>
              <w:spacing w:line="460" w:lineRule="exact"/>
              <w:ind w:firstLineChars="200" w:firstLine="480"/>
              <w:rPr>
                <w:rFonts w:ascii="宋体" w:hAnsi="宋体" w:cs="Times New Roman"/>
                <w:color w:val="000000"/>
                <w:sz w:val="24"/>
                <w:szCs w:val="24"/>
              </w:rPr>
            </w:pPr>
            <w:r w:rsidRPr="000A68FE">
              <w:rPr>
                <w:rFonts w:ascii="Times New Roman" w:hAnsi="宋体" w:cs="Times New Roman"/>
                <w:color w:val="000000"/>
                <w:sz w:val="24"/>
                <w:szCs w:val="24"/>
              </w:rPr>
              <w:t>由上表可知，本项目符合</w:t>
            </w:r>
            <w:r w:rsidR="000A68FE" w:rsidRPr="000A68FE">
              <w:rPr>
                <w:rFonts w:ascii="Times New Roman" w:hAnsi="宋体" w:cs="Times New Roman"/>
                <w:color w:val="000000"/>
                <w:sz w:val="24"/>
                <w:szCs w:val="24"/>
              </w:rPr>
              <w:t>河南省生态环境厅《关于新乡经济技术开发区发展规划（</w:t>
            </w:r>
            <w:r w:rsidR="000A68FE" w:rsidRPr="000A68FE">
              <w:rPr>
                <w:rFonts w:ascii="Times New Roman" w:hAnsi="Times New Roman" w:cs="Times New Roman"/>
                <w:color w:val="000000"/>
                <w:sz w:val="24"/>
                <w:szCs w:val="24"/>
              </w:rPr>
              <w:t>2009-2020</w:t>
            </w:r>
            <w:r w:rsidR="000A68FE" w:rsidRPr="000A68FE">
              <w:rPr>
                <w:rFonts w:ascii="Times New Roman" w:hAnsi="宋体" w:cs="Times New Roman"/>
                <w:color w:val="000000"/>
                <w:sz w:val="24"/>
                <w:szCs w:val="24"/>
              </w:rPr>
              <w:t>）环境影响跟踪评价报告书的审核意见》（</w:t>
            </w:r>
            <w:proofErr w:type="gramStart"/>
            <w:r w:rsidR="000A68FE" w:rsidRPr="000A68FE">
              <w:rPr>
                <w:rFonts w:ascii="Times New Roman" w:hAnsi="宋体" w:cs="Times New Roman"/>
                <w:color w:val="000000"/>
                <w:sz w:val="24"/>
                <w:szCs w:val="24"/>
              </w:rPr>
              <w:t>豫环函</w:t>
            </w:r>
            <w:proofErr w:type="gramEnd"/>
            <w:r w:rsidR="000A68FE" w:rsidRPr="000A68FE">
              <w:rPr>
                <w:rFonts w:ascii="Times New Roman" w:hAnsi="Times New Roman" w:cs="Times New Roman"/>
                <w:color w:val="000000"/>
                <w:sz w:val="24"/>
                <w:szCs w:val="24"/>
              </w:rPr>
              <w:t>[2020]105</w:t>
            </w:r>
            <w:r w:rsidR="000A68FE" w:rsidRPr="000A68FE">
              <w:rPr>
                <w:rFonts w:ascii="Times New Roman" w:hAnsi="宋体" w:cs="Times New Roman"/>
                <w:color w:val="000000"/>
                <w:sz w:val="24"/>
                <w:szCs w:val="24"/>
              </w:rPr>
              <w:t>号）相关要求</w:t>
            </w:r>
            <w:r w:rsidRPr="00081F86">
              <w:rPr>
                <w:rFonts w:ascii="宋体" w:hAnsi="宋体" w:cs="Times New Roman" w:hint="eastAsia"/>
                <w:color w:val="000000"/>
                <w:sz w:val="24"/>
                <w:szCs w:val="24"/>
              </w:rPr>
              <w:t>。</w:t>
            </w:r>
          </w:p>
          <w:p w:rsidR="002C7CEB" w:rsidRPr="005A7BD9" w:rsidRDefault="00911158" w:rsidP="002C7CEB">
            <w:pPr>
              <w:spacing w:line="460" w:lineRule="exact"/>
              <w:ind w:firstLineChars="200" w:firstLine="482"/>
              <w:jc w:val="left"/>
              <w:rPr>
                <w:rFonts w:ascii="黑体" w:eastAsia="黑体" w:hAnsi="黑体" w:cs="Times New Roman"/>
                <w:color w:val="000000"/>
                <w:sz w:val="24"/>
                <w:szCs w:val="24"/>
              </w:rPr>
            </w:pPr>
            <w:r w:rsidRPr="00911158">
              <w:rPr>
                <w:rFonts w:ascii="Times New Roman" w:hAnsi="Times New Roman" w:cs="Times New Roman"/>
                <w:b/>
                <w:color w:val="000000"/>
                <w:sz w:val="24"/>
                <w:szCs w:val="24"/>
              </w:rPr>
              <w:t>3</w:t>
            </w:r>
            <w:r>
              <w:rPr>
                <w:rFonts w:ascii="宋体" w:hAnsi="宋体" w:cs="Times New Roman" w:hint="eastAsia"/>
                <w:b/>
                <w:color w:val="000000"/>
                <w:sz w:val="24"/>
                <w:szCs w:val="24"/>
              </w:rPr>
              <w:t>、</w:t>
            </w:r>
            <w:r w:rsidR="002C7CEB" w:rsidRPr="001F65ED">
              <w:rPr>
                <w:rFonts w:ascii="宋体" w:hAnsi="宋体" w:cs="Times New Roman" w:hint="eastAsia"/>
                <w:b/>
                <w:color w:val="000000"/>
                <w:sz w:val="24"/>
                <w:szCs w:val="24"/>
              </w:rPr>
              <w:t>本</w:t>
            </w:r>
            <w:r w:rsidR="002C7CEB" w:rsidRPr="003145AB">
              <w:rPr>
                <w:rFonts w:ascii="Times New Roman" w:hAnsi="宋体" w:cs="Times New Roman"/>
                <w:b/>
                <w:color w:val="000000"/>
                <w:sz w:val="24"/>
                <w:szCs w:val="24"/>
              </w:rPr>
              <w:t>项目与《新乡经济技术开发区发展规划（</w:t>
            </w:r>
            <w:r w:rsidR="002C7CEB" w:rsidRPr="003145AB">
              <w:rPr>
                <w:rFonts w:ascii="Times New Roman" w:hAnsi="Times New Roman" w:cs="Times New Roman"/>
                <w:b/>
                <w:color w:val="000000"/>
                <w:sz w:val="24"/>
                <w:szCs w:val="24"/>
              </w:rPr>
              <w:t>2009-2020</w:t>
            </w:r>
            <w:r w:rsidR="002C7CEB" w:rsidRPr="003145AB">
              <w:rPr>
                <w:rFonts w:ascii="Times New Roman" w:hAnsi="宋体" w:cs="Times New Roman"/>
                <w:b/>
                <w:color w:val="000000"/>
                <w:sz w:val="24"/>
                <w:szCs w:val="24"/>
              </w:rPr>
              <w:t>）环境影响跟踪评价报告书》</w:t>
            </w:r>
            <w:r w:rsidR="002C7CEB">
              <w:rPr>
                <w:rFonts w:ascii="宋体" w:hAnsi="宋体" w:cs="Times New Roman" w:hint="eastAsia"/>
                <w:b/>
                <w:color w:val="000000"/>
                <w:sz w:val="24"/>
                <w:szCs w:val="24"/>
              </w:rPr>
              <w:t>对照分析</w:t>
            </w:r>
          </w:p>
          <w:p w:rsidR="0004362A" w:rsidRDefault="0004362A" w:rsidP="0004362A">
            <w:pPr>
              <w:spacing w:line="460" w:lineRule="exact"/>
              <w:ind w:firstLineChars="200" w:firstLine="480"/>
              <w:rPr>
                <w:rFonts w:ascii="Times New Roman" w:hAnsi="Times New Roman" w:cs="Times New Roman"/>
                <w:color w:val="000000"/>
                <w:sz w:val="24"/>
                <w:szCs w:val="24"/>
              </w:rPr>
            </w:pPr>
            <w:r w:rsidRPr="0004362A">
              <w:rPr>
                <w:rFonts w:ascii="Times New Roman" w:hAnsi="Times New Roman" w:cs="Times New Roman" w:hint="eastAsia"/>
                <w:color w:val="000000"/>
                <w:sz w:val="24"/>
                <w:szCs w:val="24"/>
              </w:rPr>
              <w:t>本项目与《新乡经济技术开发区发展规划（</w:t>
            </w:r>
            <w:r w:rsidRPr="0004362A">
              <w:rPr>
                <w:rFonts w:ascii="Times New Roman" w:hAnsi="Times New Roman" w:cs="Times New Roman" w:hint="eastAsia"/>
                <w:color w:val="000000"/>
                <w:sz w:val="24"/>
                <w:szCs w:val="24"/>
              </w:rPr>
              <w:t>2009-2020</w:t>
            </w:r>
            <w:r w:rsidRPr="0004362A">
              <w:rPr>
                <w:rFonts w:ascii="Times New Roman" w:hAnsi="Times New Roman" w:cs="Times New Roman" w:hint="eastAsia"/>
                <w:color w:val="000000"/>
                <w:sz w:val="24"/>
                <w:szCs w:val="24"/>
              </w:rPr>
              <w:t>）环境影响跟踪评价报告书》准入</w:t>
            </w:r>
            <w:r w:rsidR="00414871">
              <w:rPr>
                <w:rFonts w:ascii="Times New Roman" w:hAnsi="Times New Roman" w:cs="Times New Roman" w:hint="eastAsia"/>
                <w:color w:val="000000"/>
                <w:sz w:val="24"/>
                <w:szCs w:val="24"/>
              </w:rPr>
              <w:t>负面清单</w:t>
            </w:r>
            <w:r w:rsidRPr="0004362A">
              <w:rPr>
                <w:rFonts w:ascii="Times New Roman" w:hAnsi="Times New Roman" w:cs="Times New Roman" w:hint="eastAsia"/>
                <w:color w:val="000000"/>
                <w:sz w:val="24"/>
                <w:szCs w:val="24"/>
              </w:rPr>
              <w:t>相符性分析见下表：</w:t>
            </w:r>
          </w:p>
          <w:p w:rsidR="0004362A" w:rsidRPr="00414871" w:rsidRDefault="00414871" w:rsidP="00414871">
            <w:pPr>
              <w:spacing w:line="460" w:lineRule="exact"/>
              <w:ind w:firstLineChars="200" w:firstLine="480"/>
              <w:rPr>
                <w:rFonts w:ascii="Times New Roman" w:eastAsia="黑体" w:hAnsi="Times New Roman" w:cs="Times New Roman"/>
                <w:color w:val="000000"/>
                <w:sz w:val="24"/>
                <w:szCs w:val="24"/>
              </w:rPr>
            </w:pPr>
            <w:r w:rsidRPr="00414871">
              <w:rPr>
                <w:rFonts w:ascii="Times New Roman" w:eastAsia="黑体" w:hAnsi="黑体" w:cs="Times New Roman"/>
                <w:color w:val="000000"/>
                <w:sz w:val="24"/>
                <w:szCs w:val="24"/>
                <w:lang w:val="pt-BR"/>
              </w:rPr>
              <w:t>表</w:t>
            </w:r>
            <w:r w:rsidRPr="00414871">
              <w:rPr>
                <w:rFonts w:ascii="Times New Roman" w:eastAsia="黑体" w:hAnsi="Times New Roman" w:cs="Times New Roman"/>
                <w:color w:val="000000"/>
                <w:sz w:val="24"/>
                <w:szCs w:val="24"/>
                <w:lang w:val="pt-BR"/>
              </w:rPr>
              <w:t xml:space="preserve">10                </w:t>
            </w:r>
            <w:r w:rsidRPr="00414871">
              <w:rPr>
                <w:rFonts w:ascii="Times New Roman" w:eastAsia="黑体" w:hAnsi="黑体" w:cs="Times New Roman"/>
                <w:color w:val="000000"/>
                <w:sz w:val="24"/>
                <w:szCs w:val="24"/>
                <w:lang w:val="pt-BR"/>
              </w:rPr>
              <w:t>项目与《</w:t>
            </w:r>
            <w:r w:rsidRPr="00414871">
              <w:rPr>
                <w:rFonts w:ascii="Times New Roman" w:eastAsia="黑体" w:hAnsi="黑体" w:cs="Times New Roman"/>
                <w:color w:val="000000"/>
                <w:sz w:val="24"/>
                <w:szCs w:val="24"/>
              </w:rPr>
              <w:t>报告书</w:t>
            </w:r>
            <w:r w:rsidRPr="00414871">
              <w:rPr>
                <w:rFonts w:ascii="Times New Roman" w:eastAsia="黑体" w:hAnsi="黑体" w:cs="Times New Roman"/>
                <w:color w:val="000000"/>
                <w:sz w:val="24"/>
                <w:szCs w:val="24"/>
                <w:lang w:val="pt-BR"/>
              </w:rPr>
              <w:t>》准入</w:t>
            </w:r>
            <w:r>
              <w:rPr>
                <w:rFonts w:ascii="Times New Roman" w:eastAsia="黑体" w:hAnsi="黑体" w:cs="Times New Roman" w:hint="eastAsia"/>
                <w:color w:val="000000"/>
                <w:sz w:val="24"/>
                <w:szCs w:val="24"/>
                <w:lang w:val="pt-BR"/>
              </w:rPr>
              <w:t>负面</w:t>
            </w:r>
            <w:r>
              <w:rPr>
                <w:rFonts w:ascii="Times New Roman" w:eastAsia="黑体" w:hAnsi="黑体" w:cs="Times New Roman"/>
                <w:color w:val="000000"/>
                <w:sz w:val="24"/>
                <w:szCs w:val="24"/>
                <w:lang w:val="pt-BR"/>
              </w:rPr>
              <w:t>清单</w:t>
            </w:r>
            <w:r w:rsidRPr="00414871">
              <w:rPr>
                <w:rFonts w:ascii="Times New Roman" w:eastAsia="黑体" w:hAnsi="黑体" w:cs="Times New Roman"/>
                <w:color w:val="000000"/>
                <w:sz w:val="24"/>
                <w:szCs w:val="24"/>
                <w:lang w:val="pt-BR"/>
              </w:rPr>
              <w:t>相符性一览表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276"/>
              <w:gridCol w:w="3969"/>
              <w:gridCol w:w="3402"/>
              <w:gridCol w:w="992"/>
            </w:tblGrid>
            <w:tr w:rsidR="00D04738" w:rsidRPr="00D222FF" w:rsidTr="00A7365F">
              <w:trPr>
                <w:trHeight w:val="397"/>
                <w:jc w:val="center"/>
              </w:trPr>
              <w:tc>
                <w:tcPr>
                  <w:tcW w:w="1276" w:type="dxa"/>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类别</w:t>
                  </w:r>
                </w:p>
              </w:tc>
              <w:tc>
                <w:tcPr>
                  <w:tcW w:w="3969" w:type="dxa"/>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rPr>
                    <w:t>行业、工艺及产品</w:t>
                  </w:r>
                </w:p>
              </w:tc>
              <w:tc>
                <w:tcPr>
                  <w:tcW w:w="3402" w:type="dxa"/>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本项目情况</w:t>
                  </w:r>
                </w:p>
              </w:tc>
              <w:tc>
                <w:tcPr>
                  <w:tcW w:w="992" w:type="dxa"/>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对比结果</w:t>
                  </w:r>
                </w:p>
              </w:tc>
            </w:tr>
            <w:tr w:rsidR="00D04738" w:rsidRPr="00D222FF" w:rsidTr="00A7365F">
              <w:trPr>
                <w:trHeight w:val="397"/>
                <w:jc w:val="center"/>
              </w:trPr>
              <w:tc>
                <w:tcPr>
                  <w:tcW w:w="1276" w:type="dxa"/>
                  <w:vMerge w:val="restart"/>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rPr>
                    <w:t>限制类</w:t>
                  </w:r>
                </w:p>
              </w:tc>
              <w:tc>
                <w:tcPr>
                  <w:tcW w:w="3969" w:type="dxa"/>
                  <w:vAlign w:val="center"/>
                </w:tcPr>
                <w:p w:rsidR="00D04738" w:rsidRPr="00D222FF" w:rsidRDefault="00D04738" w:rsidP="00A7365F">
                  <w:pPr>
                    <w:rPr>
                      <w:rFonts w:ascii="Times New Roman" w:hAnsi="Times New Roman" w:cs="Times New Roman"/>
                      <w:color w:val="000000"/>
                      <w:kern w:val="0"/>
                      <w:sz w:val="21"/>
                      <w:szCs w:val="21"/>
                    </w:rPr>
                  </w:pPr>
                  <w:r w:rsidRPr="00D222FF">
                    <w:rPr>
                      <w:rFonts w:ascii="Times New Roman" w:hAnsi="宋体" w:cs="Times New Roman"/>
                      <w:color w:val="000000"/>
                      <w:kern w:val="0"/>
                      <w:sz w:val="21"/>
                      <w:szCs w:val="21"/>
                    </w:rPr>
                    <w:t>化工医药区：限制现有企业扩大再生产（现有企业改扩建项目，增产减污的除外）</w:t>
                  </w:r>
                </w:p>
              </w:tc>
              <w:tc>
                <w:tcPr>
                  <w:tcW w:w="3402" w:type="dxa"/>
                  <w:vMerge w:val="restart"/>
                  <w:vAlign w:val="center"/>
                </w:tcPr>
                <w:p w:rsidR="00D04738" w:rsidRPr="00D222FF" w:rsidRDefault="00D04738"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rPr>
                    <w:t>本项目产品为数控配件，主要包括液压式模具、模块，不在化工医药区，不属于印染项目</w:t>
                  </w:r>
                </w:p>
              </w:tc>
              <w:tc>
                <w:tcPr>
                  <w:tcW w:w="992" w:type="dxa"/>
                  <w:vMerge w:val="restart"/>
                  <w:vAlign w:val="center"/>
                </w:tcPr>
                <w:p w:rsidR="00D04738" w:rsidRPr="00D222FF" w:rsidRDefault="00D04738"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不属于</w:t>
                  </w:r>
                  <w:r w:rsidRPr="00D222FF">
                    <w:rPr>
                      <w:rFonts w:ascii="Times New Roman" w:hAnsi="宋体" w:cs="Times New Roman"/>
                      <w:color w:val="000000"/>
                      <w:sz w:val="21"/>
                      <w:szCs w:val="21"/>
                    </w:rPr>
                    <w:t>限制类</w:t>
                  </w:r>
                </w:p>
              </w:tc>
            </w:tr>
            <w:tr w:rsidR="00D04738" w:rsidRPr="00D222FF" w:rsidTr="00A7365F">
              <w:trPr>
                <w:trHeight w:val="397"/>
                <w:jc w:val="center"/>
              </w:trPr>
              <w:tc>
                <w:tcPr>
                  <w:tcW w:w="1276" w:type="dxa"/>
                  <w:vMerge/>
                  <w:vAlign w:val="center"/>
                </w:tcPr>
                <w:p w:rsidR="00D04738" w:rsidRPr="00D222FF" w:rsidRDefault="00D04738" w:rsidP="00A7365F">
                  <w:pPr>
                    <w:jc w:val="center"/>
                    <w:rPr>
                      <w:rFonts w:ascii="Times New Roman" w:hAnsi="Times New Roman" w:cs="Times New Roman"/>
                      <w:color w:val="000000"/>
                      <w:sz w:val="21"/>
                      <w:szCs w:val="21"/>
                    </w:rPr>
                  </w:pPr>
                </w:p>
              </w:tc>
              <w:tc>
                <w:tcPr>
                  <w:tcW w:w="3969" w:type="dxa"/>
                  <w:vAlign w:val="center"/>
                </w:tcPr>
                <w:p w:rsidR="00D04738" w:rsidRPr="00D222FF" w:rsidRDefault="00D04738" w:rsidP="00A7365F">
                  <w:pPr>
                    <w:jc w:val="left"/>
                    <w:rPr>
                      <w:rFonts w:ascii="Times New Roman" w:hAnsi="Times New Roman" w:cs="Times New Roman"/>
                      <w:sz w:val="21"/>
                      <w:szCs w:val="21"/>
                    </w:rPr>
                  </w:pPr>
                  <w:r w:rsidRPr="00D222FF">
                    <w:rPr>
                      <w:rFonts w:ascii="Times New Roman" w:hAnsi="宋体" w:cs="Times New Roman"/>
                      <w:sz w:val="21"/>
                      <w:szCs w:val="21"/>
                    </w:rPr>
                    <w:t>严格限制清洁生产水平低，同质化、重复性，产品档次低的印染项目入驻</w:t>
                  </w:r>
                </w:p>
              </w:tc>
              <w:tc>
                <w:tcPr>
                  <w:tcW w:w="3402" w:type="dxa"/>
                  <w:vMerge/>
                  <w:vAlign w:val="center"/>
                </w:tcPr>
                <w:p w:rsidR="00D04738" w:rsidRPr="00D222FF" w:rsidRDefault="00D04738" w:rsidP="00A7365F">
                  <w:pPr>
                    <w:jc w:val="center"/>
                    <w:rPr>
                      <w:rFonts w:ascii="Times New Roman" w:hAnsi="Times New Roman" w:cs="Times New Roman"/>
                      <w:color w:val="000000"/>
                      <w:sz w:val="21"/>
                      <w:szCs w:val="21"/>
                    </w:rPr>
                  </w:pPr>
                </w:p>
              </w:tc>
              <w:tc>
                <w:tcPr>
                  <w:tcW w:w="992" w:type="dxa"/>
                  <w:vMerge/>
                  <w:vAlign w:val="center"/>
                </w:tcPr>
                <w:p w:rsidR="00D04738" w:rsidRPr="00D222FF" w:rsidRDefault="00D04738" w:rsidP="00A7365F">
                  <w:pPr>
                    <w:jc w:val="center"/>
                    <w:rPr>
                      <w:rFonts w:ascii="Times New Roman" w:hAnsi="Times New Roman" w:cs="Times New Roman"/>
                      <w:color w:val="000000"/>
                      <w:sz w:val="21"/>
                      <w:szCs w:val="21"/>
                    </w:rPr>
                  </w:pPr>
                </w:p>
              </w:tc>
            </w:tr>
            <w:tr w:rsidR="003F03EE" w:rsidRPr="00D222FF" w:rsidTr="00A7365F">
              <w:trPr>
                <w:trHeight w:val="397"/>
                <w:jc w:val="center"/>
              </w:trPr>
              <w:tc>
                <w:tcPr>
                  <w:tcW w:w="1276" w:type="dxa"/>
                  <w:vMerge w:val="restart"/>
                  <w:vAlign w:val="center"/>
                </w:tcPr>
                <w:p w:rsidR="003F03EE" w:rsidRPr="00D222FF" w:rsidRDefault="003F03EE" w:rsidP="00A7365F">
                  <w:pPr>
                    <w:jc w:val="center"/>
                    <w:rPr>
                      <w:rFonts w:ascii="Times New Roman" w:hAnsi="Times New Roman" w:cs="Times New Roman"/>
                      <w:color w:val="000000"/>
                      <w:kern w:val="0"/>
                      <w:sz w:val="21"/>
                      <w:szCs w:val="21"/>
                    </w:rPr>
                  </w:pPr>
                  <w:r w:rsidRPr="00D222FF">
                    <w:rPr>
                      <w:rFonts w:ascii="Times New Roman" w:hAnsi="宋体" w:cs="Times New Roman"/>
                      <w:color w:val="000000"/>
                      <w:kern w:val="0"/>
                      <w:sz w:val="21"/>
                      <w:szCs w:val="21"/>
                    </w:rPr>
                    <w:t>禁止类</w:t>
                  </w:r>
                </w:p>
              </w:tc>
              <w:tc>
                <w:tcPr>
                  <w:tcW w:w="3969" w:type="dxa"/>
                  <w:vAlign w:val="center"/>
                </w:tcPr>
                <w:p w:rsidR="003F03EE" w:rsidRPr="00D222FF" w:rsidRDefault="003F03EE" w:rsidP="00A7365F">
                  <w:pPr>
                    <w:rPr>
                      <w:rFonts w:ascii="Times New Roman" w:hAnsi="Times New Roman" w:cs="Times New Roman"/>
                      <w:color w:val="FF0000"/>
                      <w:sz w:val="21"/>
                      <w:szCs w:val="21"/>
                    </w:rPr>
                  </w:pPr>
                  <w:r w:rsidRPr="00D222FF">
                    <w:rPr>
                      <w:rFonts w:ascii="Times New Roman" w:hAnsi="宋体" w:cs="Times New Roman"/>
                      <w:sz w:val="21"/>
                      <w:szCs w:val="21"/>
                    </w:rPr>
                    <w:t>①汽车零部件区：禁止建设生产和使用高</w:t>
                  </w:r>
                  <w:r w:rsidRPr="00D222FF">
                    <w:rPr>
                      <w:rFonts w:ascii="Times New Roman" w:hAnsi="Times New Roman" w:cs="Times New Roman"/>
                      <w:sz w:val="21"/>
                      <w:szCs w:val="21"/>
                    </w:rPr>
                    <w:t>VOCs</w:t>
                  </w:r>
                  <w:r w:rsidRPr="00D222FF">
                    <w:rPr>
                      <w:rFonts w:ascii="Times New Roman" w:hAnsi="宋体" w:cs="Times New Roman"/>
                      <w:sz w:val="21"/>
                      <w:szCs w:val="21"/>
                    </w:rPr>
                    <w:t>含量的溶剂型涂料、油墨、胶黏剂项目。</w:t>
                  </w:r>
                </w:p>
              </w:tc>
              <w:tc>
                <w:tcPr>
                  <w:tcW w:w="3402" w:type="dxa"/>
                  <w:vAlign w:val="center"/>
                </w:tcPr>
                <w:p w:rsidR="003F03EE" w:rsidRPr="00D222FF" w:rsidRDefault="003F03EE"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rPr>
                    <w:t>本项目不在汽车零部件区</w:t>
                  </w:r>
                </w:p>
              </w:tc>
              <w:tc>
                <w:tcPr>
                  <w:tcW w:w="992" w:type="dxa"/>
                  <w:vMerge w:val="restart"/>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不属于禁止类</w:t>
                  </w: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②装备制造区：禁止建设生产和使用高</w:t>
                  </w:r>
                  <w:r w:rsidRPr="00D222FF">
                    <w:rPr>
                      <w:rFonts w:ascii="Times New Roman" w:hAnsi="Times New Roman" w:cs="Times New Roman"/>
                      <w:sz w:val="21"/>
                      <w:szCs w:val="21"/>
                    </w:rPr>
                    <w:t xml:space="preserve"> VOCs</w:t>
                  </w:r>
                  <w:r w:rsidRPr="00D222FF">
                    <w:rPr>
                      <w:rFonts w:ascii="Times New Roman" w:hAnsi="宋体" w:cs="Times New Roman"/>
                      <w:sz w:val="21"/>
                      <w:szCs w:val="21"/>
                    </w:rPr>
                    <w:t>含量的溶剂型涂料、油墨、胶黏剂项目。</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本项目为专用设备制造业，</w:t>
                  </w:r>
                  <w:r w:rsidRPr="00D222FF">
                    <w:rPr>
                      <w:rFonts w:ascii="Times New Roman" w:hAnsi="宋体" w:cs="Times New Roman"/>
                      <w:color w:val="000000"/>
                      <w:sz w:val="21"/>
                      <w:szCs w:val="21"/>
                    </w:rPr>
                    <w:t>产品主要包括液压式模具、模块，属于装备制造区，但不属于建设生产和使用高</w:t>
                  </w:r>
                  <w:r w:rsidRPr="00D222FF">
                    <w:rPr>
                      <w:rFonts w:ascii="Times New Roman" w:hAnsi="Times New Roman" w:cs="Times New Roman"/>
                      <w:color w:val="000000"/>
                      <w:sz w:val="21"/>
                      <w:szCs w:val="21"/>
                    </w:rPr>
                    <w:t>VOCs</w:t>
                  </w:r>
                  <w:r w:rsidRPr="00D222FF">
                    <w:rPr>
                      <w:rFonts w:ascii="Times New Roman" w:hAnsi="宋体" w:cs="Times New Roman"/>
                      <w:color w:val="000000"/>
                      <w:sz w:val="21"/>
                      <w:szCs w:val="21"/>
                    </w:rPr>
                    <w:t>含量的溶剂型涂料、油</w:t>
                  </w:r>
                  <w:r w:rsidRPr="00D222FF">
                    <w:rPr>
                      <w:rFonts w:ascii="Times New Roman" w:hAnsi="宋体" w:cs="Times New Roman"/>
                      <w:color w:val="000000"/>
                      <w:sz w:val="21"/>
                      <w:szCs w:val="21"/>
                    </w:rPr>
                    <w:lastRenderedPageBreak/>
                    <w:t>墨、胶黏剂项目</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③中开企业城禁止食品制造业、农副食品加工业项目入驻</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本项目不属于</w:t>
                  </w:r>
                  <w:r w:rsidRPr="00D222FF">
                    <w:rPr>
                      <w:rFonts w:ascii="Times New Roman" w:hAnsi="宋体" w:cs="Times New Roman"/>
                      <w:color w:val="000000"/>
                      <w:sz w:val="21"/>
                      <w:szCs w:val="21"/>
                    </w:rPr>
                    <w:t>食品制造业、农副食品加工业的项目</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④化工医药区：禁止新建和单纯扩大产能的化工项目入驻（单纯混合和分装项目除外）</w:t>
                  </w:r>
                </w:p>
              </w:tc>
              <w:tc>
                <w:tcPr>
                  <w:tcW w:w="3402" w:type="dxa"/>
                  <w:vAlign w:val="center"/>
                </w:tcPr>
                <w:p w:rsidR="003F03EE" w:rsidRPr="00D222FF" w:rsidRDefault="003F03EE"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本项目不在</w:t>
                  </w:r>
                  <w:r w:rsidRPr="00D222FF">
                    <w:rPr>
                      <w:rFonts w:ascii="Times New Roman" w:hAnsi="宋体" w:cs="Times New Roman"/>
                      <w:color w:val="000000"/>
                      <w:sz w:val="21"/>
                      <w:szCs w:val="21"/>
                    </w:rPr>
                    <w:t>化工医药区</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⑤禁止发展环境污染严重、无污染治理技术或治理技术在技术经济上根本不可行的项目</w:t>
                  </w:r>
                </w:p>
              </w:tc>
              <w:tc>
                <w:tcPr>
                  <w:tcW w:w="3402" w:type="dxa"/>
                  <w:vAlign w:val="center"/>
                </w:tcPr>
                <w:p w:rsidR="003F03EE" w:rsidRPr="00D222FF" w:rsidRDefault="003F03EE" w:rsidP="00A7365F">
                  <w:pPr>
                    <w:jc w:val="cente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本项目为机加工项目，不属于</w:t>
                  </w:r>
                  <w:r w:rsidRPr="00D222FF">
                    <w:rPr>
                      <w:rFonts w:ascii="Times New Roman" w:hAnsi="宋体" w:cs="Times New Roman"/>
                      <w:color w:val="000000"/>
                      <w:sz w:val="21"/>
                      <w:szCs w:val="21"/>
                    </w:rPr>
                    <w:t>发展环境污染严重、无污染治理技术或治理技术在技术经济上根本不可行的项目</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⑥禁止高毒、高污染的工业企业入园</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本项目不属于</w:t>
                  </w:r>
                  <w:r w:rsidRPr="00D222FF">
                    <w:rPr>
                      <w:rFonts w:ascii="Times New Roman" w:hAnsi="宋体" w:cs="Times New Roman"/>
                      <w:color w:val="000000"/>
                      <w:sz w:val="21"/>
                      <w:szCs w:val="21"/>
                    </w:rPr>
                    <w:t>高毒、高污染的工业企业</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⑦禁止新建、扩建</w:t>
                  </w:r>
                  <w:proofErr w:type="gramStart"/>
                  <w:r w:rsidRPr="00D222FF">
                    <w:rPr>
                      <w:rFonts w:ascii="Times New Roman" w:hAnsi="宋体" w:cs="Times New Roman"/>
                      <w:sz w:val="21"/>
                      <w:szCs w:val="21"/>
                    </w:rPr>
                    <w:t>危废集中</w:t>
                  </w:r>
                  <w:proofErr w:type="gramEnd"/>
                  <w:r w:rsidRPr="00D222FF">
                    <w:rPr>
                      <w:rFonts w:ascii="Times New Roman" w:hAnsi="宋体" w:cs="Times New Roman"/>
                      <w:sz w:val="21"/>
                      <w:szCs w:val="21"/>
                    </w:rPr>
                    <w:t>处置项目</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本项目为改扩建项目，</w:t>
                  </w:r>
                  <w:proofErr w:type="gramStart"/>
                  <w:r w:rsidRPr="00D222FF">
                    <w:rPr>
                      <w:rFonts w:ascii="Times New Roman" w:hAnsi="宋体" w:cs="Times New Roman"/>
                      <w:color w:val="000000"/>
                      <w:sz w:val="21"/>
                      <w:szCs w:val="21"/>
                      <w:lang w:val="pt-BR"/>
                    </w:rPr>
                    <w:t>危废处理</w:t>
                  </w:r>
                  <w:proofErr w:type="gramEnd"/>
                  <w:r w:rsidRPr="00D222FF">
                    <w:rPr>
                      <w:rFonts w:ascii="Times New Roman" w:hAnsi="宋体" w:cs="Times New Roman"/>
                      <w:color w:val="000000"/>
                      <w:sz w:val="21"/>
                      <w:szCs w:val="21"/>
                      <w:lang w:val="pt-BR"/>
                    </w:rPr>
                    <w:t>将按照环</w:t>
                  </w:r>
                  <w:proofErr w:type="gramStart"/>
                  <w:r w:rsidRPr="00D222FF">
                    <w:rPr>
                      <w:rFonts w:ascii="Times New Roman" w:hAnsi="宋体" w:cs="Times New Roman"/>
                      <w:color w:val="000000"/>
                      <w:sz w:val="21"/>
                      <w:szCs w:val="21"/>
                      <w:lang w:val="pt-BR"/>
                    </w:rPr>
                    <w:t>评要求</w:t>
                  </w:r>
                  <w:proofErr w:type="gramEnd"/>
                  <w:r w:rsidRPr="00D222FF">
                    <w:rPr>
                      <w:rFonts w:ascii="Times New Roman" w:hAnsi="宋体" w:cs="Times New Roman"/>
                      <w:color w:val="000000"/>
                      <w:sz w:val="21"/>
                      <w:szCs w:val="21"/>
                      <w:lang w:val="pt-BR"/>
                    </w:rPr>
                    <w:t>处置</w:t>
                  </w:r>
                </w:p>
              </w:tc>
              <w:tc>
                <w:tcPr>
                  <w:tcW w:w="992" w:type="dxa"/>
                  <w:vMerge/>
                  <w:vAlign w:val="center"/>
                </w:tcPr>
                <w:p w:rsidR="003F03EE" w:rsidRPr="00D222FF" w:rsidRDefault="003F03EE" w:rsidP="00A7365F">
                  <w:pP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⑧禁止与主导产业汽车及零部件、装备制造产业无关的电镀项目入驻；允许与园区主导产业汽车及零部件、装备制造产业配套服务的集中电镀项目入驻</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本项目主要工艺为机加工、精加工，</w:t>
                  </w:r>
                  <w:proofErr w:type="gramStart"/>
                  <w:r w:rsidRPr="00D222FF">
                    <w:rPr>
                      <w:rFonts w:ascii="Times New Roman" w:hAnsi="宋体" w:cs="Times New Roman"/>
                      <w:color w:val="000000"/>
                      <w:sz w:val="21"/>
                      <w:szCs w:val="21"/>
                      <w:lang w:val="pt-BR"/>
                    </w:rPr>
                    <w:t>不</w:t>
                  </w:r>
                  <w:proofErr w:type="gramEnd"/>
                  <w:r w:rsidRPr="00D222FF">
                    <w:rPr>
                      <w:rFonts w:ascii="Times New Roman" w:hAnsi="宋体" w:cs="Times New Roman"/>
                      <w:color w:val="000000"/>
                      <w:sz w:val="21"/>
                      <w:szCs w:val="21"/>
                      <w:lang w:val="pt-BR"/>
                    </w:rPr>
                    <w:t>含有电镀工艺</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⑨禁止与主导产业无关的塑料制品项目入驻（重点项目除外）</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本项目主要产品为液压式模具、模块，不属于塑料制品项目</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⑩禁止新建国家《产业结构调整指导目录（</w:t>
                  </w:r>
                  <w:r w:rsidRPr="00D222FF">
                    <w:rPr>
                      <w:rFonts w:ascii="Times New Roman" w:hAnsi="Times New Roman" w:cs="Times New Roman"/>
                      <w:sz w:val="21"/>
                      <w:szCs w:val="21"/>
                    </w:rPr>
                    <w:t>2019</w:t>
                  </w:r>
                  <w:r w:rsidRPr="00D222FF">
                    <w:rPr>
                      <w:rFonts w:ascii="Times New Roman" w:hAnsi="宋体" w:cs="Times New Roman"/>
                      <w:sz w:val="21"/>
                      <w:szCs w:val="21"/>
                    </w:rPr>
                    <w:t>年本）》中限制、淘汰类的建设项目</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本项目为允许类建设项目，不属于</w:t>
                  </w:r>
                  <w:r w:rsidRPr="00D222FF">
                    <w:rPr>
                      <w:rFonts w:ascii="Times New Roman" w:hAnsi="宋体" w:cs="Times New Roman"/>
                      <w:color w:val="000000"/>
                      <w:sz w:val="21"/>
                      <w:szCs w:val="21"/>
                    </w:rPr>
                    <w:t>新建国家《产业结构调整指导目录（</w:t>
                  </w:r>
                  <w:r w:rsidRPr="00D222FF">
                    <w:rPr>
                      <w:rFonts w:ascii="Times New Roman" w:hAnsi="Times New Roman" w:cs="Times New Roman"/>
                      <w:color w:val="000000"/>
                      <w:sz w:val="21"/>
                      <w:szCs w:val="21"/>
                    </w:rPr>
                    <w:t>2019</w:t>
                  </w:r>
                  <w:r w:rsidRPr="00D222FF">
                    <w:rPr>
                      <w:rFonts w:ascii="Times New Roman" w:hAnsi="宋体" w:cs="Times New Roman"/>
                      <w:color w:val="000000"/>
                      <w:sz w:val="21"/>
                      <w:szCs w:val="21"/>
                    </w:rPr>
                    <w:t>年本）》中限制、淘汰类的建设项目</w:t>
                  </w:r>
                </w:p>
              </w:tc>
              <w:tc>
                <w:tcPr>
                  <w:tcW w:w="992" w:type="dxa"/>
                  <w:vMerge/>
                  <w:vAlign w:val="center"/>
                </w:tcPr>
                <w:p w:rsidR="003F03EE" w:rsidRPr="00D222FF" w:rsidRDefault="003F03EE" w:rsidP="00A7365F">
                  <w:pPr>
                    <w:jc w:val="center"/>
                    <w:rPr>
                      <w:rFonts w:ascii="Times New Roman" w:hAnsi="Times New Roman" w:cs="Times New Roman"/>
                      <w:color w:val="000000"/>
                      <w:sz w:val="21"/>
                      <w:szCs w:val="21"/>
                      <w:lang w:val="pt-BR"/>
                    </w:rPr>
                  </w:pPr>
                </w:p>
              </w:tc>
            </w:tr>
            <w:tr w:rsidR="003F03EE" w:rsidRPr="00D222FF" w:rsidTr="00A7365F">
              <w:trPr>
                <w:trHeight w:val="397"/>
                <w:jc w:val="center"/>
              </w:trPr>
              <w:tc>
                <w:tcPr>
                  <w:tcW w:w="1276" w:type="dxa"/>
                  <w:vMerge/>
                  <w:vAlign w:val="center"/>
                </w:tcPr>
                <w:p w:rsidR="003F03EE" w:rsidRPr="00D222FF" w:rsidRDefault="003F03EE" w:rsidP="00A7365F">
                  <w:pPr>
                    <w:jc w:val="center"/>
                    <w:rPr>
                      <w:rFonts w:ascii="Times New Roman" w:hAnsi="Times New Roman" w:cs="Times New Roman"/>
                      <w:color w:val="000000"/>
                      <w:kern w:val="0"/>
                      <w:sz w:val="21"/>
                      <w:szCs w:val="21"/>
                    </w:rPr>
                  </w:pPr>
                </w:p>
              </w:tc>
              <w:tc>
                <w:tcPr>
                  <w:tcW w:w="3969" w:type="dxa"/>
                  <w:vAlign w:val="center"/>
                </w:tcPr>
                <w:p w:rsidR="003F03EE" w:rsidRPr="00D222FF" w:rsidRDefault="003F03EE" w:rsidP="00A7365F">
                  <w:pPr>
                    <w:rPr>
                      <w:rFonts w:ascii="Times New Roman" w:hAnsi="Times New Roman" w:cs="Times New Roman"/>
                      <w:sz w:val="21"/>
                      <w:szCs w:val="21"/>
                    </w:rPr>
                  </w:pPr>
                  <w:r w:rsidRPr="00D222FF">
                    <w:rPr>
                      <w:rFonts w:ascii="Times New Roman" w:hAnsi="宋体" w:cs="Times New Roman"/>
                      <w:sz w:val="21"/>
                      <w:szCs w:val="21"/>
                    </w:rPr>
                    <w:t>⑾其它区：禁止重污染项目入区</w:t>
                  </w:r>
                </w:p>
              </w:tc>
              <w:tc>
                <w:tcPr>
                  <w:tcW w:w="3402" w:type="dxa"/>
                  <w:vAlign w:val="center"/>
                </w:tcPr>
                <w:p w:rsidR="003F03EE" w:rsidRPr="00D222FF" w:rsidRDefault="003F03EE" w:rsidP="00A7365F">
                  <w:pPr>
                    <w:rPr>
                      <w:rFonts w:ascii="Times New Roman" w:hAnsi="Times New Roman" w:cs="Times New Roman"/>
                      <w:color w:val="000000"/>
                      <w:sz w:val="21"/>
                      <w:szCs w:val="21"/>
                      <w:lang w:val="pt-BR"/>
                    </w:rPr>
                  </w:pPr>
                  <w:r w:rsidRPr="00D222FF">
                    <w:rPr>
                      <w:rFonts w:ascii="Times New Roman" w:hAnsi="宋体" w:cs="Times New Roman"/>
                      <w:color w:val="000000"/>
                      <w:sz w:val="21"/>
                      <w:szCs w:val="21"/>
                      <w:lang w:val="pt-BR"/>
                    </w:rPr>
                    <w:t>本项目主要污染物为生活污水，经化粪池处理后排入小店污水处理厂</w:t>
                  </w:r>
                </w:p>
              </w:tc>
              <w:tc>
                <w:tcPr>
                  <w:tcW w:w="992" w:type="dxa"/>
                  <w:vMerge/>
                  <w:tcBorders>
                    <w:bottom w:val="single" w:sz="8" w:space="0" w:color="auto"/>
                  </w:tcBorders>
                  <w:vAlign w:val="center"/>
                </w:tcPr>
                <w:p w:rsidR="003F03EE" w:rsidRPr="00D222FF" w:rsidRDefault="003F03EE" w:rsidP="00A7365F">
                  <w:pPr>
                    <w:jc w:val="center"/>
                    <w:rPr>
                      <w:rFonts w:ascii="Times New Roman" w:hAnsi="Times New Roman" w:cs="Times New Roman"/>
                      <w:color w:val="000000"/>
                      <w:sz w:val="21"/>
                      <w:szCs w:val="21"/>
                      <w:lang w:val="pt-BR"/>
                    </w:rPr>
                  </w:pPr>
                </w:p>
              </w:tc>
            </w:tr>
          </w:tbl>
          <w:p w:rsidR="002C7CEB" w:rsidRDefault="002C7CEB" w:rsidP="00425A79">
            <w:pPr>
              <w:spacing w:line="460" w:lineRule="exact"/>
              <w:ind w:firstLineChars="200" w:firstLine="480"/>
              <w:rPr>
                <w:rFonts w:ascii="Times New Roman" w:hAnsi="Times New Roman" w:cs="Times New Roman"/>
                <w:color w:val="000000"/>
                <w:sz w:val="24"/>
                <w:szCs w:val="24"/>
              </w:rPr>
            </w:pPr>
            <w:r>
              <w:rPr>
                <w:rFonts w:ascii="Times New Roman" w:hAnsi="Times New Roman" w:cs="Times New Roman" w:hint="eastAsia"/>
                <w:color w:val="000000"/>
                <w:sz w:val="24"/>
                <w:szCs w:val="24"/>
              </w:rPr>
              <w:t>本项目与</w:t>
            </w:r>
            <w:r w:rsidRPr="000B4B17">
              <w:rPr>
                <w:rFonts w:ascii="Times New Roman" w:hAnsi="Times New Roman" w:cs="Times New Roman" w:hint="eastAsia"/>
                <w:color w:val="000000"/>
                <w:sz w:val="24"/>
                <w:szCs w:val="24"/>
              </w:rPr>
              <w:t>《新乡经济技术开发区发展规划（</w:t>
            </w:r>
            <w:r w:rsidRPr="000B4B17">
              <w:rPr>
                <w:rFonts w:ascii="Times New Roman" w:hAnsi="Times New Roman" w:cs="Times New Roman" w:hint="eastAsia"/>
                <w:color w:val="000000"/>
                <w:sz w:val="24"/>
                <w:szCs w:val="24"/>
              </w:rPr>
              <w:t>2009-2020</w:t>
            </w:r>
            <w:r w:rsidRPr="000B4B17">
              <w:rPr>
                <w:rFonts w:ascii="Times New Roman" w:hAnsi="Times New Roman" w:cs="Times New Roman" w:hint="eastAsia"/>
                <w:color w:val="000000"/>
                <w:sz w:val="24"/>
                <w:szCs w:val="24"/>
              </w:rPr>
              <w:t>）环境影响跟踪评价报告书》</w:t>
            </w:r>
            <w:r w:rsidR="00414871">
              <w:rPr>
                <w:rFonts w:ascii="Times New Roman" w:hAnsi="Times New Roman" w:cs="Times New Roman" w:hint="eastAsia"/>
                <w:color w:val="000000"/>
                <w:sz w:val="24"/>
                <w:szCs w:val="24"/>
              </w:rPr>
              <w:t>环境</w:t>
            </w:r>
            <w:r>
              <w:rPr>
                <w:rFonts w:ascii="Times New Roman" w:hAnsi="Times New Roman" w:cs="Times New Roman" w:hint="eastAsia"/>
                <w:color w:val="000000"/>
                <w:sz w:val="24"/>
                <w:szCs w:val="24"/>
              </w:rPr>
              <w:t>准入条件相符性分析</w:t>
            </w:r>
            <w:r w:rsidRPr="00ED4910">
              <w:rPr>
                <w:rFonts w:ascii="Times New Roman" w:hAnsi="Times New Roman" w:cs="Times New Roman" w:hint="eastAsia"/>
                <w:color w:val="000000"/>
                <w:sz w:val="24"/>
                <w:szCs w:val="24"/>
              </w:rPr>
              <w:t>见</w:t>
            </w:r>
            <w:r>
              <w:rPr>
                <w:rFonts w:ascii="Times New Roman" w:hAnsi="Times New Roman" w:cs="Times New Roman" w:hint="eastAsia"/>
                <w:color w:val="000000"/>
                <w:sz w:val="24"/>
                <w:szCs w:val="24"/>
              </w:rPr>
              <w:t>下表：</w:t>
            </w:r>
          </w:p>
          <w:p w:rsidR="002C7CEB" w:rsidRDefault="002C7CEB" w:rsidP="00425A79">
            <w:pPr>
              <w:spacing w:line="460" w:lineRule="exact"/>
              <w:ind w:firstLineChars="200" w:firstLine="480"/>
              <w:rPr>
                <w:rFonts w:ascii="Times New Roman" w:eastAsia="黑体" w:hAnsi="Times New Roman" w:cs="Times New Roman"/>
                <w:color w:val="000000"/>
                <w:sz w:val="24"/>
                <w:szCs w:val="24"/>
                <w:lang w:val="pt-BR"/>
              </w:rPr>
            </w:pPr>
            <w:r w:rsidRPr="00ED4910">
              <w:rPr>
                <w:rFonts w:ascii="Times New Roman" w:eastAsia="黑体" w:hAnsi="Times New Roman" w:cs="Times New Roman" w:hint="eastAsia"/>
                <w:color w:val="000000"/>
                <w:sz w:val="24"/>
                <w:szCs w:val="24"/>
                <w:lang w:val="pt-BR"/>
              </w:rPr>
              <w:t>表</w:t>
            </w:r>
            <w:r w:rsidR="000C1330">
              <w:rPr>
                <w:rFonts w:ascii="Times New Roman" w:eastAsia="黑体" w:hAnsi="Times New Roman" w:cs="Times New Roman" w:hint="eastAsia"/>
                <w:color w:val="000000"/>
                <w:sz w:val="24"/>
                <w:szCs w:val="24"/>
                <w:lang w:val="pt-BR"/>
              </w:rPr>
              <w:t>11</w:t>
            </w:r>
            <w:r w:rsidRPr="00ED4910">
              <w:rPr>
                <w:rFonts w:ascii="Times New Roman" w:eastAsia="黑体" w:hAnsi="Times New Roman" w:cs="Times New Roman" w:hint="eastAsia"/>
                <w:color w:val="000000"/>
                <w:sz w:val="24"/>
                <w:szCs w:val="24"/>
                <w:lang w:val="pt-BR"/>
              </w:rPr>
              <w:t xml:space="preserve">               </w:t>
            </w:r>
            <w:r>
              <w:rPr>
                <w:rFonts w:ascii="Times New Roman" w:eastAsia="黑体" w:hAnsi="Times New Roman" w:cs="Times New Roman" w:hint="eastAsia"/>
                <w:color w:val="000000"/>
                <w:sz w:val="24"/>
                <w:szCs w:val="24"/>
                <w:lang w:val="pt-BR"/>
              </w:rPr>
              <w:t xml:space="preserve"> </w:t>
            </w:r>
            <w:r w:rsidRPr="00ED4910">
              <w:rPr>
                <w:rFonts w:ascii="Times New Roman" w:eastAsia="黑体" w:hAnsi="Times New Roman" w:cs="Times New Roman" w:hint="eastAsia"/>
                <w:color w:val="000000"/>
                <w:sz w:val="24"/>
                <w:szCs w:val="24"/>
                <w:lang w:val="pt-BR"/>
              </w:rPr>
              <w:t>项目与</w:t>
            </w:r>
            <w:r w:rsidR="00425A79" w:rsidRPr="00425A79">
              <w:rPr>
                <w:rFonts w:ascii="黑体" w:eastAsia="黑体" w:hAnsi="黑体" w:cs="Times New Roman" w:hint="eastAsia"/>
                <w:color w:val="000000"/>
                <w:sz w:val="24"/>
                <w:szCs w:val="24"/>
                <w:lang w:val="pt-BR"/>
              </w:rPr>
              <w:t>《</w:t>
            </w:r>
            <w:r w:rsidR="00425A79" w:rsidRPr="00425A79">
              <w:rPr>
                <w:rFonts w:ascii="黑体" w:eastAsia="黑体" w:hAnsi="黑体" w:cs="Times New Roman" w:hint="eastAsia"/>
                <w:color w:val="000000"/>
                <w:sz w:val="24"/>
                <w:szCs w:val="24"/>
              </w:rPr>
              <w:t>报告书</w:t>
            </w:r>
            <w:r w:rsidR="00425A79" w:rsidRPr="00425A79">
              <w:rPr>
                <w:rFonts w:ascii="黑体" w:eastAsia="黑体" w:hAnsi="黑体" w:cs="Times New Roman" w:hint="eastAsia"/>
                <w:color w:val="000000"/>
                <w:sz w:val="24"/>
                <w:szCs w:val="24"/>
                <w:lang w:val="pt-BR"/>
              </w:rPr>
              <w:t>》</w:t>
            </w:r>
            <w:r w:rsidR="00414871">
              <w:rPr>
                <w:rFonts w:ascii="黑体" w:eastAsia="黑体" w:hAnsi="黑体" w:cs="Times New Roman" w:hint="eastAsia"/>
                <w:color w:val="000000"/>
                <w:sz w:val="24"/>
                <w:szCs w:val="24"/>
                <w:lang w:val="pt-BR"/>
              </w:rPr>
              <w:t>环境</w:t>
            </w:r>
            <w:r w:rsidR="00087567">
              <w:rPr>
                <w:rFonts w:ascii="黑体" w:eastAsia="黑体" w:hAnsi="黑体" w:cs="Times New Roman" w:hint="eastAsia"/>
                <w:color w:val="000000"/>
                <w:sz w:val="24"/>
                <w:szCs w:val="24"/>
                <w:lang w:val="pt-BR"/>
              </w:rPr>
              <w:t>准入</w:t>
            </w:r>
            <w:r w:rsidRPr="00ED4910">
              <w:rPr>
                <w:rFonts w:ascii="Times New Roman" w:eastAsia="黑体" w:hAnsi="Times New Roman" w:cs="Times New Roman" w:hint="eastAsia"/>
                <w:color w:val="000000"/>
                <w:sz w:val="24"/>
                <w:szCs w:val="24"/>
                <w:lang w:val="pt-BR"/>
              </w:rPr>
              <w:t>条件相符性一览表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0"/>
              <w:gridCol w:w="4970"/>
              <w:gridCol w:w="2413"/>
              <w:gridCol w:w="1126"/>
            </w:tblGrid>
            <w:tr w:rsidR="00425A79" w:rsidRPr="00215337" w:rsidTr="00911158">
              <w:trPr>
                <w:trHeight w:val="397"/>
                <w:jc w:val="center"/>
              </w:trPr>
              <w:tc>
                <w:tcPr>
                  <w:tcW w:w="6100" w:type="dxa"/>
                  <w:gridSpan w:val="2"/>
                  <w:vAlign w:val="center"/>
                </w:tcPr>
                <w:p w:rsidR="00425A79" w:rsidRPr="00215337" w:rsidRDefault="00425A79" w:rsidP="005B28A0">
                  <w:pPr>
                    <w:jc w:val="center"/>
                    <w:rPr>
                      <w:rFonts w:ascii="Times New Roman" w:hAnsi="Times New Roman" w:cs="Times New Roman"/>
                      <w:b/>
                      <w:color w:val="000000"/>
                      <w:sz w:val="21"/>
                      <w:szCs w:val="21"/>
                      <w:lang w:val="pt-BR"/>
                    </w:rPr>
                  </w:pPr>
                  <w:r w:rsidRPr="00215337">
                    <w:rPr>
                      <w:rFonts w:ascii="Times New Roman" w:cs="Times New Roman"/>
                      <w:b/>
                      <w:color w:val="000000"/>
                      <w:sz w:val="21"/>
                      <w:szCs w:val="21"/>
                      <w:lang w:val="pt-BR"/>
                    </w:rPr>
                    <w:t>与本项目相关条文</w:t>
                  </w:r>
                </w:p>
              </w:tc>
              <w:tc>
                <w:tcPr>
                  <w:tcW w:w="2413" w:type="dxa"/>
                  <w:vAlign w:val="center"/>
                </w:tcPr>
                <w:p w:rsidR="00425A79" w:rsidRPr="00215337" w:rsidRDefault="00425A79" w:rsidP="005B28A0">
                  <w:pPr>
                    <w:jc w:val="center"/>
                    <w:rPr>
                      <w:rFonts w:ascii="Times New Roman" w:hAnsi="Times New Roman" w:cs="Times New Roman"/>
                      <w:b/>
                      <w:color w:val="000000"/>
                      <w:sz w:val="21"/>
                      <w:szCs w:val="21"/>
                      <w:lang w:val="pt-BR"/>
                    </w:rPr>
                  </w:pPr>
                  <w:r w:rsidRPr="00215337">
                    <w:rPr>
                      <w:rFonts w:ascii="Times New Roman" w:cs="Times New Roman"/>
                      <w:b/>
                      <w:color w:val="000000"/>
                      <w:sz w:val="21"/>
                      <w:szCs w:val="21"/>
                      <w:lang w:val="pt-BR"/>
                    </w:rPr>
                    <w:t>本项目情况</w:t>
                  </w:r>
                </w:p>
              </w:tc>
              <w:tc>
                <w:tcPr>
                  <w:tcW w:w="1126" w:type="dxa"/>
                  <w:vAlign w:val="center"/>
                </w:tcPr>
                <w:p w:rsidR="00425A79" w:rsidRPr="00215337" w:rsidRDefault="00425A79" w:rsidP="005B28A0">
                  <w:pPr>
                    <w:jc w:val="center"/>
                    <w:rPr>
                      <w:rFonts w:ascii="Times New Roman" w:hAnsi="Times New Roman" w:cs="Times New Roman"/>
                      <w:b/>
                      <w:color w:val="000000"/>
                      <w:sz w:val="21"/>
                      <w:szCs w:val="21"/>
                      <w:lang w:val="pt-BR"/>
                    </w:rPr>
                  </w:pPr>
                  <w:r w:rsidRPr="00215337">
                    <w:rPr>
                      <w:rFonts w:ascii="Times New Roman" w:cs="Times New Roman"/>
                      <w:b/>
                      <w:color w:val="000000"/>
                      <w:sz w:val="21"/>
                      <w:szCs w:val="21"/>
                      <w:lang w:val="pt-BR"/>
                    </w:rPr>
                    <w:t>对比结果</w:t>
                  </w:r>
                </w:p>
              </w:tc>
            </w:tr>
            <w:tr w:rsidR="00425A79" w:rsidRPr="00215337" w:rsidTr="00911158">
              <w:trPr>
                <w:trHeight w:val="397"/>
                <w:jc w:val="center"/>
              </w:trPr>
              <w:tc>
                <w:tcPr>
                  <w:tcW w:w="1130" w:type="dxa"/>
                  <w:vAlign w:val="center"/>
                </w:tcPr>
                <w:p w:rsidR="00425A79" w:rsidRPr="00215337" w:rsidRDefault="00087567" w:rsidP="005B28A0">
                  <w:pPr>
                    <w:jc w:val="center"/>
                    <w:rPr>
                      <w:rFonts w:ascii="Times New Roman" w:hAnsi="Times New Roman" w:cs="Times New Roman"/>
                      <w:color w:val="000000"/>
                      <w:sz w:val="21"/>
                      <w:szCs w:val="21"/>
                      <w:lang w:val="pt-BR"/>
                    </w:rPr>
                  </w:pPr>
                  <w:r w:rsidRPr="00215337">
                    <w:rPr>
                      <w:rFonts w:ascii="Times New Roman" w:hAnsiTheme="minorEastAsia" w:cs="Times New Roman"/>
                      <w:sz w:val="21"/>
                      <w:szCs w:val="21"/>
                    </w:rPr>
                    <w:t>产业政策</w:t>
                  </w:r>
                </w:p>
              </w:tc>
              <w:tc>
                <w:tcPr>
                  <w:tcW w:w="4970" w:type="dxa"/>
                  <w:vAlign w:val="center"/>
                </w:tcPr>
                <w:p w:rsidR="00425A79" w:rsidRPr="00215337" w:rsidRDefault="00087567" w:rsidP="005B28A0">
                  <w:pPr>
                    <w:rPr>
                      <w:rFonts w:ascii="Times New Roman" w:hAnsi="Times New Roman" w:cs="Times New Roman"/>
                      <w:color w:val="000000"/>
                      <w:kern w:val="0"/>
                      <w:sz w:val="21"/>
                      <w:szCs w:val="21"/>
                    </w:rPr>
                  </w:pPr>
                  <w:r w:rsidRPr="00215337">
                    <w:rPr>
                      <w:rFonts w:ascii="Times New Roman" w:cs="Times New Roman"/>
                      <w:sz w:val="21"/>
                      <w:szCs w:val="21"/>
                    </w:rPr>
                    <w:t>园区入区建设项目在环境保护方面应做到高起点、高标准、严要求，</w:t>
                  </w:r>
                  <w:r w:rsidRPr="00215337">
                    <w:rPr>
                      <w:rFonts w:ascii="Times New Roman" w:cs="Times New Roman"/>
                      <w:kern w:val="0"/>
                      <w:sz w:val="21"/>
                      <w:szCs w:val="21"/>
                    </w:rPr>
                    <w:t>禁止新建国家《产业结构调整指导目录（</w:t>
                  </w:r>
                  <w:r w:rsidRPr="00215337">
                    <w:rPr>
                      <w:rFonts w:ascii="Times New Roman" w:hAnsi="Times New Roman" w:cs="Times New Roman"/>
                      <w:kern w:val="0"/>
                      <w:sz w:val="21"/>
                      <w:szCs w:val="21"/>
                    </w:rPr>
                    <w:t>2019</w:t>
                  </w:r>
                  <w:r w:rsidRPr="00215337">
                    <w:rPr>
                      <w:rFonts w:ascii="Times New Roman" w:cs="Times New Roman"/>
                      <w:kern w:val="0"/>
                      <w:sz w:val="21"/>
                      <w:szCs w:val="21"/>
                    </w:rPr>
                    <w:t>年本）》中限制、淘汰类的建设项目。</w:t>
                  </w:r>
                </w:p>
              </w:tc>
              <w:tc>
                <w:tcPr>
                  <w:tcW w:w="2413" w:type="dxa"/>
                  <w:vAlign w:val="center"/>
                </w:tcPr>
                <w:p w:rsidR="00425A79" w:rsidRPr="00215337" w:rsidRDefault="00087567" w:rsidP="005B28A0">
                  <w:pPr>
                    <w:rPr>
                      <w:rFonts w:ascii="Times New Roman" w:hAnsi="Times New Roman" w:cs="Times New Roman"/>
                      <w:color w:val="000000"/>
                      <w:sz w:val="21"/>
                      <w:szCs w:val="21"/>
                      <w:lang w:val="pt-BR"/>
                    </w:rPr>
                  </w:pPr>
                  <w:r w:rsidRPr="00215337">
                    <w:rPr>
                      <w:rFonts w:ascii="Times New Roman" w:cs="Times New Roman"/>
                      <w:color w:val="000000"/>
                      <w:sz w:val="21"/>
                      <w:szCs w:val="21"/>
                    </w:rPr>
                    <w:t>本项目不属于</w:t>
                  </w:r>
                  <w:r w:rsidRPr="00215337">
                    <w:rPr>
                      <w:rFonts w:ascii="Times New Roman" w:cs="Times New Roman"/>
                      <w:kern w:val="0"/>
                      <w:sz w:val="21"/>
                      <w:szCs w:val="21"/>
                    </w:rPr>
                    <w:t>新建国家《产业结构调整指导目录（</w:t>
                  </w:r>
                  <w:r w:rsidRPr="00215337">
                    <w:rPr>
                      <w:rFonts w:ascii="Times New Roman" w:hAnsi="Times New Roman" w:cs="Times New Roman"/>
                      <w:kern w:val="0"/>
                      <w:sz w:val="21"/>
                      <w:szCs w:val="21"/>
                    </w:rPr>
                    <w:t>2019</w:t>
                  </w:r>
                  <w:r w:rsidRPr="00215337">
                    <w:rPr>
                      <w:rFonts w:ascii="Times New Roman" w:cs="Times New Roman"/>
                      <w:kern w:val="0"/>
                      <w:sz w:val="21"/>
                      <w:szCs w:val="21"/>
                    </w:rPr>
                    <w:t>年本）》中限制、淘汰类的建设项目</w:t>
                  </w:r>
                </w:p>
              </w:tc>
              <w:tc>
                <w:tcPr>
                  <w:tcW w:w="1126" w:type="dxa"/>
                  <w:vAlign w:val="center"/>
                </w:tcPr>
                <w:p w:rsidR="00425A79" w:rsidRPr="00215337" w:rsidRDefault="00087567" w:rsidP="005B28A0">
                  <w:pPr>
                    <w:jc w:val="cente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符合</w:t>
                  </w:r>
                </w:p>
              </w:tc>
            </w:tr>
            <w:tr w:rsidR="0059153E" w:rsidRPr="00215337" w:rsidTr="00911158">
              <w:trPr>
                <w:trHeight w:val="397"/>
                <w:jc w:val="center"/>
              </w:trPr>
              <w:tc>
                <w:tcPr>
                  <w:tcW w:w="1130" w:type="dxa"/>
                  <w:vMerge w:val="restart"/>
                  <w:vAlign w:val="center"/>
                </w:tcPr>
                <w:p w:rsidR="0059153E" w:rsidRPr="00215337" w:rsidRDefault="0059153E" w:rsidP="005B28A0">
                  <w:pPr>
                    <w:jc w:val="center"/>
                    <w:rPr>
                      <w:rFonts w:ascii="Times New Roman" w:hAnsi="Times New Roman" w:cs="Times New Roman"/>
                      <w:color w:val="000000"/>
                      <w:kern w:val="0"/>
                      <w:sz w:val="21"/>
                      <w:szCs w:val="21"/>
                    </w:rPr>
                  </w:pPr>
                  <w:r w:rsidRPr="00215337">
                    <w:rPr>
                      <w:rFonts w:ascii="Times New Roman" w:hAnsiTheme="minorEastAsia" w:cs="Times New Roman"/>
                      <w:sz w:val="21"/>
                      <w:szCs w:val="21"/>
                    </w:rPr>
                    <w:t>空间布局</w:t>
                  </w:r>
                </w:p>
              </w:tc>
              <w:tc>
                <w:tcPr>
                  <w:tcW w:w="4970" w:type="dxa"/>
                  <w:vAlign w:val="center"/>
                </w:tcPr>
                <w:p w:rsidR="0059153E" w:rsidRPr="00215337" w:rsidRDefault="0059153E" w:rsidP="005B28A0">
                  <w:pPr>
                    <w:rPr>
                      <w:rFonts w:ascii="Times New Roman" w:hAnsi="Times New Roman" w:cs="Times New Roman"/>
                      <w:color w:val="000000"/>
                      <w:sz w:val="21"/>
                      <w:szCs w:val="21"/>
                      <w:lang w:val="pt-BR"/>
                    </w:rPr>
                  </w:pPr>
                  <w:r w:rsidRPr="00215337">
                    <w:rPr>
                      <w:rFonts w:ascii="Times New Roman" w:cs="Times New Roman"/>
                      <w:sz w:val="21"/>
                      <w:szCs w:val="21"/>
                    </w:rPr>
                    <w:t>化纤纺织区：鼓励现有企业进行技术升级，减少污染物排放；</w:t>
                  </w:r>
                </w:p>
              </w:tc>
              <w:tc>
                <w:tcPr>
                  <w:tcW w:w="2413" w:type="dxa"/>
                  <w:vAlign w:val="center"/>
                </w:tcPr>
                <w:p w:rsidR="0059153E" w:rsidRPr="00215337" w:rsidRDefault="0059153E" w:rsidP="005B28A0">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本项目不属于化纤纺织区</w:t>
                  </w:r>
                </w:p>
              </w:tc>
              <w:tc>
                <w:tcPr>
                  <w:tcW w:w="1126" w:type="dxa"/>
                  <w:vMerge w:val="restart"/>
                  <w:vAlign w:val="center"/>
                </w:tcPr>
                <w:p w:rsidR="0059153E" w:rsidRPr="00215337" w:rsidRDefault="0059153E" w:rsidP="005B28A0">
                  <w:pPr>
                    <w:jc w:val="cente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符合</w:t>
                  </w:r>
                </w:p>
              </w:tc>
            </w:tr>
            <w:tr w:rsidR="0059153E" w:rsidRPr="00215337" w:rsidTr="00911158">
              <w:trPr>
                <w:trHeight w:val="397"/>
                <w:jc w:val="center"/>
              </w:trPr>
              <w:tc>
                <w:tcPr>
                  <w:tcW w:w="1130" w:type="dxa"/>
                  <w:vMerge/>
                  <w:vAlign w:val="center"/>
                </w:tcPr>
                <w:p w:rsidR="0059153E" w:rsidRPr="00215337" w:rsidRDefault="0059153E" w:rsidP="005B28A0">
                  <w:pPr>
                    <w:jc w:val="center"/>
                    <w:rPr>
                      <w:rFonts w:ascii="Times New Roman" w:hAnsi="Times New Roman" w:cs="Times New Roman"/>
                      <w:sz w:val="21"/>
                      <w:szCs w:val="21"/>
                    </w:rPr>
                  </w:pPr>
                </w:p>
              </w:tc>
              <w:tc>
                <w:tcPr>
                  <w:tcW w:w="4970" w:type="dxa"/>
                  <w:vAlign w:val="center"/>
                </w:tcPr>
                <w:p w:rsidR="0059153E" w:rsidRPr="00215337" w:rsidRDefault="0059153E" w:rsidP="005B28A0">
                  <w:pPr>
                    <w:rPr>
                      <w:rFonts w:ascii="Times New Roman" w:hAnsi="Times New Roman" w:cs="Times New Roman"/>
                      <w:color w:val="000000"/>
                      <w:sz w:val="21"/>
                      <w:szCs w:val="21"/>
                      <w:lang w:val="pt-BR"/>
                    </w:rPr>
                  </w:pPr>
                  <w:r w:rsidRPr="00215337">
                    <w:rPr>
                      <w:rFonts w:ascii="Times New Roman" w:cs="Times New Roman"/>
                      <w:sz w:val="21"/>
                      <w:szCs w:val="21"/>
                    </w:rPr>
                    <w:t>汽车及零部件区：鼓励多轴大型专用车辆生产；鼓励自动变速箱、重型汽车变速箱等汽车关键零部件生产；鼓励使用高固体分、水性涂料等低（无）</w:t>
                  </w:r>
                  <w:r w:rsidRPr="00215337">
                    <w:rPr>
                      <w:rFonts w:ascii="Times New Roman" w:hAnsi="Times New Roman" w:cs="Times New Roman"/>
                      <w:sz w:val="21"/>
                      <w:szCs w:val="21"/>
                    </w:rPr>
                    <w:t>VOCs</w:t>
                  </w:r>
                  <w:r w:rsidRPr="00215337">
                    <w:rPr>
                      <w:rFonts w:ascii="Times New Roman" w:cs="Times New Roman"/>
                      <w:sz w:val="21"/>
                      <w:szCs w:val="21"/>
                    </w:rPr>
                    <w:t>含量的原辅材料，鼓励使用</w:t>
                  </w:r>
                  <w:r w:rsidRPr="00215337">
                    <w:rPr>
                      <w:rFonts w:ascii="Times New Roman" w:hAnsi="Times New Roman" w:cs="Times New Roman"/>
                      <w:sz w:val="21"/>
                      <w:szCs w:val="21"/>
                    </w:rPr>
                    <w:t>“</w:t>
                  </w:r>
                  <w:r w:rsidRPr="00215337">
                    <w:rPr>
                      <w:rFonts w:ascii="Times New Roman" w:cs="Times New Roman"/>
                      <w:sz w:val="21"/>
                      <w:szCs w:val="21"/>
                    </w:rPr>
                    <w:t>三涂一烘</w:t>
                  </w:r>
                  <w:r w:rsidRPr="00215337">
                    <w:rPr>
                      <w:rFonts w:ascii="Times New Roman" w:hAnsi="Times New Roman" w:cs="Times New Roman"/>
                      <w:sz w:val="21"/>
                      <w:szCs w:val="21"/>
                    </w:rPr>
                    <w:t>”</w:t>
                  </w:r>
                  <w:r w:rsidRPr="00215337">
                    <w:rPr>
                      <w:rFonts w:ascii="Times New Roman" w:cs="Times New Roman"/>
                      <w:sz w:val="21"/>
                      <w:szCs w:val="21"/>
                    </w:rPr>
                    <w:t>、</w:t>
                  </w:r>
                  <w:r w:rsidRPr="00215337">
                    <w:rPr>
                      <w:rFonts w:ascii="Times New Roman" w:hAnsi="Times New Roman" w:cs="Times New Roman"/>
                      <w:sz w:val="21"/>
                      <w:szCs w:val="21"/>
                    </w:rPr>
                    <w:t>“</w:t>
                  </w:r>
                  <w:r w:rsidRPr="00215337">
                    <w:rPr>
                      <w:rFonts w:ascii="Times New Roman" w:cs="Times New Roman"/>
                      <w:sz w:val="21"/>
                      <w:szCs w:val="21"/>
                    </w:rPr>
                    <w:t>两涂一烘</w:t>
                  </w:r>
                  <w:r w:rsidRPr="00215337">
                    <w:rPr>
                      <w:rFonts w:ascii="Times New Roman" w:hAnsi="Times New Roman" w:cs="Times New Roman"/>
                      <w:sz w:val="21"/>
                      <w:szCs w:val="21"/>
                    </w:rPr>
                    <w:t>”</w:t>
                  </w:r>
                  <w:r w:rsidRPr="00215337">
                    <w:rPr>
                      <w:rFonts w:ascii="Times New Roman" w:cs="Times New Roman"/>
                      <w:sz w:val="21"/>
                      <w:szCs w:val="21"/>
                    </w:rPr>
                    <w:t>或</w:t>
                  </w:r>
                  <w:proofErr w:type="gramStart"/>
                  <w:r w:rsidRPr="00215337">
                    <w:rPr>
                      <w:rFonts w:ascii="Times New Roman" w:cs="Times New Roman"/>
                      <w:sz w:val="21"/>
                      <w:szCs w:val="21"/>
                    </w:rPr>
                    <w:t>免中涂</w:t>
                  </w:r>
                  <w:proofErr w:type="gramEnd"/>
                  <w:r w:rsidRPr="00215337">
                    <w:rPr>
                      <w:rFonts w:ascii="Times New Roman" w:cs="Times New Roman"/>
                      <w:sz w:val="21"/>
                      <w:szCs w:val="21"/>
                    </w:rPr>
                    <w:t>等紧凑型涂装工艺；鼓励静电喷涂等高效涂装工艺，鼓励采用自动化、智能化喷涂设备替代人工喷涂；鼓励对喷漆废气建设吸附燃烧等高效治理设施。</w:t>
                  </w:r>
                </w:p>
              </w:tc>
              <w:tc>
                <w:tcPr>
                  <w:tcW w:w="2413" w:type="dxa"/>
                  <w:vAlign w:val="center"/>
                </w:tcPr>
                <w:p w:rsidR="0059153E" w:rsidRPr="00215337" w:rsidRDefault="008C53D0" w:rsidP="005B28A0">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本项目不属于</w:t>
                  </w:r>
                  <w:r w:rsidRPr="00215337">
                    <w:rPr>
                      <w:rFonts w:ascii="Times New Roman" w:cs="Times New Roman"/>
                      <w:color w:val="000000"/>
                      <w:sz w:val="21"/>
                      <w:szCs w:val="21"/>
                    </w:rPr>
                    <w:t>汽车及零部件区</w:t>
                  </w:r>
                </w:p>
              </w:tc>
              <w:tc>
                <w:tcPr>
                  <w:tcW w:w="1126" w:type="dxa"/>
                  <w:vMerge/>
                  <w:vAlign w:val="center"/>
                </w:tcPr>
                <w:p w:rsidR="0059153E" w:rsidRPr="00215337" w:rsidRDefault="0059153E" w:rsidP="005B28A0">
                  <w:pPr>
                    <w:jc w:val="center"/>
                    <w:rPr>
                      <w:rFonts w:ascii="Times New Roman" w:hAnsi="Times New Roman" w:cs="Times New Roman"/>
                      <w:color w:val="000000"/>
                      <w:sz w:val="21"/>
                      <w:szCs w:val="21"/>
                      <w:lang w:val="pt-BR"/>
                    </w:rPr>
                  </w:pPr>
                </w:p>
              </w:tc>
            </w:tr>
            <w:tr w:rsidR="0059153E" w:rsidRPr="00215337" w:rsidTr="00911158">
              <w:trPr>
                <w:trHeight w:val="397"/>
                <w:jc w:val="center"/>
              </w:trPr>
              <w:tc>
                <w:tcPr>
                  <w:tcW w:w="1130" w:type="dxa"/>
                  <w:vMerge/>
                  <w:vAlign w:val="center"/>
                </w:tcPr>
                <w:p w:rsidR="0059153E" w:rsidRPr="00215337" w:rsidRDefault="0059153E" w:rsidP="005B28A0">
                  <w:pPr>
                    <w:jc w:val="center"/>
                    <w:rPr>
                      <w:rFonts w:ascii="Times New Roman" w:hAnsi="Times New Roman" w:cs="Times New Roman"/>
                      <w:sz w:val="21"/>
                      <w:szCs w:val="21"/>
                    </w:rPr>
                  </w:pPr>
                </w:p>
              </w:tc>
              <w:tc>
                <w:tcPr>
                  <w:tcW w:w="4970" w:type="dxa"/>
                  <w:vAlign w:val="center"/>
                </w:tcPr>
                <w:p w:rsidR="0059153E" w:rsidRPr="00215337" w:rsidRDefault="0059153E" w:rsidP="005B28A0">
                  <w:pPr>
                    <w:rPr>
                      <w:rFonts w:ascii="Times New Roman" w:hAnsi="Times New Roman" w:cs="Times New Roman"/>
                      <w:color w:val="000000"/>
                      <w:sz w:val="21"/>
                      <w:szCs w:val="21"/>
                      <w:lang w:val="pt-BR"/>
                    </w:rPr>
                  </w:pPr>
                  <w:r w:rsidRPr="00215337">
                    <w:rPr>
                      <w:rFonts w:ascii="Times New Roman" w:cs="Times New Roman"/>
                      <w:sz w:val="21"/>
                      <w:szCs w:val="21"/>
                    </w:rPr>
                    <w:t>装备制造区：鼓励超特高压交流开关设备及关键部件、直流输电设备、换流</w:t>
                  </w:r>
                  <w:proofErr w:type="gramStart"/>
                  <w:r w:rsidRPr="00215337">
                    <w:rPr>
                      <w:rFonts w:ascii="Times New Roman" w:cs="Times New Roman"/>
                      <w:sz w:val="21"/>
                      <w:szCs w:val="21"/>
                    </w:rPr>
                    <w:t>阀控制</w:t>
                  </w:r>
                  <w:proofErr w:type="gramEnd"/>
                  <w:r w:rsidRPr="00215337">
                    <w:rPr>
                      <w:rFonts w:ascii="Times New Roman" w:cs="Times New Roman"/>
                      <w:sz w:val="21"/>
                      <w:szCs w:val="21"/>
                    </w:rPr>
                    <w:t>与保护器、直流场成</w:t>
                  </w:r>
                  <w:r w:rsidRPr="00215337">
                    <w:rPr>
                      <w:rFonts w:ascii="Times New Roman" w:cs="Times New Roman"/>
                      <w:sz w:val="21"/>
                      <w:szCs w:val="21"/>
                    </w:rPr>
                    <w:lastRenderedPageBreak/>
                    <w:t>套设备、超特高压电力电缆、变压器、智能电表以及高附加值关键配套件等符合《国务院装备制造业调整振兴规划》和《河南省装备制造业调整振兴规划》发展方向的项目入区；鼓励使用高固体分、水性涂料等低（无）</w:t>
                  </w:r>
                  <w:r w:rsidRPr="00215337">
                    <w:rPr>
                      <w:rFonts w:ascii="Times New Roman" w:hAnsi="Times New Roman" w:cs="Times New Roman"/>
                      <w:sz w:val="21"/>
                      <w:szCs w:val="21"/>
                    </w:rPr>
                    <w:t>VOCs</w:t>
                  </w:r>
                  <w:r w:rsidRPr="00215337">
                    <w:rPr>
                      <w:rFonts w:ascii="Times New Roman" w:cs="Times New Roman"/>
                      <w:sz w:val="21"/>
                      <w:szCs w:val="21"/>
                    </w:rPr>
                    <w:t>含量的原辅材料，鼓励使用</w:t>
                  </w:r>
                  <w:r w:rsidRPr="00215337">
                    <w:rPr>
                      <w:rFonts w:ascii="Times New Roman" w:hAnsi="Times New Roman" w:cs="Times New Roman"/>
                      <w:sz w:val="21"/>
                      <w:szCs w:val="21"/>
                    </w:rPr>
                    <w:t>“</w:t>
                  </w:r>
                  <w:r w:rsidRPr="00215337">
                    <w:rPr>
                      <w:rFonts w:ascii="Times New Roman" w:cs="Times New Roman"/>
                      <w:sz w:val="21"/>
                      <w:szCs w:val="21"/>
                    </w:rPr>
                    <w:t>三涂一烘</w:t>
                  </w:r>
                  <w:r w:rsidRPr="00215337">
                    <w:rPr>
                      <w:rFonts w:ascii="Times New Roman" w:hAnsi="Times New Roman" w:cs="Times New Roman"/>
                      <w:sz w:val="21"/>
                      <w:szCs w:val="21"/>
                    </w:rPr>
                    <w:t>”</w:t>
                  </w:r>
                  <w:r w:rsidRPr="00215337">
                    <w:rPr>
                      <w:rFonts w:ascii="Times New Roman" w:cs="Times New Roman"/>
                      <w:sz w:val="21"/>
                      <w:szCs w:val="21"/>
                    </w:rPr>
                    <w:t>、</w:t>
                  </w:r>
                  <w:r w:rsidRPr="00215337">
                    <w:rPr>
                      <w:rFonts w:ascii="Times New Roman" w:hAnsi="Times New Roman" w:cs="Times New Roman"/>
                      <w:sz w:val="21"/>
                      <w:szCs w:val="21"/>
                    </w:rPr>
                    <w:t>“</w:t>
                  </w:r>
                  <w:r w:rsidRPr="00215337">
                    <w:rPr>
                      <w:rFonts w:ascii="Times New Roman" w:cs="Times New Roman"/>
                      <w:sz w:val="21"/>
                      <w:szCs w:val="21"/>
                    </w:rPr>
                    <w:t>两涂一烘</w:t>
                  </w:r>
                  <w:r w:rsidRPr="00215337">
                    <w:rPr>
                      <w:rFonts w:ascii="Times New Roman" w:hAnsi="Times New Roman" w:cs="Times New Roman"/>
                      <w:sz w:val="21"/>
                      <w:szCs w:val="21"/>
                    </w:rPr>
                    <w:t>”</w:t>
                  </w:r>
                  <w:r w:rsidRPr="00215337">
                    <w:rPr>
                      <w:rFonts w:ascii="Times New Roman" w:cs="Times New Roman"/>
                      <w:sz w:val="21"/>
                      <w:szCs w:val="21"/>
                    </w:rPr>
                    <w:t>或</w:t>
                  </w:r>
                  <w:proofErr w:type="gramStart"/>
                  <w:r w:rsidRPr="00215337">
                    <w:rPr>
                      <w:rFonts w:ascii="Times New Roman" w:cs="Times New Roman"/>
                      <w:sz w:val="21"/>
                      <w:szCs w:val="21"/>
                    </w:rPr>
                    <w:t>免中涂</w:t>
                  </w:r>
                  <w:proofErr w:type="gramEnd"/>
                  <w:r w:rsidRPr="00215337">
                    <w:rPr>
                      <w:rFonts w:ascii="Times New Roman" w:cs="Times New Roman"/>
                      <w:sz w:val="21"/>
                      <w:szCs w:val="21"/>
                    </w:rPr>
                    <w:t>等紧凑型涂装工艺；鼓励静电喷涂等高效涂装工艺，鼓励采用自动化、智能化喷涂设备替代人工喷涂；鼓励对喷漆废气建设吸附燃烧等高效治理设施。</w:t>
                  </w:r>
                </w:p>
              </w:tc>
              <w:tc>
                <w:tcPr>
                  <w:tcW w:w="2413" w:type="dxa"/>
                  <w:vAlign w:val="center"/>
                </w:tcPr>
                <w:p w:rsidR="0059153E" w:rsidRPr="00215337" w:rsidRDefault="008C53D0" w:rsidP="005B28A0">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lastRenderedPageBreak/>
                    <w:t>本项目属于</w:t>
                  </w:r>
                  <w:r w:rsidRPr="00215337">
                    <w:rPr>
                      <w:rFonts w:ascii="Times New Roman" w:cs="Times New Roman"/>
                      <w:color w:val="000000"/>
                      <w:sz w:val="21"/>
                      <w:szCs w:val="21"/>
                    </w:rPr>
                    <w:t>装备制造区，</w:t>
                  </w:r>
                  <w:r w:rsidR="00215337" w:rsidRPr="00215337">
                    <w:rPr>
                      <w:rFonts w:ascii="Times New Roman" w:cs="Times New Roman"/>
                      <w:color w:val="000000"/>
                      <w:sz w:val="21"/>
                      <w:szCs w:val="21"/>
                    </w:rPr>
                    <w:t>项目产品为数控配</w:t>
                  </w:r>
                  <w:r w:rsidR="00215337" w:rsidRPr="00215337">
                    <w:rPr>
                      <w:rFonts w:ascii="Times New Roman" w:cs="Times New Roman"/>
                      <w:color w:val="000000"/>
                      <w:sz w:val="21"/>
                      <w:szCs w:val="21"/>
                    </w:rPr>
                    <w:lastRenderedPageBreak/>
                    <w:t>件，主要为液压式模具、模块。</w:t>
                  </w:r>
                </w:p>
              </w:tc>
              <w:tc>
                <w:tcPr>
                  <w:tcW w:w="1126" w:type="dxa"/>
                  <w:vMerge/>
                  <w:vAlign w:val="center"/>
                </w:tcPr>
                <w:p w:rsidR="0059153E" w:rsidRPr="00215337" w:rsidRDefault="0059153E" w:rsidP="005B28A0">
                  <w:pPr>
                    <w:jc w:val="center"/>
                    <w:rPr>
                      <w:rFonts w:ascii="Times New Roman" w:hAnsi="Times New Roman" w:cs="Times New Roman"/>
                      <w:color w:val="000000"/>
                      <w:sz w:val="21"/>
                      <w:szCs w:val="21"/>
                      <w:lang w:val="pt-BR"/>
                    </w:rPr>
                  </w:pPr>
                </w:p>
              </w:tc>
            </w:tr>
            <w:tr w:rsidR="0059153E" w:rsidRPr="00215337" w:rsidTr="00911158">
              <w:trPr>
                <w:trHeight w:val="397"/>
                <w:jc w:val="center"/>
              </w:trPr>
              <w:tc>
                <w:tcPr>
                  <w:tcW w:w="1130" w:type="dxa"/>
                  <w:vMerge/>
                  <w:vAlign w:val="center"/>
                </w:tcPr>
                <w:p w:rsidR="0059153E" w:rsidRPr="00215337" w:rsidRDefault="0059153E" w:rsidP="005B28A0">
                  <w:pPr>
                    <w:jc w:val="center"/>
                    <w:rPr>
                      <w:rFonts w:ascii="Times New Roman" w:hAnsi="Times New Roman" w:cs="Times New Roman"/>
                      <w:sz w:val="21"/>
                      <w:szCs w:val="21"/>
                    </w:rPr>
                  </w:pPr>
                </w:p>
              </w:tc>
              <w:tc>
                <w:tcPr>
                  <w:tcW w:w="4970" w:type="dxa"/>
                  <w:vAlign w:val="center"/>
                </w:tcPr>
                <w:p w:rsidR="0059153E" w:rsidRPr="00215337" w:rsidRDefault="0059153E" w:rsidP="00911158">
                  <w:pPr>
                    <w:rPr>
                      <w:rFonts w:ascii="Times New Roman" w:hAnsi="Times New Roman" w:cs="Times New Roman"/>
                      <w:color w:val="000000"/>
                      <w:sz w:val="21"/>
                      <w:szCs w:val="21"/>
                      <w:lang w:val="pt-BR"/>
                    </w:rPr>
                  </w:pPr>
                  <w:r w:rsidRPr="00215337">
                    <w:rPr>
                      <w:rFonts w:ascii="Times New Roman" w:cs="Times New Roman"/>
                      <w:sz w:val="21"/>
                      <w:szCs w:val="21"/>
                    </w:rPr>
                    <w:t>化工医药区：鼓励现有企业进行技术升级改造，减少污染物排放</w:t>
                  </w:r>
                  <w:r w:rsidR="00911158" w:rsidRPr="00215337">
                    <w:rPr>
                      <w:rFonts w:ascii="Times New Roman" w:cs="Times New Roman"/>
                      <w:sz w:val="21"/>
                      <w:szCs w:val="21"/>
                    </w:rPr>
                    <w:t>。</w:t>
                  </w:r>
                </w:p>
              </w:tc>
              <w:tc>
                <w:tcPr>
                  <w:tcW w:w="2413" w:type="dxa"/>
                  <w:vAlign w:val="center"/>
                </w:tcPr>
                <w:p w:rsidR="0059153E" w:rsidRPr="00215337" w:rsidRDefault="0059153E" w:rsidP="005B28A0">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本项目不属于化工医药区</w:t>
                  </w:r>
                </w:p>
              </w:tc>
              <w:tc>
                <w:tcPr>
                  <w:tcW w:w="1126" w:type="dxa"/>
                  <w:vMerge/>
                  <w:vAlign w:val="center"/>
                </w:tcPr>
                <w:p w:rsidR="0059153E" w:rsidRPr="00215337" w:rsidRDefault="0059153E" w:rsidP="005B28A0">
                  <w:pPr>
                    <w:jc w:val="center"/>
                    <w:rPr>
                      <w:rFonts w:ascii="Times New Roman" w:hAnsi="Times New Roman" w:cs="Times New Roman"/>
                      <w:color w:val="000000"/>
                      <w:sz w:val="21"/>
                      <w:szCs w:val="21"/>
                      <w:lang w:val="pt-BR"/>
                    </w:rPr>
                  </w:pPr>
                </w:p>
              </w:tc>
            </w:tr>
            <w:tr w:rsidR="00425A79" w:rsidRPr="00215337" w:rsidTr="00911158">
              <w:trPr>
                <w:trHeight w:val="397"/>
                <w:jc w:val="center"/>
              </w:trPr>
              <w:tc>
                <w:tcPr>
                  <w:tcW w:w="1130" w:type="dxa"/>
                  <w:vAlign w:val="center"/>
                </w:tcPr>
                <w:p w:rsidR="00425A79" w:rsidRPr="00215337" w:rsidRDefault="0059153E" w:rsidP="005B28A0">
                  <w:pPr>
                    <w:jc w:val="center"/>
                    <w:rPr>
                      <w:rFonts w:ascii="Times New Roman" w:hAnsi="Times New Roman" w:cs="Times New Roman"/>
                      <w:color w:val="000000"/>
                      <w:kern w:val="0"/>
                      <w:sz w:val="21"/>
                      <w:szCs w:val="21"/>
                    </w:rPr>
                  </w:pPr>
                  <w:r w:rsidRPr="00215337">
                    <w:rPr>
                      <w:rFonts w:ascii="Times New Roman" w:cs="Times New Roman"/>
                      <w:sz w:val="21"/>
                      <w:szCs w:val="21"/>
                    </w:rPr>
                    <w:t>生产规模和工艺装备水平</w:t>
                  </w:r>
                </w:p>
              </w:tc>
              <w:tc>
                <w:tcPr>
                  <w:tcW w:w="4970" w:type="dxa"/>
                  <w:vAlign w:val="center"/>
                </w:tcPr>
                <w:p w:rsidR="0059153E" w:rsidRPr="00215337" w:rsidRDefault="0059153E" w:rsidP="0059153E">
                  <w:pPr>
                    <w:spacing w:before="24"/>
                    <w:rPr>
                      <w:rFonts w:ascii="Times New Roman" w:hAnsi="Times New Roman" w:cs="Times New Roman"/>
                      <w:sz w:val="21"/>
                      <w:szCs w:val="21"/>
                    </w:rPr>
                  </w:pPr>
                  <w:r w:rsidRPr="00215337">
                    <w:rPr>
                      <w:rFonts w:ascii="Times New Roman" w:hAnsiTheme="minorEastAsia" w:cs="Times New Roman"/>
                      <w:sz w:val="21"/>
                      <w:szCs w:val="21"/>
                    </w:rPr>
                    <w:t>①</w:t>
                  </w:r>
                  <w:r w:rsidRPr="00215337">
                    <w:rPr>
                      <w:rFonts w:ascii="Times New Roman" w:cs="Times New Roman"/>
                      <w:sz w:val="21"/>
                      <w:szCs w:val="21"/>
                    </w:rPr>
                    <w:t>在生产工艺技术水平上，要求入驻项目达到国内同行业领先水平、或具备国际先进水平；</w:t>
                  </w:r>
                </w:p>
                <w:p w:rsidR="0059153E" w:rsidRPr="00215337" w:rsidRDefault="0059153E" w:rsidP="0059153E">
                  <w:pPr>
                    <w:spacing w:before="24"/>
                    <w:rPr>
                      <w:rFonts w:ascii="Times New Roman" w:hAnsi="Times New Roman" w:cs="Times New Roman"/>
                      <w:sz w:val="21"/>
                      <w:szCs w:val="21"/>
                    </w:rPr>
                  </w:pPr>
                  <w:r w:rsidRPr="00215337">
                    <w:rPr>
                      <w:rFonts w:ascii="Times New Roman" w:hAnsiTheme="minorEastAsia" w:cs="Times New Roman"/>
                      <w:sz w:val="21"/>
                      <w:szCs w:val="21"/>
                    </w:rPr>
                    <w:t>②</w:t>
                  </w:r>
                  <w:r w:rsidRPr="00215337">
                    <w:rPr>
                      <w:rFonts w:ascii="Times New Roman" w:cs="Times New Roman"/>
                      <w:sz w:val="21"/>
                      <w:szCs w:val="21"/>
                    </w:rPr>
                    <w:t>建设规模应符合国家相关行业准入条件中的经济、产品规模和生产工艺要求；</w:t>
                  </w:r>
                </w:p>
                <w:p w:rsidR="00425A79" w:rsidRPr="00215337" w:rsidRDefault="0059153E" w:rsidP="0059153E">
                  <w:pPr>
                    <w:rPr>
                      <w:rFonts w:ascii="Times New Roman" w:hAnsi="Times New Roman" w:cs="Times New Roman"/>
                      <w:color w:val="000000"/>
                      <w:kern w:val="0"/>
                      <w:sz w:val="21"/>
                      <w:szCs w:val="21"/>
                    </w:rPr>
                  </w:pPr>
                  <w:r w:rsidRPr="00215337">
                    <w:rPr>
                      <w:rFonts w:ascii="Times New Roman" w:hAnsiTheme="minorEastAsia" w:cs="Times New Roman"/>
                      <w:snapToGrid w:val="0"/>
                      <w:sz w:val="21"/>
                      <w:szCs w:val="21"/>
                    </w:rPr>
                    <w:t>③</w:t>
                  </w:r>
                  <w:r w:rsidRPr="00215337">
                    <w:rPr>
                      <w:rFonts w:ascii="Times New Roman" w:cs="Times New Roman"/>
                      <w:snapToGrid w:val="0"/>
                      <w:sz w:val="21"/>
                      <w:szCs w:val="21"/>
                    </w:rPr>
                    <w:t>环保搬迁入驻企业应进行产品和生产技术的升级改造，达到国家相关规定要求</w:t>
                  </w:r>
                  <w:r w:rsidR="00911158" w:rsidRPr="00215337">
                    <w:rPr>
                      <w:rFonts w:ascii="Times New Roman" w:cs="Times New Roman"/>
                      <w:snapToGrid w:val="0"/>
                      <w:sz w:val="21"/>
                      <w:szCs w:val="21"/>
                    </w:rPr>
                    <w:t>。</w:t>
                  </w:r>
                </w:p>
              </w:tc>
              <w:tc>
                <w:tcPr>
                  <w:tcW w:w="2413" w:type="dxa"/>
                  <w:vAlign w:val="center"/>
                </w:tcPr>
                <w:p w:rsidR="00425A79" w:rsidRPr="00215337" w:rsidRDefault="00425A79" w:rsidP="0059153E">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本项目</w:t>
                  </w:r>
                  <w:r w:rsidR="0059153E" w:rsidRPr="00215337">
                    <w:rPr>
                      <w:rFonts w:ascii="Times New Roman" w:cs="Times New Roman"/>
                      <w:color w:val="000000"/>
                      <w:sz w:val="21"/>
                      <w:szCs w:val="21"/>
                      <w:lang w:val="pt-BR"/>
                    </w:rPr>
                    <w:t>生产工艺、建设规模均符合国家相关行业准入条件要求</w:t>
                  </w:r>
                  <w:r w:rsidR="00911158" w:rsidRPr="00215337">
                    <w:rPr>
                      <w:rFonts w:ascii="Times New Roman" w:cs="Times New Roman"/>
                      <w:color w:val="000000"/>
                      <w:sz w:val="21"/>
                      <w:szCs w:val="21"/>
                      <w:lang w:val="pt-BR"/>
                    </w:rPr>
                    <w:t>。</w:t>
                  </w:r>
                </w:p>
              </w:tc>
              <w:tc>
                <w:tcPr>
                  <w:tcW w:w="1126" w:type="dxa"/>
                  <w:vAlign w:val="center"/>
                </w:tcPr>
                <w:p w:rsidR="00425A79" w:rsidRPr="00215337" w:rsidRDefault="00425A79" w:rsidP="005B28A0">
                  <w:pPr>
                    <w:jc w:val="center"/>
                    <w:rPr>
                      <w:rFonts w:ascii="Times New Roman" w:eastAsia="黑体" w:hAnsi="Times New Roman" w:cs="Times New Roman"/>
                      <w:color w:val="000000"/>
                      <w:sz w:val="24"/>
                    </w:rPr>
                  </w:pPr>
                  <w:r w:rsidRPr="00215337">
                    <w:rPr>
                      <w:rFonts w:ascii="Times New Roman" w:cs="Times New Roman"/>
                      <w:color w:val="000000"/>
                      <w:sz w:val="21"/>
                      <w:szCs w:val="21"/>
                      <w:lang w:val="pt-BR"/>
                    </w:rPr>
                    <w:t>符合</w:t>
                  </w:r>
                </w:p>
              </w:tc>
            </w:tr>
            <w:tr w:rsidR="00911158" w:rsidRPr="00215337" w:rsidTr="00911158">
              <w:trPr>
                <w:trHeight w:val="397"/>
                <w:jc w:val="center"/>
              </w:trPr>
              <w:tc>
                <w:tcPr>
                  <w:tcW w:w="1130" w:type="dxa"/>
                  <w:vAlign w:val="center"/>
                </w:tcPr>
                <w:p w:rsidR="00911158" w:rsidRPr="00215337" w:rsidRDefault="00911158" w:rsidP="005B28A0">
                  <w:pPr>
                    <w:spacing w:line="360" w:lineRule="exact"/>
                    <w:jc w:val="center"/>
                    <w:rPr>
                      <w:rFonts w:ascii="Times New Roman" w:hAnsi="Times New Roman" w:cs="Times New Roman"/>
                      <w:sz w:val="21"/>
                      <w:szCs w:val="21"/>
                    </w:rPr>
                  </w:pPr>
                  <w:r w:rsidRPr="00215337">
                    <w:rPr>
                      <w:rFonts w:ascii="Times New Roman" w:cs="Times New Roman"/>
                      <w:sz w:val="21"/>
                      <w:szCs w:val="21"/>
                    </w:rPr>
                    <w:t>污染物排放总量控制</w:t>
                  </w:r>
                </w:p>
              </w:tc>
              <w:tc>
                <w:tcPr>
                  <w:tcW w:w="4970" w:type="dxa"/>
                  <w:vAlign w:val="center"/>
                </w:tcPr>
                <w:p w:rsidR="00911158" w:rsidRPr="00215337" w:rsidRDefault="00911158" w:rsidP="005B28A0">
                  <w:pPr>
                    <w:spacing w:line="360" w:lineRule="exact"/>
                    <w:jc w:val="left"/>
                    <w:rPr>
                      <w:rFonts w:ascii="Times New Roman" w:hAnsi="Times New Roman" w:cs="Times New Roman"/>
                      <w:sz w:val="21"/>
                      <w:szCs w:val="21"/>
                    </w:rPr>
                  </w:pPr>
                  <w:r w:rsidRPr="00215337">
                    <w:rPr>
                      <w:rFonts w:ascii="Times New Roman" w:cs="Times New Roman"/>
                      <w:sz w:val="21"/>
                      <w:szCs w:val="21"/>
                    </w:rPr>
                    <w:t>新建项目的</w:t>
                  </w:r>
                  <w:r w:rsidRPr="00215337">
                    <w:rPr>
                      <w:rFonts w:ascii="Times New Roman" w:hAnsi="Times New Roman" w:cs="Times New Roman"/>
                      <w:sz w:val="21"/>
                      <w:szCs w:val="21"/>
                    </w:rPr>
                    <w:t>VOCs</w:t>
                  </w:r>
                  <w:r w:rsidRPr="00215337">
                    <w:rPr>
                      <w:rFonts w:ascii="Times New Roman" w:cs="Times New Roman"/>
                      <w:sz w:val="21"/>
                      <w:szCs w:val="21"/>
                    </w:rPr>
                    <w:t>排放指标必须在区域内现有工业污染负荷削减量中调剂。</w:t>
                  </w:r>
                </w:p>
              </w:tc>
              <w:tc>
                <w:tcPr>
                  <w:tcW w:w="2413" w:type="dxa"/>
                  <w:vAlign w:val="center"/>
                </w:tcPr>
                <w:p w:rsidR="00911158" w:rsidRPr="00215337" w:rsidRDefault="00911158" w:rsidP="0059153E">
                  <w:pP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本项目为扩建项目，无</w:t>
                  </w:r>
                  <w:r w:rsidRPr="00215337">
                    <w:rPr>
                      <w:rFonts w:ascii="Times New Roman" w:hAnsi="Times New Roman" w:cs="Times New Roman"/>
                      <w:sz w:val="21"/>
                      <w:szCs w:val="21"/>
                    </w:rPr>
                    <w:t>VOCs</w:t>
                  </w:r>
                  <w:r w:rsidRPr="00215337">
                    <w:rPr>
                      <w:rFonts w:ascii="Times New Roman" w:cs="Times New Roman"/>
                      <w:sz w:val="21"/>
                      <w:szCs w:val="21"/>
                    </w:rPr>
                    <w:t>排放。</w:t>
                  </w:r>
                </w:p>
              </w:tc>
              <w:tc>
                <w:tcPr>
                  <w:tcW w:w="1126" w:type="dxa"/>
                  <w:vAlign w:val="center"/>
                </w:tcPr>
                <w:p w:rsidR="00911158" w:rsidRPr="00215337" w:rsidRDefault="00911158" w:rsidP="005B28A0">
                  <w:pPr>
                    <w:jc w:val="center"/>
                    <w:rPr>
                      <w:rFonts w:ascii="Times New Roman" w:hAnsi="Times New Roman" w:cs="Times New Roman"/>
                      <w:color w:val="000000"/>
                      <w:sz w:val="21"/>
                      <w:szCs w:val="21"/>
                      <w:lang w:val="pt-BR"/>
                    </w:rPr>
                  </w:pPr>
                  <w:r w:rsidRPr="00215337">
                    <w:rPr>
                      <w:rFonts w:ascii="Times New Roman" w:cs="Times New Roman"/>
                      <w:color w:val="000000"/>
                      <w:sz w:val="21"/>
                      <w:szCs w:val="21"/>
                      <w:lang w:val="pt-BR"/>
                    </w:rPr>
                    <w:t>符合</w:t>
                  </w:r>
                </w:p>
              </w:tc>
            </w:tr>
          </w:tbl>
          <w:p w:rsidR="00425A79" w:rsidRPr="002C7CEB" w:rsidRDefault="00911158" w:rsidP="002C7CEB">
            <w:pPr>
              <w:spacing w:line="460" w:lineRule="exact"/>
              <w:ind w:firstLineChars="196" w:firstLine="470"/>
              <w:rPr>
                <w:rFonts w:ascii="宋体" w:hAnsi="宋体" w:cs="Times New Roman"/>
                <w:color w:val="000000"/>
                <w:sz w:val="24"/>
                <w:szCs w:val="24"/>
              </w:rPr>
            </w:pPr>
            <w:r w:rsidRPr="000A68FE">
              <w:rPr>
                <w:rFonts w:ascii="Times New Roman" w:hAnsi="宋体" w:cs="Times New Roman"/>
                <w:color w:val="000000"/>
                <w:sz w:val="24"/>
                <w:szCs w:val="24"/>
              </w:rPr>
              <w:t>由上表可知，本项目</w:t>
            </w:r>
            <w:r>
              <w:rPr>
                <w:rFonts w:ascii="Times New Roman" w:hAnsi="宋体" w:cs="Times New Roman" w:hint="eastAsia"/>
                <w:color w:val="000000"/>
                <w:sz w:val="24"/>
                <w:szCs w:val="24"/>
              </w:rPr>
              <w:t>符合</w:t>
            </w:r>
            <w:r w:rsidRPr="000A68FE">
              <w:rPr>
                <w:rFonts w:ascii="Times New Roman" w:hAnsi="宋体" w:cs="Times New Roman"/>
                <w:color w:val="000000"/>
                <w:sz w:val="24"/>
                <w:szCs w:val="24"/>
              </w:rPr>
              <w:t>《报告书》</w:t>
            </w:r>
            <w:r w:rsidR="00414871">
              <w:rPr>
                <w:rFonts w:ascii="Times New Roman" w:hAnsi="宋体" w:cs="Times New Roman"/>
                <w:color w:val="000000"/>
                <w:sz w:val="24"/>
                <w:szCs w:val="24"/>
              </w:rPr>
              <w:t>环境</w:t>
            </w:r>
            <w:r>
              <w:rPr>
                <w:rFonts w:ascii="Times New Roman" w:hAnsi="宋体" w:cs="Times New Roman" w:hint="eastAsia"/>
                <w:color w:val="000000"/>
                <w:sz w:val="24"/>
                <w:szCs w:val="24"/>
              </w:rPr>
              <w:t>准入</w:t>
            </w:r>
            <w:r w:rsidR="00414871">
              <w:rPr>
                <w:rFonts w:ascii="Times New Roman" w:hAnsi="宋体" w:cs="Times New Roman" w:hint="eastAsia"/>
                <w:color w:val="000000"/>
                <w:sz w:val="24"/>
                <w:szCs w:val="24"/>
              </w:rPr>
              <w:t>和负面清单</w:t>
            </w:r>
            <w:r w:rsidRPr="000A68FE">
              <w:rPr>
                <w:rFonts w:ascii="Times New Roman" w:hAnsi="宋体" w:cs="Times New Roman"/>
                <w:color w:val="000000"/>
                <w:sz w:val="24"/>
                <w:szCs w:val="24"/>
              </w:rPr>
              <w:t>相关要求</w:t>
            </w:r>
            <w:r w:rsidRPr="00081F86">
              <w:rPr>
                <w:rFonts w:ascii="宋体" w:hAnsi="宋体" w:cs="Times New Roman" w:hint="eastAsia"/>
                <w:color w:val="000000"/>
                <w:sz w:val="24"/>
                <w:szCs w:val="24"/>
              </w:rPr>
              <w:t>。</w:t>
            </w:r>
          </w:p>
          <w:p w:rsidR="001F6D7B" w:rsidRPr="005A7BD9" w:rsidRDefault="00911158" w:rsidP="00DF3E2B">
            <w:pPr>
              <w:spacing w:line="460" w:lineRule="exact"/>
              <w:ind w:firstLineChars="196" w:firstLine="472"/>
              <w:rPr>
                <w:rFonts w:ascii="黑体" w:eastAsia="黑体" w:hAnsi="黑体" w:cs="Times New Roman"/>
                <w:color w:val="000000"/>
                <w:sz w:val="24"/>
                <w:szCs w:val="24"/>
                <w:lang w:val="pt-BR"/>
              </w:rPr>
            </w:pPr>
            <w:r>
              <w:rPr>
                <w:rFonts w:ascii="Times New Roman" w:eastAsia="黑体" w:hAnsi="Times New Roman" w:cs="Times New Roman" w:hint="eastAsia"/>
                <w:b/>
                <w:color w:val="000000"/>
                <w:sz w:val="24"/>
                <w:szCs w:val="24"/>
              </w:rPr>
              <w:t>4</w:t>
            </w:r>
            <w:r w:rsidR="00ED4910" w:rsidRPr="00DF3E2B">
              <w:rPr>
                <w:rFonts w:ascii="黑体" w:eastAsia="黑体" w:hAnsi="黑体" w:cs="Times New Roman"/>
                <w:b/>
                <w:color w:val="000000"/>
                <w:sz w:val="24"/>
                <w:szCs w:val="24"/>
              </w:rPr>
              <w:t>、</w:t>
            </w:r>
            <w:r w:rsidR="00D815D8" w:rsidRPr="00D815D8">
              <w:rPr>
                <w:rFonts w:ascii="宋体" w:hAnsi="宋体" w:cs="Times New Roman"/>
                <w:b/>
                <w:color w:val="000000"/>
                <w:sz w:val="24"/>
                <w:szCs w:val="24"/>
              </w:rPr>
              <w:t>本项目</w:t>
            </w:r>
            <w:r w:rsidR="00ED4910" w:rsidRPr="00DF3E2B">
              <w:rPr>
                <w:rFonts w:ascii="宋体" w:hAnsi="宋体" w:cs="Times New Roman"/>
                <w:b/>
                <w:color w:val="000000"/>
                <w:sz w:val="24"/>
                <w:szCs w:val="24"/>
              </w:rPr>
              <w:t>与</w:t>
            </w:r>
            <w:r w:rsidR="00ED4910" w:rsidRPr="005A7BD9">
              <w:rPr>
                <w:rFonts w:ascii="黑体" w:eastAsia="黑体" w:hAnsi="黑体" w:cs="Times New Roman"/>
                <w:color w:val="000000"/>
                <w:sz w:val="24"/>
                <w:szCs w:val="24"/>
              </w:rPr>
              <w:t>《</w:t>
            </w:r>
            <w:r w:rsidR="00ED4910" w:rsidRPr="00DF3E2B">
              <w:rPr>
                <w:rFonts w:ascii="宋体" w:hAnsi="宋体" w:cs="Times New Roman" w:hint="eastAsia"/>
                <w:b/>
                <w:color w:val="000000"/>
                <w:sz w:val="24"/>
                <w:szCs w:val="24"/>
              </w:rPr>
              <w:t>京津冀及周边地区</w:t>
            </w:r>
            <w:r w:rsidR="00ED4910" w:rsidRPr="00DF3E2B">
              <w:rPr>
                <w:rFonts w:ascii="Times New Roman" w:eastAsia="黑体" w:hAnsi="Times New Roman" w:cs="Times New Roman" w:hint="eastAsia"/>
                <w:b/>
                <w:color w:val="000000"/>
                <w:sz w:val="24"/>
                <w:szCs w:val="24"/>
              </w:rPr>
              <w:t>2019-2020</w:t>
            </w:r>
            <w:r w:rsidR="00ED4910" w:rsidRPr="00DF3E2B">
              <w:rPr>
                <w:rFonts w:ascii="宋体" w:hAnsi="宋体" w:cs="Times New Roman" w:hint="eastAsia"/>
                <w:b/>
                <w:color w:val="000000"/>
                <w:sz w:val="24"/>
                <w:szCs w:val="24"/>
              </w:rPr>
              <w:t>年秋冬季大气污染综合治理攻坚行动方案</w:t>
            </w:r>
            <w:r w:rsidR="00ED4910" w:rsidRPr="005A7BD9">
              <w:rPr>
                <w:rFonts w:ascii="黑体" w:eastAsia="黑体" w:hAnsi="黑体" w:cs="Times New Roman"/>
                <w:color w:val="000000"/>
                <w:sz w:val="24"/>
                <w:szCs w:val="24"/>
              </w:rPr>
              <w:t>》（</w:t>
            </w:r>
            <w:r w:rsidR="00ED4910" w:rsidRPr="00DF3E2B">
              <w:rPr>
                <w:rFonts w:ascii="宋体" w:hAnsi="宋体" w:cs="Times New Roman"/>
                <w:b/>
                <w:color w:val="000000"/>
                <w:sz w:val="24"/>
                <w:szCs w:val="24"/>
              </w:rPr>
              <w:t>环大气</w:t>
            </w:r>
            <w:r w:rsidR="00ED4910" w:rsidRPr="00DF3E2B">
              <w:rPr>
                <w:rFonts w:ascii="Times New Roman" w:eastAsia="黑体" w:hAnsi="Times New Roman" w:cs="Times New Roman"/>
                <w:b/>
                <w:color w:val="000000"/>
                <w:sz w:val="24"/>
                <w:szCs w:val="24"/>
              </w:rPr>
              <w:t>[201</w:t>
            </w:r>
            <w:r w:rsidR="00ED4910" w:rsidRPr="00DF3E2B">
              <w:rPr>
                <w:rFonts w:ascii="Times New Roman" w:eastAsia="黑体" w:hAnsi="Times New Roman" w:cs="Times New Roman" w:hint="eastAsia"/>
                <w:b/>
                <w:color w:val="000000"/>
                <w:sz w:val="24"/>
                <w:szCs w:val="24"/>
              </w:rPr>
              <w:t>9</w:t>
            </w:r>
            <w:r w:rsidR="00ED4910" w:rsidRPr="00DF3E2B">
              <w:rPr>
                <w:rFonts w:ascii="Times New Roman" w:eastAsia="黑体" w:hAnsi="Times New Roman" w:cs="Times New Roman"/>
                <w:b/>
                <w:color w:val="000000"/>
                <w:sz w:val="24"/>
                <w:szCs w:val="24"/>
              </w:rPr>
              <w:t>]</w:t>
            </w:r>
            <w:r w:rsidR="00ED4910" w:rsidRPr="00DF3E2B">
              <w:rPr>
                <w:rFonts w:ascii="Times New Roman" w:eastAsia="黑体" w:hAnsi="Times New Roman" w:cs="Times New Roman" w:hint="eastAsia"/>
                <w:b/>
                <w:color w:val="000000"/>
                <w:sz w:val="24"/>
                <w:szCs w:val="24"/>
              </w:rPr>
              <w:t>88</w:t>
            </w:r>
            <w:r w:rsidR="00ED4910" w:rsidRPr="00DF3E2B">
              <w:rPr>
                <w:rFonts w:ascii="宋体" w:hAnsi="宋体" w:cs="Times New Roman"/>
                <w:b/>
                <w:color w:val="000000"/>
                <w:sz w:val="24"/>
                <w:szCs w:val="24"/>
              </w:rPr>
              <w:t>号</w:t>
            </w:r>
            <w:r w:rsidR="00ED4910" w:rsidRPr="005A7BD9">
              <w:rPr>
                <w:rFonts w:ascii="黑体" w:eastAsia="黑体" w:hAnsi="黑体" w:cs="Times New Roman"/>
                <w:color w:val="000000"/>
                <w:sz w:val="24"/>
                <w:szCs w:val="24"/>
              </w:rPr>
              <w:t>）（</w:t>
            </w:r>
            <w:r w:rsidR="00ED4910" w:rsidRPr="00DF3E2B">
              <w:rPr>
                <w:rFonts w:ascii="宋体" w:hAnsi="宋体" w:cs="Times New Roman"/>
                <w:b/>
                <w:color w:val="000000"/>
                <w:sz w:val="24"/>
                <w:szCs w:val="24"/>
              </w:rPr>
              <w:t>简称《攻坚</w:t>
            </w:r>
            <w:r w:rsidR="00CB683F">
              <w:rPr>
                <w:rFonts w:ascii="宋体" w:hAnsi="宋体" w:cs="Times New Roman" w:hint="eastAsia"/>
                <w:b/>
                <w:color w:val="000000"/>
                <w:sz w:val="24"/>
                <w:szCs w:val="24"/>
              </w:rPr>
              <w:t>行动</w:t>
            </w:r>
            <w:r w:rsidR="00ED4910" w:rsidRPr="00DF3E2B">
              <w:rPr>
                <w:rFonts w:ascii="宋体" w:hAnsi="宋体" w:cs="Times New Roman"/>
                <w:b/>
                <w:color w:val="000000"/>
                <w:sz w:val="24"/>
                <w:szCs w:val="24"/>
              </w:rPr>
              <w:t>方案》）对比分析</w:t>
            </w:r>
          </w:p>
          <w:p w:rsidR="001F6D7B" w:rsidRDefault="00ED4910" w:rsidP="00111D7A">
            <w:pPr>
              <w:spacing w:line="460" w:lineRule="exact"/>
              <w:ind w:firstLineChars="200" w:firstLine="480"/>
              <w:rPr>
                <w:rFonts w:ascii="Times New Roman" w:hAnsi="Times New Roman" w:cs="Times New Roman"/>
                <w:color w:val="000000"/>
                <w:sz w:val="24"/>
                <w:szCs w:val="24"/>
              </w:rPr>
            </w:pPr>
            <w:r w:rsidRPr="00ED4910">
              <w:rPr>
                <w:rFonts w:ascii="Times New Roman" w:hAnsi="Times New Roman" w:cs="Times New Roman" w:hint="eastAsia"/>
                <w:color w:val="000000"/>
                <w:sz w:val="24"/>
                <w:szCs w:val="24"/>
              </w:rPr>
              <w:t>本项目与《京津冀及周边地区</w:t>
            </w:r>
            <w:r w:rsidRPr="00ED4910">
              <w:rPr>
                <w:rFonts w:ascii="Times New Roman" w:hAnsi="Times New Roman" w:cs="Times New Roman" w:hint="eastAsia"/>
                <w:color w:val="000000"/>
                <w:sz w:val="24"/>
                <w:szCs w:val="24"/>
              </w:rPr>
              <w:t>2019-2020</w:t>
            </w:r>
            <w:r w:rsidRPr="00ED4910">
              <w:rPr>
                <w:rFonts w:ascii="Times New Roman" w:hAnsi="Times New Roman" w:cs="Times New Roman" w:hint="eastAsia"/>
                <w:color w:val="000000"/>
                <w:sz w:val="24"/>
                <w:szCs w:val="24"/>
              </w:rPr>
              <w:t>年秋冬季大气污染综合治理攻坚行动方案》对照分析见</w:t>
            </w:r>
            <w:r w:rsidR="00AB78F5">
              <w:rPr>
                <w:rFonts w:ascii="Times New Roman" w:hAnsi="Times New Roman" w:cs="Times New Roman" w:hint="eastAsia"/>
                <w:color w:val="000000"/>
                <w:sz w:val="24"/>
                <w:szCs w:val="24"/>
              </w:rPr>
              <w:t>下表：</w:t>
            </w:r>
          </w:p>
          <w:p w:rsidR="001F6D7B" w:rsidRPr="00FE6F2E" w:rsidRDefault="00ED4910" w:rsidP="00111D7A">
            <w:pPr>
              <w:spacing w:line="460" w:lineRule="exact"/>
              <w:ind w:firstLineChars="200" w:firstLine="480"/>
              <w:rPr>
                <w:rFonts w:ascii="黑体" w:eastAsia="黑体" w:hAnsi="黑体" w:cs="Times New Roman"/>
                <w:color w:val="000000"/>
                <w:sz w:val="24"/>
                <w:szCs w:val="24"/>
              </w:rPr>
            </w:pPr>
            <w:r w:rsidRPr="00FE6F2E">
              <w:rPr>
                <w:rFonts w:ascii="黑体" w:eastAsia="黑体" w:hAnsi="黑体" w:cs="Times New Roman"/>
                <w:color w:val="000000"/>
                <w:sz w:val="24"/>
                <w:szCs w:val="24"/>
                <w:lang w:val="pt-BR"/>
              </w:rPr>
              <w:t>表</w:t>
            </w:r>
            <w:r w:rsidR="00BE1CE4" w:rsidRPr="00C20796">
              <w:rPr>
                <w:rFonts w:ascii="Times New Roman" w:eastAsia="黑体" w:hAnsi="Times New Roman" w:cs="Times New Roman"/>
                <w:color w:val="000000"/>
                <w:sz w:val="24"/>
                <w:szCs w:val="24"/>
                <w:lang w:val="pt-BR"/>
              </w:rPr>
              <w:t>1</w:t>
            </w:r>
            <w:r w:rsidR="00D920F7">
              <w:rPr>
                <w:rFonts w:ascii="Times New Roman" w:eastAsia="黑体" w:hAnsi="Times New Roman" w:cs="Times New Roman" w:hint="eastAsia"/>
                <w:color w:val="000000"/>
                <w:sz w:val="24"/>
                <w:szCs w:val="24"/>
                <w:lang w:val="pt-BR"/>
              </w:rPr>
              <w:t>2</w:t>
            </w:r>
            <w:r w:rsidRPr="00FE6F2E">
              <w:rPr>
                <w:rFonts w:ascii="黑体" w:eastAsia="黑体" w:hAnsi="黑体" w:cs="Times New Roman"/>
                <w:color w:val="000000"/>
                <w:sz w:val="24"/>
                <w:szCs w:val="24"/>
                <w:lang w:val="pt-BR"/>
              </w:rPr>
              <w:t xml:space="preserve">    </w:t>
            </w:r>
            <w:r w:rsidR="00FE6F2E">
              <w:rPr>
                <w:rFonts w:ascii="黑体" w:eastAsia="黑体" w:hAnsi="黑体" w:cs="Times New Roman" w:hint="eastAsia"/>
                <w:color w:val="000000"/>
                <w:sz w:val="24"/>
                <w:szCs w:val="24"/>
                <w:lang w:val="pt-BR"/>
              </w:rPr>
              <w:t xml:space="preserve">       </w:t>
            </w:r>
            <w:r w:rsidR="00CB683F">
              <w:rPr>
                <w:rFonts w:ascii="黑体" w:eastAsia="黑体" w:hAnsi="黑体" w:cs="Times New Roman" w:hint="eastAsia"/>
                <w:color w:val="000000"/>
                <w:sz w:val="24"/>
                <w:szCs w:val="24"/>
                <w:lang w:val="pt-BR"/>
              </w:rPr>
              <w:t xml:space="preserve">    </w:t>
            </w:r>
            <w:r w:rsidR="00FE6F2E">
              <w:rPr>
                <w:rFonts w:ascii="黑体" w:eastAsia="黑体" w:hAnsi="黑体" w:cs="Times New Roman" w:hint="eastAsia"/>
                <w:color w:val="000000"/>
                <w:sz w:val="24"/>
                <w:szCs w:val="24"/>
                <w:lang w:val="pt-BR"/>
              </w:rPr>
              <w:t xml:space="preserve">  </w:t>
            </w:r>
            <w:r w:rsidRPr="00FE6F2E">
              <w:rPr>
                <w:rFonts w:ascii="黑体" w:eastAsia="黑体" w:hAnsi="黑体" w:cs="Times New Roman"/>
                <w:color w:val="000000"/>
                <w:sz w:val="24"/>
                <w:szCs w:val="24"/>
                <w:lang w:val="pt-BR"/>
              </w:rPr>
              <w:t>与《攻坚</w:t>
            </w:r>
            <w:r w:rsidR="00CB683F">
              <w:rPr>
                <w:rFonts w:ascii="黑体" w:eastAsia="黑体" w:hAnsi="黑体" w:cs="Times New Roman" w:hint="eastAsia"/>
                <w:color w:val="000000"/>
                <w:sz w:val="24"/>
                <w:szCs w:val="24"/>
                <w:lang w:val="pt-BR"/>
              </w:rPr>
              <w:t>行动</w:t>
            </w:r>
            <w:r w:rsidRPr="00FE6F2E">
              <w:rPr>
                <w:rFonts w:ascii="黑体" w:eastAsia="黑体" w:hAnsi="黑体" w:cs="Times New Roman"/>
                <w:color w:val="000000"/>
                <w:sz w:val="24"/>
                <w:szCs w:val="24"/>
                <w:lang w:val="pt-BR"/>
              </w:rPr>
              <w:t>方案》对比分析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0"/>
              <w:gridCol w:w="4970"/>
              <w:gridCol w:w="2413"/>
              <w:gridCol w:w="1126"/>
            </w:tblGrid>
            <w:tr w:rsidR="00B04448" w:rsidRPr="002829E7" w:rsidTr="00CB683F">
              <w:trPr>
                <w:trHeight w:val="397"/>
                <w:jc w:val="center"/>
              </w:trPr>
              <w:tc>
                <w:tcPr>
                  <w:tcW w:w="6100" w:type="dxa"/>
                  <w:gridSpan w:val="2"/>
                  <w:vAlign w:val="center"/>
                </w:tcPr>
                <w:p w:rsidR="00B04448" w:rsidRPr="002829E7" w:rsidRDefault="00B04448" w:rsidP="00166BBD">
                  <w:pPr>
                    <w:jc w:val="center"/>
                    <w:rPr>
                      <w:b/>
                      <w:color w:val="000000"/>
                      <w:sz w:val="21"/>
                      <w:szCs w:val="21"/>
                      <w:lang w:val="pt-BR"/>
                    </w:rPr>
                  </w:pPr>
                  <w:r w:rsidRPr="002829E7">
                    <w:rPr>
                      <w:b/>
                      <w:color w:val="000000"/>
                      <w:sz w:val="21"/>
                      <w:szCs w:val="21"/>
                      <w:lang w:val="pt-BR"/>
                    </w:rPr>
                    <w:t>与本项目相关条文</w:t>
                  </w:r>
                </w:p>
              </w:tc>
              <w:tc>
                <w:tcPr>
                  <w:tcW w:w="2413" w:type="dxa"/>
                  <w:vAlign w:val="center"/>
                </w:tcPr>
                <w:p w:rsidR="00B04448" w:rsidRPr="002829E7" w:rsidRDefault="00B04448" w:rsidP="00166BBD">
                  <w:pPr>
                    <w:jc w:val="center"/>
                    <w:rPr>
                      <w:b/>
                      <w:color w:val="000000"/>
                      <w:sz w:val="21"/>
                      <w:szCs w:val="21"/>
                      <w:lang w:val="pt-BR"/>
                    </w:rPr>
                  </w:pPr>
                  <w:r w:rsidRPr="002829E7">
                    <w:rPr>
                      <w:b/>
                      <w:color w:val="000000"/>
                      <w:sz w:val="21"/>
                      <w:szCs w:val="21"/>
                      <w:lang w:val="pt-BR"/>
                    </w:rPr>
                    <w:t>本项目情况</w:t>
                  </w:r>
                </w:p>
              </w:tc>
              <w:tc>
                <w:tcPr>
                  <w:tcW w:w="1126" w:type="dxa"/>
                  <w:vAlign w:val="center"/>
                </w:tcPr>
                <w:p w:rsidR="00B04448" w:rsidRPr="002829E7" w:rsidRDefault="00B04448" w:rsidP="00166BBD">
                  <w:pPr>
                    <w:jc w:val="center"/>
                    <w:rPr>
                      <w:b/>
                      <w:color w:val="000000"/>
                      <w:sz w:val="21"/>
                      <w:szCs w:val="21"/>
                      <w:lang w:val="pt-BR"/>
                    </w:rPr>
                  </w:pPr>
                  <w:r w:rsidRPr="002829E7">
                    <w:rPr>
                      <w:b/>
                      <w:color w:val="000000"/>
                      <w:sz w:val="21"/>
                      <w:szCs w:val="21"/>
                      <w:lang w:val="pt-BR"/>
                    </w:rPr>
                    <w:t>对比结果</w:t>
                  </w:r>
                </w:p>
              </w:tc>
            </w:tr>
            <w:tr w:rsidR="00ED4910" w:rsidRPr="002829E7" w:rsidTr="00CB683F">
              <w:trPr>
                <w:trHeight w:val="397"/>
                <w:jc w:val="center"/>
              </w:trPr>
              <w:tc>
                <w:tcPr>
                  <w:tcW w:w="1130" w:type="dxa"/>
                  <w:vAlign w:val="center"/>
                </w:tcPr>
                <w:p w:rsidR="00ED4910" w:rsidRPr="002829E7" w:rsidRDefault="00ED4910" w:rsidP="00166BBD">
                  <w:pPr>
                    <w:jc w:val="center"/>
                    <w:rPr>
                      <w:color w:val="000000"/>
                      <w:sz w:val="21"/>
                      <w:szCs w:val="21"/>
                      <w:lang w:val="pt-BR"/>
                    </w:rPr>
                  </w:pPr>
                  <w:r w:rsidRPr="002829E7">
                    <w:rPr>
                      <w:rFonts w:hint="eastAsia"/>
                      <w:color w:val="000000"/>
                      <w:sz w:val="21"/>
                      <w:szCs w:val="21"/>
                      <w:lang w:val="pt-BR"/>
                    </w:rPr>
                    <w:t>实施范围</w:t>
                  </w:r>
                </w:p>
              </w:tc>
              <w:tc>
                <w:tcPr>
                  <w:tcW w:w="4970" w:type="dxa"/>
                  <w:vAlign w:val="center"/>
                </w:tcPr>
                <w:p w:rsidR="00ED4910" w:rsidRPr="00B242B2" w:rsidRDefault="00ED4910" w:rsidP="008E3EA4">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京津冀及周边地区，包含北京市，天津市，河北省石家庄、唐山、邯郸、邢台、保定、沧州、廊坊、衡水市</w:t>
                  </w:r>
                  <w:proofErr w:type="gramStart"/>
                  <w:r w:rsidRPr="00B242B2">
                    <w:rPr>
                      <w:rFonts w:ascii="Times New Roman" w:hAnsi="Times New Roman" w:cs="Times New Roman" w:hint="eastAsia"/>
                      <w:color w:val="000000"/>
                      <w:kern w:val="0"/>
                      <w:sz w:val="21"/>
                      <w:szCs w:val="21"/>
                    </w:rPr>
                    <w:t>以及雄安新区</w:t>
                  </w:r>
                  <w:proofErr w:type="gramEnd"/>
                  <w:r w:rsidRPr="00B242B2">
                    <w:rPr>
                      <w:rFonts w:ascii="Times New Roman" w:hAnsi="Times New Roman" w:cs="Times New Roman" w:hint="eastAsia"/>
                      <w:color w:val="000000"/>
                      <w:kern w:val="0"/>
                      <w:sz w:val="21"/>
                      <w:szCs w:val="21"/>
                    </w:rPr>
                    <w:t>，山西省太原、阳泉、长治、晋城市，山东省济南、淄博、济宁、德州、聊城、滨州、菏泽市，河南省郑州、开封、安阳、鹤壁、新乡、焦作、濮阳市（以下简称</w:t>
                  </w:r>
                  <w:r w:rsidRPr="00B242B2">
                    <w:rPr>
                      <w:rFonts w:ascii="Times New Roman" w:hAnsi="Times New Roman" w:cs="Times New Roman"/>
                      <w:color w:val="000000"/>
                      <w:kern w:val="0"/>
                      <w:sz w:val="21"/>
                      <w:szCs w:val="21"/>
                    </w:rPr>
                    <w:t>“2+26”</w:t>
                  </w:r>
                  <w:r w:rsidRPr="00B242B2">
                    <w:rPr>
                      <w:rFonts w:ascii="Times New Roman" w:hAnsi="Times New Roman" w:cs="Times New Roman" w:hint="eastAsia"/>
                      <w:color w:val="000000"/>
                      <w:kern w:val="0"/>
                      <w:sz w:val="21"/>
                      <w:szCs w:val="21"/>
                    </w:rPr>
                    <w:t>城市，含河北省定州、辛集市，河南省济源市）</w:t>
                  </w:r>
                  <w:r w:rsidR="008E3EA4">
                    <w:rPr>
                      <w:rFonts w:ascii="Times New Roman" w:hAnsi="Times New Roman" w:cs="Times New Roman" w:hint="eastAsia"/>
                      <w:color w:val="000000"/>
                      <w:kern w:val="0"/>
                      <w:sz w:val="21"/>
                      <w:szCs w:val="21"/>
                    </w:rPr>
                    <w:t>。</w:t>
                  </w:r>
                </w:p>
              </w:tc>
              <w:tc>
                <w:tcPr>
                  <w:tcW w:w="2413" w:type="dxa"/>
                  <w:vAlign w:val="center"/>
                </w:tcPr>
                <w:p w:rsidR="00ED4910" w:rsidRPr="002829E7" w:rsidRDefault="00C67CA9" w:rsidP="008E3EA4">
                  <w:pPr>
                    <w:rPr>
                      <w:color w:val="000000"/>
                      <w:sz w:val="21"/>
                      <w:szCs w:val="21"/>
                      <w:lang w:val="pt-BR"/>
                    </w:rPr>
                  </w:pPr>
                  <w:r>
                    <w:rPr>
                      <w:rFonts w:hint="eastAsia"/>
                      <w:color w:val="000000"/>
                      <w:sz w:val="21"/>
                      <w:szCs w:val="21"/>
                    </w:rPr>
                    <w:t>本项目位于</w:t>
                  </w:r>
                  <w:r w:rsidR="00AB78F5" w:rsidRPr="00AB78F5">
                    <w:rPr>
                      <w:rFonts w:hint="eastAsia"/>
                      <w:color w:val="000000"/>
                      <w:sz w:val="21"/>
                      <w:szCs w:val="21"/>
                    </w:rPr>
                    <w:t>新乡市新乡工业产业集聚区（含新乡经济技术开发区）新乡市经济技术开发区经六路和</w:t>
                  </w:r>
                  <w:proofErr w:type="gramStart"/>
                  <w:r w:rsidR="00AB78F5" w:rsidRPr="00AB78F5">
                    <w:rPr>
                      <w:rFonts w:hint="eastAsia"/>
                      <w:color w:val="000000"/>
                      <w:sz w:val="21"/>
                      <w:szCs w:val="21"/>
                    </w:rPr>
                    <w:t>纬六路</w:t>
                  </w:r>
                  <w:proofErr w:type="gramEnd"/>
                  <w:r w:rsidR="00AB78F5" w:rsidRPr="00AB78F5">
                    <w:rPr>
                      <w:rFonts w:hint="eastAsia"/>
                      <w:color w:val="000000"/>
                      <w:sz w:val="21"/>
                      <w:szCs w:val="21"/>
                    </w:rPr>
                    <w:t>交叉口向北</w:t>
                  </w:r>
                  <w:r w:rsidR="00AB78F5" w:rsidRPr="00081F86">
                    <w:rPr>
                      <w:rFonts w:ascii="Times New Roman" w:hAnsi="Times New Roman" w:cs="Times New Roman"/>
                      <w:color w:val="000000"/>
                      <w:sz w:val="21"/>
                      <w:szCs w:val="21"/>
                    </w:rPr>
                    <w:t>90m</w:t>
                  </w:r>
                  <w:r w:rsidR="008C5F93">
                    <w:rPr>
                      <w:rFonts w:ascii="Times New Roman" w:hAnsi="Times New Roman" w:cs="Times New Roman" w:hint="eastAsia"/>
                      <w:color w:val="000000"/>
                      <w:sz w:val="21"/>
                      <w:szCs w:val="21"/>
                    </w:rPr>
                    <w:t>路东</w:t>
                  </w:r>
                  <w:r w:rsidR="008E3EA4">
                    <w:rPr>
                      <w:rFonts w:ascii="Times New Roman" w:hAnsi="Times New Roman" w:cs="Times New Roman" w:hint="eastAsia"/>
                      <w:color w:val="000000"/>
                      <w:sz w:val="21"/>
                      <w:szCs w:val="21"/>
                    </w:rPr>
                    <w:t>。</w:t>
                  </w:r>
                </w:p>
              </w:tc>
              <w:tc>
                <w:tcPr>
                  <w:tcW w:w="1126" w:type="dxa"/>
                  <w:vAlign w:val="center"/>
                </w:tcPr>
                <w:p w:rsidR="00ED4910" w:rsidRPr="002829E7" w:rsidRDefault="00C67CA9" w:rsidP="00166BBD">
                  <w:pPr>
                    <w:jc w:val="center"/>
                    <w:rPr>
                      <w:color w:val="000000"/>
                      <w:sz w:val="21"/>
                      <w:szCs w:val="21"/>
                      <w:lang w:val="pt-BR"/>
                    </w:rPr>
                  </w:pPr>
                  <w:r w:rsidRPr="00C67CA9">
                    <w:rPr>
                      <w:rFonts w:hint="eastAsia"/>
                      <w:color w:val="000000"/>
                      <w:sz w:val="21"/>
                      <w:szCs w:val="21"/>
                    </w:rPr>
                    <w:t>本项目位于实施范围内</w:t>
                  </w:r>
                </w:p>
              </w:tc>
            </w:tr>
            <w:tr w:rsidR="00CB683F" w:rsidRPr="002829E7" w:rsidTr="00CB683F">
              <w:trPr>
                <w:trHeight w:val="397"/>
                <w:jc w:val="center"/>
              </w:trPr>
              <w:tc>
                <w:tcPr>
                  <w:tcW w:w="1130" w:type="dxa"/>
                  <w:vAlign w:val="center"/>
                </w:tcPr>
                <w:p w:rsidR="00CB683F" w:rsidRPr="00B242B2" w:rsidRDefault="00CB683F" w:rsidP="00166BBD">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3.</w:t>
                  </w:r>
                  <w:r w:rsidRPr="00B242B2">
                    <w:rPr>
                      <w:rFonts w:ascii="Times New Roman" w:hAnsi="Times New Roman" w:cs="Times New Roman" w:hint="eastAsia"/>
                      <w:color w:val="000000"/>
                      <w:kern w:val="0"/>
                      <w:sz w:val="21"/>
                      <w:szCs w:val="21"/>
                    </w:rPr>
                    <w:t>坚决治理“散乱污”企业</w:t>
                  </w:r>
                </w:p>
              </w:tc>
              <w:tc>
                <w:tcPr>
                  <w:tcW w:w="4970" w:type="dxa"/>
                  <w:vAlign w:val="center"/>
                </w:tcPr>
                <w:p w:rsidR="00CB683F" w:rsidRPr="002829E7" w:rsidRDefault="00CB683F" w:rsidP="008E3EA4">
                  <w:pPr>
                    <w:rPr>
                      <w:color w:val="000000"/>
                      <w:sz w:val="21"/>
                      <w:szCs w:val="21"/>
                      <w:lang w:val="pt-BR"/>
                    </w:rPr>
                  </w:pPr>
                  <w:r w:rsidRPr="002829E7">
                    <w:rPr>
                      <w:rFonts w:hint="eastAsia"/>
                      <w:color w:val="000000"/>
                      <w:sz w:val="21"/>
                      <w:szCs w:val="21"/>
                      <w:lang w:val="pt-BR"/>
                    </w:rPr>
                    <w:t>各省（市）统一“散乱污”企业认定标准和整治要求。各城市要根据产业政策、产业布局规划，以及土地、环保、质量、安全、能耗等要求，进一步明确“散乱污”企业分类处置条件。对提升改造类企业，要坚持高标准、严要求，对</w:t>
                  </w:r>
                  <w:proofErr w:type="gramStart"/>
                  <w:r w:rsidRPr="002829E7">
                    <w:rPr>
                      <w:rFonts w:hint="eastAsia"/>
                      <w:color w:val="000000"/>
                      <w:sz w:val="21"/>
                      <w:szCs w:val="21"/>
                      <w:lang w:val="pt-BR"/>
                    </w:rPr>
                    <w:t>标先进</w:t>
                  </w:r>
                  <w:proofErr w:type="gramEnd"/>
                  <w:r w:rsidRPr="002829E7">
                    <w:rPr>
                      <w:rFonts w:hint="eastAsia"/>
                      <w:color w:val="000000"/>
                      <w:sz w:val="21"/>
                      <w:szCs w:val="21"/>
                      <w:lang w:val="pt-BR"/>
                    </w:rPr>
                    <w:t>企业实施深度治理，由相关部门会审签字后方可投入运行。要求所有企业挂牌生产、开门生产</w:t>
                  </w:r>
                  <w:r>
                    <w:rPr>
                      <w:rFonts w:hint="eastAsia"/>
                      <w:color w:val="000000"/>
                      <w:sz w:val="21"/>
                      <w:szCs w:val="21"/>
                      <w:lang w:val="pt-BR"/>
                    </w:rPr>
                    <w:t>。</w:t>
                  </w:r>
                </w:p>
              </w:tc>
              <w:tc>
                <w:tcPr>
                  <w:tcW w:w="2413" w:type="dxa"/>
                  <w:vAlign w:val="center"/>
                </w:tcPr>
                <w:p w:rsidR="00CB683F" w:rsidRPr="002829E7" w:rsidRDefault="00CB683F" w:rsidP="00C67CA9">
                  <w:pPr>
                    <w:rPr>
                      <w:color w:val="000000"/>
                      <w:sz w:val="21"/>
                      <w:szCs w:val="21"/>
                      <w:lang w:val="pt-BR"/>
                    </w:rPr>
                  </w:pPr>
                  <w:r w:rsidRPr="002829E7">
                    <w:rPr>
                      <w:rFonts w:hint="eastAsia"/>
                      <w:color w:val="000000"/>
                      <w:sz w:val="21"/>
                      <w:szCs w:val="21"/>
                      <w:lang w:val="pt-BR"/>
                    </w:rPr>
                    <w:t>本项目不属于“散乱污”企业</w:t>
                  </w:r>
                  <w:r>
                    <w:rPr>
                      <w:rFonts w:hint="eastAsia"/>
                      <w:color w:val="000000"/>
                      <w:sz w:val="21"/>
                      <w:szCs w:val="21"/>
                      <w:lang w:val="pt-BR"/>
                    </w:rPr>
                    <w:t>。</w:t>
                  </w:r>
                </w:p>
              </w:tc>
              <w:tc>
                <w:tcPr>
                  <w:tcW w:w="1126" w:type="dxa"/>
                  <w:vAlign w:val="center"/>
                </w:tcPr>
                <w:p w:rsidR="00CB683F" w:rsidRPr="002829E7" w:rsidRDefault="00CB683F" w:rsidP="00166BBD">
                  <w:pPr>
                    <w:jc w:val="center"/>
                    <w:rPr>
                      <w:color w:val="000000"/>
                      <w:sz w:val="21"/>
                      <w:szCs w:val="21"/>
                      <w:lang w:val="pt-BR"/>
                    </w:rPr>
                  </w:pPr>
                  <w:r w:rsidRPr="002829E7">
                    <w:rPr>
                      <w:color w:val="000000"/>
                      <w:sz w:val="21"/>
                      <w:szCs w:val="21"/>
                      <w:lang w:val="pt-BR"/>
                    </w:rPr>
                    <w:t>符合</w:t>
                  </w:r>
                </w:p>
              </w:tc>
            </w:tr>
            <w:tr w:rsidR="00CB683F" w:rsidRPr="002829E7" w:rsidTr="00CB683F">
              <w:trPr>
                <w:trHeight w:val="397"/>
                <w:jc w:val="center"/>
              </w:trPr>
              <w:tc>
                <w:tcPr>
                  <w:tcW w:w="1130" w:type="dxa"/>
                  <w:vAlign w:val="center"/>
                </w:tcPr>
                <w:p w:rsidR="00CB683F" w:rsidRPr="00B242B2" w:rsidRDefault="00CB683F" w:rsidP="00166BBD">
                  <w:pPr>
                    <w:jc w:val="cente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4.</w:t>
                  </w:r>
                  <w:r w:rsidRPr="00B242B2">
                    <w:rPr>
                      <w:rFonts w:ascii="Times New Roman" w:hAnsi="Times New Roman" w:cs="Times New Roman" w:hint="eastAsia"/>
                      <w:color w:val="000000"/>
                      <w:kern w:val="0"/>
                      <w:sz w:val="21"/>
                      <w:szCs w:val="21"/>
                    </w:rPr>
                    <w:t>加强排污许可管</w:t>
                  </w:r>
                  <w:r w:rsidRPr="00B242B2">
                    <w:rPr>
                      <w:rFonts w:ascii="Times New Roman" w:hAnsi="Times New Roman" w:cs="Times New Roman" w:hint="eastAsia"/>
                      <w:color w:val="000000"/>
                      <w:kern w:val="0"/>
                      <w:sz w:val="21"/>
                      <w:szCs w:val="21"/>
                    </w:rPr>
                    <w:lastRenderedPageBreak/>
                    <w:t>理</w:t>
                  </w:r>
                </w:p>
              </w:tc>
              <w:tc>
                <w:tcPr>
                  <w:tcW w:w="4970" w:type="dxa"/>
                  <w:vAlign w:val="center"/>
                </w:tcPr>
                <w:p w:rsidR="00CB683F" w:rsidRPr="00B242B2" w:rsidRDefault="00CB683F" w:rsidP="008E3EA4">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lastRenderedPageBreak/>
                    <w:t>2019</w:t>
                  </w:r>
                  <w:r w:rsidRPr="00B242B2">
                    <w:rPr>
                      <w:rFonts w:ascii="Times New Roman" w:hAnsi="Times New Roman" w:cs="Times New Roman" w:hint="eastAsia"/>
                      <w:color w:val="000000"/>
                      <w:kern w:val="0"/>
                      <w:sz w:val="21"/>
                      <w:szCs w:val="21"/>
                    </w:rPr>
                    <w:t>年</w:t>
                  </w:r>
                  <w:r w:rsidRPr="00B242B2">
                    <w:rPr>
                      <w:rFonts w:ascii="Times New Roman" w:hAnsi="Times New Roman" w:cs="Times New Roman" w:hint="eastAsia"/>
                      <w:color w:val="000000"/>
                      <w:kern w:val="0"/>
                      <w:sz w:val="21"/>
                      <w:szCs w:val="21"/>
                    </w:rPr>
                    <w:t>12</w:t>
                  </w:r>
                  <w:r w:rsidRPr="00B242B2">
                    <w:rPr>
                      <w:rFonts w:ascii="Times New Roman" w:hAnsi="Times New Roman" w:cs="Times New Roman" w:hint="eastAsia"/>
                      <w:color w:val="000000"/>
                      <w:kern w:val="0"/>
                      <w:sz w:val="21"/>
                      <w:szCs w:val="21"/>
                    </w:rPr>
                    <w:t>月底前，按照固定污染源排污许可分类管理名录要求，完成人造板、家具等行业排污许可证核</w:t>
                  </w:r>
                  <w:r w:rsidRPr="00B242B2">
                    <w:rPr>
                      <w:rFonts w:ascii="Times New Roman" w:hAnsi="Times New Roman" w:cs="Times New Roman" w:hint="eastAsia"/>
                      <w:color w:val="000000"/>
                      <w:kern w:val="0"/>
                      <w:sz w:val="21"/>
                      <w:szCs w:val="21"/>
                    </w:rPr>
                    <w:lastRenderedPageBreak/>
                    <w:t>发工作。深入实施固定污染源排污许可清理整顿工作，核发一个行业，清理一个行业。通过落实“摸、排、分、清”四项重点任务，全面摸清</w:t>
                  </w:r>
                  <w:r w:rsidRPr="00B242B2">
                    <w:rPr>
                      <w:rFonts w:ascii="Times New Roman" w:hAnsi="Times New Roman" w:cs="Times New Roman" w:hint="eastAsia"/>
                      <w:color w:val="000000"/>
                      <w:kern w:val="0"/>
                      <w:sz w:val="21"/>
                      <w:szCs w:val="21"/>
                    </w:rPr>
                    <w:t>2017-2019</w:t>
                  </w:r>
                  <w:r w:rsidRPr="00B242B2">
                    <w:rPr>
                      <w:rFonts w:ascii="Times New Roman" w:hAnsi="Times New Roman" w:cs="Times New Roman" w:hint="eastAsia"/>
                      <w:color w:val="000000"/>
                      <w:kern w:val="0"/>
                      <w:sz w:val="21"/>
                      <w:szCs w:val="21"/>
                    </w:rPr>
                    <w:t>年应完成排污许可证核发的重点行业排污单位情况，排污许可证应发尽发，实行登记管理，最终将所有固定污染源全部纳入生态环境管理。</w:t>
                  </w:r>
                  <w:proofErr w:type="gramStart"/>
                  <w:r w:rsidRPr="00B242B2">
                    <w:rPr>
                      <w:rFonts w:ascii="Times New Roman" w:hAnsi="Times New Roman" w:cs="Times New Roman" w:hint="eastAsia"/>
                      <w:color w:val="000000"/>
                      <w:kern w:val="0"/>
                      <w:sz w:val="21"/>
                      <w:szCs w:val="21"/>
                    </w:rPr>
                    <w:t>加大依证监管</w:t>
                  </w:r>
                  <w:proofErr w:type="gramEnd"/>
                  <w:r w:rsidRPr="00B242B2">
                    <w:rPr>
                      <w:rFonts w:ascii="Times New Roman" w:hAnsi="Times New Roman" w:cs="Times New Roman" w:hint="eastAsia"/>
                      <w:color w:val="000000"/>
                      <w:kern w:val="0"/>
                      <w:sz w:val="21"/>
                      <w:szCs w:val="21"/>
                    </w:rPr>
                    <w:t>和执法处罚力度，督促企业持证排污、按证排污，对无证排污单位依法依规责令停产停业</w:t>
                  </w:r>
                  <w:r>
                    <w:rPr>
                      <w:rFonts w:ascii="Times New Roman" w:hAnsi="Times New Roman" w:cs="Times New Roman" w:hint="eastAsia"/>
                      <w:color w:val="000000"/>
                      <w:kern w:val="0"/>
                      <w:sz w:val="21"/>
                      <w:szCs w:val="21"/>
                    </w:rPr>
                    <w:t>。</w:t>
                  </w:r>
                </w:p>
              </w:tc>
              <w:tc>
                <w:tcPr>
                  <w:tcW w:w="2413" w:type="dxa"/>
                  <w:vAlign w:val="center"/>
                </w:tcPr>
                <w:p w:rsidR="00CB683F" w:rsidRPr="002829E7" w:rsidRDefault="00CB683F" w:rsidP="008E3EA4">
                  <w:pPr>
                    <w:rPr>
                      <w:color w:val="000000"/>
                      <w:sz w:val="21"/>
                      <w:szCs w:val="21"/>
                      <w:lang w:val="pt-BR"/>
                    </w:rPr>
                  </w:pPr>
                  <w:r w:rsidRPr="002829E7">
                    <w:rPr>
                      <w:rFonts w:hint="eastAsia"/>
                      <w:color w:val="000000"/>
                      <w:sz w:val="21"/>
                      <w:szCs w:val="21"/>
                      <w:lang w:val="pt-BR"/>
                    </w:rPr>
                    <w:lastRenderedPageBreak/>
                    <w:t>本项目</w:t>
                  </w:r>
                  <w:r>
                    <w:rPr>
                      <w:rFonts w:hint="eastAsia"/>
                      <w:color w:val="000000"/>
                      <w:sz w:val="21"/>
                      <w:szCs w:val="21"/>
                      <w:lang w:val="pt-BR"/>
                    </w:rPr>
                    <w:t>建成后</w:t>
                  </w:r>
                  <w:r w:rsidRPr="002829E7">
                    <w:rPr>
                      <w:rFonts w:hint="eastAsia"/>
                      <w:color w:val="000000"/>
                      <w:sz w:val="21"/>
                      <w:szCs w:val="21"/>
                      <w:lang w:val="pt-BR"/>
                    </w:rPr>
                    <w:t>将按照固定污染源排污许可分类</w:t>
                  </w:r>
                  <w:r w:rsidRPr="002829E7">
                    <w:rPr>
                      <w:rFonts w:hint="eastAsia"/>
                      <w:color w:val="000000"/>
                      <w:sz w:val="21"/>
                      <w:szCs w:val="21"/>
                      <w:lang w:val="pt-BR"/>
                    </w:rPr>
                    <w:lastRenderedPageBreak/>
                    <w:t>管理名录要求，在规定时间内</w:t>
                  </w:r>
                  <w:r>
                    <w:rPr>
                      <w:rFonts w:hint="eastAsia"/>
                      <w:color w:val="000000"/>
                      <w:sz w:val="21"/>
                      <w:szCs w:val="21"/>
                      <w:lang w:val="pt-BR"/>
                    </w:rPr>
                    <w:t>办理</w:t>
                  </w:r>
                  <w:r w:rsidRPr="002829E7">
                    <w:rPr>
                      <w:rFonts w:hint="eastAsia"/>
                      <w:color w:val="000000"/>
                      <w:sz w:val="21"/>
                      <w:szCs w:val="21"/>
                      <w:lang w:val="pt-BR"/>
                    </w:rPr>
                    <w:t>排污许可证</w:t>
                  </w:r>
                  <w:r>
                    <w:rPr>
                      <w:rFonts w:hint="eastAsia"/>
                      <w:color w:val="000000"/>
                      <w:sz w:val="21"/>
                      <w:szCs w:val="21"/>
                      <w:lang w:val="pt-BR"/>
                    </w:rPr>
                    <w:t>。</w:t>
                  </w:r>
                </w:p>
              </w:tc>
              <w:tc>
                <w:tcPr>
                  <w:tcW w:w="1126" w:type="dxa"/>
                  <w:vAlign w:val="center"/>
                </w:tcPr>
                <w:p w:rsidR="00CB683F" w:rsidRPr="002829E7" w:rsidRDefault="00CB683F" w:rsidP="00166BBD">
                  <w:pPr>
                    <w:jc w:val="center"/>
                    <w:rPr>
                      <w:rFonts w:ascii="Times New Roman" w:eastAsia="黑体" w:hAnsi="Times New Roman" w:cs="Times New Roman"/>
                      <w:color w:val="000000"/>
                      <w:sz w:val="24"/>
                    </w:rPr>
                  </w:pPr>
                  <w:r w:rsidRPr="002829E7">
                    <w:rPr>
                      <w:color w:val="000000"/>
                      <w:sz w:val="21"/>
                      <w:szCs w:val="21"/>
                      <w:lang w:val="pt-BR"/>
                    </w:rPr>
                    <w:lastRenderedPageBreak/>
                    <w:t>符合</w:t>
                  </w:r>
                </w:p>
              </w:tc>
            </w:tr>
          </w:tbl>
          <w:p w:rsidR="001F6D7B" w:rsidRDefault="00B04448" w:rsidP="00111D7A">
            <w:pPr>
              <w:spacing w:line="460" w:lineRule="exact"/>
              <w:ind w:firstLineChars="200" w:firstLine="480"/>
              <w:rPr>
                <w:rFonts w:ascii="Times New Roman" w:eastAsia="黑体" w:hAnsi="Times New Roman" w:cs="Times New Roman"/>
                <w:color w:val="000000"/>
                <w:sz w:val="24"/>
              </w:rPr>
            </w:pPr>
            <w:r w:rsidRPr="00B04448">
              <w:rPr>
                <w:rFonts w:ascii="宋体" w:hAnsi="宋体" w:cs="Times New Roman"/>
                <w:color w:val="000000"/>
                <w:sz w:val="24"/>
              </w:rPr>
              <w:lastRenderedPageBreak/>
              <w:t>由上表可知，本项目符合《攻坚</w:t>
            </w:r>
            <w:r w:rsidR="00CB683F">
              <w:rPr>
                <w:rFonts w:ascii="宋体" w:hAnsi="宋体" w:cs="Times New Roman" w:hint="eastAsia"/>
                <w:color w:val="000000"/>
                <w:sz w:val="24"/>
              </w:rPr>
              <w:t>行动</w:t>
            </w:r>
            <w:r w:rsidRPr="00B04448">
              <w:rPr>
                <w:rFonts w:ascii="宋体" w:hAnsi="宋体" w:cs="Times New Roman"/>
                <w:color w:val="000000"/>
                <w:sz w:val="24"/>
              </w:rPr>
              <w:t>方案》相关要求</w:t>
            </w:r>
            <w:r>
              <w:rPr>
                <w:rFonts w:ascii="Times New Roman" w:eastAsia="黑体" w:hAnsi="Times New Roman" w:cs="Times New Roman" w:hint="eastAsia"/>
                <w:color w:val="000000"/>
                <w:sz w:val="24"/>
              </w:rPr>
              <w:t>。</w:t>
            </w:r>
          </w:p>
          <w:p w:rsidR="001F6D7B" w:rsidRPr="00111D7A" w:rsidRDefault="00911158" w:rsidP="006B077B">
            <w:pPr>
              <w:spacing w:line="460" w:lineRule="exact"/>
              <w:ind w:firstLineChars="200" w:firstLine="482"/>
              <w:rPr>
                <w:rFonts w:ascii="黑体" w:eastAsia="黑体" w:hAnsi="黑体" w:cs="Times New Roman"/>
                <w:b/>
                <w:color w:val="000000"/>
                <w:sz w:val="24"/>
              </w:rPr>
            </w:pPr>
            <w:r>
              <w:rPr>
                <w:rFonts w:ascii="Times New Roman" w:eastAsia="黑体" w:hAnsi="Times New Roman" w:cs="Times New Roman" w:hint="eastAsia"/>
                <w:b/>
                <w:color w:val="000000"/>
                <w:sz w:val="24"/>
              </w:rPr>
              <w:t>5</w:t>
            </w:r>
            <w:r w:rsidR="00B04448" w:rsidRPr="00111D7A">
              <w:rPr>
                <w:rFonts w:ascii="黑体" w:eastAsia="黑体" w:hAnsi="黑体" w:cs="Times New Roman"/>
                <w:b/>
                <w:color w:val="000000"/>
                <w:sz w:val="24"/>
              </w:rPr>
              <w:t>、</w:t>
            </w:r>
            <w:r w:rsidR="00D815D8" w:rsidRPr="00D815D8">
              <w:rPr>
                <w:rFonts w:ascii="宋体" w:hAnsi="宋体" w:cs="Times New Roman"/>
                <w:b/>
                <w:color w:val="000000"/>
                <w:sz w:val="24"/>
              </w:rPr>
              <w:t>本项目</w:t>
            </w:r>
            <w:r w:rsidR="00B04448" w:rsidRPr="00111D7A">
              <w:rPr>
                <w:rFonts w:ascii="宋体" w:hAnsi="宋体" w:cs="Times New Roman"/>
                <w:b/>
                <w:color w:val="000000"/>
                <w:sz w:val="24"/>
              </w:rPr>
              <w:t>与《新乡市环境污染防治攻坚战三年行动实施方案</w:t>
            </w:r>
            <w:r w:rsidR="00B04448" w:rsidRPr="00111D7A">
              <w:rPr>
                <w:rFonts w:ascii="黑体" w:eastAsia="黑体" w:hAnsi="黑体" w:cs="Times New Roman"/>
                <w:b/>
                <w:color w:val="000000"/>
                <w:sz w:val="24"/>
              </w:rPr>
              <w:t>（</w:t>
            </w:r>
            <w:r w:rsidR="00B04448" w:rsidRPr="00EB2B0D">
              <w:rPr>
                <w:rFonts w:ascii="Times New Roman" w:eastAsia="黑体" w:hAnsi="Times New Roman" w:cs="Times New Roman"/>
                <w:b/>
                <w:color w:val="000000"/>
                <w:sz w:val="24"/>
              </w:rPr>
              <w:t>2018-2020</w:t>
            </w:r>
            <w:r w:rsidR="00B04448" w:rsidRPr="00111D7A">
              <w:rPr>
                <w:rFonts w:ascii="宋体" w:hAnsi="宋体" w:cs="Times New Roman"/>
                <w:b/>
                <w:color w:val="000000"/>
                <w:sz w:val="24"/>
              </w:rPr>
              <w:t>年）》对比分</w:t>
            </w:r>
            <w:r w:rsidR="00D815D8">
              <w:rPr>
                <w:rFonts w:ascii="宋体" w:hAnsi="宋体" w:cs="Times New Roman"/>
                <w:b/>
                <w:color w:val="000000"/>
                <w:sz w:val="24"/>
              </w:rPr>
              <w:t>析</w:t>
            </w:r>
          </w:p>
          <w:p w:rsidR="001F6D7B" w:rsidRDefault="00B04448" w:rsidP="00111D7A">
            <w:pPr>
              <w:spacing w:line="460" w:lineRule="exact"/>
              <w:ind w:firstLineChars="200" w:firstLine="480"/>
              <w:rPr>
                <w:rFonts w:ascii="宋体" w:hAnsi="宋体" w:cs="Times New Roman"/>
                <w:color w:val="000000"/>
                <w:sz w:val="24"/>
              </w:rPr>
            </w:pPr>
            <w:r w:rsidRPr="00B04448">
              <w:rPr>
                <w:rFonts w:ascii="宋体" w:hAnsi="宋体" w:cs="Times New Roman" w:hint="eastAsia"/>
                <w:color w:val="000000"/>
                <w:sz w:val="24"/>
              </w:rPr>
              <w:t>本项目与《新乡市环境污染防治攻坚战三年行动实施方案（</w:t>
            </w:r>
            <w:r w:rsidRPr="005516A6">
              <w:rPr>
                <w:rFonts w:ascii="Times New Roman" w:hAnsi="Times New Roman" w:cs="Times New Roman" w:hint="eastAsia"/>
                <w:color w:val="000000"/>
                <w:sz w:val="24"/>
                <w:szCs w:val="24"/>
              </w:rPr>
              <w:t>2018-2020</w:t>
            </w:r>
            <w:r w:rsidRPr="00B04448">
              <w:rPr>
                <w:rFonts w:ascii="宋体" w:hAnsi="宋体" w:cs="Times New Roman" w:hint="eastAsia"/>
                <w:color w:val="000000"/>
                <w:sz w:val="24"/>
              </w:rPr>
              <w:t>年）》（简称《新乡市三年行动方案》）对照分析见</w:t>
            </w:r>
            <w:r w:rsidR="002C5760">
              <w:rPr>
                <w:rFonts w:ascii="宋体" w:hAnsi="宋体" w:cs="Times New Roman" w:hint="eastAsia"/>
                <w:color w:val="000000"/>
                <w:sz w:val="24"/>
              </w:rPr>
              <w:t>下表：</w:t>
            </w:r>
          </w:p>
          <w:p w:rsidR="001F6D7B" w:rsidRPr="00FE6F2E" w:rsidRDefault="00B04448" w:rsidP="00111D7A">
            <w:pPr>
              <w:spacing w:line="460" w:lineRule="exact"/>
              <w:ind w:firstLineChars="200" w:firstLine="480"/>
              <w:rPr>
                <w:rFonts w:ascii="黑体" w:eastAsia="黑体" w:hAnsi="黑体" w:cs="Times New Roman"/>
                <w:color w:val="000000"/>
                <w:sz w:val="24"/>
              </w:rPr>
            </w:pPr>
            <w:r w:rsidRPr="00FE6F2E">
              <w:rPr>
                <w:rFonts w:ascii="黑体" w:eastAsia="黑体" w:hAnsi="黑体" w:cs="Times New Roman"/>
                <w:color w:val="000000"/>
                <w:sz w:val="24"/>
                <w:lang w:val="pt-BR"/>
              </w:rPr>
              <w:t>表</w:t>
            </w:r>
            <w:r w:rsidR="00DA4F23">
              <w:rPr>
                <w:rFonts w:ascii="Times New Roman" w:eastAsia="黑体" w:hAnsi="Times New Roman" w:cs="Times New Roman" w:hint="eastAsia"/>
                <w:color w:val="000000"/>
                <w:sz w:val="24"/>
                <w:lang w:val="pt-BR"/>
              </w:rPr>
              <w:t>1</w:t>
            </w:r>
            <w:r w:rsidR="00D920F7">
              <w:rPr>
                <w:rFonts w:ascii="Times New Roman" w:eastAsia="黑体" w:hAnsi="Times New Roman" w:cs="Times New Roman" w:hint="eastAsia"/>
                <w:color w:val="000000"/>
                <w:sz w:val="24"/>
                <w:lang w:val="pt-BR"/>
              </w:rPr>
              <w:t>3</w:t>
            </w:r>
            <w:r w:rsidRPr="00FE6F2E">
              <w:rPr>
                <w:rFonts w:ascii="黑体" w:eastAsia="黑体" w:hAnsi="黑体" w:cs="Times New Roman" w:hint="eastAsia"/>
                <w:color w:val="000000"/>
                <w:sz w:val="24"/>
                <w:lang w:val="pt-BR"/>
              </w:rPr>
              <w:t xml:space="preserve">  </w:t>
            </w:r>
            <w:r w:rsidRPr="00FE6F2E">
              <w:rPr>
                <w:rFonts w:ascii="黑体" w:eastAsia="黑体" w:hAnsi="黑体" w:cs="Times New Roman"/>
                <w:color w:val="000000"/>
                <w:sz w:val="24"/>
                <w:lang w:val="pt-BR"/>
              </w:rPr>
              <w:t xml:space="preserve">   </w:t>
            </w:r>
            <w:r w:rsidR="00FE6F2E">
              <w:rPr>
                <w:rFonts w:ascii="黑体" w:eastAsia="黑体" w:hAnsi="黑体" w:cs="Times New Roman" w:hint="eastAsia"/>
                <w:color w:val="000000"/>
                <w:sz w:val="24"/>
                <w:lang w:val="pt-BR"/>
              </w:rPr>
              <w:t xml:space="preserve">         </w:t>
            </w:r>
            <w:r w:rsidRPr="00FE6F2E">
              <w:rPr>
                <w:rFonts w:ascii="黑体" w:eastAsia="黑体" w:hAnsi="黑体" w:cs="Times New Roman"/>
                <w:color w:val="000000"/>
                <w:sz w:val="24"/>
                <w:lang w:val="pt-BR"/>
              </w:rPr>
              <w:t>与《新乡市三年行动方案》对比分析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1"/>
              <w:gridCol w:w="5253"/>
              <w:gridCol w:w="2129"/>
              <w:gridCol w:w="1126"/>
            </w:tblGrid>
            <w:tr w:rsidR="003B3DA2" w:rsidRPr="002829E7" w:rsidTr="00F26C25">
              <w:trPr>
                <w:trHeight w:val="397"/>
                <w:jc w:val="center"/>
              </w:trPr>
              <w:tc>
                <w:tcPr>
                  <w:tcW w:w="6374" w:type="dxa"/>
                  <w:gridSpan w:val="2"/>
                  <w:vAlign w:val="center"/>
                </w:tcPr>
                <w:p w:rsidR="003B3DA2" w:rsidRPr="002829E7" w:rsidRDefault="003B3DA2" w:rsidP="00F26C25">
                  <w:pPr>
                    <w:jc w:val="center"/>
                    <w:rPr>
                      <w:b/>
                      <w:color w:val="000000"/>
                      <w:sz w:val="21"/>
                      <w:szCs w:val="21"/>
                    </w:rPr>
                  </w:pPr>
                  <w:r w:rsidRPr="002829E7">
                    <w:rPr>
                      <w:b/>
                      <w:color w:val="000000"/>
                      <w:sz w:val="21"/>
                      <w:szCs w:val="21"/>
                    </w:rPr>
                    <w:t>与本项目相关条文</w:t>
                  </w:r>
                </w:p>
              </w:tc>
              <w:tc>
                <w:tcPr>
                  <w:tcW w:w="2126" w:type="dxa"/>
                  <w:vAlign w:val="center"/>
                </w:tcPr>
                <w:p w:rsidR="003B3DA2" w:rsidRPr="002829E7" w:rsidRDefault="003B3DA2" w:rsidP="00F26C25">
                  <w:pPr>
                    <w:jc w:val="center"/>
                    <w:rPr>
                      <w:b/>
                      <w:color w:val="000000"/>
                      <w:sz w:val="21"/>
                      <w:szCs w:val="21"/>
                    </w:rPr>
                  </w:pPr>
                  <w:r w:rsidRPr="002829E7">
                    <w:rPr>
                      <w:b/>
                      <w:color w:val="000000"/>
                      <w:sz w:val="21"/>
                      <w:szCs w:val="21"/>
                    </w:rPr>
                    <w:t>本项目情况</w:t>
                  </w:r>
                </w:p>
              </w:tc>
              <w:tc>
                <w:tcPr>
                  <w:tcW w:w="1124" w:type="dxa"/>
                  <w:vAlign w:val="center"/>
                </w:tcPr>
                <w:p w:rsidR="003B3DA2" w:rsidRPr="002829E7" w:rsidRDefault="003B3DA2" w:rsidP="00F26C25">
                  <w:pPr>
                    <w:jc w:val="center"/>
                    <w:rPr>
                      <w:b/>
                      <w:color w:val="000000"/>
                      <w:sz w:val="21"/>
                      <w:szCs w:val="21"/>
                    </w:rPr>
                  </w:pPr>
                  <w:r w:rsidRPr="002829E7">
                    <w:rPr>
                      <w:b/>
                      <w:color w:val="000000"/>
                      <w:sz w:val="21"/>
                      <w:szCs w:val="21"/>
                    </w:rPr>
                    <w:t>对比结果</w:t>
                  </w:r>
                </w:p>
              </w:tc>
            </w:tr>
            <w:tr w:rsidR="003B3DA2" w:rsidRPr="002829E7" w:rsidTr="00F26C25">
              <w:trPr>
                <w:trHeight w:val="397"/>
                <w:jc w:val="center"/>
              </w:trPr>
              <w:tc>
                <w:tcPr>
                  <w:tcW w:w="1129" w:type="dxa"/>
                  <w:vAlign w:val="center"/>
                </w:tcPr>
                <w:p w:rsidR="003B3DA2" w:rsidRPr="002829E7" w:rsidRDefault="003B3DA2" w:rsidP="00F26C25">
                  <w:pPr>
                    <w:jc w:val="center"/>
                    <w:rPr>
                      <w:color w:val="000000"/>
                      <w:sz w:val="21"/>
                      <w:szCs w:val="21"/>
                    </w:rPr>
                  </w:pPr>
                  <w:r w:rsidRPr="002829E7">
                    <w:rPr>
                      <w:rFonts w:hint="eastAsia"/>
                      <w:color w:val="000000"/>
                      <w:sz w:val="21"/>
                      <w:szCs w:val="21"/>
                    </w:rPr>
                    <w:t>二、坚决打赢蓝天保卫战</w:t>
                  </w:r>
                </w:p>
                <w:p w:rsidR="003B3DA2" w:rsidRPr="002829E7" w:rsidRDefault="003B3DA2" w:rsidP="00F26C25">
                  <w:pPr>
                    <w:jc w:val="center"/>
                    <w:rPr>
                      <w:color w:val="000000"/>
                      <w:sz w:val="21"/>
                      <w:szCs w:val="21"/>
                    </w:rPr>
                  </w:pPr>
                  <w:r w:rsidRPr="002829E7">
                    <w:rPr>
                      <w:rFonts w:hint="eastAsia"/>
                      <w:color w:val="000000"/>
                      <w:sz w:val="21"/>
                      <w:szCs w:val="21"/>
                    </w:rPr>
                    <w:t>(</w:t>
                  </w:r>
                  <w:r w:rsidRPr="002829E7">
                    <w:rPr>
                      <w:rFonts w:hint="eastAsia"/>
                      <w:color w:val="000000"/>
                      <w:sz w:val="21"/>
                      <w:szCs w:val="21"/>
                    </w:rPr>
                    <w:t>三</w:t>
                  </w:r>
                  <w:r w:rsidRPr="002829E7">
                    <w:rPr>
                      <w:rFonts w:hint="eastAsia"/>
                      <w:color w:val="000000"/>
                      <w:sz w:val="21"/>
                      <w:szCs w:val="21"/>
                    </w:rPr>
                    <w:t>)</w:t>
                  </w:r>
                  <w:r w:rsidRPr="002829E7">
                    <w:rPr>
                      <w:rFonts w:hint="eastAsia"/>
                      <w:color w:val="000000"/>
                      <w:sz w:val="21"/>
                      <w:szCs w:val="21"/>
                    </w:rPr>
                    <w:t>工业污染治理工程</w:t>
                  </w:r>
                </w:p>
              </w:tc>
              <w:tc>
                <w:tcPr>
                  <w:tcW w:w="5245" w:type="dxa"/>
                  <w:vAlign w:val="center"/>
                </w:tcPr>
                <w:p w:rsidR="000076CA" w:rsidRDefault="003B3DA2" w:rsidP="00D815D8">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持续推进工业污染源全面达标行动</w:t>
                  </w:r>
                </w:p>
                <w:p w:rsidR="003B3DA2" w:rsidRPr="00B242B2" w:rsidRDefault="003B3DA2" w:rsidP="00477A3C">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将烟气在线监测数据作为执法依据，加大超标处罚和联合惩戒力度，未达标排放的企业一律依法停产整治。建立覆盖所有固定污染源的企业排放许可制度，</w:t>
                  </w:r>
                  <w:r w:rsidRPr="00B242B2">
                    <w:rPr>
                      <w:rFonts w:ascii="Times New Roman" w:hAnsi="Times New Roman" w:cs="Times New Roman" w:hint="eastAsia"/>
                      <w:color w:val="000000"/>
                      <w:kern w:val="0"/>
                      <w:sz w:val="21"/>
                      <w:szCs w:val="21"/>
                    </w:rPr>
                    <w:t>2018</w:t>
                  </w:r>
                  <w:r w:rsidRPr="00B242B2">
                    <w:rPr>
                      <w:rFonts w:ascii="Times New Roman" w:hAnsi="Times New Roman" w:cs="Times New Roman" w:hint="eastAsia"/>
                      <w:color w:val="000000"/>
                      <w:kern w:val="0"/>
                      <w:sz w:val="21"/>
                      <w:szCs w:val="21"/>
                    </w:rPr>
                    <w:t>年</w:t>
                  </w:r>
                  <w:r w:rsidRPr="00B242B2">
                    <w:rPr>
                      <w:rFonts w:ascii="Times New Roman" w:hAnsi="Times New Roman" w:cs="Times New Roman" w:hint="eastAsia"/>
                      <w:color w:val="000000"/>
                      <w:kern w:val="0"/>
                      <w:sz w:val="21"/>
                      <w:szCs w:val="21"/>
                    </w:rPr>
                    <w:t>12</w:t>
                  </w:r>
                  <w:r w:rsidRPr="00B242B2">
                    <w:rPr>
                      <w:rFonts w:ascii="Times New Roman" w:hAnsi="Times New Roman" w:cs="Times New Roman" w:hint="eastAsia"/>
                      <w:color w:val="000000"/>
                      <w:kern w:val="0"/>
                      <w:sz w:val="21"/>
                      <w:szCs w:val="21"/>
                    </w:rPr>
                    <w:t>月底前，完成陶瓷、耐火材料、再生金属工业排污许可证核发工作，将错峰生产方案载入排污许可证；已完成排污许可证核发的行业，</w:t>
                  </w:r>
                  <w:r w:rsidRPr="00B242B2">
                    <w:rPr>
                      <w:rFonts w:ascii="Times New Roman" w:hAnsi="Times New Roman" w:cs="Times New Roman" w:hint="eastAsia"/>
                      <w:color w:val="000000"/>
                      <w:kern w:val="0"/>
                      <w:sz w:val="21"/>
                      <w:szCs w:val="21"/>
                    </w:rPr>
                    <w:t>2018</w:t>
                  </w:r>
                  <w:r w:rsidRPr="00B242B2">
                    <w:rPr>
                      <w:rFonts w:ascii="Times New Roman" w:hAnsi="Times New Roman" w:cs="Times New Roman" w:hint="eastAsia"/>
                      <w:color w:val="000000"/>
                      <w:kern w:val="0"/>
                      <w:sz w:val="21"/>
                      <w:szCs w:val="21"/>
                    </w:rPr>
                    <w:t>年</w:t>
                  </w:r>
                  <w:r w:rsidRPr="00B242B2">
                    <w:rPr>
                      <w:rFonts w:ascii="Times New Roman" w:hAnsi="Times New Roman" w:cs="Times New Roman" w:hint="eastAsia"/>
                      <w:color w:val="000000"/>
                      <w:kern w:val="0"/>
                      <w:sz w:val="21"/>
                      <w:szCs w:val="21"/>
                    </w:rPr>
                    <w:t>10</w:t>
                  </w:r>
                  <w:r w:rsidRPr="00B242B2">
                    <w:rPr>
                      <w:rFonts w:ascii="Times New Roman" w:hAnsi="Times New Roman" w:cs="Times New Roman" w:hint="eastAsia"/>
                      <w:color w:val="000000"/>
                      <w:kern w:val="0"/>
                      <w:sz w:val="21"/>
                      <w:szCs w:val="21"/>
                    </w:rPr>
                    <w:t>月底前，要将错峰生产方案要求补充到排污许可证中；</w:t>
                  </w:r>
                  <w:r w:rsidRPr="00B242B2">
                    <w:rPr>
                      <w:rFonts w:ascii="Times New Roman" w:hAnsi="Times New Roman" w:cs="Times New Roman" w:hint="eastAsia"/>
                      <w:color w:val="000000"/>
                      <w:kern w:val="0"/>
                      <w:sz w:val="21"/>
                      <w:szCs w:val="21"/>
                    </w:rPr>
                    <w:t>2020</w:t>
                  </w:r>
                  <w:r w:rsidRPr="00B242B2">
                    <w:rPr>
                      <w:rFonts w:ascii="Times New Roman" w:hAnsi="Times New Roman" w:cs="Times New Roman" w:hint="eastAsia"/>
                      <w:color w:val="000000"/>
                      <w:kern w:val="0"/>
                      <w:sz w:val="21"/>
                      <w:szCs w:val="21"/>
                    </w:rPr>
                    <w:t>年底前，完成排污许可管理名录规定的行业许可证核发</w:t>
                  </w:r>
                  <w:r w:rsidR="00477A3C">
                    <w:rPr>
                      <w:rFonts w:ascii="Times New Roman" w:hAnsi="Times New Roman" w:cs="Times New Roman" w:hint="eastAsia"/>
                      <w:color w:val="000000"/>
                      <w:kern w:val="0"/>
                      <w:sz w:val="21"/>
                      <w:szCs w:val="21"/>
                    </w:rPr>
                    <w:t>。</w:t>
                  </w:r>
                </w:p>
              </w:tc>
              <w:tc>
                <w:tcPr>
                  <w:tcW w:w="2126" w:type="dxa"/>
                  <w:vAlign w:val="center"/>
                </w:tcPr>
                <w:p w:rsidR="003B3DA2" w:rsidRPr="002829E7" w:rsidRDefault="003B3DA2" w:rsidP="00477A3C">
                  <w:pPr>
                    <w:adjustRightInd w:val="0"/>
                    <w:snapToGrid w:val="0"/>
                    <w:rPr>
                      <w:color w:val="000000"/>
                      <w:sz w:val="21"/>
                      <w:szCs w:val="21"/>
                    </w:rPr>
                  </w:pPr>
                  <w:r w:rsidRPr="002829E7">
                    <w:rPr>
                      <w:rFonts w:hint="eastAsia"/>
                      <w:color w:val="000000"/>
                      <w:sz w:val="21"/>
                      <w:szCs w:val="21"/>
                    </w:rPr>
                    <w:t>本项目将按照固定污染源排污许可分类管理名录要求，在规定时间内申领排污许可证</w:t>
                  </w:r>
                  <w:r w:rsidR="00477A3C">
                    <w:rPr>
                      <w:rFonts w:hint="eastAsia"/>
                      <w:color w:val="000000"/>
                      <w:sz w:val="21"/>
                      <w:szCs w:val="21"/>
                    </w:rPr>
                    <w:t>。</w:t>
                  </w:r>
                </w:p>
              </w:tc>
              <w:tc>
                <w:tcPr>
                  <w:tcW w:w="1124" w:type="dxa"/>
                  <w:vAlign w:val="center"/>
                </w:tcPr>
                <w:p w:rsidR="003B3DA2" w:rsidRPr="002829E7" w:rsidRDefault="003B3DA2" w:rsidP="00F26C25">
                  <w:pPr>
                    <w:jc w:val="center"/>
                    <w:rPr>
                      <w:rFonts w:ascii="宋体" w:hAnsi="宋体" w:cs="Times New Roman"/>
                      <w:color w:val="000000"/>
                      <w:sz w:val="21"/>
                      <w:szCs w:val="21"/>
                    </w:rPr>
                  </w:pPr>
                  <w:r w:rsidRPr="002829E7">
                    <w:rPr>
                      <w:rFonts w:ascii="宋体" w:hAnsi="宋体" w:cs="Times New Roman"/>
                      <w:color w:val="000000"/>
                      <w:sz w:val="21"/>
                      <w:szCs w:val="21"/>
                    </w:rPr>
                    <w:t>符合</w:t>
                  </w:r>
                </w:p>
              </w:tc>
            </w:tr>
            <w:tr w:rsidR="003B3DA2" w:rsidRPr="002829E7" w:rsidTr="00F26C25">
              <w:trPr>
                <w:trHeight w:val="397"/>
                <w:jc w:val="center"/>
              </w:trPr>
              <w:tc>
                <w:tcPr>
                  <w:tcW w:w="1129" w:type="dxa"/>
                  <w:vMerge w:val="restart"/>
                  <w:vAlign w:val="center"/>
                </w:tcPr>
                <w:p w:rsidR="003B3DA2" w:rsidRPr="002829E7" w:rsidRDefault="003B3DA2" w:rsidP="00F26C25">
                  <w:pPr>
                    <w:jc w:val="center"/>
                    <w:rPr>
                      <w:color w:val="000000"/>
                      <w:sz w:val="21"/>
                      <w:szCs w:val="21"/>
                    </w:rPr>
                  </w:pPr>
                  <w:r w:rsidRPr="002829E7">
                    <w:rPr>
                      <w:rFonts w:hint="eastAsia"/>
                      <w:color w:val="000000"/>
                      <w:sz w:val="21"/>
                      <w:szCs w:val="21"/>
                    </w:rPr>
                    <w:t>三、全面打好碧水保卫战</w:t>
                  </w:r>
                </w:p>
                <w:p w:rsidR="003B3DA2" w:rsidRPr="002829E7" w:rsidRDefault="003B3DA2" w:rsidP="00F26C25">
                  <w:pPr>
                    <w:jc w:val="center"/>
                    <w:rPr>
                      <w:color w:val="000000"/>
                      <w:sz w:val="21"/>
                      <w:szCs w:val="21"/>
                    </w:rPr>
                  </w:pPr>
                  <w:r w:rsidRPr="002829E7">
                    <w:rPr>
                      <w:rFonts w:hint="eastAsia"/>
                      <w:color w:val="000000"/>
                      <w:sz w:val="21"/>
                      <w:szCs w:val="21"/>
                    </w:rPr>
                    <w:t>(</w:t>
                  </w:r>
                  <w:r w:rsidRPr="002829E7">
                    <w:rPr>
                      <w:rFonts w:hint="eastAsia"/>
                      <w:color w:val="000000"/>
                      <w:sz w:val="21"/>
                      <w:szCs w:val="21"/>
                    </w:rPr>
                    <w:t>二</w:t>
                  </w:r>
                  <w:r w:rsidRPr="002829E7">
                    <w:rPr>
                      <w:rFonts w:hint="eastAsia"/>
                      <w:color w:val="000000"/>
                      <w:sz w:val="21"/>
                      <w:szCs w:val="21"/>
                    </w:rPr>
                    <w:t>)</w:t>
                  </w:r>
                  <w:r w:rsidRPr="002829E7">
                    <w:rPr>
                      <w:rFonts w:hint="eastAsia"/>
                      <w:color w:val="000000"/>
                      <w:sz w:val="21"/>
                      <w:szCs w:val="21"/>
                    </w:rPr>
                    <w:t>打好工业企业水污染防治攻坚战役</w:t>
                  </w:r>
                </w:p>
              </w:tc>
              <w:tc>
                <w:tcPr>
                  <w:tcW w:w="5245" w:type="dxa"/>
                  <w:vAlign w:val="center"/>
                </w:tcPr>
                <w:p w:rsidR="003B3DA2" w:rsidRPr="00B242B2" w:rsidRDefault="003B3DA2" w:rsidP="00477A3C">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继续开展严厉打击违法倾倒、转移危险废物</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废液</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工作。</w:t>
                  </w:r>
                  <w:r w:rsidRPr="00B242B2">
                    <w:rPr>
                      <w:rFonts w:ascii="Times New Roman" w:hAnsi="Times New Roman" w:cs="Times New Roman" w:hint="eastAsia"/>
                      <w:color w:val="000000"/>
                      <w:kern w:val="0"/>
                      <w:sz w:val="21"/>
                      <w:szCs w:val="21"/>
                    </w:rPr>
                    <w:t>2018</w:t>
                  </w:r>
                  <w:r w:rsidRPr="00B242B2">
                    <w:rPr>
                      <w:rFonts w:ascii="Times New Roman" w:hAnsi="Times New Roman" w:cs="Times New Roman" w:hint="eastAsia"/>
                      <w:color w:val="000000"/>
                      <w:kern w:val="0"/>
                      <w:sz w:val="21"/>
                      <w:szCs w:val="21"/>
                    </w:rPr>
                    <w:t>年认真开展严厉打击违法倾倒、转移危险废物</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废液</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专项行动，对涉及产生危险废物和高浓度废液的工业企业开展全面排查，就企业危险废物和高浓度废液的种类、数量和处理处置方式等建立台账，并实行月申报备案制度，在每月月底前向当地环保部门报告当月本企业危险废物和高浓度废液的种类、数量和处理处置方式，从制度上确保企业产生的危险废物和高浓度废液得到有效处理，杜绝违法倾倒、转移等现象发生</w:t>
                  </w:r>
                  <w:r w:rsidR="00477A3C">
                    <w:rPr>
                      <w:rFonts w:ascii="Times New Roman" w:hAnsi="Times New Roman" w:cs="Times New Roman" w:hint="eastAsia"/>
                      <w:color w:val="000000"/>
                      <w:kern w:val="0"/>
                      <w:sz w:val="21"/>
                      <w:szCs w:val="21"/>
                    </w:rPr>
                    <w:t>。</w:t>
                  </w:r>
                </w:p>
              </w:tc>
              <w:tc>
                <w:tcPr>
                  <w:tcW w:w="2126" w:type="dxa"/>
                  <w:vAlign w:val="center"/>
                </w:tcPr>
                <w:p w:rsidR="003B3DA2" w:rsidRPr="002829E7" w:rsidRDefault="003B3DA2" w:rsidP="00D815D8">
                  <w:pPr>
                    <w:adjustRightInd w:val="0"/>
                    <w:snapToGrid w:val="0"/>
                    <w:rPr>
                      <w:color w:val="000000"/>
                      <w:sz w:val="21"/>
                      <w:szCs w:val="21"/>
                    </w:rPr>
                  </w:pPr>
                  <w:r w:rsidRPr="002829E7">
                    <w:rPr>
                      <w:rFonts w:hint="eastAsia"/>
                      <w:color w:val="000000"/>
                      <w:sz w:val="21"/>
                      <w:szCs w:val="21"/>
                    </w:rPr>
                    <w:t>本项目产生的废切削</w:t>
                  </w:r>
                  <w:proofErr w:type="gramStart"/>
                  <w:r w:rsidRPr="002829E7">
                    <w:rPr>
                      <w:rFonts w:hint="eastAsia"/>
                      <w:color w:val="000000"/>
                      <w:sz w:val="21"/>
                      <w:szCs w:val="21"/>
                    </w:rPr>
                    <w:t>液属于</w:t>
                  </w:r>
                  <w:proofErr w:type="gramEnd"/>
                  <w:r w:rsidRPr="002829E7">
                    <w:rPr>
                      <w:rFonts w:hint="eastAsia"/>
                      <w:color w:val="000000"/>
                      <w:sz w:val="21"/>
                      <w:szCs w:val="21"/>
                    </w:rPr>
                    <w:t>危险废物，本项目将按照要求建立台账，按要求向当地环保部门报告当月本企业危险废物的种类、数量和处理处置方式</w:t>
                  </w:r>
                  <w:r w:rsidR="00477A3C">
                    <w:rPr>
                      <w:rFonts w:hint="eastAsia"/>
                      <w:color w:val="000000"/>
                      <w:sz w:val="21"/>
                      <w:szCs w:val="21"/>
                    </w:rPr>
                    <w:t>。</w:t>
                  </w:r>
                </w:p>
              </w:tc>
              <w:tc>
                <w:tcPr>
                  <w:tcW w:w="1124" w:type="dxa"/>
                  <w:vMerge w:val="restart"/>
                  <w:vAlign w:val="center"/>
                </w:tcPr>
                <w:p w:rsidR="003B3DA2" w:rsidRPr="002829E7" w:rsidRDefault="003B3DA2" w:rsidP="00F26C25">
                  <w:pPr>
                    <w:jc w:val="center"/>
                    <w:rPr>
                      <w:rFonts w:ascii="宋体" w:hAnsi="宋体" w:cs="Times New Roman"/>
                      <w:color w:val="000000"/>
                      <w:sz w:val="21"/>
                      <w:szCs w:val="21"/>
                    </w:rPr>
                  </w:pPr>
                  <w:r w:rsidRPr="002829E7">
                    <w:rPr>
                      <w:rFonts w:ascii="宋体" w:hAnsi="宋体" w:cs="Times New Roman"/>
                      <w:color w:val="000000"/>
                      <w:sz w:val="21"/>
                      <w:szCs w:val="21"/>
                    </w:rPr>
                    <w:t>符合</w:t>
                  </w:r>
                </w:p>
              </w:tc>
            </w:tr>
            <w:tr w:rsidR="003B3DA2" w:rsidRPr="002829E7" w:rsidTr="00F26C25">
              <w:trPr>
                <w:trHeight w:val="397"/>
                <w:jc w:val="center"/>
              </w:trPr>
              <w:tc>
                <w:tcPr>
                  <w:tcW w:w="1129" w:type="dxa"/>
                  <w:vMerge/>
                  <w:vAlign w:val="center"/>
                </w:tcPr>
                <w:p w:rsidR="003B3DA2" w:rsidRPr="002829E7" w:rsidRDefault="003B3DA2" w:rsidP="00F26C25">
                  <w:pPr>
                    <w:jc w:val="center"/>
                    <w:rPr>
                      <w:rFonts w:ascii="Times New Roman" w:eastAsia="黑体" w:hAnsi="Times New Roman" w:cs="Times New Roman"/>
                      <w:color w:val="000000"/>
                      <w:sz w:val="24"/>
                    </w:rPr>
                  </w:pPr>
                </w:p>
              </w:tc>
              <w:tc>
                <w:tcPr>
                  <w:tcW w:w="5245" w:type="dxa"/>
                  <w:vAlign w:val="center"/>
                </w:tcPr>
                <w:p w:rsidR="003B3DA2" w:rsidRPr="00B242B2" w:rsidRDefault="003B3DA2" w:rsidP="00477A3C">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2.</w:t>
                  </w:r>
                  <w:r w:rsidRPr="00B242B2">
                    <w:rPr>
                      <w:rFonts w:ascii="Times New Roman" w:hAnsi="Times New Roman" w:cs="Times New Roman" w:hint="eastAsia"/>
                      <w:color w:val="000000"/>
                      <w:kern w:val="0"/>
                      <w:sz w:val="21"/>
                      <w:szCs w:val="21"/>
                    </w:rPr>
                    <w:t>严格依法达标排污。从</w:t>
                  </w:r>
                  <w:r w:rsidRPr="00B242B2">
                    <w:rPr>
                      <w:rFonts w:ascii="Times New Roman" w:hAnsi="Times New Roman" w:cs="Times New Roman" w:hint="eastAsia"/>
                      <w:color w:val="000000"/>
                      <w:kern w:val="0"/>
                      <w:sz w:val="21"/>
                      <w:szCs w:val="21"/>
                    </w:rPr>
                    <w:t>2018</w:t>
                  </w:r>
                  <w:r w:rsidRPr="00B242B2">
                    <w:rPr>
                      <w:rFonts w:ascii="Times New Roman" w:hAnsi="Times New Roman" w:cs="Times New Roman" w:hint="eastAsia"/>
                      <w:color w:val="000000"/>
                      <w:kern w:val="0"/>
                      <w:sz w:val="21"/>
                      <w:szCs w:val="21"/>
                    </w:rPr>
                    <w:t>年起，所有工业企业要在排放废水达标的基础上，全面落实排污许可证管理制度，切实做到主要污染物排放总量达标，凡已经达到排污许可证规定的年度排污总量指标的，本年度不得再行生产和排污</w:t>
                  </w:r>
                  <w:r w:rsidR="00477A3C">
                    <w:rPr>
                      <w:rFonts w:ascii="Times New Roman" w:hAnsi="Times New Roman" w:cs="Times New Roman" w:hint="eastAsia"/>
                      <w:color w:val="000000"/>
                      <w:kern w:val="0"/>
                      <w:sz w:val="21"/>
                      <w:szCs w:val="21"/>
                    </w:rPr>
                    <w:t>。</w:t>
                  </w:r>
                </w:p>
              </w:tc>
              <w:tc>
                <w:tcPr>
                  <w:tcW w:w="2126" w:type="dxa"/>
                  <w:vAlign w:val="center"/>
                </w:tcPr>
                <w:p w:rsidR="003B3DA2" w:rsidRPr="002829E7" w:rsidRDefault="003B3DA2" w:rsidP="00477A3C">
                  <w:pPr>
                    <w:rPr>
                      <w:rFonts w:ascii="Times New Roman" w:eastAsia="黑体" w:hAnsi="Times New Roman" w:cs="Times New Roman"/>
                      <w:color w:val="000000"/>
                      <w:sz w:val="24"/>
                    </w:rPr>
                  </w:pPr>
                  <w:r w:rsidRPr="008E363B">
                    <w:rPr>
                      <w:rFonts w:hint="eastAsia"/>
                      <w:color w:val="000000"/>
                      <w:sz w:val="21"/>
                      <w:szCs w:val="21"/>
                    </w:rPr>
                    <w:t>本项</w:t>
                  </w:r>
                  <w:r w:rsidRPr="008E363B">
                    <w:rPr>
                      <w:rFonts w:hint="eastAsia"/>
                      <w:color w:val="auto"/>
                      <w:sz w:val="21"/>
                      <w:szCs w:val="21"/>
                    </w:rPr>
                    <w:t>目废水主要为生活污水，经化粪池处理后排入小店污</w:t>
                  </w:r>
                  <w:r w:rsidRPr="008E363B">
                    <w:rPr>
                      <w:rFonts w:hint="eastAsia"/>
                      <w:color w:val="000000"/>
                      <w:sz w:val="21"/>
                      <w:szCs w:val="21"/>
                    </w:rPr>
                    <w:t>水处理厂（二期），本项目</w:t>
                  </w:r>
                  <w:r w:rsidR="00D815D8">
                    <w:rPr>
                      <w:rFonts w:hint="eastAsia"/>
                      <w:color w:val="000000"/>
                      <w:sz w:val="21"/>
                      <w:szCs w:val="21"/>
                    </w:rPr>
                    <w:t>建成后</w:t>
                  </w:r>
                  <w:r w:rsidRPr="008E363B">
                    <w:rPr>
                      <w:rFonts w:hint="eastAsia"/>
                      <w:color w:val="000000"/>
                      <w:sz w:val="21"/>
                      <w:szCs w:val="21"/>
                    </w:rPr>
                    <w:t>将</w:t>
                  </w:r>
                  <w:proofErr w:type="gramStart"/>
                  <w:r w:rsidRPr="008E363B">
                    <w:rPr>
                      <w:rFonts w:hint="eastAsia"/>
                      <w:color w:val="000000"/>
                      <w:sz w:val="21"/>
                      <w:szCs w:val="21"/>
                    </w:rPr>
                    <w:t>按排污</w:t>
                  </w:r>
                  <w:proofErr w:type="gramEnd"/>
                  <w:r w:rsidRPr="008E363B">
                    <w:rPr>
                      <w:rFonts w:hint="eastAsia"/>
                      <w:color w:val="000000"/>
                      <w:sz w:val="21"/>
                      <w:szCs w:val="21"/>
                    </w:rPr>
                    <w:t>许可证的规定进行排污</w:t>
                  </w:r>
                  <w:r w:rsidR="00477A3C">
                    <w:rPr>
                      <w:rFonts w:hint="eastAsia"/>
                      <w:color w:val="000000"/>
                      <w:sz w:val="21"/>
                      <w:szCs w:val="21"/>
                    </w:rPr>
                    <w:t>。</w:t>
                  </w:r>
                </w:p>
              </w:tc>
              <w:tc>
                <w:tcPr>
                  <w:tcW w:w="1124" w:type="dxa"/>
                  <w:vMerge/>
                  <w:vAlign w:val="center"/>
                </w:tcPr>
                <w:p w:rsidR="003B3DA2" w:rsidRPr="002829E7" w:rsidRDefault="003B3DA2" w:rsidP="00F26C25">
                  <w:pPr>
                    <w:jc w:val="center"/>
                    <w:rPr>
                      <w:rFonts w:ascii="Times New Roman" w:eastAsia="黑体" w:hAnsi="Times New Roman" w:cs="Times New Roman"/>
                      <w:color w:val="000000"/>
                      <w:sz w:val="24"/>
                    </w:rPr>
                  </w:pPr>
                </w:p>
              </w:tc>
            </w:tr>
          </w:tbl>
          <w:p w:rsidR="001F6D7B" w:rsidRDefault="003B3DA2" w:rsidP="00111D7A">
            <w:pPr>
              <w:spacing w:line="460" w:lineRule="exact"/>
              <w:ind w:firstLineChars="200" w:firstLine="480"/>
              <w:rPr>
                <w:rFonts w:ascii="Times New Roman" w:eastAsia="黑体" w:hAnsi="Times New Roman" w:cs="Times New Roman"/>
                <w:color w:val="000000"/>
                <w:sz w:val="24"/>
              </w:rPr>
            </w:pPr>
            <w:r w:rsidRPr="003B3DA2">
              <w:rPr>
                <w:rFonts w:ascii="宋体" w:hAnsi="宋体" w:cs="Times New Roman" w:hint="eastAsia"/>
                <w:color w:val="000000"/>
                <w:sz w:val="24"/>
              </w:rPr>
              <w:t>由</w:t>
            </w:r>
            <w:r w:rsidRPr="003B3DA2">
              <w:rPr>
                <w:rFonts w:ascii="宋体" w:hAnsi="宋体" w:cs="Times New Roman"/>
                <w:color w:val="000000"/>
                <w:sz w:val="24"/>
              </w:rPr>
              <w:t>上表可知，本项目符合</w:t>
            </w:r>
            <w:r w:rsidRPr="003B3DA2">
              <w:rPr>
                <w:rFonts w:ascii="宋体" w:hAnsi="宋体" w:cs="Times New Roman" w:hint="eastAsia"/>
                <w:color w:val="000000"/>
                <w:sz w:val="24"/>
              </w:rPr>
              <w:t>《新乡市三年行动方案》</w:t>
            </w:r>
            <w:r w:rsidRPr="003B3DA2">
              <w:rPr>
                <w:rFonts w:ascii="宋体" w:hAnsi="宋体" w:cs="Times New Roman"/>
                <w:color w:val="000000"/>
                <w:sz w:val="24"/>
              </w:rPr>
              <w:t>相关要求</w:t>
            </w:r>
            <w:r>
              <w:rPr>
                <w:rFonts w:ascii="宋体" w:hAnsi="宋体" w:cs="Times New Roman" w:hint="eastAsia"/>
                <w:color w:val="000000"/>
                <w:sz w:val="24"/>
              </w:rPr>
              <w:t>。</w:t>
            </w:r>
          </w:p>
          <w:p w:rsidR="001F6D7B" w:rsidRPr="00111D7A" w:rsidRDefault="00911158" w:rsidP="00111D7A">
            <w:pPr>
              <w:spacing w:line="460" w:lineRule="exact"/>
              <w:ind w:firstLineChars="200" w:firstLine="482"/>
              <w:rPr>
                <w:rFonts w:ascii="黑体" w:eastAsia="黑体" w:hAnsi="黑体" w:cs="Times New Roman"/>
                <w:b/>
                <w:color w:val="000000"/>
                <w:sz w:val="24"/>
              </w:rPr>
            </w:pPr>
            <w:r>
              <w:rPr>
                <w:rFonts w:ascii="Times New Roman" w:eastAsia="黑体" w:hAnsi="Times New Roman" w:cs="Times New Roman" w:hint="eastAsia"/>
                <w:b/>
                <w:color w:val="000000"/>
                <w:sz w:val="24"/>
              </w:rPr>
              <w:t>6</w:t>
            </w:r>
            <w:r w:rsidR="003B3DA2" w:rsidRPr="00111D7A">
              <w:rPr>
                <w:rFonts w:ascii="黑体" w:eastAsia="黑体" w:hAnsi="黑体" w:cs="Times New Roman" w:hint="eastAsia"/>
                <w:b/>
                <w:color w:val="000000"/>
                <w:sz w:val="24"/>
              </w:rPr>
              <w:t>、</w:t>
            </w:r>
            <w:r w:rsidR="007B6891" w:rsidRPr="007B6891">
              <w:rPr>
                <w:rFonts w:ascii="宋体" w:hAnsi="宋体" w:cs="Times New Roman" w:hint="eastAsia"/>
                <w:b/>
                <w:color w:val="000000"/>
                <w:sz w:val="24"/>
              </w:rPr>
              <w:t>本项目与《关于印发</w:t>
            </w:r>
            <w:r w:rsidR="00135FF7">
              <w:rPr>
                <w:rFonts w:ascii="宋体" w:hAnsi="宋体" w:cs="Times New Roman" w:hint="eastAsia"/>
                <w:b/>
                <w:color w:val="000000"/>
                <w:sz w:val="24"/>
              </w:rPr>
              <w:t>新乡市</w:t>
            </w:r>
            <w:r w:rsidR="007B6891" w:rsidRPr="008425AA">
              <w:rPr>
                <w:rFonts w:ascii="Times New Roman" w:hAnsi="Times New Roman" w:cs="Times New Roman"/>
                <w:b/>
                <w:color w:val="000000"/>
                <w:sz w:val="24"/>
              </w:rPr>
              <w:t>2020</w:t>
            </w:r>
            <w:r w:rsidR="007B6891" w:rsidRPr="007B6891">
              <w:rPr>
                <w:rFonts w:ascii="宋体" w:hAnsi="宋体" w:cs="Times New Roman" w:hint="eastAsia"/>
                <w:b/>
                <w:color w:val="000000"/>
                <w:sz w:val="24"/>
              </w:rPr>
              <w:t>年大气、水、土壤污染防治攻坚战实施方案的通知》（</w:t>
            </w:r>
            <w:r w:rsidR="00135FF7">
              <w:rPr>
                <w:rFonts w:ascii="宋体" w:hAnsi="宋体" w:cs="Times New Roman" w:hint="eastAsia"/>
                <w:b/>
                <w:color w:val="000000"/>
                <w:sz w:val="24"/>
              </w:rPr>
              <w:t>新</w:t>
            </w:r>
            <w:r w:rsidR="007B6891" w:rsidRPr="007B6891">
              <w:rPr>
                <w:rFonts w:ascii="宋体" w:hAnsi="宋体" w:cs="Times New Roman" w:hint="eastAsia"/>
                <w:b/>
                <w:color w:val="000000"/>
                <w:sz w:val="24"/>
              </w:rPr>
              <w:t>环</w:t>
            </w:r>
            <w:proofErr w:type="gramStart"/>
            <w:r w:rsidR="007B6891" w:rsidRPr="007B6891">
              <w:rPr>
                <w:rFonts w:ascii="宋体" w:hAnsi="宋体" w:cs="Times New Roman" w:hint="eastAsia"/>
                <w:b/>
                <w:color w:val="000000"/>
                <w:sz w:val="24"/>
              </w:rPr>
              <w:t>攻坚办</w:t>
            </w:r>
            <w:proofErr w:type="gramEnd"/>
            <w:r w:rsidR="007B6891" w:rsidRPr="008425AA">
              <w:rPr>
                <w:rFonts w:ascii="Times New Roman" w:hAnsi="宋体" w:cs="Times New Roman"/>
                <w:b/>
                <w:color w:val="000000"/>
                <w:sz w:val="24"/>
              </w:rPr>
              <w:t>〔</w:t>
            </w:r>
            <w:r w:rsidR="007B6891" w:rsidRPr="008425AA">
              <w:rPr>
                <w:rFonts w:ascii="Times New Roman" w:hAnsi="Times New Roman" w:cs="Times New Roman"/>
                <w:b/>
                <w:color w:val="000000"/>
                <w:sz w:val="24"/>
              </w:rPr>
              <w:t>2020</w:t>
            </w:r>
            <w:r w:rsidR="007B6891" w:rsidRPr="008425AA">
              <w:rPr>
                <w:rFonts w:ascii="Times New Roman" w:hAnsi="宋体" w:cs="Times New Roman"/>
                <w:b/>
                <w:color w:val="000000"/>
                <w:sz w:val="24"/>
              </w:rPr>
              <w:t>〕</w:t>
            </w:r>
            <w:r w:rsidR="00135FF7">
              <w:rPr>
                <w:rFonts w:ascii="Times New Roman" w:hAnsi="Times New Roman" w:cs="Times New Roman" w:hint="eastAsia"/>
                <w:b/>
                <w:color w:val="000000"/>
                <w:sz w:val="24"/>
              </w:rPr>
              <w:t>10</w:t>
            </w:r>
            <w:r w:rsidR="007B6891" w:rsidRPr="007B6891">
              <w:rPr>
                <w:rFonts w:ascii="宋体" w:hAnsi="宋体" w:cs="Times New Roman" w:hint="eastAsia"/>
                <w:b/>
                <w:color w:val="000000"/>
                <w:sz w:val="24"/>
              </w:rPr>
              <w:t>号）（以下简称《通知》）的对比分析</w:t>
            </w:r>
          </w:p>
          <w:p w:rsidR="001F6D7B" w:rsidRPr="003B3DA2" w:rsidRDefault="003B3DA2" w:rsidP="00111D7A">
            <w:pPr>
              <w:spacing w:line="460" w:lineRule="exact"/>
              <w:ind w:firstLineChars="200" w:firstLine="480"/>
              <w:jc w:val="left"/>
              <w:rPr>
                <w:rFonts w:ascii="宋体" w:hAnsi="宋体" w:cs="Times New Roman"/>
                <w:color w:val="000000"/>
                <w:sz w:val="24"/>
              </w:rPr>
            </w:pPr>
            <w:r w:rsidRPr="003B3DA2">
              <w:rPr>
                <w:rFonts w:ascii="宋体" w:hAnsi="宋体" w:cs="Times New Roman" w:hint="eastAsia"/>
                <w:color w:val="000000"/>
                <w:sz w:val="24"/>
              </w:rPr>
              <w:lastRenderedPageBreak/>
              <w:t>本项目与</w:t>
            </w:r>
            <w:r w:rsidR="008425AA" w:rsidRPr="008425AA">
              <w:rPr>
                <w:rFonts w:ascii="宋体" w:hAnsi="宋体" w:cs="Times New Roman" w:hint="eastAsia"/>
                <w:color w:val="000000"/>
                <w:sz w:val="24"/>
              </w:rPr>
              <w:t>《关于印发</w:t>
            </w:r>
            <w:r w:rsidR="00135FF7">
              <w:rPr>
                <w:rFonts w:ascii="宋体" w:hAnsi="宋体" w:cs="Times New Roman" w:hint="eastAsia"/>
                <w:color w:val="000000"/>
                <w:sz w:val="24"/>
              </w:rPr>
              <w:t>新乡市</w:t>
            </w:r>
            <w:r w:rsidR="008425AA" w:rsidRPr="008425AA">
              <w:rPr>
                <w:rFonts w:ascii="Times New Roman" w:hAnsi="Times New Roman" w:cs="Times New Roman"/>
                <w:color w:val="000000"/>
                <w:sz w:val="24"/>
              </w:rPr>
              <w:t>2020</w:t>
            </w:r>
            <w:r w:rsidR="008425AA" w:rsidRPr="008425AA">
              <w:rPr>
                <w:rFonts w:ascii="宋体" w:hAnsi="宋体" w:cs="Times New Roman" w:hint="eastAsia"/>
                <w:color w:val="000000"/>
                <w:sz w:val="24"/>
              </w:rPr>
              <w:t>年大气、水、土壤污染防治攻坚战实施方案的通知》（</w:t>
            </w:r>
            <w:r w:rsidR="00135FF7">
              <w:rPr>
                <w:rFonts w:ascii="宋体" w:hAnsi="宋体" w:cs="Times New Roman" w:hint="eastAsia"/>
                <w:color w:val="000000"/>
                <w:sz w:val="24"/>
              </w:rPr>
              <w:t>新</w:t>
            </w:r>
            <w:r w:rsidR="008425AA" w:rsidRPr="008425AA">
              <w:rPr>
                <w:rFonts w:ascii="宋体" w:hAnsi="宋体" w:cs="Times New Roman" w:hint="eastAsia"/>
                <w:color w:val="000000"/>
                <w:sz w:val="24"/>
              </w:rPr>
              <w:t>环</w:t>
            </w:r>
            <w:proofErr w:type="gramStart"/>
            <w:r w:rsidR="008425AA" w:rsidRPr="008425AA">
              <w:rPr>
                <w:rFonts w:ascii="宋体" w:hAnsi="宋体" w:cs="Times New Roman" w:hint="eastAsia"/>
                <w:color w:val="000000"/>
                <w:sz w:val="24"/>
              </w:rPr>
              <w:t>攻坚办</w:t>
            </w:r>
            <w:proofErr w:type="gramEnd"/>
            <w:r w:rsidR="008425AA" w:rsidRPr="008425AA">
              <w:rPr>
                <w:rFonts w:ascii="Times New Roman" w:hAnsi="Times New Roman" w:cs="Times New Roman" w:hint="eastAsia"/>
                <w:color w:val="000000"/>
                <w:sz w:val="24"/>
              </w:rPr>
              <w:t>〔</w:t>
            </w:r>
            <w:r w:rsidR="008425AA" w:rsidRPr="008425AA">
              <w:rPr>
                <w:rFonts w:ascii="Times New Roman" w:hAnsi="Times New Roman" w:cs="Times New Roman"/>
                <w:color w:val="000000"/>
                <w:sz w:val="24"/>
              </w:rPr>
              <w:t>2020</w:t>
            </w:r>
            <w:r w:rsidR="008425AA" w:rsidRPr="008425AA">
              <w:rPr>
                <w:rFonts w:ascii="Times New Roman" w:hAnsi="Times New Roman" w:cs="Times New Roman" w:hint="eastAsia"/>
                <w:color w:val="000000"/>
                <w:sz w:val="24"/>
              </w:rPr>
              <w:t>〕</w:t>
            </w:r>
            <w:r w:rsidR="00135FF7">
              <w:rPr>
                <w:rFonts w:ascii="Times New Roman" w:hAnsi="Times New Roman" w:cs="Times New Roman" w:hint="eastAsia"/>
                <w:color w:val="000000"/>
                <w:sz w:val="24"/>
              </w:rPr>
              <w:t>10</w:t>
            </w:r>
            <w:r w:rsidR="008425AA" w:rsidRPr="008425AA">
              <w:rPr>
                <w:rFonts w:ascii="宋体" w:hAnsi="宋体" w:cs="Times New Roman" w:hint="eastAsia"/>
                <w:color w:val="000000"/>
                <w:sz w:val="24"/>
              </w:rPr>
              <w:t>号）</w:t>
            </w:r>
            <w:r w:rsidR="00114A3C">
              <w:rPr>
                <w:rFonts w:ascii="宋体" w:hAnsi="宋体" w:cs="Times New Roman" w:hint="eastAsia"/>
                <w:color w:val="000000"/>
                <w:sz w:val="24"/>
              </w:rPr>
              <w:t>中的《新乡市</w:t>
            </w:r>
            <w:r w:rsidR="00114A3C" w:rsidRPr="002D4629">
              <w:rPr>
                <w:rFonts w:ascii="Times New Roman" w:hAnsi="Times New Roman" w:cs="Times New Roman"/>
                <w:color w:val="000000"/>
                <w:sz w:val="24"/>
              </w:rPr>
              <w:t>2020</w:t>
            </w:r>
            <w:r w:rsidR="00114A3C">
              <w:rPr>
                <w:rFonts w:ascii="宋体" w:hAnsi="宋体" w:cs="Times New Roman" w:hint="eastAsia"/>
                <w:color w:val="000000"/>
                <w:sz w:val="24"/>
              </w:rPr>
              <w:t>年大气污染防治攻坚战实施方案》</w:t>
            </w:r>
            <w:r w:rsidRPr="003B3DA2">
              <w:rPr>
                <w:rFonts w:ascii="宋体" w:hAnsi="宋体" w:cs="Times New Roman" w:hint="eastAsia"/>
                <w:color w:val="000000"/>
                <w:sz w:val="24"/>
              </w:rPr>
              <w:t>对照分析见</w:t>
            </w:r>
            <w:r w:rsidR="002C5760">
              <w:rPr>
                <w:rFonts w:ascii="宋体" w:hAnsi="宋体" w:cs="Times New Roman" w:hint="eastAsia"/>
                <w:color w:val="000000"/>
                <w:sz w:val="24"/>
              </w:rPr>
              <w:t>下表：</w:t>
            </w:r>
          </w:p>
          <w:p w:rsidR="003B3DA2" w:rsidRPr="00FE6F2E" w:rsidRDefault="003B3DA2" w:rsidP="00111D7A">
            <w:pPr>
              <w:spacing w:line="520" w:lineRule="exact"/>
              <w:ind w:firstLineChars="200" w:firstLine="480"/>
              <w:rPr>
                <w:rFonts w:ascii="黑体" w:eastAsia="黑体" w:hAnsi="黑体" w:cs="Times New Roman"/>
                <w:color w:val="000000"/>
                <w:szCs w:val="24"/>
              </w:rPr>
            </w:pPr>
            <w:r w:rsidRPr="00FE6F2E">
              <w:rPr>
                <w:rFonts w:ascii="黑体" w:eastAsia="黑体" w:hAnsi="黑体" w:cs="Times New Roman" w:hint="eastAsia"/>
                <w:color w:val="000000"/>
                <w:sz w:val="24"/>
                <w:szCs w:val="24"/>
                <w:lang w:val="pt-BR"/>
              </w:rPr>
              <w:t>表</w:t>
            </w:r>
            <w:r w:rsidR="001534DC">
              <w:rPr>
                <w:rFonts w:ascii="Times New Roman" w:eastAsia="黑体" w:hAnsi="Times New Roman" w:cs="Times New Roman" w:hint="eastAsia"/>
                <w:color w:val="000000"/>
                <w:sz w:val="24"/>
                <w:szCs w:val="24"/>
                <w:lang w:val="pt-BR"/>
              </w:rPr>
              <w:t>1</w:t>
            </w:r>
            <w:r w:rsidR="00D920F7">
              <w:rPr>
                <w:rFonts w:ascii="Times New Roman" w:eastAsia="黑体" w:hAnsi="Times New Roman" w:cs="Times New Roman" w:hint="eastAsia"/>
                <w:color w:val="000000"/>
                <w:sz w:val="24"/>
                <w:szCs w:val="24"/>
                <w:lang w:val="pt-BR"/>
              </w:rPr>
              <w:t>4</w:t>
            </w:r>
            <w:r w:rsidRPr="00FE6F2E">
              <w:rPr>
                <w:rFonts w:ascii="黑体" w:eastAsia="黑体" w:hAnsi="黑体" w:cs="Times New Roman" w:hint="eastAsia"/>
                <w:color w:val="000000"/>
                <w:sz w:val="24"/>
                <w:szCs w:val="24"/>
                <w:lang w:val="pt-BR"/>
              </w:rPr>
              <w:t xml:space="preserve"> </w:t>
            </w:r>
            <w:r w:rsidR="00114A3C">
              <w:rPr>
                <w:rFonts w:ascii="黑体" w:eastAsia="黑体" w:hAnsi="黑体" w:cs="Times New Roman" w:hint="eastAsia"/>
                <w:color w:val="000000"/>
                <w:sz w:val="24"/>
                <w:szCs w:val="24"/>
                <w:lang w:val="pt-BR"/>
              </w:rPr>
              <w:t xml:space="preserve">     </w:t>
            </w:r>
            <w:r w:rsidR="00FE6F2E">
              <w:rPr>
                <w:rFonts w:ascii="黑体" w:eastAsia="黑体" w:hAnsi="黑体" w:cs="Times New Roman" w:hint="eastAsia"/>
                <w:color w:val="000000"/>
                <w:sz w:val="24"/>
                <w:szCs w:val="24"/>
                <w:lang w:val="pt-BR"/>
              </w:rPr>
              <w:t xml:space="preserve">   </w:t>
            </w:r>
            <w:r w:rsidRPr="00FE6F2E">
              <w:rPr>
                <w:rFonts w:ascii="黑体" w:eastAsia="黑体" w:hAnsi="黑体" w:cs="Times New Roman" w:hint="eastAsia"/>
                <w:color w:val="000000"/>
                <w:sz w:val="24"/>
                <w:szCs w:val="24"/>
                <w:lang w:val="pt-BR"/>
              </w:rPr>
              <w:t>本项目与《</w:t>
            </w:r>
            <w:r w:rsidR="00114A3C" w:rsidRPr="00114A3C">
              <w:rPr>
                <w:rFonts w:ascii="黑体" w:eastAsia="黑体" w:hAnsi="黑体" w:cs="Times New Roman" w:hint="eastAsia"/>
                <w:color w:val="000000"/>
                <w:sz w:val="24"/>
                <w:szCs w:val="24"/>
              </w:rPr>
              <w:t>大气污染防治攻坚战实施方</w:t>
            </w:r>
            <w:r w:rsidRPr="00FE6F2E">
              <w:rPr>
                <w:rFonts w:ascii="黑体" w:eastAsia="黑体" w:hAnsi="黑体" w:cs="Times New Roman" w:hint="eastAsia"/>
                <w:color w:val="000000"/>
                <w:sz w:val="24"/>
                <w:szCs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46"/>
              <w:gridCol w:w="5537"/>
              <w:gridCol w:w="2272"/>
              <w:gridCol w:w="984"/>
            </w:tblGrid>
            <w:tr w:rsidR="003B3DA2" w:rsidRPr="002829E7" w:rsidTr="008D0101">
              <w:trPr>
                <w:trHeight w:val="397"/>
                <w:jc w:val="center"/>
              </w:trPr>
              <w:tc>
                <w:tcPr>
                  <w:tcW w:w="6383" w:type="dxa"/>
                  <w:gridSpan w:val="2"/>
                  <w:vAlign w:val="center"/>
                </w:tcPr>
                <w:p w:rsidR="003B3DA2" w:rsidRPr="002829E7" w:rsidRDefault="003B3DA2" w:rsidP="00F26C25">
                  <w:pPr>
                    <w:jc w:val="center"/>
                    <w:rPr>
                      <w:b/>
                      <w:color w:val="000000"/>
                      <w:sz w:val="21"/>
                      <w:szCs w:val="21"/>
                    </w:rPr>
                  </w:pPr>
                  <w:r w:rsidRPr="002829E7">
                    <w:rPr>
                      <w:rFonts w:hint="eastAsia"/>
                      <w:b/>
                      <w:color w:val="000000"/>
                      <w:sz w:val="21"/>
                      <w:szCs w:val="21"/>
                    </w:rPr>
                    <w:t>与本项目有关的内容</w:t>
                  </w:r>
                </w:p>
              </w:tc>
              <w:tc>
                <w:tcPr>
                  <w:tcW w:w="2272" w:type="dxa"/>
                  <w:vAlign w:val="center"/>
                </w:tcPr>
                <w:p w:rsidR="003B3DA2" w:rsidRPr="002829E7" w:rsidRDefault="003B3DA2" w:rsidP="00F26C25">
                  <w:pPr>
                    <w:jc w:val="center"/>
                    <w:rPr>
                      <w:b/>
                      <w:color w:val="000000"/>
                      <w:sz w:val="21"/>
                      <w:szCs w:val="21"/>
                    </w:rPr>
                  </w:pPr>
                  <w:r w:rsidRPr="002829E7">
                    <w:rPr>
                      <w:rFonts w:hint="eastAsia"/>
                      <w:b/>
                      <w:color w:val="000000"/>
                      <w:sz w:val="21"/>
                      <w:szCs w:val="21"/>
                    </w:rPr>
                    <w:t>本项目情况</w:t>
                  </w:r>
                </w:p>
              </w:tc>
              <w:tc>
                <w:tcPr>
                  <w:tcW w:w="984" w:type="dxa"/>
                  <w:vAlign w:val="center"/>
                </w:tcPr>
                <w:p w:rsidR="003B3DA2" w:rsidRPr="002829E7" w:rsidRDefault="003B3DA2" w:rsidP="00F26C25">
                  <w:pPr>
                    <w:jc w:val="center"/>
                    <w:rPr>
                      <w:b/>
                      <w:color w:val="000000"/>
                      <w:sz w:val="21"/>
                      <w:szCs w:val="21"/>
                    </w:rPr>
                  </w:pPr>
                  <w:r w:rsidRPr="002829E7">
                    <w:rPr>
                      <w:rFonts w:hint="eastAsia"/>
                      <w:b/>
                      <w:color w:val="000000"/>
                      <w:sz w:val="21"/>
                      <w:szCs w:val="21"/>
                    </w:rPr>
                    <w:t>相符性</w:t>
                  </w:r>
                </w:p>
              </w:tc>
            </w:tr>
            <w:tr w:rsidR="003B3DA2" w:rsidRPr="002829E7" w:rsidTr="008D0101">
              <w:trPr>
                <w:trHeight w:val="397"/>
                <w:jc w:val="center"/>
              </w:trPr>
              <w:tc>
                <w:tcPr>
                  <w:tcW w:w="846" w:type="dxa"/>
                  <w:vAlign w:val="center"/>
                </w:tcPr>
                <w:p w:rsidR="003B3DA2" w:rsidRPr="00B242B2" w:rsidRDefault="00DC5081" w:rsidP="00F26C25">
                  <w:pPr>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w:t>
                  </w:r>
                  <w:r>
                    <w:rPr>
                      <w:rFonts w:ascii="Times New Roman" w:hAnsi="Times New Roman" w:cs="Times New Roman" w:hint="eastAsia"/>
                      <w:color w:val="000000"/>
                      <w:kern w:val="0"/>
                      <w:sz w:val="21"/>
                      <w:szCs w:val="21"/>
                    </w:rPr>
                    <w:t>、严格新建项目准入管理</w:t>
                  </w:r>
                </w:p>
              </w:tc>
              <w:tc>
                <w:tcPr>
                  <w:tcW w:w="5537" w:type="dxa"/>
                  <w:vAlign w:val="center"/>
                </w:tcPr>
                <w:p w:rsidR="003B3DA2" w:rsidRPr="00B242B2" w:rsidRDefault="00DC5081" w:rsidP="00477A3C">
                  <w:pPr>
                    <w:rPr>
                      <w:rFonts w:ascii="Times New Roman" w:hAnsi="Times New Roman" w:cs="Times New Roman"/>
                      <w:color w:val="000000"/>
                      <w:kern w:val="0"/>
                      <w:sz w:val="21"/>
                      <w:szCs w:val="21"/>
                    </w:rPr>
                  </w:pPr>
                  <w:r w:rsidRPr="00DC5081">
                    <w:rPr>
                      <w:rFonts w:ascii="Times New Roman" w:hAnsi="Times New Roman" w:cs="Times New Roman"/>
                      <w:color w:val="000000"/>
                      <w:kern w:val="0"/>
                      <w:sz w:val="21"/>
                      <w:szCs w:val="21"/>
                    </w:rPr>
                    <w:t>加强区域、流域规划环评管理，强化对</w:t>
                  </w:r>
                  <w:proofErr w:type="gramStart"/>
                  <w:r w:rsidRPr="00DC5081">
                    <w:rPr>
                      <w:rFonts w:ascii="Times New Roman" w:hAnsi="Times New Roman" w:cs="Times New Roman"/>
                      <w:color w:val="000000"/>
                      <w:kern w:val="0"/>
                      <w:sz w:val="21"/>
                      <w:szCs w:val="21"/>
                    </w:rPr>
                    <w:t>项目环</w:t>
                  </w:r>
                  <w:proofErr w:type="gramEnd"/>
                  <w:r w:rsidRPr="00DC5081">
                    <w:rPr>
                      <w:rFonts w:ascii="Times New Roman" w:hAnsi="Times New Roman" w:cs="Times New Roman"/>
                      <w:color w:val="000000"/>
                      <w:kern w:val="0"/>
                      <w:sz w:val="21"/>
                      <w:szCs w:val="21"/>
                    </w:rPr>
                    <w:t>评的指导和约束，逐步构建起</w:t>
                  </w:r>
                  <w:r w:rsidRPr="00DC5081">
                    <w:rPr>
                      <w:rFonts w:ascii="Times New Roman" w:hAnsi="Times New Roman" w:cs="Times New Roman"/>
                      <w:color w:val="000000"/>
                      <w:kern w:val="0"/>
                      <w:sz w:val="21"/>
                      <w:szCs w:val="21"/>
                    </w:rPr>
                    <w:t>“</w:t>
                  </w:r>
                  <w:r w:rsidRPr="00DC5081">
                    <w:rPr>
                      <w:rFonts w:ascii="Times New Roman" w:hAnsi="Times New Roman" w:cs="Times New Roman"/>
                      <w:color w:val="000000"/>
                      <w:kern w:val="0"/>
                      <w:sz w:val="21"/>
                      <w:szCs w:val="21"/>
                    </w:rPr>
                    <w:t>三线一单</w:t>
                  </w:r>
                  <w:r w:rsidRPr="00DC5081">
                    <w:rPr>
                      <w:rFonts w:ascii="Times New Roman" w:hAnsi="Times New Roman" w:cs="Times New Roman"/>
                      <w:color w:val="000000"/>
                      <w:kern w:val="0"/>
                      <w:sz w:val="21"/>
                      <w:szCs w:val="21"/>
                    </w:rPr>
                    <w:t>”</w:t>
                  </w:r>
                  <w:r w:rsidRPr="00DC5081">
                    <w:rPr>
                      <w:rFonts w:ascii="Times New Roman" w:hAnsi="Times New Roman" w:cs="Times New Roman"/>
                      <w:color w:val="000000"/>
                      <w:kern w:val="0"/>
                      <w:sz w:val="21"/>
                      <w:szCs w:val="21"/>
                    </w:rPr>
                    <w:t>为空间管控基础、</w:t>
                  </w:r>
                  <w:proofErr w:type="gramStart"/>
                  <w:r w:rsidRPr="00DC5081">
                    <w:rPr>
                      <w:rFonts w:ascii="Times New Roman" w:hAnsi="Times New Roman" w:cs="Times New Roman"/>
                      <w:color w:val="000000"/>
                      <w:kern w:val="0"/>
                      <w:sz w:val="21"/>
                      <w:szCs w:val="21"/>
                    </w:rPr>
                    <w:t>项目环</w:t>
                  </w:r>
                  <w:proofErr w:type="gramEnd"/>
                  <w:r w:rsidRPr="00DC5081">
                    <w:rPr>
                      <w:rFonts w:ascii="Times New Roman" w:hAnsi="Times New Roman" w:cs="Times New Roman"/>
                      <w:color w:val="000000"/>
                      <w:kern w:val="0"/>
                      <w:sz w:val="21"/>
                      <w:szCs w:val="21"/>
                    </w:rPr>
                    <w:t>评为环境准入把关、排污许可为企业运行守法依据的管理新框架，从源头预防环境污染和生态破坏。全市原则上禁止新增钢铁、电解铝、水泥、玻璃、传统煤化工（甲醇、合成氨）、焦化、铸造、铝用</w:t>
                  </w:r>
                  <w:proofErr w:type="gramStart"/>
                  <w:r w:rsidRPr="00DC5081">
                    <w:rPr>
                      <w:rFonts w:ascii="Times New Roman" w:hAnsi="Times New Roman" w:cs="Times New Roman"/>
                      <w:color w:val="000000"/>
                      <w:kern w:val="0"/>
                      <w:sz w:val="21"/>
                      <w:szCs w:val="21"/>
                    </w:rPr>
                    <w:t>炭素</w:t>
                  </w:r>
                  <w:proofErr w:type="gramEnd"/>
                  <w:r w:rsidRPr="00DC5081">
                    <w:rPr>
                      <w:rFonts w:ascii="Times New Roman" w:hAnsi="Times New Roman" w:cs="Times New Roman"/>
                      <w:color w:val="000000"/>
                      <w:kern w:val="0"/>
                      <w:sz w:val="21"/>
                      <w:szCs w:val="21"/>
                    </w:rPr>
                    <w:t>、砖瓦窑、耐火材料等行业产能，原则上禁止新建燃料类煤气发生炉和</w:t>
                  </w:r>
                  <w:r w:rsidRPr="00DC5081">
                    <w:rPr>
                      <w:rFonts w:ascii="Times New Roman" w:hAnsi="Times New Roman" w:cs="Times New Roman"/>
                      <w:color w:val="000000"/>
                      <w:kern w:val="0"/>
                      <w:sz w:val="21"/>
                      <w:szCs w:val="21"/>
                    </w:rPr>
                    <w:t>35</w:t>
                  </w:r>
                  <w:r w:rsidRPr="00DC5081">
                    <w:rPr>
                      <w:rFonts w:ascii="Times New Roman" w:hAnsi="Times New Roman" w:cs="Times New Roman"/>
                      <w:color w:val="000000"/>
                      <w:kern w:val="0"/>
                      <w:sz w:val="21"/>
                      <w:szCs w:val="21"/>
                    </w:rPr>
                    <w:t>蒸吨</w:t>
                  </w:r>
                  <w:r w:rsidRPr="00DC5081">
                    <w:rPr>
                      <w:rFonts w:ascii="Times New Roman" w:hAnsi="Times New Roman" w:cs="Times New Roman"/>
                      <w:color w:val="000000"/>
                      <w:kern w:val="0"/>
                      <w:sz w:val="21"/>
                      <w:szCs w:val="21"/>
                    </w:rPr>
                    <w:t>/</w:t>
                  </w:r>
                  <w:r w:rsidRPr="00DC5081">
                    <w:rPr>
                      <w:rFonts w:ascii="Times New Roman" w:hAnsi="Times New Roman" w:cs="Times New Roman"/>
                      <w:color w:val="000000"/>
                      <w:kern w:val="0"/>
                      <w:sz w:val="21"/>
                      <w:szCs w:val="21"/>
                    </w:rPr>
                    <w:t>时及以下燃煤锅炉。对水泥、玻璃等行业严格落实国家、省、市有关产能置换规定，新建</w:t>
                  </w:r>
                  <w:proofErr w:type="gramStart"/>
                  <w:r w:rsidRPr="00DC5081">
                    <w:rPr>
                      <w:rFonts w:ascii="Times New Roman" w:hAnsi="Times New Roman" w:cs="Times New Roman"/>
                      <w:color w:val="000000"/>
                      <w:kern w:val="0"/>
                      <w:sz w:val="21"/>
                      <w:szCs w:val="21"/>
                    </w:rPr>
                    <w:t>涉工业</w:t>
                  </w:r>
                  <w:proofErr w:type="gramEnd"/>
                  <w:r w:rsidRPr="00DC5081">
                    <w:rPr>
                      <w:rFonts w:ascii="Times New Roman" w:hAnsi="Times New Roman" w:cs="Times New Roman"/>
                      <w:color w:val="000000"/>
                      <w:kern w:val="0"/>
                      <w:sz w:val="21"/>
                      <w:szCs w:val="21"/>
                    </w:rPr>
                    <w:t>炉窑的建设项目，应进入园区，配套建设高效环保治理设施。</w:t>
                  </w:r>
                </w:p>
              </w:tc>
              <w:tc>
                <w:tcPr>
                  <w:tcW w:w="2272" w:type="dxa"/>
                  <w:vAlign w:val="center"/>
                </w:tcPr>
                <w:p w:rsidR="003B3DA2" w:rsidRPr="002829E7" w:rsidRDefault="003B3DA2" w:rsidP="006B1980">
                  <w:pPr>
                    <w:rPr>
                      <w:color w:val="000000"/>
                      <w:sz w:val="21"/>
                      <w:szCs w:val="21"/>
                    </w:rPr>
                  </w:pPr>
                  <w:r w:rsidRPr="002829E7">
                    <w:rPr>
                      <w:rFonts w:hint="eastAsia"/>
                      <w:color w:val="000000"/>
                      <w:sz w:val="21"/>
                      <w:szCs w:val="21"/>
                    </w:rPr>
                    <w:t>本项目</w:t>
                  </w:r>
                  <w:r w:rsidR="00135FF7">
                    <w:rPr>
                      <w:rFonts w:hint="eastAsia"/>
                      <w:color w:val="000000"/>
                      <w:sz w:val="21"/>
                      <w:szCs w:val="21"/>
                    </w:rPr>
                    <w:t>产品为液压式模具、模块</w:t>
                  </w:r>
                  <w:r w:rsidR="0084490B">
                    <w:rPr>
                      <w:rFonts w:hint="eastAsia"/>
                      <w:color w:val="000000"/>
                      <w:sz w:val="21"/>
                      <w:szCs w:val="21"/>
                    </w:rPr>
                    <w:t>，</w:t>
                  </w:r>
                  <w:r w:rsidR="002310CA">
                    <w:rPr>
                      <w:rFonts w:ascii="Times New Roman" w:hAnsi="Times New Roman" w:cs="Times New Roman"/>
                      <w:color w:val="auto"/>
                      <w:sz w:val="21"/>
                      <w:szCs w:val="21"/>
                    </w:rPr>
                    <w:t>原料中无粉料</w:t>
                  </w:r>
                  <w:r w:rsidR="002310CA">
                    <w:rPr>
                      <w:rFonts w:ascii="Times New Roman" w:hAnsi="Times New Roman" w:cs="Times New Roman" w:hint="eastAsia"/>
                      <w:color w:val="auto"/>
                      <w:sz w:val="21"/>
                      <w:szCs w:val="21"/>
                    </w:rPr>
                    <w:t>，</w:t>
                  </w:r>
                  <w:r w:rsidR="002310CA">
                    <w:rPr>
                      <w:rFonts w:ascii="Times New Roman" w:hAnsi="Times New Roman" w:cs="Times New Roman"/>
                      <w:color w:val="auto"/>
                      <w:sz w:val="21"/>
                      <w:szCs w:val="21"/>
                    </w:rPr>
                    <w:t>仅在</w:t>
                  </w:r>
                  <w:r w:rsidR="002310CA">
                    <w:rPr>
                      <w:rFonts w:ascii="Times New Roman" w:hAnsi="Times New Roman" w:cs="Times New Roman" w:hint="eastAsia"/>
                      <w:color w:val="auto"/>
                      <w:sz w:val="21"/>
                      <w:szCs w:val="21"/>
                    </w:rPr>
                    <w:t>机加工过程中会产生废金属屑等</w:t>
                  </w:r>
                  <w:r w:rsidR="00357AD5">
                    <w:rPr>
                      <w:rFonts w:ascii="Times New Roman" w:hAnsi="Times New Roman" w:cs="Times New Roman" w:hint="eastAsia"/>
                      <w:color w:val="auto"/>
                      <w:sz w:val="21"/>
                      <w:szCs w:val="21"/>
                    </w:rPr>
                    <w:t>主要污染物，无废气产生</w:t>
                  </w:r>
                  <w:r w:rsidR="002310CA">
                    <w:rPr>
                      <w:rFonts w:ascii="Times New Roman" w:hAnsi="Times New Roman" w:cs="Times New Roman"/>
                      <w:color w:val="auto"/>
                      <w:sz w:val="21"/>
                      <w:szCs w:val="21"/>
                    </w:rPr>
                    <w:t>。</w:t>
                  </w:r>
                  <w:r w:rsidR="002310CA">
                    <w:rPr>
                      <w:rFonts w:ascii="Times New Roman" w:hAnsi="Times New Roman" w:cs="Times New Roman" w:hint="eastAsia"/>
                      <w:color w:val="auto"/>
                      <w:sz w:val="21"/>
                      <w:szCs w:val="21"/>
                    </w:rPr>
                    <w:t>项目不属于全市禁止的行业</w:t>
                  </w:r>
                  <w:r w:rsidR="00477A3C">
                    <w:rPr>
                      <w:rFonts w:ascii="Times New Roman" w:hAnsi="Times New Roman" w:cs="Times New Roman" w:hint="eastAsia"/>
                      <w:color w:val="auto"/>
                      <w:sz w:val="21"/>
                      <w:szCs w:val="21"/>
                    </w:rPr>
                    <w:t>。</w:t>
                  </w:r>
                </w:p>
              </w:tc>
              <w:tc>
                <w:tcPr>
                  <w:tcW w:w="984" w:type="dxa"/>
                  <w:vAlign w:val="center"/>
                </w:tcPr>
                <w:p w:rsidR="003B3DA2" w:rsidRPr="002829E7" w:rsidRDefault="003B3DA2" w:rsidP="00F26C25">
                  <w:pPr>
                    <w:jc w:val="center"/>
                    <w:rPr>
                      <w:color w:val="000000"/>
                      <w:sz w:val="21"/>
                      <w:szCs w:val="21"/>
                    </w:rPr>
                  </w:pPr>
                  <w:r w:rsidRPr="002829E7">
                    <w:rPr>
                      <w:rFonts w:hint="eastAsia"/>
                      <w:color w:val="000000"/>
                      <w:sz w:val="21"/>
                      <w:szCs w:val="21"/>
                    </w:rPr>
                    <w:t>符合</w:t>
                  </w:r>
                </w:p>
              </w:tc>
            </w:tr>
            <w:tr w:rsidR="00153605" w:rsidRPr="002829E7" w:rsidTr="008D0101">
              <w:trPr>
                <w:trHeight w:val="397"/>
                <w:jc w:val="center"/>
              </w:trPr>
              <w:tc>
                <w:tcPr>
                  <w:tcW w:w="846" w:type="dxa"/>
                  <w:vAlign w:val="center"/>
                </w:tcPr>
                <w:p w:rsidR="00153605" w:rsidRPr="00153605" w:rsidRDefault="00153605" w:rsidP="00F26C25">
                  <w:pPr>
                    <w:jc w:val="center"/>
                    <w:rPr>
                      <w:rFonts w:ascii="Times New Roman" w:hAnsi="Times New Roman" w:cs="Times New Roman"/>
                      <w:color w:val="000000"/>
                      <w:kern w:val="0"/>
                      <w:sz w:val="21"/>
                      <w:szCs w:val="21"/>
                    </w:rPr>
                  </w:pPr>
                  <w:r w:rsidRPr="00153605">
                    <w:rPr>
                      <w:rFonts w:ascii="Times New Roman" w:hAnsi="Times New Roman" w:cs="Times New Roman"/>
                      <w:color w:val="000000"/>
                      <w:kern w:val="0"/>
                      <w:sz w:val="21"/>
                      <w:szCs w:val="21"/>
                    </w:rPr>
                    <w:t>34.</w:t>
                  </w:r>
                  <w:r w:rsidRPr="00153605">
                    <w:rPr>
                      <w:rFonts w:ascii="Times New Roman" w:hAnsi="Times New Roman" w:cs="Times New Roman"/>
                      <w:color w:val="000000"/>
                      <w:kern w:val="0"/>
                      <w:sz w:val="21"/>
                      <w:szCs w:val="21"/>
                    </w:rPr>
                    <w:t>严格落实省定标准要求</w:t>
                  </w:r>
                </w:p>
              </w:tc>
              <w:tc>
                <w:tcPr>
                  <w:tcW w:w="5537" w:type="dxa"/>
                  <w:vAlign w:val="center"/>
                </w:tcPr>
                <w:p w:rsidR="00153605" w:rsidRPr="00DC5081" w:rsidRDefault="00153605" w:rsidP="00477A3C">
                  <w:pPr>
                    <w:rPr>
                      <w:rFonts w:ascii="Times New Roman" w:hAnsi="Times New Roman" w:cs="Times New Roman"/>
                      <w:color w:val="000000"/>
                      <w:kern w:val="0"/>
                      <w:sz w:val="21"/>
                      <w:szCs w:val="21"/>
                    </w:rPr>
                  </w:pPr>
                  <w:r w:rsidRPr="00153605">
                    <w:rPr>
                      <w:rFonts w:ascii="Times New Roman" w:hAnsi="Times New Roman" w:cs="Times New Roman"/>
                      <w:color w:val="000000"/>
                      <w:kern w:val="0"/>
                      <w:sz w:val="21"/>
                      <w:szCs w:val="21"/>
                    </w:rPr>
                    <w:t>严格落实河南省制定的印刷、工业涂装挥发性有机物排放标准，和化工、制药、工业涂装、包装印刷等重点行业污染控制技术指南。加大宣传力度，引导企业对标升级，严格按照标准实施时间，全面完成提标治理。</w:t>
                  </w:r>
                </w:p>
              </w:tc>
              <w:tc>
                <w:tcPr>
                  <w:tcW w:w="2272" w:type="dxa"/>
                  <w:vAlign w:val="center"/>
                </w:tcPr>
                <w:p w:rsidR="00153605" w:rsidRPr="002829E7" w:rsidRDefault="00153605" w:rsidP="00135FF7">
                  <w:pPr>
                    <w:rPr>
                      <w:color w:val="000000"/>
                      <w:sz w:val="21"/>
                      <w:szCs w:val="21"/>
                    </w:rPr>
                  </w:pPr>
                  <w:r w:rsidRPr="00153605">
                    <w:rPr>
                      <w:rFonts w:hint="eastAsia"/>
                      <w:color w:val="000000"/>
                      <w:sz w:val="21"/>
                      <w:szCs w:val="21"/>
                    </w:rPr>
                    <w:t>本项目产品为液压式模具、模块</w:t>
                  </w:r>
                  <w:r>
                    <w:rPr>
                      <w:rFonts w:hint="eastAsia"/>
                      <w:color w:val="000000"/>
                      <w:sz w:val="21"/>
                      <w:szCs w:val="21"/>
                    </w:rPr>
                    <w:t>，</w:t>
                  </w:r>
                  <w:r w:rsidR="00775FAF">
                    <w:rPr>
                      <w:rFonts w:hint="eastAsia"/>
                      <w:color w:val="000000"/>
                      <w:sz w:val="21"/>
                      <w:szCs w:val="21"/>
                    </w:rPr>
                    <w:t>生产工艺主要为机加工，本项目不属于重点污染控制行业。</w:t>
                  </w:r>
                </w:p>
              </w:tc>
              <w:tc>
                <w:tcPr>
                  <w:tcW w:w="984" w:type="dxa"/>
                  <w:vAlign w:val="center"/>
                </w:tcPr>
                <w:p w:rsidR="00153605" w:rsidRPr="002829E7" w:rsidRDefault="008D0101" w:rsidP="00F26C25">
                  <w:pPr>
                    <w:jc w:val="center"/>
                    <w:rPr>
                      <w:color w:val="000000"/>
                      <w:sz w:val="21"/>
                      <w:szCs w:val="21"/>
                    </w:rPr>
                  </w:pPr>
                  <w:r w:rsidRPr="008D0101">
                    <w:rPr>
                      <w:rFonts w:hint="eastAsia"/>
                      <w:color w:val="000000"/>
                      <w:sz w:val="21"/>
                      <w:szCs w:val="21"/>
                    </w:rPr>
                    <w:t>符合</w:t>
                  </w:r>
                </w:p>
              </w:tc>
            </w:tr>
            <w:tr w:rsidR="003B3DA2" w:rsidRPr="002829E7" w:rsidTr="008D0101">
              <w:trPr>
                <w:trHeight w:val="397"/>
                <w:jc w:val="center"/>
              </w:trPr>
              <w:tc>
                <w:tcPr>
                  <w:tcW w:w="846" w:type="dxa"/>
                  <w:vMerge w:val="restart"/>
                  <w:vAlign w:val="center"/>
                </w:tcPr>
                <w:p w:rsidR="003B3DA2" w:rsidRPr="00B242B2" w:rsidRDefault="003B3DA2" w:rsidP="00F26C25">
                  <w:pPr>
                    <w:jc w:val="center"/>
                    <w:rPr>
                      <w:rFonts w:ascii="Times New Roman" w:hAnsi="Times New Roman" w:cs="Times New Roman"/>
                      <w:color w:val="000000"/>
                      <w:kern w:val="0"/>
                      <w:sz w:val="21"/>
                      <w:szCs w:val="21"/>
                    </w:rPr>
                  </w:pPr>
                  <w:r w:rsidRPr="00B242B2">
                    <w:rPr>
                      <w:rFonts w:ascii="Times New Roman" w:hAnsi="Times New Roman" w:cs="Times New Roman"/>
                      <w:color w:val="000000"/>
                      <w:kern w:val="0"/>
                      <w:sz w:val="21"/>
                      <w:szCs w:val="21"/>
                    </w:rPr>
                    <w:t>43</w:t>
                  </w:r>
                  <w:r w:rsidRPr="00B242B2">
                    <w:rPr>
                      <w:rFonts w:ascii="Times New Roman" w:hAnsi="Times New Roman" w:cs="Times New Roman" w:hint="eastAsia"/>
                      <w:color w:val="000000"/>
                      <w:kern w:val="0"/>
                      <w:sz w:val="21"/>
                      <w:szCs w:val="21"/>
                    </w:rPr>
                    <w:t>、加快构建工业企业全方位监控体系</w:t>
                  </w:r>
                </w:p>
              </w:tc>
              <w:tc>
                <w:tcPr>
                  <w:tcW w:w="5537" w:type="dxa"/>
                  <w:vAlign w:val="center"/>
                </w:tcPr>
                <w:p w:rsidR="003B3DA2" w:rsidRPr="00B242B2" w:rsidRDefault="003B3DA2" w:rsidP="00477A3C">
                  <w:pPr>
                    <w:rPr>
                      <w:rFonts w:ascii="Times New Roman" w:hAnsi="Times New Roman" w:cs="Times New Roman"/>
                      <w:color w:val="000000"/>
                      <w:kern w:val="0"/>
                      <w:sz w:val="21"/>
                      <w:szCs w:val="21"/>
                    </w:rPr>
                  </w:pP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）强化有组织排放监控。对全市第二次污染源普查的</w:t>
                  </w:r>
                  <w:proofErr w:type="gramStart"/>
                  <w:r w:rsidRPr="00B242B2">
                    <w:rPr>
                      <w:rFonts w:ascii="Times New Roman" w:hAnsi="Times New Roman" w:cs="Times New Roman" w:hint="eastAsia"/>
                      <w:color w:val="000000"/>
                      <w:kern w:val="0"/>
                      <w:sz w:val="21"/>
                      <w:szCs w:val="21"/>
                    </w:rPr>
                    <w:t>涉气企业</w:t>
                  </w:r>
                  <w:proofErr w:type="gramEnd"/>
                  <w:r w:rsidRPr="00B242B2">
                    <w:rPr>
                      <w:rFonts w:ascii="Times New Roman" w:hAnsi="Times New Roman" w:cs="Times New Roman" w:hint="eastAsia"/>
                      <w:color w:val="000000"/>
                      <w:kern w:val="0"/>
                      <w:sz w:val="21"/>
                      <w:szCs w:val="21"/>
                    </w:rPr>
                    <w:t>进行全面筛查，</w:t>
                  </w:r>
                  <w:r w:rsidRPr="00B242B2">
                    <w:rPr>
                      <w:rFonts w:ascii="Times New Roman" w:hAnsi="Times New Roman" w:cs="Times New Roman" w:hint="eastAsia"/>
                      <w:color w:val="000000"/>
                      <w:kern w:val="0"/>
                      <w:sz w:val="21"/>
                      <w:szCs w:val="21"/>
                    </w:rPr>
                    <w:t>2019</w:t>
                  </w:r>
                  <w:r w:rsidRPr="00B242B2">
                    <w:rPr>
                      <w:rFonts w:ascii="Times New Roman" w:hAnsi="Times New Roman" w:cs="Times New Roman" w:hint="eastAsia"/>
                      <w:color w:val="000000"/>
                      <w:kern w:val="0"/>
                      <w:sz w:val="21"/>
                      <w:szCs w:val="21"/>
                    </w:rPr>
                    <w:t>年</w:t>
                  </w:r>
                  <w:r w:rsidRPr="00B242B2">
                    <w:rPr>
                      <w:rFonts w:ascii="Times New Roman" w:hAnsi="Times New Roman" w:cs="Times New Roman" w:hint="eastAsia"/>
                      <w:color w:val="000000"/>
                      <w:kern w:val="0"/>
                      <w:sz w:val="21"/>
                      <w:szCs w:val="21"/>
                    </w:rPr>
                    <w:t>9</w:t>
                  </w:r>
                  <w:r w:rsidRPr="00B242B2">
                    <w:rPr>
                      <w:rFonts w:ascii="Times New Roman" w:hAnsi="Times New Roman" w:cs="Times New Roman" w:hint="eastAsia"/>
                      <w:color w:val="000000"/>
                      <w:kern w:val="0"/>
                      <w:sz w:val="21"/>
                      <w:szCs w:val="21"/>
                    </w:rPr>
                    <w:t>月底前，满足建设标准（</w:t>
                  </w:r>
                  <w:proofErr w:type="gramStart"/>
                  <w:r w:rsidRPr="00B242B2">
                    <w:rPr>
                      <w:rFonts w:ascii="Times New Roman" w:hAnsi="Times New Roman" w:cs="Times New Roman" w:hint="eastAsia"/>
                      <w:color w:val="000000"/>
                      <w:kern w:val="0"/>
                      <w:sz w:val="21"/>
                      <w:szCs w:val="21"/>
                    </w:rPr>
                    <w:t>含无组织</w:t>
                  </w:r>
                  <w:proofErr w:type="gramEnd"/>
                  <w:r w:rsidRPr="00B242B2">
                    <w:rPr>
                      <w:rFonts w:ascii="Times New Roman" w:hAnsi="Times New Roman" w:cs="Times New Roman" w:hint="eastAsia"/>
                      <w:color w:val="000000"/>
                      <w:kern w:val="0"/>
                      <w:sz w:val="21"/>
                      <w:szCs w:val="21"/>
                    </w:rPr>
                    <w:t>排放治理后，设置集</w:t>
                  </w:r>
                  <w:proofErr w:type="gramStart"/>
                  <w:r w:rsidRPr="00B242B2">
                    <w:rPr>
                      <w:rFonts w:ascii="Times New Roman" w:hAnsi="Times New Roman" w:cs="Times New Roman" w:hint="eastAsia"/>
                      <w:color w:val="000000"/>
                      <w:kern w:val="0"/>
                      <w:sz w:val="21"/>
                      <w:szCs w:val="21"/>
                    </w:rPr>
                    <w:t>气罩并配备</w:t>
                  </w:r>
                  <w:proofErr w:type="gramEnd"/>
                  <w:r w:rsidRPr="00B242B2">
                    <w:rPr>
                      <w:rFonts w:ascii="Times New Roman" w:hAnsi="Times New Roman" w:cs="Times New Roman" w:hint="eastAsia"/>
                      <w:color w:val="000000"/>
                      <w:kern w:val="0"/>
                      <w:sz w:val="21"/>
                      <w:szCs w:val="21"/>
                    </w:rPr>
                    <w:t>除尘设施的工业企业）的排污单位，实现在线监控“应安尽安”。其中，火电、水泥、有色金属、氮肥、原料药制造、农药等持有排污许可证</w:t>
                  </w:r>
                  <w:proofErr w:type="gramStart"/>
                  <w:r w:rsidRPr="00B242B2">
                    <w:rPr>
                      <w:rFonts w:ascii="Times New Roman" w:hAnsi="Times New Roman" w:cs="Times New Roman" w:hint="eastAsia"/>
                      <w:color w:val="000000"/>
                      <w:kern w:val="0"/>
                      <w:sz w:val="21"/>
                      <w:szCs w:val="21"/>
                    </w:rPr>
                    <w:t>的涉气工业</w:t>
                  </w:r>
                  <w:proofErr w:type="gramEnd"/>
                  <w:r w:rsidRPr="00B242B2">
                    <w:rPr>
                      <w:rFonts w:ascii="Times New Roman" w:hAnsi="Times New Roman" w:cs="Times New Roman" w:hint="eastAsia"/>
                      <w:color w:val="000000"/>
                      <w:kern w:val="0"/>
                      <w:sz w:val="21"/>
                      <w:szCs w:val="21"/>
                    </w:rPr>
                    <w:t>企业，以及</w:t>
                  </w:r>
                  <w:r w:rsidRPr="00B242B2">
                    <w:rPr>
                      <w:rFonts w:ascii="Times New Roman" w:hAnsi="Times New Roman" w:cs="Times New Roman" w:hint="eastAsia"/>
                      <w:color w:val="000000"/>
                      <w:kern w:val="0"/>
                      <w:sz w:val="21"/>
                      <w:szCs w:val="21"/>
                    </w:rPr>
                    <w:t>35</w:t>
                  </w:r>
                  <w:r w:rsidRPr="00B242B2">
                    <w:rPr>
                      <w:rFonts w:ascii="Times New Roman" w:hAnsi="Times New Roman" w:cs="Times New Roman" w:hint="eastAsia"/>
                      <w:color w:val="000000"/>
                      <w:kern w:val="0"/>
                      <w:sz w:val="21"/>
                      <w:szCs w:val="21"/>
                    </w:rPr>
                    <w:t>蒸吨</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时以上燃煤锅炉、</w:t>
                  </w:r>
                  <w:r w:rsidRPr="00B242B2">
                    <w:rPr>
                      <w:rFonts w:ascii="Times New Roman" w:hAnsi="Times New Roman" w:cs="Times New Roman" w:hint="eastAsia"/>
                      <w:color w:val="000000"/>
                      <w:kern w:val="0"/>
                      <w:sz w:val="21"/>
                      <w:szCs w:val="21"/>
                    </w:rPr>
                    <w:t>1</w:t>
                  </w:r>
                  <w:r w:rsidRPr="00B242B2">
                    <w:rPr>
                      <w:rFonts w:ascii="Times New Roman" w:hAnsi="Times New Roman" w:cs="Times New Roman" w:hint="eastAsia"/>
                      <w:color w:val="000000"/>
                      <w:kern w:val="0"/>
                      <w:sz w:val="21"/>
                      <w:szCs w:val="21"/>
                    </w:rPr>
                    <w:t>蒸吨以上燃气（工业企业）、燃油、生物质锅炉，全部完成自动监控设施建设</w:t>
                  </w:r>
                  <w:r w:rsidR="00477A3C">
                    <w:rPr>
                      <w:rFonts w:ascii="Times New Roman" w:hAnsi="Times New Roman" w:cs="Times New Roman" w:hint="eastAsia"/>
                      <w:color w:val="000000"/>
                      <w:kern w:val="0"/>
                      <w:sz w:val="21"/>
                      <w:szCs w:val="21"/>
                    </w:rPr>
                    <w:t>。</w:t>
                  </w:r>
                </w:p>
              </w:tc>
              <w:tc>
                <w:tcPr>
                  <w:tcW w:w="2272" w:type="dxa"/>
                  <w:vAlign w:val="center"/>
                </w:tcPr>
                <w:p w:rsidR="003B3DA2" w:rsidRPr="002829E7" w:rsidRDefault="003B3DA2" w:rsidP="00477A3C">
                  <w:pPr>
                    <w:rPr>
                      <w:color w:val="000000"/>
                      <w:sz w:val="21"/>
                      <w:szCs w:val="21"/>
                    </w:rPr>
                  </w:pPr>
                  <w:r w:rsidRPr="002829E7">
                    <w:rPr>
                      <w:rFonts w:hint="eastAsia"/>
                      <w:color w:val="000000"/>
                      <w:sz w:val="21"/>
                      <w:szCs w:val="21"/>
                    </w:rPr>
                    <w:t>本项目为</w:t>
                  </w:r>
                  <w:r w:rsidR="00FA417D">
                    <w:rPr>
                      <w:rFonts w:hint="eastAsia"/>
                      <w:color w:val="000000"/>
                      <w:sz w:val="21"/>
                      <w:szCs w:val="21"/>
                    </w:rPr>
                    <w:t>专</w:t>
                  </w:r>
                  <w:r w:rsidRPr="002829E7">
                    <w:rPr>
                      <w:rFonts w:hint="eastAsia"/>
                      <w:color w:val="000000"/>
                      <w:sz w:val="21"/>
                      <w:szCs w:val="21"/>
                    </w:rPr>
                    <w:t>用设备制造业，主要污染物为</w:t>
                  </w:r>
                  <w:r w:rsidR="00C33F34">
                    <w:rPr>
                      <w:rFonts w:hint="eastAsia"/>
                      <w:color w:val="000000"/>
                      <w:sz w:val="21"/>
                      <w:szCs w:val="21"/>
                    </w:rPr>
                    <w:t>机加工过程中产生的金属屑</w:t>
                  </w:r>
                  <w:r w:rsidR="002310CA">
                    <w:rPr>
                      <w:rFonts w:hint="eastAsia"/>
                      <w:color w:val="000000"/>
                      <w:sz w:val="21"/>
                      <w:szCs w:val="21"/>
                    </w:rPr>
                    <w:t>等</w:t>
                  </w:r>
                  <w:r w:rsidR="00C33F34">
                    <w:rPr>
                      <w:rFonts w:hint="eastAsia"/>
                      <w:color w:val="000000"/>
                      <w:sz w:val="21"/>
                      <w:szCs w:val="21"/>
                    </w:rPr>
                    <w:t>固废。</w:t>
                  </w:r>
                </w:p>
                <w:p w:rsidR="003B3DA2" w:rsidRPr="002829E7" w:rsidRDefault="003B3DA2" w:rsidP="00477A3C">
                  <w:pPr>
                    <w:rPr>
                      <w:color w:val="000000"/>
                      <w:sz w:val="21"/>
                      <w:szCs w:val="21"/>
                    </w:rPr>
                  </w:pPr>
                  <w:r w:rsidRPr="002829E7">
                    <w:rPr>
                      <w:color w:val="000000"/>
                      <w:sz w:val="21"/>
                      <w:szCs w:val="21"/>
                    </w:rPr>
                    <w:t>企业</w:t>
                  </w:r>
                  <w:r w:rsidR="00C33F34">
                    <w:rPr>
                      <w:rFonts w:hint="eastAsia"/>
                      <w:color w:val="000000"/>
                      <w:sz w:val="21"/>
                      <w:szCs w:val="21"/>
                    </w:rPr>
                    <w:t>无废气产生，无需安装在线监控</w:t>
                  </w:r>
                  <w:r w:rsidR="00477A3C">
                    <w:rPr>
                      <w:rFonts w:hint="eastAsia"/>
                      <w:color w:val="000000"/>
                      <w:sz w:val="21"/>
                      <w:szCs w:val="21"/>
                    </w:rPr>
                    <w:t>。</w:t>
                  </w:r>
                </w:p>
              </w:tc>
              <w:tc>
                <w:tcPr>
                  <w:tcW w:w="984" w:type="dxa"/>
                  <w:vAlign w:val="center"/>
                </w:tcPr>
                <w:p w:rsidR="003B3DA2" w:rsidRPr="002829E7" w:rsidRDefault="003B3DA2" w:rsidP="00F26C25">
                  <w:pPr>
                    <w:jc w:val="center"/>
                    <w:rPr>
                      <w:color w:val="000000"/>
                      <w:sz w:val="21"/>
                      <w:szCs w:val="21"/>
                    </w:rPr>
                  </w:pPr>
                  <w:r w:rsidRPr="002829E7">
                    <w:rPr>
                      <w:rFonts w:hint="eastAsia"/>
                      <w:color w:val="000000"/>
                      <w:sz w:val="21"/>
                      <w:szCs w:val="21"/>
                    </w:rPr>
                    <w:t>符合</w:t>
                  </w:r>
                </w:p>
              </w:tc>
            </w:tr>
            <w:tr w:rsidR="003B3DA2" w:rsidRPr="002829E7" w:rsidTr="008D0101">
              <w:trPr>
                <w:trHeight w:val="397"/>
                <w:jc w:val="center"/>
              </w:trPr>
              <w:tc>
                <w:tcPr>
                  <w:tcW w:w="846" w:type="dxa"/>
                  <w:vMerge/>
                  <w:vAlign w:val="center"/>
                </w:tcPr>
                <w:p w:rsidR="003B3DA2" w:rsidRPr="002829E7" w:rsidRDefault="003B3DA2" w:rsidP="00F26C25">
                  <w:pPr>
                    <w:jc w:val="center"/>
                    <w:rPr>
                      <w:rFonts w:ascii="Times New Roman" w:eastAsia="黑体" w:hAnsi="Times New Roman" w:cs="Times New Roman"/>
                      <w:color w:val="000000"/>
                      <w:sz w:val="24"/>
                    </w:rPr>
                  </w:pPr>
                </w:p>
              </w:tc>
              <w:tc>
                <w:tcPr>
                  <w:tcW w:w="5537" w:type="dxa"/>
                  <w:vAlign w:val="center"/>
                </w:tcPr>
                <w:p w:rsidR="003B3DA2" w:rsidRPr="002829E7" w:rsidRDefault="003B3DA2" w:rsidP="00477A3C">
                  <w:pPr>
                    <w:rPr>
                      <w:rFonts w:ascii="Times New Roman" w:eastAsia="黑体" w:hAnsi="Times New Roman" w:cs="Times New Roman"/>
                      <w:color w:val="000000"/>
                      <w:sz w:val="24"/>
                    </w:rPr>
                  </w:pP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2</w:t>
                  </w:r>
                  <w:r w:rsidRPr="00B242B2">
                    <w:rPr>
                      <w:rFonts w:ascii="Times New Roman" w:hAnsi="Times New Roman" w:cs="Times New Roman" w:hint="eastAsia"/>
                      <w:color w:val="000000"/>
                      <w:kern w:val="0"/>
                      <w:sz w:val="21"/>
                      <w:szCs w:val="21"/>
                    </w:rPr>
                    <w:t>）</w:t>
                  </w:r>
                  <w:r w:rsidRPr="002829E7">
                    <w:rPr>
                      <w:rFonts w:hint="eastAsia"/>
                      <w:color w:val="000000"/>
                      <w:sz w:val="21"/>
                      <w:szCs w:val="21"/>
                    </w:rPr>
                    <w:t>加强无组织排放监控。</w:t>
                  </w:r>
                  <w:r w:rsidRPr="00B242B2">
                    <w:rPr>
                      <w:rFonts w:ascii="Times New Roman" w:hAnsi="Times New Roman" w:cs="Times New Roman" w:hint="eastAsia"/>
                      <w:color w:val="000000"/>
                      <w:kern w:val="0"/>
                      <w:sz w:val="21"/>
                      <w:szCs w:val="21"/>
                    </w:rPr>
                    <w:t>2019</w:t>
                  </w:r>
                  <w:r w:rsidRPr="00B242B2">
                    <w:rPr>
                      <w:rFonts w:ascii="Times New Roman" w:hAnsi="Times New Roman" w:cs="Times New Roman" w:hint="eastAsia"/>
                      <w:color w:val="000000"/>
                      <w:kern w:val="0"/>
                      <w:sz w:val="21"/>
                      <w:szCs w:val="21"/>
                    </w:rPr>
                    <w:t>年</w:t>
                  </w:r>
                  <w:r w:rsidRPr="00B242B2">
                    <w:rPr>
                      <w:rFonts w:ascii="Times New Roman" w:hAnsi="Times New Roman" w:cs="Times New Roman" w:hint="eastAsia"/>
                      <w:color w:val="000000"/>
                      <w:kern w:val="0"/>
                      <w:sz w:val="21"/>
                      <w:szCs w:val="21"/>
                    </w:rPr>
                    <w:t>9</w:t>
                  </w:r>
                  <w:r w:rsidRPr="002829E7">
                    <w:rPr>
                      <w:rFonts w:hint="eastAsia"/>
                      <w:color w:val="000000"/>
                      <w:sz w:val="21"/>
                      <w:szCs w:val="21"/>
                    </w:rPr>
                    <w:t>月底前，在全市电力、水泥、陶瓷、工业窑炉、玻璃等行业开展无组织排放监测试点。依据《环境空气降尘测定重量法</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GB/T15265-94</w:t>
                  </w:r>
                  <w:r w:rsidRPr="00B242B2">
                    <w:rPr>
                      <w:rFonts w:ascii="Times New Roman" w:hAnsi="Times New Roman" w:cs="Times New Roman" w:hint="eastAsia"/>
                      <w:color w:val="000000"/>
                      <w:kern w:val="0"/>
                      <w:sz w:val="21"/>
                      <w:szCs w:val="21"/>
                    </w:rPr>
                    <w:t>）</w:t>
                  </w:r>
                  <w:r w:rsidRPr="002829E7">
                    <w:rPr>
                      <w:rFonts w:hint="eastAsia"/>
                      <w:color w:val="000000"/>
                      <w:sz w:val="21"/>
                      <w:szCs w:val="21"/>
                    </w:rPr>
                    <w:t>》、《大气污染物无组织排放监测技术导则</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HJ/T 55-2000</w:t>
                  </w:r>
                  <w:r w:rsidRPr="00B242B2">
                    <w:rPr>
                      <w:rFonts w:ascii="Times New Roman" w:hAnsi="Times New Roman" w:cs="Times New Roman" w:hint="eastAsia"/>
                      <w:color w:val="000000"/>
                      <w:kern w:val="0"/>
                      <w:sz w:val="21"/>
                      <w:szCs w:val="21"/>
                    </w:rPr>
                    <w:t>）</w:t>
                  </w:r>
                  <w:r w:rsidRPr="002829E7">
                    <w:rPr>
                      <w:rFonts w:hint="eastAsia"/>
                      <w:color w:val="000000"/>
                      <w:sz w:val="21"/>
                      <w:szCs w:val="21"/>
                    </w:rPr>
                    <w:t>》的相关技术要求，根据企业（园区）的占地面积、秋冬季的主要气象条件、企业产尘量，在厂区内重点工段、主导风向下风向按照网格布点法布设降尘收集装置，定期测定降尘量；按照无组织点位扇形布设的要求在主导风下风向布设</w:t>
                  </w:r>
                  <w:r w:rsidRPr="00B242B2">
                    <w:rPr>
                      <w:rFonts w:ascii="Times New Roman" w:hAnsi="Times New Roman" w:cs="Times New Roman" w:hint="eastAsia"/>
                      <w:color w:val="000000"/>
                      <w:kern w:val="0"/>
                      <w:sz w:val="21"/>
                      <w:szCs w:val="21"/>
                    </w:rPr>
                    <w:t>TSP</w:t>
                  </w:r>
                  <w:r w:rsidRPr="002829E7">
                    <w:rPr>
                      <w:rFonts w:hint="eastAsia"/>
                      <w:color w:val="000000"/>
                      <w:sz w:val="21"/>
                      <w:szCs w:val="21"/>
                    </w:rPr>
                    <w:t>或</w:t>
                  </w:r>
                  <w:r w:rsidRPr="00B242B2">
                    <w:rPr>
                      <w:rFonts w:ascii="Times New Roman" w:hAnsi="Times New Roman" w:cs="Times New Roman" w:hint="eastAsia"/>
                      <w:color w:val="000000"/>
                      <w:kern w:val="0"/>
                      <w:sz w:val="21"/>
                      <w:szCs w:val="21"/>
                    </w:rPr>
                    <w:t>PM</w:t>
                  </w:r>
                  <w:r w:rsidRPr="00B242B2">
                    <w:rPr>
                      <w:rFonts w:ascii="Times New Roman" w:hAnsi="Times New Roman" w:cs="Times New Roman" w:hint="eastAsia"/>
                      <w:color w:val="000000"/>
                      <w:kern w:val="0"/>
                      <w:sz w:val="21"/>
                      <w:szCs w:val="21"/>
                      <w:vertAlign w:val="subscript"/>
                    </w:rPr>
                    <w:t>10</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PM</w:t>
                  </w:r>
                  <w:r w:rsidRPr="00B242B2">
                    <w:rPr>
                      <w:rFonts w:ascii="Times New Roman" w:hAnsi="Times New Roman" w:cs="Times New Roman" w:hint="eastAsia"/>
                      <w:color w:val="000000"/>
                      <w:kern w:val="0"/>
                      <w:sz w:val="21"/>
                      <w:szCs w:val="21"/>
                      <w:vertAlign w:val="subscript"/>
                    </w:rPr>
                    <w:t>2.5</w:t>
                  </w:r>
                  <w:r w:rsidRPr="002829E7">
                    <w:rPr>
                      <w:rFonts w:hint="eastAsia"/>
                      <w:color w:val="000000"/>
                      <w:sz w:val="21"/>
                      <w:szCs w:val="21"/>
                    </w:rPr>
                    <w:t>自动监测设备，动态监控厂区无组织排放情况</w:t>
                  </w:r>
                  <w:r w:rsidR="00477A3C">
                    <w:rPr>
                      <w:rFonts w:hint="eastAsia"/>
                      <w:color w:val="000000"/>
                      <w:sz w:val="21"/>
                      <w:szCs w:val="21"/>
                    </w:rPr>
                    <w:t>。</w:t>
                  </w:r>
                </w:p>
              </w:tc>
              <w:tc>
                <w:tcPr>
                  <w:tcW w:w="2272" w:type="dxa"/>
                  <w:vAlign w:val="center"/>
                </w:tcPr>
                <w:p w:rsidR="003B3DA2" w:rsidRPr="00632B65" w:rsidRDefault="003B3DA2" w:rsidP="00477A3C">
                  <w:pPr>
                    <w:rPr>
                      <w:rFonts w:ascii="Times New Roman" w:eastAsia="黑体" w:hAnsi="Times New Roman" w:cs="Times New Roman"/>
                      <w:b/>
                      <w:color w:val="000000"/>
                      <w:sz w:val="24"/>
                    </w:rPr>
                  </w:pPr>
                  <w:r w:rsidRPr="002829E7">
                    <w:rPr>
                      <w:rFonts w:hint="eastAsia"/>
                      <w:color w:val="000000"/>
                      <w:sz w:val="21"/>
                      <w:szCs w:val="21"/>
                    </w:rPr>
                    <w:t>本项目厂区内无产尘点，</w:t>
                  </w:r>
                  <w:proofErr w:type="gramStart"/>
                  <w:r w:rsidRPr="002829E7">
                    <w:rPr>
                      <w:rFonts w:hint="eastAsia"/>
                      <w:color w:val="000000"/>
                      <w:sz w:val="21"/>
                      <w:szCs w:val="21"/>
                    </w:rPr>
                    <w:t>仅</w:t>
                  </w:r>
                  <w:r w:rsidR="000F333A">
                    <w:rPr>
                      <w:rFonts w:hint="eastAsia"/>
                      <w:color w:val="000000"/>
                      <w:sz w:val="21"/>
                      <w:szCs w:val="21"/>
                    </w:rPr>
                    <w:t>机加工</w:t>
                  </w:r>
                  <w:proofErr w:type="gramEnd"/>
                  <w:r w:rsidR="000F333A">
                    <w:rPr>
                      <w:rFonts w:hint="eastAsia"/>
                      <w:color w:val="000000"/>
                      <w:sz w:val="21"/>
                      <w:szCs w:val="21"/>
                    </w:rPr>
                    <w:t>过程中</w:t>
                  </w:r>
                  <w:r w:rsidR="00B67085">
                    <w:rPr>
                      <w:rFonts w:hint="eastAsia"/>
                      <w:color w:val="000000"/>
                      <w:sz w:val="21"/>
                      <w:szCs w:val="21"/>
                    </w:rPr>
                    <w:t>会</w:t>
                  </w:r>
                  <w:r w:rsidR="00632B65">
                    <w:rPr>
                      <w:rFonts w:hint="eastAsia"/>
                      <w:color w:val="000000"/>
                      <w:sz w:val="21"/>
                      <w:szCs w:val="21"/>
                    </w:rPr>
                    <w:t>产生</w:t>
                  </w:r>
                  <w:r w:rsidR="00B67085">
                    <w:rPr>
                      <w:rFonts w:hint="eastAsia"/>
                      <w:color w:val="000000"/>
                      <w:sz w:val="21"/>
                      <w:szCs w:val="21"/>
                    </w:rPr>
                    <w:t>废</w:t>
                  </w:r>
                  <w:r w:rsidR="00632B65">
                    <w:rPr>
                      <w:rFonts w:hint="eastAsia"/>
                      <w:color w:val="000000"/>
                      <w:sz w:val="21"/>
                      <w:szCs w:val="21"/>
                    </w:rPr>
                    <w:t>金属屑</w:t>
                  </w:r>
                  <w:r w:rsidR="00B67085">
                    <w:rPr>
                      <w:rFonts w:hint="eastAsia"/>
                      <w:color w:val="000000"/>
                      <w:sz w:val="21"/>
                      <w:szCs w:val="21"/>
                    </w:rPr>
                    <w:t>等</w:t>
                  </w:r>
                  <w:r w:rsidR="006B1980">
                    <w:rPr>
                      <w:rFonts w:hint="eastAsia"/>
                      <w:color w:val="000000"/>
                      <w:sz w:val="21"/>
                      <w:szCs w:val="21"/>
                    </w:rPr>
                    <w:t>固废</w:t>
                  </w:r>
                  <w:r w:rsidR="00632B65">
                    <w:rPr>
                      <w:rFonts w:hint="eastAsia"/>
                      <w:color w:val="000000"/>
                      <w:sz w:val="21"/>
                      <w:szCs w:val="21"/>
                    </w:rPr>
                    <w:t>，</w:t>
                  </w:r>
                  <w:r w:rsidR="00632B65" w:rsidRPr="00632B65">
                    <w:rPr>
                      <w:rFonts w:hint="eastAsia"/>
                      <w:color w:val="000000"/>
                      <w:sz w:val="21"/>
                      <w:szCs w:val="21"/>
                    </w:rPr>
                    <w:t>无需安装在线监控</w:t>
                  </w:r>
                  <w:r w:rsidR="00632B65" w:rsidRPr="00705F9E">
                    <w:rPr>
                      <w:rFonts w:hint="eastAsia"/>
                      <w:color w:val="000000"/>
                      <w:sz w:val="21"/>
                      <w:szCs w:val="21"/>
                    </w:rPr>
                    <w:t>。</w:t>
                  </w:r>
                </w:p>
              </w:tc>
              <w:tc>
                <w:tcPr>
                  <w:tcW w:w="984" w:type="dxa"/>
                  <w:vAlign w:val="center"/>
                </w:tcPr>
                <w:p w:rsidR="003B3DA2" w:rsidRPr="002829E7" w:rsidRDefault="003B3DA2" w:rsidP="00F26C25">
                  <w:pPr>
                    <w:jc w:val="center"/>
                    <w:rPr>
                      <w:rFonts w:ascii="Times New Roman" w:eastAsia="黑体" w:hAnsi="Times New Roman" w:cs="Times New Roman"/>
                      <w:color w:val="000000"/>
                      <w:sz w:val="24"/>
                    </w:rPr>
                  </w:pPr>
                  <w:r w:rsidRPr="002829E7">
                    <w:rPr>
                      <w:rFonts w:hint="eastAsia"/>
                      <w:color w:val="000000"/>
                      <w:sz w:val="21"/>
                      <w:szCs w:val="21"/>
                    </w:rPr>
                    <w:t>符合</w:t>
                  </w:r>
                </w:p>
              </w:tc>
            </w:tr>
            <w:tr w:rsidR="003B3DA2" w:rsidRPr="002829E7" w:rsidTr="008D0101">
              <w:trPr>
                <w:trHeight w:val="397"/>
                <w:jc w:val="center"/>
              </w:trPr>
              <w:tc>
                <w:tcPr>
                  <w:tcW w:w="846" w:type="dxa"/>
                  <w:vMerge/>
                  <w:vAlign w:val="center"/>
                </w:tcPr>
                <w:p w:rsidR="003B3DA2" w:rsidRPr="002829E7" w:rsidRDefault="003B3DA2" w:rsidP="00F26C25">
                  <w:pPr>
                    <w:jc w:val="center"/>
                    <w:rPr>
                      <w:rFonts w:ascii="Times New Roman" w:eastAsia="黑体" w:hAnsi="Times New Roman" w:cs="Times New Roman"/>
                      <w:color w:val="000000"/>
                      <w:sz w:val="24"/>
                    </w:rPr>
                  </w:pPr>
                </w:p>
              </w:tc>
              <w:tc>
                <w:tcPr>
                  <w:tcW w:w="5537" w:type="dxa"/>
                  <w:vAlign w:val="center"/>
                </w:tcPr>
                <w:p w:rsidR="003B3DA2" w:rsidRPr="002829E7" w:rsidRDefault="003B3DA2" w:rsidP="00477A3C">
                  <w:pPr>
                    <w:rPr>
                      <w:rFonts w:ascii="Times New Roman" w:eastAsia="黑体" w:hAnsi="Times New Roman" w:cs="Times New Roman"/>
                      <w:color w:val="000000"/>
                      <w:sz w:val="24"/>
                    </w:rPr>
                  </w:pP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3</w:t>
                  </w:r>
                  <w:r w:rsidRPr="00B242B2">
                    <w:rPr>
                      <w:rFonts w:ascii="Times New Roman" w:hAnsi="Times New Roman" w:cs="Times New Roman" w:hint="eastAsia"/>
                      <w:color w:val="000000"/>
                      <w:kern w:val="0"/>
                      <w:sz w:val="21"/>
                      <w:szCs w:val="21"/>
                    </w:rPr>
                    <w:t>）</w:t>
                  </w:r>
                  <w:r w:rsidRPr="002829E7">
                    <w:rPr>
                      <w:rFonts w:hint="eastAsia"/>
                      <w:color w:val="000000"/>
                      <w:sz w:val="21"/>
                      <w:szCs w:val="21"/>
                    </w:rPr>
                    <w:t>开展</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排放监控。构建工业企业</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排放监控体系，依据《固定污染源废气非甲烷总烃连续监测系统技术要求及检测方法</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HJ 1013-2018</w:t>
                  </w:r>
                  <w:r w:rsidRPr="00B242B2">
                    <w:rPr>
                      <w:rFonts w:ascii="Times New Roman" w:hAnsi="Times New Roman" w:cs="Times New Roman" w:hint="eastAsia"/>
                      <w:color w:val="000000"/>
                      <w:kern w:val="0"/>
                      <w:sz w:val="21"/>
                      <w:szCs w:val="21"/>
                    </w:rPr>
                    <w:t>）</w:t>
                  </w:r>
                  <w:r w:rsidRPr="002829E7">
                    <w:rPr>
                      <w:rFonts w:hint="eastAsia"/>
                      <w:color w:val="000000"/>
                      <w:sz w:val="21"/>
                      <w:szCs w:val="21"/>
                    </w:rPr>
                    <w:t>》，制定</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在线监控设备安装、运行、比对及联网技术规范；将包装印刷、工业涂装、化工等</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排放重点企业纳入重点排污单位名录，</w:t>
                  </w:r>
                  <w:r w:rsidRPr="00B242B2">
                    <w:rPr>
                      <w:rFonts w:ascii="Times New Roman" w:hAnsi="Times New Roman" w:cs="Times New Roman" w:hint="eastAsia"/>
                      <w:color w:val="000000"/>
                      <w:kern w:val="0"/>
                      <w:sz w:val="21"/>
                      <w:szCs w:val="21"/>
                    </w:rPr>
                    <w:t>12</w:t>
                  </w:r>
                  <w:r w:rsidRPr="002829E7">
                    <w:rPr>
                      <w:rFonts w:hint="eastAsia"/>
                      <w:color w:val="000000"/>
                      <w:sz w:val="21"/>
                      <w:szCs w:val="21"/>
                    </w:rPr>
                    <w:t>月底前，安装</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排放自动监控设备并与环保部门联网，实现现代煤化工等行业泄漏检测与修复</w:t>
                  </w:r>
                  <w:r w:rsidRPr="00B242B2">
                    <w:rPr>
                      <w:rFonts w:ascii="Times New Roman" w:hAnsi="Times New Roman" w:cs="Times New Roman" w:hint="eastAsia"/>
                      <w:color w:val="000000"/>
                      <w:kern w:val="0"/>
                      <w:sz w:val="21"/>
                      <w:szCs w:val="21"/>
                    </w:rPr>
                    <w:t>（</w:t>
                  </w:r>
                  <w:r w:rsidRPr="00B242B2">
                    <w:rPr>
                      <w:rFonts w:ascii="Times New Roman" w:hAnsi="Times New Roman" w:cs="Times New Roman" w:hint="eastAsia"/>
                      <w:color w:val="000000"/>
                      <w:kern w:val="0"/>
                      <w:sz w:val="21"/>
                      <w:szCs w:val="21"/>
                    </w:rPr>
                    <w:t>LDAR</w:t>
                  </w:r>
                  <w:r w:rsidRPr="00B242B2">
                    <w:rPr>
                      <w:rFonts w:ascii="Times New Roman" w:hAnsi="Times New Roman" w:cs="Times New Roman" w:hint="eastAsia"/>
                      <w:color w:val="000000"/>
                      <w:kern w:val="0"/>
                      <w:sz w:val="21"/>
                      <w:szCs w:val="21"/>
                    </w:rPr>
                    <w:t>）</w:t>
                  </w:r>
                  <w:r w:rsidRPr="002829E7">
                    <w:rPr>
                      <w:rFonts w:hint="eastAsia"/>
                      <w:color w:val="000000"/>
                      <w:sz w:val="21"/>
                      <w:szCs w:val="21"/>
                    </w:rPr>
                    <w:t>相关无组织排放数据与环保监管部门共享，基本实现重点</w:t>
                  </w:r>
                  <w:r w:rsidRPr="00111D7A">
                    <w:rPr>
                      <w:rFonts w:hint="eastAsia"/>
                      <w:color w:val="000000"/>
                      <w:sz w:val="21"/>
                      <w:szCs w:val="21"/>
                    </w:rPr>
                    <w:lastRenderedPageBreak/>
                    <w:t>涉</w:t>
                  </w:r>
                  <w:r w:rsidRPr="00111D7A">
                    <w:rPr>
                      <w:rFonts w:ascii="Times New Roman" w:hAnsi="Times New Roman" w:cs="Times New Roman" w:hint="eastAsia"/>
                      <w:color w:val="000000"/>
                      <w:kern w:val="0"/>
                      <w:sz w:val="21"/>
                      <w:szCs w:val="21"/>
                    </w:rPr>
                    <w:t>VOCs</w:t>
                  </w:r>
                  <w:r w:rsidRPr="00111D7A">
                    <w:rPr>
                      <w:rFonts w:hint="eastAsia"/>
                      <w:color w:val="000000"/>
                      <w:sz w:val="21"/>
                      <w:szCs w:val="21"/>
                    </w:rPr>
                    <w:t>企业排放</w:t>
                  </w:r>
                  <w:proofErr w:type="gramStart"/>
                  <w:r w:rsidRPr="00111D7A">
                    <w:rPr>
                      <w:rFonts w:hint="eastAsia"/>
                      <w:color w:val="000000"/>
                      <w:sz w:val="21"/>
                      <w:szCs w:val="21"/>
                    </w:rPr>
                    <w:t>监控全</w:t>
                  </w:r>
                  <w:proofErr w:type="gramEnd"/>
                  <w:r w:rsidRPr="00111D7A">
                    <w:rPr>
                      <w:rFonts w:hint="eastAsia"/>
                      <w:color w:val="000000"/>
                      <w:sz w:val="21"/>
                      <w:szCs w:val="21"/>
                    </w:rPr>
                    <w:t>覆盖</w:t>
                  </w:r>
                  <w:r w:rsidR="00477A3C">
                    <w:rPr>
                      <w:rFonts w:hint="eastAsia"/>
                      <w:color w:val="000000"/>
                      <w:sz w:val="21"/>
                      <w:szCs w:val="21"/>
                    </w:rPr>
                    <w:t>。</w:t>
                  </w:r>
                </w:p>
              </w:tc>
              <w:tc>
                <w:tcPr>
                  <w:tcW w:w="2272" w:type="dxa"/>
                  <w:vAlign w:val="center"/>
                </w:tcPr>
                <w:p w:rsidR="003B3DA2" w:rsidRPr="002829E7" w:rsidRDefault="003B3DA2" w:rsidP="00477A3C">
                  <w:pPr>
                    <w:rPr>
                      <w:rFonts w:ascii="Times New Roman" w:eastAsia="黑体" w:hAnsi="Times New Roman" w:cs="Times New Roman"/>
                      <w:color w:val="000000"/>
                      <w:sz w:val="24"/>
                    </w:rPr>
                  </w:pPr>
                  <w:r w:rsidRPr="002829E7">
                    <w:rPr>
                      <w:rFonts w:hint="eastAsia"/>
                      <w:color w:val="000000"/>
                      <w:sz w:val="21"/>
                      <w:szCs w:val="21"/>
                    </w:rPr>
                    <w:lastRenderedPageBreak/>
                    <w:t>本项目为</w:t>
                  </w:r>
                  <w:r w:rsidR="00650349">
                    <w:rPr>
                      <w:rFonts w:hint="eastAsia"/>
                      <w:color w:val="000000"/>
                      <w:sz w:val="21"/>
                      <w:szCs w:val="21"/>
                    </w:rPr>
                    <w:t>专</w:t>
                  </w:r>
                  <w:r w:rsidRPr="002829E7">
                    <w:rPr>
                      <w:rFonts w:hint="eastAsia"/>
                      <w:color w:val="000000"/>
                      <w:sz w:val="21"/>
                      <w:szCs w:val="21"/>
                    </w:rPr>
                    <w:t>用设备制造业，不涉及</w:t>
                  </w:r>
                  <w:r w:rsidRPr="00B242B2">
                    <w:rPr>
                      <w:rFonts w:ascii="Times New Roman" w:hAnsi="Times New Roman" w:cs="Times New Roman" w:hint="eastAsia"/>
                      <w:color w:val="000000"/>
                      <w:kern w:val="0"/>
                      <w:sz w:val="21"/>
                      <w:szCs w:val="21"/>
                    </w:rPr>
                    <w:t>VOCs</w:t>
                  </w:r>
                  <w:r w:rsidRPr="002829E7">
                    <w:rPr>
                      <w:rFonts w:hint="eastAsia"/>
                      <w:color w:val="000000"/>
                      <w:sz w:val="21"/>
                      <w:szCs w:val="21"/>
                    </w:rPr>
                    <w:t>排放</w:t>
                  </w:r>
                </w:p>
              </w:tc>
              <w:tc>
                <w:tcPr>
                  <w:tcW w:w="984" w:type="dxa"/>
                  <w:vAlign w:val="center"/>
                </w:tcPr>
                <w:p w:rsidR="003B3DA2" w:rsidRPr="002829E7" w:rsidRDefault="003B3DA2" w:rsidP="00F26C25">
                  <w:pPr>
                    <w:jc w:val="center"/>
                    <w:rPr>
                      <w:rFonts w:ascii="Times New Roman" w:eastAsia="黑体" w:hAnsi="Times New Roman" w:cs="Times New Roman"/>
                      <w:color w:val="000000"/>
                      <w:sz w:val="24"/>
                    </w:rPr>
                  </w:pPr>
                  <w:r w:rsidRPr="002829E7">
                    <w:rPr>
                      <w:rFonts w:hint="eastAsia"/>
                      <w:color w:val="000000"/>
                      <w:sz w:val="21"/>
                      <w:szCs w:val="21"/>
                    </w:rPr>
                    <w:t>符合</w:t>
                  </w:r>
                </w:p>
              </w:tc>
            </w:tr>
            <w:tr w:rsidR="00650349" w:rsidRPr="002829E7" w:rsidTr="008D0101">
              <w:trPr>
                <w:trHeight w:val="397"/>
                <w:jc w:val="center"/>
              </w:trPr>
              <w:tc>
                <w:tcPr>
                  <w:tcW w:w="846" w:type="dxa"/>
                  <w:vAlign w:val="center"/>
                </w:tcPr>
                <w:p w:rsidR="00650349" w:rsidRPr="00114A3C" w:rsidRDefault="00650349" w:rsidP="00F26C25">
                  <w:pPr>
                    <w:jc w:val="center"/>
                    <w:rPr>
                      <w:rFonts w:ascii="Times New Roman" w:hAnsi="Times New Roman" w:cs="Times New Roman"/>
                      <w:color w:val="000000"/>
                      <w:sz w:val="21"/>
                      <w:szCs w:val="21"/>
                    </w:rPr>
                  </w:pPr>
                  <w:r w:rsidRPr="00114A3C">
                    <w:rPr>
                      <w:rFonts w:ascii="Times New Roman" w:hAnsi="Times New Roman" w:cs="Times New Roman"/>
                      <w:bCs/>
                      <w:color w:val="000000"/>
                      <w:sz w:val="21"/>
                      <w:szCs w:val="21"/>
                    </w:rPr>
                    <w:lastRenderedPageBreak/>
                    <w:t>46.</w:t>
                  </w:r>
                  <w:r w:rsidRPr="00114A3C">
                    <w:rPr>
                      <w:rFonts w:ascii="Times New Roman" w:hAnsi="宋体" w:cs="Times New Roman"/>
                      <w:bCs/>
                      <w:color w:val="000000"/>
                      <w:sz w:val="21"/>
                      <w:szCs w:val="21"/>
                    </w:rPr>
                    <w:t>实施目标管理</w:t>
                  </w:r>
                </w:p>
              </w:tc>
              <w:tc>
                <w:tcPr>
                  <w:tcW w:w="5537" w:type="dxa"/>
                  <w:vAlign w:val="center"/>
                </w:tcPr>
                <w:p w:rsidR="00650349" w:rsidRPr="00B242B2" w:rsidRDefault="00650349" w:rsidP="00477A3C">
                  <w:pPr>
                    <w:rPr>
                      <w:rFonts w:ascii="Times New Roman" w:hAnsi="Times New Roman" w:cs="Times New Roman"/>
                      <w:color w:val="000000"/>
                      <w:kern w:val="0"/>
                      <w:sz w:val="21"/>
                      <w:szCs w:val="21"/>
                    </w:rPr>
                  </w:pPr>
                  <w:r w:rsidRPr="00650349">
                    <w:rPr>
                      <w:rFonts w:ascii="Times New Roman" w:hAnsi="Times New Roman" w:cs="Times New Roman"/>
                      <w:color w:val="000000"/>
                      <w:kern w:val="0"/>
                      <w:sz w:val="21"/>
                      <w:szCs w:val="21"/>
                    </w:rPr>
                    <w:t>完善空气质量预报预警会商机制，加强重污染天气气象条件精细化预报，提升重污染天气应对技术支撑能力，坚持目标导向，逐月下达</w:t>
                  </w:r>
                  <w:r w:rsidRPr="00650349">
                    <w:rPr>
                      <w:rFonts w:ascii="Times New Roman" w:hAnsi="Times New Roman" w:cs="Times New Roman"/>
                      <w:color w:val="000000"/>
                      <w:kern w:val="0"/>
                      <w:sz w:val="21"/>
                      <w:szCs w:val="21"/>
                    </w:rPr>
                    <w:t>PM2.5</w:t>
                  </w:r>
                  <w:r w:rsidRPr="00650349">
                    <w:rPr>
                      <w:rFonts w:ascii="Times New Roman" w:hAnsi="Times New Roman" w:cs="Times New Roman"/>
                      <w:color w:val="000000"/>
                      <w:kern w:val="0"/>
                      <w:sz w:val="21"/>
                      <w:szCs w:val="21"/>
                    </w:rPr>
                    <w:t>空气质量、重点污染源排放量、用电量</w:t>
                  </w:r>
                  <w:r w:rsidRPr="00650349">
                    <w:rPr>
                      <w:rFonts w:ascii="Times New Roman" w:hAnsi="Times New Roman" w:cs="Times New Roman"/>
                      <w:color w:val="000000"/>
                      <w:kern w:val="0"/>
                      <w:sz w:val="21"/>
                      <w:szCs w:val="21"/>
                    </w:rPr>
                    <w:t>“</w:t>
                  </w:r>
                  <w:r w:rsidRPr="00650349">
                    <w:rPr>
                      <w:rFonts w:ascii="Times New Roman" w:hAnsi="Times New Roman" w:cs="Times New Roman"/>
                      <w:color w:val="000000"/>
                      <w:kern w:val="0"/>
                      <w:sz w:val="21"/>
                      <w:szCs w:val="21"/>
                    </w:rPr>
                    <w:t>三项</w:t>
                  </w:r>
                  <w:r w:rsidRPr="00650349">
                    <w:rPr>
                      <w:rFonts w:ascii="Times New Roman" w:hAnsi="Times New Roman" w:cs="Times New Roman"/>
                      <w:color w:val="000000"/>
                      <w:kern w:val="0"/>
                      <w:sz w:val="21"/>
                      <w:szCs w:val="21"/>
                    </w:rPr>
                    <w:t>”</w:t>
                  </w:r>
                  <w:r w:rsidRPr="00650349">
                    <w:rPr>
                      <w:rFonts w:ascii="Times New Roman" w:hAnsi="Times New Roman" w:cs="Times New Roman"/>
                      <w:color w:val="000000"/>
                      <w:kern w:val="0"/>
                      <w:sz w:val="21"/>
                      <w:szCs w:val="21"/>
                    </w:rPr>
                    <w:t>控制指标，</w:t>
                  </w:r>
                  <w:proofErr w:type="gramStart"/>
                  <w:r w:rsidRPr="00650349">
                    <w:rPr>
                      <w:rFonts w:ascii="Times New Roman" w:hAnsi="Times New Roman" w:cs="Times New Roman"/>
                      <w:color w:val="000000"/>
                      <w:kern w:val="0"/>
                      <w:sz w:val="21"/>
                      <w:szCs w:val="21"/>
                    </w:rPr>
                    <w:t>强化重</w:t>
                  </w:r>
                  <w:proofErr w:type="gramEnd"/>
                  <w:r w:rsidRPr="00650349">
                    <w:rPr>
                      <w:rFonts w:ascii="Times New Roman" w:hAnsi="Times New Roman" w:cs="Times New Roman"/>
                      <w:color w:val="000000"/>
                      <w:kern w:val="0"/>
                      <w:sz w:val="21"/>
                      <w:szCs w:val="21"/>
                    </w:rPr>
                    <w:t>污染天气应急管控，持续开展污染区域传输分析，加强区域应急协同，实施联动减排、联动执法、联动防护，充分利用大数据分析、信息化科技手段，提高应对能力和管控实效。</w:t>
                  </w:r>
                </w:p>
              </w:tc>
              <w:tc>
                <w:tcPr>
                  <w:tcW w:w="2272" w:type="dxa"/>
                  <w:vAlign w:val="center"/>
                </w:tcPr>
                <w:p w:rsidR="00650349" w:rsidRPr="002829E7" w:rsidRDefault="00321C07" w:rsidP="00477A3C">
                  <w:pPr>
                    <w:rPr>
                      <w:color w:val="000000"/>
                      <w:sz w:val="21"/>
                      <w:szCs w:val="21"/>
                    </w:rPr>
                  </w:pPr>
                  <w:r w:rsidRPr="00321C07">
                    <w:rPr>
                      <w:rFonts w:hint="eastAsia"/>
                      <w:color w:val="000000"/>
                      <w:sz w:val="21"/>
                      <w:szCs w:val="21"/>
                    </w:rPr>
                    <w:t>本项目产品为液压式模具、模块，主要污染物为机加工过程中产生的金属屑等</w:t>
                  </w:r>
                  <w:r w:rsidR="006B1980">
                    <w:rPr>
                      <w:rFonts w:hint="eastAsia"/>
                      <w:color w:val="000000"/>
                      <w:sz w:val="21"/>
                      <w:szCs w:val="21"/>
                    </w:rPr>
                    <w:t>固废</w:t>
                  </w:r>
                  <w:r>
                    <w:rPr>
                      <w:rFonts w:hint="eastAsia"/>
                      <w:color w:val="000000"/>
                      <w:sz w:val="21"/>
                      <w:szCs w:val="21"/>
                    </w:rPr>
                    <w:t>，无废气产生</w:t>
                  </w:r>
                  <w:r w:rsidR="006B1980">
                    <w:rPr>
                      <w:rFonts w:hint="eastAsia"/>
                      <w:color w:val="000000"/>
                      <w:sz w:val="21"/>
                      <w:szCs w:val="21"/>
                    </w:rPr>
                    <w:t>。</w:t>
                  </w:r>
                </w:p>
              </w:tc>
              <w:tc>
                <w:tcPr>
                  <w:tcW w:w="984" w:type="dxa"/>
                  <w:vAlign w:val="center"/>
                </w:tcPr>
                <w:p w:rsidR="00650349" w:rsidRPr="002829E7" w:rsidRDefault="00321C07" w:rsidP="00F26C25">
                  <w:pPr>
                    <w:jc w:val="center"/>
                    <w:rPr>
                      <w:color w:val="000000"/>
                      <w:sz w:val="21"/>
                      <w:szCs w:val="21"/>
                    </w:rPr>
                  </w:pPr>
                  <w:r>
                    <w:rPr>
                      <w:rFonts w:hint="eastAsia"/>
                      <w:color w:val="000000"/>
                      <w:sz w:val="21"/>
                      <w:szCs w:val="21"/>
                    </w:rPr>
                    <w:t>符合</w:t>
                  </w:r>
                </w:p>
              </w:tc>
            </w:tr>
          </w:tbl>
          <w:p w:rsidR="00AB32A1" w:rsidRDefault="00AB32A1" w:rsidP="00AB32A1">
            <w:pPr>
              <w:spacing w:line="460" w:lineRule="exact"/>
              <w:ind w:firstLineChars="200" w:firstLine="480"/>
              <w:jc w:val="left"/>
              <w:rPr>
                <w:rFonts w:ascii="Times New Roman" w:hAnsi="宋体" w:cs="Times New Roman"/>
                <w:color w:val="auto"/>
                <w:sz w:val="24"/>
              </w:rPr>
            </w:pPr>
            <w:r w:rsidRPr="00A62330">
              <w:rPr>
                <w:rFonts w:ascii="Times New Roman" w:hAnsi="宋体" w:cs="Times New Roman"/>
                <w:color w:val="auto"/>
                <w:sz w:val="24"/>
              </w:rPr>
              <w:t>本项目与《关于印发新乡市</w:t>
            </w:r>
            <w:r w:rsidRPr="00A62330">
              <w:rPr>
                <w:rFonts w:ascii="Times New Roman" w:hAnsi="Times New Roman" w:cs="Times New Roman"/>
                <w:color w:val="auto"/>
                <w:sz w:val="24"/>
              </w:rPr>
              <w:t>2020</w:t>
            </w:r>
            <w:r w:rsidRPr="00A62330">
              <w:rPr>
                <w:rFonts w:ascii="Times New Roman" w:hAnsi="宋体" w:cs="Times New Roman"/>
                <w:color w:val="auto"/>
                <w:sz w:val="24"/>
              </w:rPr>
              <w:t>年大气、水、土壤污染防治攻坚战实施方案的通知》（新环</w:t>
            </w:r>
            <w:proofErr w:type="gramStart"/>
            <w:r w:rsidRPr="00A62330">
              <w:rPr>
                <w:rFonts w:ascii="Times New Roman" w:hAnsi="宋体" w:cs="Times New Roman"/>
                <w:color w:val="auto"/>
                <w:sz w:val="24"/>
              </w:rPr>
              <w:t>攻坚办</w:t>
            </w:r>
            <w:proofErr w:type="gramEnd"/>
            <w:r w:rsidRPr="00A62330">
              <w:rPr>
                <w:rFonts w:ascii="Times New Roman" w:hAnsi="宋体" w:cs="Times New Roman"/>
                <w:color w:val="auto"/>
                <w:sz w:val="24"/>
              </w:rPr>
              <w:t>〔</w:t>
            </w:r>
            <w:r w:rsidRPr="00A62330">
              <w:rPr>
                <w:rFonts w:ascii="Times New Roman" w:hAnsi="Times New Roman" w:cs="Times New Roman"/>
                <w:color w:val="auto"/>
                <w:sz w:val="24"/>
              </w:rPr>
              <w:t>2020</w:t>
            </w:r>
            <w:r w:rsidRPr="00A62330">
              <w:rPr>
                <w:rFonts w:ascii="Times New Roman" w:hAnsi="宋体" w:cs="Times New Roman"/>
                <w:color w:val="auto"/>
                <w:sz w:val="24"/>
              </w:rPr>
              <w:t>〕</w:t>
            </w:r>
            <w:r w:rsidRPr="00A62330">
              <w:rPr>
                <w:rFonts w:ascii="Times New Roman" w:hAnsi="Times New Roman" w:cs="Times New Roman"/>
                <w:color w:val="auto"/>
                <w:sz w:val="24"/>
              </w:rPr>
              <w:t>10</w:t>
            </w:r>
            <w:r w:rsidRPr="00A62330">
              <w:rPr>
                <w:rFonts w:ascii="Times New Roman" w:hAnsi="宋体" w:cs="Times New Roman"/>
                <w:color w:val="auto"/>
                <w:sz w:val="24"/>
              </w:rPr>
              <w:t>号）中的《新乡市</w:t>
            </w:r>
            <w:r w:rsidRPr="00A62330">
              <w:rPr>
                <w:rFonts w:ascii="Times New Roman" w:hAnsi="Times New Roman" w:cs="Times New Roman"/>
                <w:color w:val="auto"/>
                <w:sz w:val="24"/>
              </w:rPr>
              <w:t>2020</w:t>
            </w:r>
            <w:r w:rsidRPr="00A62330">
              <w:rPr>
                <w:rFonts w:ascii="Times New Roman" w:hAnsi="宋体" w:cs="Times New Roman"/>
                <w:color w:val="auto"/>
                <w:sz w:val="24"/>
              </w:rPr>
              <w:t>年</w:t>
            </w:r>
            <w:r w:rsidR="009413AC" w:rsidRPr="00A62330">
              <w:rPr>
                <w:rFonts w:ascii="Times New Roman" w:hAnsi="宋体" w:cs="Times New Roman"/>
                <w:color w:val="auto"/>
                <w:sz w:val="24"/>
              </w:rPr>
              <w:t>水</w:t>
            </w:r>
            <w:r w:rsidRPr="00A62330">
              <w:rPr>
                <w:rFonts w:ascii="Times New Roman" w:hAnsi="宋体" w:cs="Times New Roman"/>
                <w:color w:val="auto"/>
                <w:sz w:val="24"/>
              </w:rPr>
              <w:t>污染防治攻坚战实施方案》对照分析见下表：</w:t>
            </w:r>
          </w:p>
          <w:p w:rsidR="00AB32A1" w:rsidRPr="009413AC" w:rsidRDefault="00AB32A1" w:rsidP="00AB32A1">
            <w:pPr>
              <w:spacing w:line="460" w:lineRule="exact"/>
              <w:ind w:firstLineChars="200" w:firstLine="480"/>
              <w:jc w:val="left"/>
              <w:rPr>
                <w:rFonts w:ascii="Times New Roman" w:eastAsia="黑体" w:hAnsi="Times New Roman" w:cs="Times New Roman"/>
                <w:color w:val="auto"/>
                <w:sz w:val="24"/>
                <w:lang w:val="pt-BR"/>
              </w:rPr>
            </w:pPr>
            <w:r w:rsidRPr="009413AC">
              <w:rPr>
                <w:rFonts w:ascii="Times New Roman" w:eastAsia="黑体" w:hAnsi="黑体" w:cs="Times New Roman"/>
                <w:color w:val="auto"/>
                <w:sz w:val="24"/>
                <w:lang w:val="pt-BR"/>
              </w:rPr>
              <w:t>表</w:t>
            </w:r>
            <w:r w:rsidRPr="009413AC">
              <w:rPr>
                <w:rFonts w:ascii="Times New Roman" w:eastAsia="黑体" w:hAnsi="Times New Roman" w:cs="Times New Roman"/>
                <w:color w:val="auto"/>
                <w:sz w:val="24"/>
                <w:lang w:val="pt-BR"/>
              </w:rPr>
              <w:t>1</w:t>
            </w:r>
            <w:r w:rsidR="00D920F7">
              <w:rPr>
                <w:rFonts w:ascii="Times New Roman" w:eastAsia="黑体" w:hAnsi="Times New Roman" w:cs="Times New Roman" w:hint="eastAsia"/>
                <w:color w:val="auto"/>
                <w:sz w:val="24"/>
                <w:lang w:val="pt-BR"/>
              </w:rPr>
              <w:t>5</w:t>
            </w:r>
            <w:r w:rsidRPr="009413AC">
              <w:rPr>
                <w:rFonts w:ascii="Times New Roman" w:eastAsia="黑体" w:hAnsi="Times New Roman" w:cs="Times New Roman"/>
                <w:color w:val="auto"/>
                <w:sz w:val="24"/>
                <w:lang w:val="pt-BR"/>
              </w:rPr>
              <w:t xml:space="preserve">         </w:t>
            </w:r>
            <w:r w:rsidRPr="009413AC">
              <w:rPr>
                <w:rFonts w:ascii="Times New Roman" w:eastAsia="黑体" w:hAnsi="黑体" w:cs="Times New Roman"/>
                <w:color w:val="auto"/>
                <w:sz w:val="24"/>
                <w:lang w:val="pt-BR"/>
              </w:rPr>
              <w:t>本项目与《</w:t>
            </w:r>
            <w:r w:rsidR="009413AC" w:rsidRPr="009413AC">
              <w:rPr>
                <w:rFonts w:ascii="Times New Roman" w:eastAsia="黑体" w:hAnsi="黑体" w:cs="Times New Roman"/>
                <w:color w:val="auto"/>
                <w:sz w:val="24"/>
              </w:rPr>
              <w:t>水</w:t>
            </w:r>
            <w:r w:rsidRPr="009413AC">
              <w:rPr>
                <w:rFonts w:ascii="Times New Roman" w:eastAsia="黑体" w:hAnsi="黑体" w:cs="Times New Roman"/>
                <w:color w:val="auto"/>
                <w:sz w:val="24"/>
              </w:rPr>
              <w:t>污染防治攻坚战实施方</w:t>
            </w:r>
            <w:r w:rsidRPr="009413AC">
              <w:rPr>
                <w:rFonts w:ascii="Times New Roman" w:eastAsia="黑体" w:hAnsi="黑体" w:cs="Times New Roman"/>
                <w:color w:val="auto"/>
                <w:sz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0"/>
              <w:gridCol w:w="4824"/>
              <w:gridCol w:w="2701"/>
              <w:gridCol w:w="984"/>
            </w:tblGrid>
            <w:tr w:rsidR="009413AC" w:rsidRPr="00A933BC" w:rsidTr="00F14702">
              <w:trPr>
                <w:trHeight w:val="397"/>
                <w:jc w:val="center"/>
              </w:trPr>
              <w:tc>
                <w:tcPr>
                  <w:tcW w:w="5954" w:type="dxa"/>
                  <w:gridSpan w:val="2"/>
                  <w:vAlign w:val="center"/>
                </w:tcPr>
                <w:p w:rsidR="009413AC" w:rsidRPr="00A933BC" w:rsidRDefault="009413AC" w:rsidP="002C7CEB">
                  <w:pPr>
                    <w:jc w:val="center"/>
                    <w:rPr>
                      <w:rFonts w:ascii="Times New Roman" w:hAnsi="Times New Roman" w:cs="Times New Roman"/>
                      <w:b/>
                      <w:color w:val="000000"/>
                      <w:sz w:val="21"/>
                      <w:szCs w:val="21"/>
                    </w:rPr>
                  </w:pPr>
                  <w:r w:rsidRPr="00A933BC">
                    <w:rPr>
                      <w:rFonts w:ascii="Times New Roman" w:cs="Times New Roman"/>
                      <w:b/>
                      <w:color w:val="000000"/>
                      <w:sz w:val="21"/>
                      <w:szCs w:val="21"/>
                    </w:rPr>
                    <w:t>与本项目相关条文</w:t>
                  </w:r>
                </w:p>
              </w:tc>
              <w:tc>
                <w:tcPr>
                  <w:tcW w:w="2701" w:type="dxa"/>
                  <w:vAlign w:val="center"/>
                </w:tcPr>
                <w:p w:rsidR="009413AC" w:rsidRPr="00A933BC" w:rsidRDefault="009413AC" w:rsidP="002C7CEB">
                  <w:pPr>
                    <w:jc w:val="center"/>
                    <w:rPr>
                      <w:rFonts w:ascii="Times New Roman" w:hAnsi="Times New Roman" w:cs="Times New Roman"/>
                      <w:b/>
                      <w:color w:val="000000"/>
                      <w:sz w:val="21"/>
                      <w:szCs w:val="21"/>
                    </w:rPr>
                  </w:pPr>
                  <w:r w:rsidRPr="00A933BC">
                    <w:rPr>
                      <w:rFonts w:ascii="Times New Roman" w:cs="Times New Roman"/>
                      <w:b/>
                      <w:color w:val="000000"/>
                      <w:sz w:val="21"/>
                      <w:szCs w:val="21"/>
                    </w:rPr>
                    <w:t>本项目情况</w:t>
                  </w:r>
                </w:p>
              </w:tc>
              <w:tc>
                <w:tcPr>
                  <w:tcW w:w="984" w:type="dxa"/>
                  <w:vAlign w:val="center"/>
                </w:tcPr>
                <w:p w:rsidR="009413AC" w:rsidRPr="00A933BC" w:rsidRDefault="009413AC" w:rsidP="002C7CEB">
                  <w:pPr>
                    <w:ind w:leftChars="-52" w:left="-146"/>
                    <w:jc w:val="center"/>
                    <w:rPr>
                      <w:rFonts w:ascii="Times New Roman" w:hAnsi="Times New Roman" w:cs="Times New Roman"/>
                      <w:b/>
                      <w:color w:val="000000"/>
                      <w:sz w:val="21"/>
                      <w:szCs w:val="21"/>
                    </w:rPr>
                  </w:pPr>
                  <w:r w:rsidRPr="00A933BC">
                    <w:rPr>
                      <w:rFonts w:ascii="Times New Roman" w:cs="Times New Roman"/>
                      <w:b/>
                      <w:color w:val="000000"/>
                      <w:sz w:val="21"/>
                      <w:szCs w:val="21"/>
                    </w:rPr>
                    <w:t>相符性</w:t>
                  </w:r>
                </w:p>
              </w:tc>
            </w:tr>
            <w:tr w:rsidR="009413AC" w:rsidRPr="00A933BC" w:rsidTr="00F14702">
              <w:trPr>
                <w:trHeight w:val="827"/>
                <w:jc w:val="center"/>
              </w:trPr>
              <w:tc>
                <w:tcPr>
                  <w:tcW w:w="1130" w:type="dxa"/>
                  <w:vAlign w:val="center"/>
                </w:tcPr>
                <w:p w:rsidR="009413AC" w:rsidRPr="00A933BC" w:rsidRDefault="00C8467D" w:rsidP="002C7CEB">
                  <w:pPr>
                    <w:jc w:val="center"/>
                    <w:rPr>
                      <w:rFonts w:ascii="Times New Roman" w:hAnsi="Times New Roman" w:cs="Times New Roman"/>
                      <w:color w:val="000000"/>
                      <w:sz w:val="21"/>
                      <w:szCs w:val="21"/>
                    </w:rPr>
                  </w:pPr>
                  <w:r w:rsidRPr="00A933BC">
                    <w:rPr>
                      <w:rFonts w:ascii="Times New Roman" w:hAnsi="Times New Roman" w:cs="Times New Roman"/>
                      <w:color w:val="000000"/>
                      <w:sz w:val="21"/>
                      <w:szCs w:val="21"/>
                    </w:rPr>
                    <w:t>2.</w:t>
                  </w:r>
                  <w:r w:rsidRPr="00A933BC">
                    <w:rPr>
                      <w:rFonts w:ascii="Times New Roman" w:cs="Times New Roman"/>
                      <w:color w:val="000000"/>
                      <w:sz w:val="21"/>
                      <w:szCs w:val="21"/>
                    </w:rPr>
                    <w:t>加快实施产业结构调整。</w:t>
                  </w:r>
                </w:p>
              </w:tc>
              <w:tc>
                <w:tcPr>
                  <w:tcW w:w="4824" w:type="dxa"/>
                  <w:vAlign w:val="center"/>
                </w:tcPr>
                <w:p w:rsidR="009413AC" w:rsidRPr="00A933BC" w:rsidRDefault="00C8467D" w:rsidP="002C7CEB">
                  <w:pPr>
                    <w:rPr>
                      <w:rFonts w:ascii="Times New Roman" w:hAnsi="Times New Roman" w:cs="Times New Roman"/>
                      <w:color w:val="000000"/>
                      <w:sz w:val="21"/>
                      <w:szCs w:val="21"/>
                    </w:rPr>
                  </w:pPr>
                  <w:r w:rsidRPr="00A933BC">
                    <w:rPr>
                      <w:rFonts w:ascii="Times New Roman" w:cs="Times New Roman"/>
                      <w:color w:val="000000"/>
                      <w:sz w:val="21"/>
                      <w:szCs w:val="21"/>
                    </w:rPr>
                    <w:t>加快淘汰涉水企业落后生产工艺和产能，制定并实施年度落后产能淘汰方案。按计划推进城市建成区内有色金属、造纸、印染、原料药制造、化工等污染较重企业的搬迁改造或依法关闭工作。全面开展涉水</w:t>
                  </w:r>
                  <w:r w:rsidRPr="00A933BC">
                    <w:rPr>
                      <w:rFonts w:ascii="Times New Roman" w:hAnsi="Times New Roman" w:cs="Times New Roman"/>
                      <w:color w:val="000000"/>
                      <w:sz w:val="21"/>
                      <w:szCs w:val="21"/>
                    </w:rPr>
                    <w:t>“</w:t>
                  </w:r>
                  <w:r w:rsidRPr="00A933BC">
                    <w:rPr>
                      <w:rFonts w:ascii="Times New Roman" w:cs="Times New Roman"/>
                      <w:color w:val="000000"/>
                      <w:sz w:val="21"/>
                      <w:szCs w:val="21"/>
                    </w:rPr>
                    <w:t>散乱污</w:t>
                  </w:r>
                  <w:r w:rsidRPr="00A933BC">
                    <w:rPr>
                      <w:rFonts w:ascii="Times New Roman" w:hAnsi="Times New Roman" w:cs="Times New Roman"/>
                      <w:color w:val="000000"/>
                      <w:sz w:val="21"/>
                      <w:szCs w:val="21"/>
                    </w:rPr>
                    <w:t>”</w:t>
                  </w:r>
                  <w:r w:rsidRPr="00A933BC">
                    <w:rPr>
                      <w:rFonts w:ascii="Times New Roman" w:cs="Times New Roman"/>
                      <w:color w:val="000000"/>
                      <w:sz w:val="21"/>
                      <w:szCs w:val="21"/>
                    </w:rPr>
                    <w:t>企业排查整治，淘汰一批、整合一批、提升一批，促进涉水企业产业结构转型升级。</w:t>
                  </w:r>
                </w:p>
              </w:tc>
              <w:tc>
                <w:tcPr>
                  <w:tcW w:w="2701" w:type="dxa"/>
                  <w:vAlign w:val="center"/>
                </w:tcPr>
                <w:p w:rsidR="009413AC" w:rsidRPr="00A933BC" w:rsidRDefault="00C8467D" w:rsidP="002C7CEB">
                  <w:pPr>
                    <w:rPr>
                      <w:rFonts w:ascii="Times New Roman" w:hAnsi="Times New Roman" w:cs="Times New Roman"/>
                      <w:color w:val="000000"/>
                      <w:sz w:val="21"/>
                      <w:szCs w:val="21"/>
                    </w:rPr>
                  </w:pPr>
                  <w:r w:rsidRPr="00A933BC">
                    <w:rPr>
                      <w:rFonts w:ascii="Times New Roman" w:cs="Times New Roman"/>
                      <w:color w:val="000000"/>
                      <w:sz w:val="21"/>
                      <w:szCs w:val="21"/>
                    </w:rPr>
                    <w:t>本项目工艺为车、</w:t>
                  </w:r>
                  <w:proofErr w:type="gramStart"/>
                  <w:r w:rsidRPr="00A933BC">
                    <w:rPr>
                      <w:rFonts w:ascii="Times New Roman" w:cs="Times New Roman"/>
                      <w:color w:val="000000"/>
                      <w:sz w:val="21"/>
                      <w:szCs w:val="21"/>
                    </w:rPr>
                    <w:t>铣</w:t>
                  </w:r>
                  <w:proofErr w:type="gramEnd"/>
                  <w:r w:rsidRPr="00A933BC">
                    <w:rPr>
                      <w:rFonts w:ascii="Times New Roman" w:cs="Times New Roman"/>
                      <w:color w:val="000000"/>
                      <w:sz w:val="21"/>
                      <w:szCs w:val="21"/>
                    </w:rPr>
                    <w:t>加工，生产过程中无废水产生，不属于涉水企业</w:t>
                  </w:r>
                </w:p>
              </w:tc>
              <w:tc>
                <w:tcPr>
                  <w:tcW w:w="984" w:type="dxa"/>
                  <w:vAlign w:val="center"/>
                </w:tcPr>
                <w:p w:rsidR="009413AC" w:rsidRPr="00A933BC" w:rsidRDefault="009413AC" w:rsidP="002C7CEB">
                  <w:pPr>
                    <w:jc w:val="center"/>
                    <w:rPr>
                      <w:rFonts w:ascii="Times New Roman" w:hAnsi="Times New Roman" w:cs="Times New Roman"/>
                      <w:color w:val="000000"/>
                      <w:sz w:val="21"/>
                      <w:szCs w:val="21"/>
                    </w:rPr>
                  </w:pPr>
                  <w:r w:rsidRPr="00A933BC">
                    <w:rPr>
                      <w:rFonts w:ascii="Times New Roman" w:cs="Times New Roman"/>
                      <w:color w:val="000000"/>
                      <w:sz w:val="21"/>
                      <w:szCs w:val="21"/>
                    </w:rPr>
                    <w:t>符合</w:t>
                  </w:r>
                </w:p>
              </w:tc>
            </w:tr>
            <w:tr w:rsidR="009413AC" w:rsidRPr="00A933BC" w:rsidTr="00F14702">
              <w:trPr>
                <w:trHeight w:val="827"/>
                <w:jc w:val="center"/>
              </w:trPr>
              <w:tc>
                <w:tcPr>
                  <w:tcW w:w="1130" w:type="dxa"/>
                  <w:vAlign w:val="center"/>
                </w:tcPr>
                <w:p w:rsidR="009413AC" w:rsidRPr="00A933BC" w:rsidRDefault="00F14702" w:rsidP="002C7CEB">
                  <w:pPr>
                    <w:jc w:val="center"/>
                    <w:rPr>
                      <w:rFonts w:ascii="Times New Roman" w:hAnsi="Times New Roman" w:cs="Times New Roman"/>
                      <w:color w:val="000000"/>
                      <w:sz w:val="21"/>
                      <w:szCs w:val="21"/>
                    </w:rPr>
                  </w:pPr>
                  <w:r w:rsidRPr="00A933BC">
                    <w:rPr>
                      <w:rFonts w:ascii="Times New Roman" w:hAnsi="Times New Roman" w:cs="Times New Roman"/>
                      <w:color w:val="000000"/>
                      <w:sz w:val="21"/>
                      <w:szCs w:val="21"/>
                    </w:rPr>
                    <w:t>5.</w:t>
                  </w:r>
                  <w:r w:rsidRPr="00A933BC">
                    <w:rPr>
                      <w:rFonts w:ascii="Times New Roman" w:cs="Times New Roman"/>
                      <w:color w:val="000000"/>
                      <w:sz w:val="21"/>
                      <w:szCs w:val="21"/>
                    </w:rPr>
                    <w:t>加快推进地下水污染防治</w:t>
                  </w:r>
                </w:p>
              </w:tc>
              <w:tc>
                <w:tcPr>
                  <w:tcW w:w="4824" w:type="dxa"/>
                  <w:vAlign w:val="center"/>
                </w:tcPr>
                <w:p w:rsidR="009413AC" w:rsidRPr="00A933BC" w:rsidRDefault="00F14702" w:rsidP="002C7CEB">
                  <w:pPr>
                    <w:rPr>
                      <w:rFonts w:ascii="Times New Roman" w:hAnsi="Times New Roman" w:cs="Times New Roman"/>
                      <w:color w:val="000000"/>
                      <w:sz w:val="21"/>
                      <w:szCs w:val="21"/>
                    </w:rPr>
                  </w:pPr>
                  <w:r w:rsidRPr="00A933BC">
                    <w:rPr>
                      <w:rFonts w:ascii="Times New Roman" w:cs="Times New Roman"/>
                      <w:color w:val="000000"/>
                      <w:sz w:val="21"/>
                      <w:szCs w:val="21"/>
                    </w:rPr>
                    <w:t>继续推进集中式地下水型饮用水源</w:t>
                  </w:r>
                  <w:proofErr w:type="gramStart"/>
                  <w:r w:rsidRPr="00A933BC">
                    <w:rPr>
                      <w:rFonts w:ascii="Times New Roman" w:cs="Times New Roman"/>
                      <w:color w:val="000000"/>
                      <w:sz w:val="21"/>
                      <w:szCs w:val="21"/>
                    </w:rPr>
                    <w:t>补给区</w:t>
                  </w:r>
                  <w:proofErr w:type="gramEnd"/>
                  <w:r w:rsidRPr="00A933BC">
                    <w:rPr>
                      <w:rFonts w:ascii="Times New Roman" w:cs="Times New Roman"/>
                      <w:color w:val="000000"/>
                      <w:sz w:val="21"/>
                      <w:szCs w:val="21"/>
                    </w:rPr>
                    <w:t>等区域周边地下水基础环境状况调查评估；石化生产存贮销售企业和产业集聚区、矿山开采区等区域要按照要求实施防渗处理，垃圾填埋场、危险废物处置</w:t>
                  </w:r>
                  <w:proofErr w:type="gramStart"/>
                  <w:r w:rsidRPr="00A933BC">
                    <w:rPr>
                      <w:rFonts w:ascii="Times New Roman" w:cs="Times New Roman"/>
                      <w:color w:val="000000"/>
                      <w:sz w:val="21"/>
                      <w:szCs w:val="21"/>
                    </w:rPr>
                    <w:t>场严格</w:t>
                  </w:r>
                  <w:proofErr w:type="gramEnd"/>
                  <w:r w:rsidRPr="00A933BC">
                    <w:rPr>
                      <w:rFonts w:ascii="Times New Roman" w:cs="Times New Roman"/>
                      <w:color w:val="000000"/>
                      <w:sz w:val="21"/>
                      <w:szCs w:val="21"/>
                    </w:rPr>
                    <w:t>按照建设规范建设、运行；持续做好加油站地下油罐防渗相关工作；依法依规推进报废矿井、钻井、取水井封井回填。</w:t>
                  </w:r>
                  <w:r w:rsidRPr="00A933BC">
                    <w:rPr>
                      <w:rFonts w:ascii="Times New Roman" w:hAnsi="Times New Roman" w:cs="Times New Roman"/>
                      <w:color w:val="000000"/>
                      <w:sz w:val="21"/>
                      <w:szCs w:val="21"/>
                    </w:rPr>
                    <w:t>2020</w:t>
                  </w:r>
                  <w:r w:rsidRPr="00A933BC">
                    <w:rPr>
                      <w:rFonts w:ascii="Times New Roman" w:cs="Times New Roman"/>
                      <w:color w:val="000000"/>
                      <w:sz w:val="21"/>
                      <w:szCs w:val="21"/>
                    </w:rPr>
                    <w:t>年底，初步建立地下水环境监测体系；继续强化我市</w:t>
                  </w:r>
                  <w:proofErr w:type="gramStart"/>
                  <w:r w:rsidRPr="00A933BC">
                    <w:rPr>
                      <w:rFonts w:ascii="Times New Roman" w:hAnsi="Times New Roman" w:cs="Times New Roman"/>
                      <w:color w:val="000000"/>
                      <w:sz w:val="21"/>
                      <w:szCs w:val="21"/>
                    </w:rPr>
                    <w:t>6</w:t>
                  </w:r>
                  <w:r w:rsidRPr="00A933BC">
                    <w:rPr>
                      <w:rFonts w:ascii="Times New Roman" w:cs="Times New Roman"/>
                      <w:color w:val="000000"/>
                      <w:sz w:val="21"/>
                      <w:szCs w:val="21"/>
                    </w:rPr>
                    <w:t>个国控地下水</w:t>
                  </w:r>
                  <w:proofErr w:type="gramEnd"/>
                  <w:r w:rsidRPr="00A933BC">
                    <w:rPr>
                      <w:rFonts w:ascii="Times New Roman" w:cs="Times New Roman"/>
                      <w:color w:val="000000"/>
                      <w:sz w:val="21"/>
                      <w:szCs w:val="21"/>
                    </w:rPr>
                    <w:t>点位的监测工作，地下水质量考核点位水质级别保持稳定，地下水污染加剧趋势得到初步遏制。</w:t>
                  </w:r>
                </w:p>
              </w:tc>
              <w:tc>
                <w:tcPr>
                  <w:tcW w:w="2701" w:type="dxa"/>
                  <w:vAlign w:val="center"/>
                </w:tcPr>
                <w:p w:rsidR="009413AC" w:rsidRPr="00A933BC" w:rsidRDefault="00F14702" w:rsidP="00A933BC">
                  <w:pPr>
                    <w:rPr>
                      <w:rFonts w:ascii="Times New Roman" w:hAnsi="Times New Roman" w:cs="Times New Roman"/>
                      <w:color w:val="000000"/>
                      <w:sz w:val="21"/>
                      <w:szCs w:val="21"/>
                    </w:rPr>
                  </w:pPr>
                  <w:r w:rsidRPr="00A933BC">
                    <w:rPr>
                      <w:rFonts w:ascii="Times New Roman" w:cs="Times New Roman"/>
                      <w:color w:val="000000"/>
                      <w:sz w:val="21"/>
                      <w:szCs w:val="21"/>
                    </w:rPr>
                    <w:t>本项目</w:t>
                  </w:r>
                  <w:r w:rsidR="000D15F4" w:rsidRPr="00A933BC">
                    <w:rPr>
                      <w:rFonts w:ascii="Times New Roman" w:cs="Times New Roman"/>
                      <w:color w:val="000000"/>
                      <w:sz w:val="21"/>
                      <w:szCs w:val="21"/>
                    </w:rPr>
                    <w:t>主要污染物为车床、铣床加工过程中产生的废金属屑和废切削液，</w:t>
                  </w:r>
                  <w:r w:rsidR="00A933BC" w:rsidRPr="00A933BC">
                    <w:rPr>
                      <w:rFonts w:ascii="Times New Roman" w:cs="Times New Roman"/>
                      <w:color w:val="000000"/>
                      <w:sz w:val="21"/>
                      <w:szCs w:val="21"/>
                    </w:rPr>
                    <w:t>将严格按照标准</w:t>
                  </w:r>
                  <w:r w:rsidR="001A4CF3" w:rsidRPr="00A933BC">
                    <w:rPr>
                      <w:rFonts w:ascii="Times New Roman" w:cs="Times New Roman"/>
                      <w:color w:val="000000"/>
                      <w:sz w:val="21"/>
                      <w:szCs w:val="21"/>
                    </w:rPr>
                    <w:t>建设一般固废堆场和危险废物暂存间</w:t>
                  </w:r>
                  <w:r w:rsidR="001661A0">
                    <w:rPr>
                      <w:rFonts w:ascii="Times New Roman" w:cs="Times New Roman" w:hint="eastAsia"/>
                      <w:color w:val="000000"/>
                      <w:sz w:val="21"/>
                      <w:szCs w:val="21"/>
                    </w:rPr>
                    <w:t>，并</w:t>
                  </w:r>
                  <w:r w:rsidR="001661A0" w:rsidRPr="001661A0">
                    <w:rPr>
                      <w:rFonts w:ascii="Times New Roman" w:cs="Times New Roman"/>
                      <w:color w:val="000000"/>
                      <w:sz w:val="21"/>
                      <w:szCs w:val="21"/>
                    </w:rPr>
                    <w:t>实施防渗处理</w:t>
                  </w:r>
                  <w:r w:rsidR="001661A0">
                    <w:rPr>
                      <w:rFonts w:ascii="Times New Roman" w:cs="Times New Roman"/>
                      <w:color w:val="000000"/>
                      <w:sz w:val="21"/>
                      <w:szCs w:val="21"/>
                    </w:rPr>
                    <w:t>设施</w:t>
                  </w:r>
                  <w:r w:rsidR="00A933BC" w:rsidRPr="00A933BC">
                    <w:rPr>
                      <w:rFonts w:ascii="Times New Roman" w:cs="Times New Roman"/>
                      <w:color w:val="000000"/>
                      <w:sz w:val="21"/>
                      <w:szCs w:val="21"/>
                    </w:rPr>
                    <w:t>。</w:t>
                  </w:r>
                </w:p>
              </w:tc>
              <w:tc>
                <w:tcPr>
                  <w:tcW w:w="984" w:type="dxa"/>
                  <w:vAlign w:val="center"/>
                </w:tcPr>
                <w:p w:rsidR="009413AC" w:rsidRPr="00A933BC" w:rsidRDefault="00A933BC" w:rsidP="002C7CEB">
                  <w:pPr>
                    <w:jc w:val="center"/>
                    <w:rPr>
                      <w:rFonts w:ascii="Times New Roman" w:hAnsi="Times New Roman" w:cs="Times New Roman"/>
                      <w:color w:val="000000"/>
                      <w:sz w:val="21"/>
                      <w:szCs w:val="21"/>
                    </w:rPr>
                  </w:pPr>
                  <w:r w:rsidRPr="00A933BC">
                    <w:rPr>
                      <w:rFonts w:ascii="Times New Roman" w:hAnsi="Times New Roman" w:cs="Times New Roman"/>
                      <w:color w:val="000000"/>
                      <w:sz w:val="21"/>
                      <w:szCs w:val="21"/>
                    </w:rPr>
                    <w:t>符合</w:t>
                  </w:r>
                </w:p>
              </w:tc>
            </w:tr>
          </w:tbl>
          <w:p w:rsidR="00A933BC" w:rsidRDefault="00A933BC" w:rsidP="00A933BC">
            <w:pPr>
              <w:spacing w:line="460" w:lineRule="exact"/>
              <w:ind w:firstLineChars="200" w:firstLine="480"/>
              <w:jc w:val="left"/>
              <w:rPr>
                <w:rFonts w:ascii="Times New Roman" w:hAnsi="宋体" w:cs="Times New Roman"/>
                <w:color w:val="auto"/>
                <w:sz w:val="24"/>
              </w:rPr>
            </w:pPr>
            <w:r w:rsidRPr="00A933BC">
              <w:rPr>
                <w:rFonts w:ascii="Times New Roman" w:hAnsi="宋体" w:cs="Times New Roman"/>
                <w:color w:val="auto"/>
                <w:sz w:val="24"/>
              </w:rPr>
              <w:t>本项目与《关于印发新乡市</w:t>
            </w:r>
            <w:r w:rsidRPr="00A933BC">
              <w:rPr>
                <w:rFonts w:ascii="Times New Roman" w:hAnsi="Times New Roman" w:cs="Times New Roman"/>
                <w:color w:val="auto"/>
                <w:sz w:val="24"/>
              </w:rPr>
              <w:t>2020</w:t>
            </w:r>
            <w:r w:rsidRPr="00A933BC">
              <w:rPr>
                <w:rFonts w:ascii="Times New Roman" w:hAnsi="宋体" w:cs="Times New Roman"/>
                <w:color w:val="auto"/>
                <w:sz w:val="24"/>
              </w:rPr>
              <w:t>年大气、水、土壤污染防治攻坚战实施方案的通知》（新环</w:t>
            </w:r>
            <w:proofErr w:type="gramStart"/>
            <w:r w:rsidRPr="00A933BC">
              <w:rPr>
                <w:rFonts w:ascii="Times New Roman" w:hAnsi="宋体" w:cs="Times New Roman"/>
                <w:color w:val="auto"/>
                <w:sz w:val="24"/>
              </w:rPr>
              <w:t>攻坚办</w:t>
            </w:r>
            <w:proofErr w:type="gramEnd"/>
            <w:r w:rsidRPr="00A933BC">
              <w:rPr>
                <w:rFonts w:ascii="Times New Roman" w:hAnsi="宋体" w:cs="Times New Roman"/>
                <w:color w:val="auto"/>
                <w:sz w:val="24"/>
              </w:rPr>
              <w:t>〔</w:t>
            </w:r>
            <w:r w:rsidRPr="00A933BC">
              <w:rPr>
                <w:rFonts w:ascii="Times New Roman" w:hAnsi="Times New Roman" w:cs="Times New Roman"/>
                <w:color w:val="auto"/>
                <w:sz w:val="24"/>
              </w:rPr>
              <w:t>2020</w:t>
            </w:r>
            <w:r w:rsidRPr="00A933BC">
              <w:rPr>
                <w:rFonts w:ascii="Times New Roman" w:hAnsi="宋体" w:cs="Times New Roman"/>
                <w:color w:val="auto"/>
                <w:sz w:val="24"/>
              </w:rPr>
              <w:t>〕</w:t>
            </w:r>
            <w:r w:rsidRPr="00A933BC">
              <w:rPr>
                <w:rFonts w:ascii="Times New Roman" w:hAnsi="Times New Roman" w:cs="Times New Roman"/>
                <w:color w:val="auto"/>
                <w:sz w:val="24"/>
              </w:rPr>
              <w:t>10</w:t>
            </w:r>
            <w:r w:rsidRPr="00A933BC">
              <w:rPr>
                <w:rFonts w:ascii="Times New Roman" w:hAnsi="宋体" w:cs="Times New Roman"/>
                <w:color w:val="auto"/>
                <w:sz w:val="24"/>
              </w:rPr>
              <w:t>号）中的《新乡市</w:t>
            </w:r>
            <w:r w:rsidRPr="00A933BC">
              <w:rPr>
                <w:rFonts w:ascii="Times New Roman" w:hAnsi="Times New Roman" w:cs="Times New Roman"/>
                <w:color w:val="auto"/>
                <w:sz w:val="24"/>
              </w:rPr>
              <w:t>2020</w:t>
            </w:r>
            <w:r w:rsidRPr="00A933BC">
              <w:rPr>
                <w:rFonts w:ascii="Times New Roman" w:hAnsi="宋体" w:cs="Times New Roman"/>
                <w:color w:val="auto"/>
                <w:sz w:val="24"/>
              </w:rPr>
              <w:t>年</w:t>
            </w:r>
            <w:r w:rsidR="001661A0">
              <w:rPr>
                <w:rFonts w:ascii="Times New Roman" w:hAnsi="宋体" w:cs="Times New Roman" w:hint="eastAsia"/>
                <w:color w:val="auto"/>
                <w:sz w:val="24"/>
              </w:rPr>
              <w:t>土壤</w:t>
            </w:r>
            <w:r w:rsidRPr="00A933BC">
              <w:rPr>
                <w:rFonts w:ascii="Times New Roman" w:hAnsi="宋体" w:cs="Times New Roman"/>
                <w:color w:val="auto"/>
                <w:sz w:val="24"/>
              </w:rPr>
              <w:t>污染防治攻坚战实施方案》对照分析见下表：</w:t>
            </w:r>
          </w:p>
          <w:p w:rsidR="00AB32A1" w:rsidRPr="00A933BC" w:rsidRDefault="00A933BC" w:rsidP="00A933BC">
            <w:pPr>
              <w:spacing w:line="460" w:lineRule="exact"/>
              <w:ind w:firstLineChars="200" w:firstLine="480"/>
              <w:jc w:val="left"/>
              <w:rPr>
                <w:rFonts w:ascii="Times New Roman" w:eastAsia="黑体" w:hAnsi="Times New Roman" w:cs="Times New Roman"/>
                <w:color w:val="auto"/>
                <w:sz w:val="24"/>
              </w:rPr>
            </w:pPr>
            <w:r w:rsidRPr="00A933BC">
              <w:rPr>
                <w:rFonts w:ascii="Times New Roman" w:eastAsia="黑体" w:hAnsi="黑体" w:cs="Times New Roman"/>
                <w:color w:val="auto"/>
                <w:sz w:val="24"/>
                <w:lang w:val="pt-BR"/>
              </w:rPr>
              <w:t>表</w:t>
            </w:r>
            <w:r w:rsidRPr="00A933BC">
              <w:rPr>
                <w:rFonts w:ascii="Times New Roman" w:eastAsia="黑体" w:hAnsi="Times New Roman" w:cs="Times New Roman"/>
                <w:color w:val="auto"/>
                <w:sz w:val="24"/>
                <w:lang w:val="pt-BR"/>
              </w:rPr>
              <w:t>1</w:t>
            </w:r>
            <w:r w:rsidR="00D920F7">
              <w:rPr>
                <w:rFonts w:ascii="Times New Roman" w:eastAsia="黑体" w:hAnsi="Times New Roman" w:cs="Times New Roman" w:hint="eastAsia"/>
                <w:color w:val="auto"/>
                <w:sz w:val="24"/>
                <w:lang w:val="pt-BR"/>
              </w:rPr>
              <w:t>6</w:t>
            </w:r>
            <w:r w:rsidRPr="00A933BC">
              <w:rPr>
                <w:rFonts w:ascii="Times New Roman" w:eastAsia="黑体" w:hAnsi="Times New Roman" w:cs="Times New Roman"/>
                <w:color w:val="auto"/>
                <w:sz w:val="24"/>
                <w:lang w:val="pt-BR"/>
              </w:rPr>
              <w:t xml:space="preserve">         </w:t>
            </w:r>
            <w:r w:rsidRPr="00A933BC">
              <w:rPr>
                <w:rFonts w:ascii="Times New Roman" w:eastAsia="黑体" w:hAnsi="黑体" w:cs="Times New Roman"/>
                <w:color w:val="auto"/>
                <w:sz w:val="24"/>
                <w:lang w:val="pt-BR"/>
              </w:rPr>
              <w:t>本项目与《</w:t>
            </w:r>
            <w:r w:rsidR="001661A0">
              <w:rPr>
                <w:rFonts w:ascii="Times New Roman" w:eastAsia="黑体" w:hAnsi="黑体" w:cs="Times New Roman" w:hint="eastAsia"/>
                <w:color w:val="auto"/>
                <w:sz w:val="24"/>
              </w:rPr>
              <w:t>土壤</w:t>
            </w:r>
            <w:r w:rsidRPr="00A933BC">
              <w:rPr>
                <w:rFonts w:ascii="Times New Roman" w:eastAsia="黑体" w:hAnsi="黑体" w:cs="Times New Roman"/>
                <w:color w:val="auto"/>
                <w:sz w:val="24"/>
              </w:rPr>
              <w:t>污染防治攻坚战实施方</w:t>
            </w:r>
            <w:r w:rsidRPr="00A933BC">
              <w:rPr>
                <w:rFonts w:ascii="Times New Roman" w:eastAsia="黑体" w:hAnsi="黑体" w:cs="Times New Roman"/>
                <w:color w:val="auto"/>
                <w:sz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0"/>
              <w:gridCol w:w="4966"/>
              <w:gridCol w:w="2559"/>
              <w:gridCol w:w="984"/>
            </w:tblGrid>
            <w:tr w:rsidR="00A933BC" w:rsidRPr="00EC7BA3" w:rsidTr="00803C28">
              <w:trPr>
                <w:trHeight w:val="397"/>
                <w:jc w:val="center"/>
              </w:trPr>
              <w:tc>
                <w:tcPr>
                  <w:tcW w:w="6096" w:type="dxa"/>
                  <w:gridSpan w:val="2"/>
                  <w:vAlign w:val="center"/>
                </w:tcPr>
                <w:p w:rsidR="00A933BC" w:rsidRPr="00EC7BA3" w:rsidRDefault="00A933BC" w:rsidP="002C7CEB">
                  <w:pPr>
                    <w:jc w:val="center"/>
                    <w:rPr>
                      <w:rFonts w:ascii="Times New Roman" w:hAnsi="Times New Roman" w:cs="Times New Roman"/>
                      <w:b/>
                      <w:color w:val="000000"/>
                      <w:sz w:val="21"/>
                      <w:szCs w:val="21"/>
                    </w:rPr>
                  </w:pPr>
                  <w:r w:rsidRPr="00EC7BA3">
                    <w:rPr>
                      <w:rFonts w:ascii="Times New Roman" w:hAnsi="Times New Roman" w:cs="Times New Roman"/>
                      <w:b/>
                      <w:color w:val="000000"/>
                      <w:sz w:val="21"/>
                      <w:szCs w:val="21"/>
                    </w:rPr>
                    <w:t>与本项目相关条文</w:t>
                  </w:r>
                </w:p>
              </w:tc>
              <w:tc>
                <w:tcPr>
                  <w:tcW w:w="2559" w:type="dxa"/>
                  <w:vAlign w:val="center"/>
                </w:tcPr>
                <w:p w:rsidR="00A933BC" w:rsidRPr="00EC7BA3" w:rsidRDefault="00A933BC" w:rsidP="002C7CEB">
                  <w:pPr>
                    <w:jc w:val="center"/>
                    <w:rPr>
                      <w:rFonts w:ascii="Times New Roman" w:hAnsi="Times New Roman" w:cs="Times New Roman"/>
                      <w:b/>
                      <w:color w:val="000000"/>
                      <w:sz w:val="21"/>
                      <w:szCs w:val="21"/>
                    </w:rPr>
                  </w:pPr>
                  <w:r w:rsidRPr="00EC7BA3">
                    <w:rPr>
                      <w:rFonts w:ascii="Times New Roman" w:hAnsi="Times New Roman" w:cs="Times New Roman"/>
                      <w:b/>
                      <w:color w:val="000000"/>
                      <w:sz w:val="21"/>
                      <w:szCs w:val="21"/>
                    </w:rPr>
                    <w:t>本项目情况</w:t>
                  </w:r>
                </w:p>
              </w:tc>
              <w:tc>
                <w:tcPr>
                  <w:tcW w:w="984" w:type="dxa"/>
                  <w:vAlign w:val="center"/>
                </w:tcPr>
                <w:p w:rsidR="00A933BC" w:rsidRPr="00EC7BA3" w:rsidRDefault="00A933BC" w:rsidP="002C7CEB">
                  <w:pPr>
                    <w:ind w:leftChars="-52" w:left="-146"/>
                    <w:jc w:val="center"/>
                    <w:rPr>
                      <w:rFonts w:ascii="Times New Roman" w:hAnsi="Times New Roman" w:cs="Times New Roman"/>
                      <w:b/>
                      <w:color w:val="000000"/>
                      <w:sz w:val="21"/>
                      <w:szCs w:val="21"/>
                    </w:rPr>
                  </w:pPr>
                  <w:r w:rsidRPr="00EC7BA3">
                    <w:rPr>
                      <w:rFonts w:ascii="Times New Roman" w:hAnsi="Times New Roman" w:cs="Times New Roman"/>
                      <w:b/>
                      <w:color w:val="000000"/>
                      <w:sz w:val="21"/>
                      <w:szCs w:val="21"/>
                    </w:rPr>
                    <w:t>相符性</w:t>
                  </w:r>
                </w:p>
              </w:tc>
            </w:tr>
            <w:tr w:rsidR="00A933BC" w:rsidRPr="00EC7BA3" w:rsidTr="00803C28">
              <w:trPr>
                <w:trHeight w:val="827"/>
                <w:jc w:val="center"/>
              </w:trPr>
              <w:tc>
                <w:tcPr>
                  <w:tcW w:w="1130" w:type="dxa"/>
                  <w:vAlign w:val="center"/>
                </w:tcPr>
                <w:p w:rsidR="00A933BC" w:rsidRPr="00EC7BA3" w:rsidRDefault="00803C28" w:rsidP="002C7CEB">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2.</w:t>
                  </w:r>
                  <w:r w:rsidRPr="00EC7BA3">
                    <w:rPr>
                      <w:rFonts w:ascii="Times New Roman" w:hAnsi="Times New Roman" w:cs="Times New Roman"/>
                      <w:color w:val="000000"/>
                      <w:sz w:val="21"/>
                      <w:szCs w:val="21"/>
                    </w:rPr>
                    <w:t>严格用地准入，加强联动监管</w:t>
                  </w:r>
                </w:p>
              </w:tc>
              <w:tc>
                <w:tcPr>
                  <w:tcW w:w="4966" w:type="dxa"/>
                  <w:vAlign w:val="center"/>
                </w:tcPr>
                <w:p w:rsidR="00A933BC" w:rsidRPr="00EC7BA3" w:rsidRDefault="00803C28" w:rsidP="002C7CEB">
                  <w:pPr>
                    <w:rPr>
                      <w:rFonts w:ascii="Times New Roman" w:hAnsi="Times New Roman" w:cs="Times New Roman"/>
                      <w:color w:val="000000"/>
                      <w:sz w:val="21"/>
                      <w:szCs w:val="21"/>
                    </w:rPr>
                  </w:pPr>
                  <w:r w:rsidRPr="00EC7BA3">
                    <w:rPr>
                      <w:rFonts w:ascii="Times New Roman" w:hAnsi="Times New Roman" w:cs="Times New Roman"/>
                      <w:color w:val="000000"/>
                      <w:sz w:val="21"/>
                      <w:szCs w:val="21"/>
                    </w:rPr>
                    <w:t>全市生态环境、自然资源系统要实施好污染地块信息共享、联动监管；市生态环境局、资源规划局要认真落实污染地块环境管理联席会议制度，县级以上生态环境部门根据情况每半年组织一次资源规划部门参加的联席会议，相互通报污染地块管理相关信息。资源规划部门在编制国土空间规划时，要充分考虑污染地块的环境风险，合理确定土地用途。符合相应规划用地土壤环境质量要求的地块，方可进入用地程序。</w:t>
                  </w:r>
                  <w:r w:rsidRPr="00EC7BA3">
                    <w:rPr>
                      <w:rFonts w:ascii="Times New Roman" w:hAnsi="Times New Roman" w:cs="Times New Roman"/>
                      <w:color w:val="000000"/>
                      <w:sz w:val="21"/>
                      <w:szCs w:val="21"/>
                    </w:rPr>
                    <w:lastRenderedPageBreak/>
                    <w:t>建立建设用地准入管理台账，市资源规划局会同市生态环境局，定期填报建设工程规划许可证发放情况，并每半年报送省自然资源、生态环境部门备案。</w:t>
                  </w:r>
                </w:p>
              </w:tc>
              <w:tc>
                <w:tcPr>
                  <w:tcW w:w="2559" w:type="dxa"/>
                  <w:vAlign w:val="center"/>
                </w:tcPr>
                <w:p w:rsidR="00A933BC" w:rsidRPr="00EC7BA3" w:rsidRDefault="00803C28" w:rsidP="002C7CEB">
                  <w:pPr>
                    <w:rPr>
                      <w:rFonts w:ascii="Times New Roman" w:hAnsi="Times New Roman" w:cs="Times New Roman"/>
                      <w:color w:val="000000"/>
                      <w:sz w:val="21"/>
                      <w:szCs w:val="21"/>
                    </w:rPr>
                  </w:pPr>
                  <w:r w:rsidRPr="00EC7BA3">
                    <w:rPr>
                      <w:rFonts w:ascii="Times New Roman" w:hAnsi="Times New Roman" w:cs="Times New Roman"/>
                      <w:color w:val="000000"/>
                      <w:sz w:val="21"/>
                      <w:szCs w:val="21"/>
                    </w:rPr>
                    <w:lastRenderedPageBreak/>
                    <w:t>本项目利用</w:t>
                  </w:r>
                  <w:r w:rsidR="00C4458E" w:rsidRPr="00EC7BA3">
                    <w:rPr>
                      <w:rFonts w:ascii="Times New Roman" w:hAnsi="Times New Roman" w:cs="Times New Roman"/>
                      <w:color w:val="000000"/>
                      <w:sz w:val="21"/>
                      <w:szCs w:val="21"/>
                    </w:rPr>
                    <w:t>原有厂区的</w:t>
                  </w:r>
                  <w:r w:rsidRPr="00EC7BA3">
                    <w:rPr>
                      <w:rFonts w:ascii="Times New Roman" w:hAnsi="Times New Roman" w:cs="Times New Roman"/>
                      <w:color w:val="000000"/>
                      <w:sz w:val="21"/>
                      <w:szCs w:val="21"/>
                    </w:rPr>
                    <w:t>闲置厂房，并新建</w:t>
                  </w:r>
                  <w:r w:rsidRPr="00EC7BA3">
                    <w:rPr>
                      <w:rFonts w:ascii="Times New Roman" w:hAnsi="Times New Roman" w:cs="Times New Roman"/>
                      <w:color w:val="000000"/>
                      <w:sz w:val="21"/>
                      <w:szCs w:val="21"/>
                    </w:rPr>
                    <w:t>1</w:t>
                  </w:r>
                  <w:r w:rsidRPr="00EC7BA3">
                    <w:rPr>
                      <w:rFonts w:ascii="Times New Roman" w:hAnsi="Times New Roman" w:cs="Times New Roman"/>
                      <w:color w:val="000000"/>
                      <w:sz w:val="21"/>
                      <w:szCs w:val="21"/>
                    </w:rPr>
                    <w:t>栋厂房进行建设</w:t>
                  </w:r>
                  <w:r w:rsidR="00C4458E" w:rsidRPr="00EC7BA3">
                    <w:rPr>
                      <w:rFonts w:ascii="Times New Roman" w:hAnsi="Times New Roman" w:cs="Times New Roman"/>
                      <w:color w:val="000000"/>
                      <w:sz w:val="21"/>
                      <w:szCs w:val="21"/>
                    </w:rPr>
                    <w:t>，</w:t>
                  </w:r>
                  <w:proofErr w:type="gramStart"/>
                  <w:r w:rsidR="00C4458E" w:rsidRPr="00EC7BA3">
                    <w:rPr>
                      <w:rFonts w:ascii="Times New Roman" w:hAnsi="Times New Roman" w:cs="Times New Roman"/>
                      <w:color w:val="000000"/>
                      <w:sz w:val="21"/>
                      <w:szCs w:val="21"/>
                    </w:rPr>
                    <w:t>不</w:t>
                  </w:r>
                  <w:proofErr w:type="gramEnd"/>
                  <w:r w:rsidR="00C4458E" w:rsidRPr="00EC7BA3">
                    <w:rPr>
                      <w:rFonts w:ascii="Times New Roman" w:hAnsi="Times New Roman" w:cs="Times New Roman"/>
                      <w:color w:val="000000"/>
                      <w:sz w:val="21"/>
                      <w:szCs w:val="21"/>
                    </w:rPr>
                    <w:t>新增用地。</w:t>
                  </w:r>
                </w:p>
              </w:tc>
              <w:tc>
                <w:tcPr>
                  <w:tcW w:w="984" w:type="dxa"/>
                  <w:vAlign w:val="center"/>
                </w:tcPr>
                <w:p w:rsidR="00A933BC" w:rsidRPr="00EC7BA3" w:rsidRDefault="00A933BC" w:rsidP="002C7CEB">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符合</w:t>
                  </w:r>
                </w:p>
              </w:tc>
            </w:tr>
            <w:tr w:rsidR="00A933BC" w:rsidRPr="00EC7BA3" w:rsidTr="00803C28">
              <w:trPr>
                <w:trHeight w:val="827"/>
                <w:jc w:val="center"/>
              </w:trPr>
              <w:tc>
                <w:tcPr>
                  <w:tcW w:w="1130" w:type="dxa"/>
                  <w:vAlign w:val="center"/>
                </w:tcPr>
                <w:p w:rsidR="00A933BC" w:rsidRPr="00EC7BA3" w:rsidRDefault="00C4458E" w:rsidP="002C7CEB">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lastRenderedPageBreak/>
                    <w:t>5.</w:t>
                  </w:r>
                  <w:r w:rsidRPr="00EC7BA3">
                    <w:rPr>
                      <w:rFonts w:ascii="Times New Roman" w:hAnsi="Times New Roman" w:cs="Times New Roman"/>
                      <w:color w:val="000000"/>
                      <w:sz w:val="21"/>
                      <w:szCs w:val="21"/>
                    </w:rPr>
                    <w:t>加强在产企业土壤污染预防</w:t>
                  </w:r>
                </w:p>
              </w:tc>
              <w:tc>
                <w:tcPr>
                  <w:tcW w:w="4966" w:type="dxa"/>
                  <w:vAlign w:val="center"/>
                </w:tcPr>
                <w:p w:rsidR="00A933BC" w:rsidRPr="00EC7BA3" w:rsidRDefault="00C4458E" w:rsidP="00EC7BA3">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根据排污许可证申请与核发的统一部署，市生态环境局将土壤污染防治相关责任和义务纳入土壤污染重点监管单位排污许可证中，要求企业建立土壤污染隐患排查制度，企业形成污染隐患排查报告，报所在地县级生态环境主管部门备案。按照生态环境部的规定，并根据企业有毒有害物质排放等情况，市生态环境局持续更新土壤污染重点监管单位名录。</w:t>
                  </w:r>
                </w:p>
              </w:tc>
              <w:tc>
                <w:tcPr>
                  <w:tcW w:w="2559" w:type="dxa"/>
                  <w:vAlign w:val="center"/>
                </w:tcPr>
                <w:p w:rsidR="00A933BC" w:rsidRPr="00EC7BA3" w:rsidRDefault="00C4458E" w:rsidP="00EC7BA3">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本项目将</w:t>
                  </w:r>
                  <w:r w:rsidR="00A820D6" w:rsidRPr="00EC7BA3">
                    <w:rPr>
                      <w:rFonts w:ascii="Times New Roman" w:hAnsi="Times New Roman" w:cs="Times New Roman"/>
                      <w:color w:val="000000"/>
                      <w:sz w:val="21"/>
                      <w:szCs w:val="21"/>
                    </w:rPr>
                    <w:t>按照固定污染源排放许可分类管理名要求，在规定时间内申领排污许可证。</w:t>
                  </w:r>
                </w:p>
              </w:tc>
              <w:tc>
                <w:tcPr>
                  <w:tcW w:w="984" w:type="dxa"/>
                  <w:vAlign w:val="center"/>
                </w:tcPr>
                <w:p w:rsidR="00A933BC" w:rsidRPr="00EC7BA3" w:rsidRDefault="00A933BC" w:rsidP="002C7CEB">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符合</w:t>
                  </w:r>
                </w:p>
              </w:tc>
            </w:tr>
            <w:tr w:rsidR="00282FE1" w:rsidRPr="00EC7BA3" w:rsidTr="00803C28">
              <w:trPr>
                <w:trHeight w:val="827"/>
                <w:jc w:val="center"/>
              </w:trPr>
              <w:tc>
                <w:tcPr>
                  <w:tcW w:w="1130" w:type="dxa"/>
                  <w:vAlign w:val="center"/>
                </w:tcPr>
                <w:p w:rsidR="00282FE1" w:rsidRPr="00EC7BA3" w:rsidRDefault="00282FE1" w:rsidP="002C7CEB">
                  <w:pPr>
                    <w:jc w:val="center"/>
                    <w:rPr>
                      <w:rFonts w:ascii="Times New Roman" w:hAnsi="Times New Roman" w:cs="Times New Roman"/>
                      <w:color w:val="000000"/>
                      <w:sz w:val="21"/>
                      <w:szCs w:val="21"/>
                    </w:rPr>
                  </w:pPr>
                  <w:r w:rsidRPr="00EC7BA3">
                    <w:rPr>
                      <w:rFonts w:ascii="Times New Roman" w:hAnsi="Times New Roman" w:cs="Times New Roman"/>
                      <w:color w:val="000000"/>
                      <w:sz w:val="21"/>
                      <w:szCs w:val="21"/>
                    </w:rPr>
                    <w:t>6.</w:t>
                  </w:r>
                  <w:r w:rsidRPr="00EC7BA3">
                    <w:rPr>
                      <w:rFonts w:ascii="Times New Roman" w:hAnsi="Times New Roman" w:cs="Times New Roman"/>
                      <w:color w:val="000000"/>
                      <w:sz w:val="21"/>
                      <w:szCs w:val="21"/>
                    </w:rPr>
                    <w:t>推进固体废物处理处置及综合利用</w:t>
                  </w:r>
                </w:p>
              </w:tc>
              <w:tc>
                <w:tcPr>
                  <w:tcW w:w="4966" w:type="dxa"/>
                  <w:vAlign w:val="center"/>
                </w:tcPr>
                <w:p w:rsidR="00282FE1" w:rsidRPr="00EC7BA3" w:rsidRDefault="00282FE1" w:rsidP="002C7CEB">
                  <w:pPr>
                    <w:rPr>
                      <w:rFonts w:ascii="Times New Roman" w:hAnsi="Times New Roman" w:cs="Times New Roman"/>
                      <w:color w:val="000000"/>
                      <w:sz w:val="21"/>
                      <w:szCs w:val="21"/>
                    </w:rPr>
                  </w:pPr>
                  <w:r w:rsidRPr="00EC7BA3">
                    <w:rPr>
                      <w:rFonts w:ascii="Times New Roman" w:hAnsi="Times New Roman" w:cs="Times New Roman"/>
                      <w:color w:val="000000"/>
                      <w:sz w:val="21"/>
                      <w:szCs w:val="21"/>
                    </w:rPr>
                    <w:t>组织实施《河南省大宗工业固废综合利用行动计划》，坚持政府引导和市场主导相结合，加快推进工业副产品石膏等大宗固体废物资源化利用项目建设。</w:t>
                  </w:r>
                </w:p>
              </w:tc>
              <w:tc>
                <w:tcPr>
                  <w:tcW w:w="2559" w:type="dxa"/>
                  <w:vAlign w:val="center"/>
                </w:tcPr>
                <w:p w:rsidR="00282FE1" w:rsidRPr="00EC7BA3" w:rsidRDefault="00282FE1" w:rsidP="002C7CEB">
                  <w:pPr>
                    <w:rPr>
                      <w:rFonts w:ascii="Times New Roman" w:hAnsi="Times New Roman" w:cs="Times New Roman"/>
                      <w:color w:val="000000"/>
                      <w:sz w:val="21"/>
                      <w:szCs w:val="21"/>
                    </w:rPr>
                  </w:pPr>
                  <w:r w:rsidRPr="00EC7BA3">
                    <w:rPr>
                      <w:rFonts w:ascii="Times New Roman" w:hAnsi="Times New Roman" w:cs="Times New Roman"/>
                      <w:color w:val="000000"/>
                      <w:sz w:val="21"/>
                      <w:szCs w:val="21"/>
                    </w:rPr>
                    <w:t>本项目</w:t>
                  </w:r>
                  <w:r w:rsidR="00EC7BA3" w:rsidRPr="00EC7BA3">
                    <w:rPr>
                      <w:rFonts w:ascii="Times New Roman" w:hAnsi="Times New Roman" w:cs="Times New Roman"/>
                      <w:color w:val="000000"/>
                      <w:sz w:val="21"/>
                      <w:szCs w:val="21"/>
                    </w:rPr>
                    <w:t>固体废物主要为车、</w:t>
                  </w:r>
                  <w:proofErr w:type="gramStart"/>
                  <w:r w:rsidR="00EC7BA3" w:rsidRPr="00EC7BA3">
                    <w:rPr>
                      <w:rFonts w:ascii="Times New Roman" w:hAnsi="Times New Roman" w:cs="Times New Roman"/>
                      <w:color w:val="000000"/>
                      <w:sz w:val="21"/>
                      <w:szCs w:val="21"/>
                    </w:rPr>
                    <w:t>铣</w:t>
                  </w:r>
                  <w:proofErr w:type="gramEnd"/>
                  <w:r w:rsidR="00EC7BA3" w:rsidRPr="00EC7BA3">
                    <w:rPr>
                      <w:rFonts w:ascii="Times New Roman" w:hAnsi="Times New Roman" w:cs="Times New Roman"/>
                      <w:color w:val="000000"/>
                      <w:sz w:val="21"/>
                      <w:szCs w:val="21"/>
                    </w:rPr>
                    <w:t>加工过程中产生的废金属屑，收集至一般固废堆场暂存后定期外售。</w:t>
                  </w:r>
                </w:p>
              </w:tc>
              <w:tc>
                <w:tcPr>
                  <w:tcW w:w="984" w:type="dxa"/>
                  <w:vAlign w:val="center"/>
                </w:tcPr>
                <w:p w:rsidR="00282FE1" w:rsidRPr="00EC7BA3" w:rsidRDefault="00A112EE" w:rsidP="002C7CEB">
                  <w:pPr>
                    <w:jc w:val="center"/>
                    <w:rPr>
                      <w:rFonts w:ascii="Times New Roman" w:hAnsi="Times New Roman" w:cs="Times New Roman"/>
                      <w:color w:val="000000"/>
                      <w:sz w:val="21"/>
                      <w:szCs w:val="21"/>
                    </w:rPr>
                  </w:pPr>
                  <w:r w:rsidRPr="00A112EE">
                    <w:rPr>
                      <w:rFonts w:ascii="Times New Roman" w:hAnsi="Times New Roman" w:cs="Times New Roman"/>
                      <w:color w:val="000000"/>
                      <w:sz w:val="21"/>
                      <w:szCs w:val="21"/>
                    </w:rPr>
                    <w:t>符合</w:t>
                  </w:r>
                </w:p>
              </w:tc>
            </w:tr>
          </w:tbl>
          <w:p w:rsidR="00632B65" w:rsidRPr="00632B65" w:rsidRDefault="00632B65" w:rsidP="00AB32A1">
            <w:pPr>
              <w:spacing w:line="460" w:lineRule="exact"/>
              <w:ind w:firstLineChars="200" w:firstLine="480"/>
              <w:jc w:val="left"/>
              <w:rPr>
                <w:rFonts w:ascii="宋体" w:hAnsi="宋体" w:cs="Times New Roman"/>
                <w:color w:val="auto"/>
                <w:sz w:val="24"/>
              </w:rPr>
            </w:pPr>
            <w:r w:rsidRPr="00632B65">
              <w:rPr>
                <w:rFonts w:ascii="宋体" w:hAnsi="宋体" w:cs="Times New Roman" w:hint="eastAsia"/>
                <w:color w:val="auto"/>
                <w:sz w:val="24"/>
              </w:rPr>
              <w:t>由</w:t>
            </w:r>
            <w:r w:rsidRPr="00632B65">
              <w:rPr>
                <w:rFonts w:ascii="宋体" w:hAnsi="宋体" w:cs="Times New Roman"/>
                <w:color w:val="auto"/>
                <w:sz w:val="24"/>
              </w:rPr>
              <w:t>上表可知，本项目符合</w:t>
            </w:r>
            <w:r w:rsidR="008425AA" w:rsidRPr="008425AA">
              <w:rPr>
                <w:rFonts w:ascii="宋体" w:hAnsi="宋体" w:cs="Times New Roman" w:hint="eastAsia"/>
                <w:color w:val="auto"/>
                <w:sz w:val="24"/>
              </w:rPr>
              <w:t>《关于印发</w:t>
            </w:r>
            <w:r w:rsidR="00135FF7">
              <w:rPr>
                <w:rFonts w:ascii="宋体" w:hAnsi="宋体" w:cs="Times New Roman" w:hint="eastAsia"/>
                <w:color w:val="auto"/>
                <w:sz w:val="24"/>
              </w:rPr>
              <w:t>新乡市</w:t>
            </w:r>
            <w:r w:rsidR="008425AA" w:rsidRPr="00CA0540">
              <w:rPr>
                <w:rFonts w:ascii="Times New Roman" w:hAnsi="Times New Roman" w:cs="Times New Roman"/>
                <w:color w:val="auto"/>
                <w:sz w:val="24"/>
              </w:rPr>
              <w:t>2020</w:t>
            </w:r>
            <w:r w:rsidR="008425AA" w:rsidRPr="008425AA">
              <w:rPr>
                <w:rFonts w:ascii="宋体" w:hAnsi="宋体" w:cs="Times New Roman" w:hint="eastAsia"/>
                <w:color w:val="auto"/>
                <w:sz w:val="24"/>
              </w:rPr>
              <w:t>年大气、水、土壤污染防治攻坚战实施方案的通知》</w:t>
            </w:r>
            <w:r w:rsidR="00CA0540" w:rsidRPr="008425AA">
              <w:rPr>
                <w:rFonts w:ascii="宋体" w:hAnsi="宋体" w:cs="Times New Roman" w:hint="eastAsia"/>
                <w:color w:val="000000"/>
                <w:sz w:val="24"/>
              </w:rPr>
              <w:t>（</w:t>
            </w:r>
            <w:proofErr w:type="gramStart"/>
            <w:r w:rsidR="00CA0540" w:rsidRPr="008425AA">
              <w:rPr>
                <w:rFonts w:ascii="宋体" w:hAnsi="宋体" w:cs="Times New Roman" w:hint="eastAsia"/>
                <w:color w:val="000000"/>
                <w:sz w:val="24"/>
              </w:rPr>
              <w:t>豫环攻坚办</w:t>
            </w:r>
            <w:proofErr w:type="gramEnd"/>
            <w:r w:rsidR="00CA0540" w:rsidRPr="008425AA">
              <w:rPr>
                <w:rFonts w:ascii="Times New Roman" w:hAnsi="Times New Roman" w:cs="Times New Roman" w:hint="eastAsia"/>
                <w:color w:val="000000"/>
                <w:sz w:val="24"/>
              </w:rPr>
              <w:t>〔</w:t>
            </w:r>
            <w:r w:rsidR="00CA0540" w:rsidRPr="008425AA">
              <w:rPr>
                <w:rFonts w:ascii="Times New Roman" w:hAnsi="Times New Roman" w:cs="Times New Roman"/>
                <w:color w:val="000000"/>
                <w:sz w:val="24"/>
              </w:rPr>
              <w:t>2020</w:t>
            </w:r>
            <w:r w:rsidR="00CA0540" w:rsidRPr="008425AA">
              <w:rPr>
                <w:rFonts w:ascii="Times New Roman" w:hAnsi="Times New Roman" w:cs="Times New Roman" w:hint="eastAsia"/>
                <w:color w:val="000000"/>
                <w:sz w:val="24"/>
              </w:rPr>
              <w:t>〕</w:t>
            </w:r>
            <w:r w:rsidR="00135FF7">
              <w:rPr>
                <w:rFonts w:ascii="Times New Roman" w:hAnsi="Times New Roman" w:cs="Times New Roman" w:hint="eastAsia"/>
                <w:color w:val="000000"/>
                <w:sz w:val="24"/>
              </w:rPr>
              <w:t>10</w:t>
            </w:r>
            <w:r w:rsidR="00CA0540" w:rsidRPr="008425AA">
              <w:rPr>
                <w:rFonts w:ascii="宋体" w:hAnsi="宋体" w:cs="Times New Roman" w:hint="eastAsia"/>
                <w:color w:val="000000"/>
                <w:sz w:val="24"/>
              </w:rPr>
              <w:t>号）</w:t>
            </w:r>
            <w:r w:rsidRPr="00632B65">
              <w:rPr>
                <w:rFonts w:ascii="宋体" w:hAnsi="宋体" w:cs="Times New Roman"/>
                <w:color w:val="auto"/>
                <w:sz w:val="24"/>
              </w:rPr>
              <w:t>相关要求</w:t>
            </w:r>
            <w:r w:rsidRPr="00632B65">
              <w:rPr>
                <w:rFonts w:ascii="宋体" w:hAnsi="宋体" w:cs="Times New Roman" w:hint="eastAsia"/>
                <w:color w:val="auto"/>
                <w:sz w:val="24"/>
              </w:rPr>
              <w:t>。</w:t>
            </w:r>
          </w:p>
          <w:p w:rsidR="00326A5B" w:rsidRPr="00111D7A" w:rsidRDefault="00911158" w:rsidP="00111D7A">
            <w:pPr>
              <w:spacing w:line="460" w:lineRule="exact"/>
              <w:ind w:firstLineChars="200" w:firstLine="482"/>
              <w:jc w:val="left"/>
              <w:rPr>
                <w:rFonts w:ascii="黑体" w:eastAsia="黑体" w:hAnsi="黑体" w:cs="Times New Roman"/>
                <w:b/>
                <w:color w:val="auto"/>
                <w:sz w:val="24"/>
              </w:rPr>
            </w:pPr>
            <w:r>
              <w:rPr>
                <w:rFonts w:ascii="Times New Roman" w:eastAsia="黑体" w:hAnsi="Times New Roman" w:cs="Times New Roman" w:hint="eastAsia"/>
                <w:b/>
                <w:color w:val="auto"/>
                <w:sz w:val="24"/>
              </w:rPr>
              <w:t>7</w:t>
            </w:r>
            <w:r w:rsidR="00326A5B" w:rsidRPr="00111D7A">
              <w:rPr>
                <w:rFonts w:ascii="黑体" w:eastAsia="黑体" w:hAnsi="黑体" w:cs="Times New Roman" w:hint="eastAsia"/>
                <w:b/>
                <w:color w:val="auto"/>
                <w:sz w:val="24"/>
              </w:rPr>
              <w:t>、</w:t>
            </w:r>
            <w:r w:rsidR="00326A5B" w:rsidRPr="00111D7A">
              <w:rPr>
                <w:rFonts w:ascii="宋体" w:hAnsi="宋体" w:cs="Times New Roman"/>
                <w:b/>
                <w:color w:val="auto"/>
                <w:sz w:val="24"/>
              </w:rPr>
              <w:t>与《新乡市生态环境局关于部署安装工业企业用电量监控系统的通知》</w:t>
            </w:r>
            <w:r w:rsidR="004E30D0">
              <w:rPr>
                <w:rFonts w:ascii="宋体" w:hAnsi="宋体" w:cs="Times New Roman" w:hint="eastAsia"/>
                <w:b/>
                <w:color w:val="auto"/>
                <w:sz w:val="24"/>
              </w:rPr>
              <w:t>（</w:t>
            </w:r>
            <w:r w:rsidR="00326A5B" w:rsidRPr="00111D7A">
              <w:rPr>
                <w:rFonts w:ascii="宋体" w:hAnsi="宋体" w:cs="Times New Roman"/>
                <w:b/>
                <w:color w:val="auto"/>
                <w:sz w:val="24"/>
              </w:rPr>
              <w:t>新环</w:t>
            </w:r>
            <w:r w:rsidR="00326A5B" w:rsidRPr="00111D7A">
              <w:rPr>
                <w:rFonts w:ascii="Times New Roman" w:eastAsia="黑体" w:hAnsi="Times New Roman" w:cs="Times New Roman"/>
                <w:b/>
                <w:color w:val="auto"/>
                <w:sz w:val="24"/>
              </w:rPr>
              <w:t>[2019]154</w:t>
            </w:r>
            <w:r w:rsidR="00326A5B" w:rsidRPr="00111D7A">
              <w:rPr>
                <w:rFonts w:ascii="宋体" w:hAnsi="宋体" w:cs="Times New Roman"/>
                <w:b/>
                <w:color w:val="auto"/>
                <w:sz w:val="24"/>
              </w:rPr>
              <w:t>号</w:t>
            </w:r>
            <w:r w:rsidR="004E30D0">
              <w:rPr>
                <w:rFonts w:ascii="宋体" w:hAnsi="宋体" w:cs="Times New Roman" w:hint="eastAsia"/>
                <w:b/>
                <w:color w:val="auto"/>
                <w:sz w:val="24"/>
              </w:rPr>
              <w:t>）</w:t>
            </w:r>
            <w:r w:rsidR="00326A5B" w:rsidRPr="00111D7A">
              <w:rPr>
                <w:rFonts w:ascii="宋体" w:hAnsi="宋体" w:cs="Times New Roman"/>
                <w:b/>
                <w:color w:val="auto"/>
                <w:sz w:val="24"/>
              </w:rPr>
              <w:t>文的对照分析</w:t>
            </w:r>
          </w:p>
          <w:p w:rsidR="00326A5B" w:rsidRPr="00326A5B" w:rsidRDefault="00326A5B" w:rsidP="00111D7A">
            <w:pPr>
              <w:spacing w:line="460" w:lineRule="exact"/>
              <w:ind w:firstLineChars="200" w:firstLine="480"/>
              <w:jc w:val="left"/>
              <w:rPr>
                <w:rFonts w:ascii="Times New Roman" w:hAnsi="Times New Roman" w:cs="Times New Roman"/>
                <w:color w:val="auto"/>
                <w:sz w:val="24"/>
                <w:szCs w:val="24"/>
              </w:rPr>
            </w:pPr>
            <w:r w:rsidRPr="00326A5B">
              <w:rPr>
                <w:rFonts w:ascii="Times New Roman" w:hAnsi="Times New Roman" w:cs="Times New Roman"/>
                <w:color w:val="auto"/>
                <w:sz w:val="24"/>
                <w:szCs w:val="24"/>
              </w:rPr>
              <w:t>本项目与</w:t>
            </w:r>
            <w:r w:rsidR="004E30D0" w:rsidRPr="004E30D0">
              <w:rPr>
                <w:rFonts w:ascii="Times New Roman" w:hAnsi="Times New Roman" w:cs="Times New Roman"/>
                <w:color w:val="auto"/>
                <w:sz w:val="24"/>
                <w:szCs w:val="24"/>
              </w:rPr>
              <w:t>《新乡市生态环境局关于部署安装工业企业用电量监控系统的通知》</w:t>
            </w:r>
            <w:r w:rsidR="004E30D0" w:rsidRPr="004E30D0">
              <w:rPr>
                <w:rFonts w:ascii="Times New Roman" w:hAnsi="Times New Roman" w:cs="Times New Roman" w:hint="eastAsia"/>
                <w:color w:val="auto"/>
                <w:sz w:val="24"/>
                <w:szCs w:val="24"/>
              </w:rPr>
              <w:t>（</w:t>
            </w:r>
            <w:r w:rsidR="004E30D0" w:rsidRPr="004E30D0">
              <w:rPr>
                <w:rFonts w:ascii="Times New Roman" w:hAnsi="Times New Roman" w:cs="Times New Roman"/>
                <w:color w:val="auto"/>
                <w:sz w:val="24"/>
                <w:szCs w:val="24"/>
              </w:rPr>
              <w:t>新环</w:t>
            </w:r>
            <w:r w:rsidR="004E30D0" w:rsidRPr="004E30D0">
              <w:rPr>
                <w:rFonts w:ascii="Times New Roman" w:hAnsi="Times New Roman" w:cs="Times New Roman"/>
                <w:color w:val="auto"/>
                <w:sz w:val="24"/>
                <w:szCs w:val="24"/>
              </w:rPr>
              <w:t xml:space="preserve"> [2019]154</w:t>
            </w:r>
            <w:r w:rsidR="004E30D0" w:rsidRPr="004E30D0">
              <w:rPr>
                <w:rFonts w:ascii="Times New Roman" w:hAnsi="Times New Roman" w:cs="Times New Roman"/>
                <w:color w:val="auto"/>
                <w:sz w:val="24"/>
                <w:szCs w:val="24"/>
              </w:rPr>
              <w:t>号）</w:t>
            </w:r>
            <w:r w:rsidRPr="00326A5B">
              <w:rPr>
                <w:rFonts w:ascii="Times New Roman" w:hAnsi="Times New Roman" w:cs="Times New Roman"/>
                <w:color w:val="auto"/>
                <w:sz w:val="24"/>
                <w:szCs w:val="24"/>
              </w:rPr>
              <w:t>文的相关内容对比分析见下表：</w:t>
            </w:r>
          </w:p>
          <w:p w:rsidR="001F6D7B" w:rsidRPr="00FE6F2E" w:rsidRDefault="00326A5B" w:rsidP="00111D7A">
            <w:pPr>
              <w:spacing w:line="460" w:lineRule="exact"/>
              <w:ind w:firstLineChars="200" w:firstLine="480"/>
              <w:rPr>
                <w:rFonts w:ascii="黑体" w:eastAsia="黑体" w:hAnsi="黑体" w:cs="Times New Roman"/>
                <w:color w:val="000000"/>
                <w:sz w:val="24"/>
              </w:rPr>
            </w:pPr>
            <w:r w:rsidRPr="00FE6F2E">
              <w:rPr>
                <w:rFonts w:ascii="黑体" w:eastAsia="黑体" w:hAnsi="黑体" w:cs="Times New Roman"/>
                <w:color w:val="000000"/>
                <w:sz w:val="24"/>
                <w:lang w:val="pt-BR"/>
              </w:rPr>
              <w:t>表</w:t>
            </w:r>
            <w:r w:rsidR="001534DC">
              <w:rPr>
                <w:rFonts w:ascii="Times New Roman" w:eastAsia="黑体" w:hAnsi="Times New Roman" w:cs="Times New Roman" w:hint="eastAsia"/>
                <w:color w:val="000000"/>
                <w:sz w:val="24"/>
                <w:lang w:val="pt-BR"/>
              </w:rPr>
              <w:t>1</w:t>
            </w:r>
            <w:r w:rsidR="00D920F7">
              <w:rPr>
                <w:rFonts w:ascii="Times New Roman" w:eastAsia="黑体" w:hAnsi="Times New Roman" w:cs="Times New Roman" w:hint="eastAsia"/>
                <w:color w:val="000000"/>
                <w:sz w:val="24"/>
                <w:lang w:val="pt-BR"/>
              </w:rPr>
              <w:t>7</w:t>
            </w:r>
            <w:r w:rsidR="00FE6F2E">
              <w:rPr>
                <w:rFonts w:ascii="黑体" w:eastAsia="黑体" w:hAnsi="黑体" w:cs="Times New Roman" w:hint="eastAsia"/>
                <w:color w:val="000000"/>
                <w:sz w:val="24"/>
                <w:lang w:val="pt-BR"/>
              </w:rPr>
              <w:t xml:space="preserve">                </w:t>
            </w:r>
            <w:r w:rsidRPr="00FE6F2E">
              <w:rPr>
                <w:rFonts w:ascii="黑体" w:eastAsia="黑体" w:hAnsi="黑体" w:cs="Times New Roman"/>
                <w:color w:val="000000"/>
                <w:sz w:val="24"/>
                <w:lang w:val="pt-BR"/>
              </w:rPr>
              <w:t>与新环</w:t>
            </w:r>
            <w:r w:rsidRPr="00111D7A">
              <w:rPr>
                <w:rFonts w:ascii="Times New Roman" w:eastAsia="黑体" w:hAnsi="Times New Roman" w:cs="Times New Roman"/>
                <w:color w:val="000000"/>
                <w:sz w:val="24"/>
                <w:lang w:val="pt-BR"/>
              </w:rPr>
              <w:t>[2019]154</w:t>
            </w:r>
            <w:r w:rsidRPr="00FE6F2E">
              <w:rPr>
                <w:rFonts w:ascii="黑体" w:eastAsia="黑体" w:hAnsi="黑体" w:cs="Times New Roman"/>
                <w:color w:val="000000"/>
                <w:sz w:val="24"/>
                <w:lang w:val="pt-BR"/>
              </w:rPr>
              <w:t>号文的对照分析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30"/>
              <w:gridCol w:w="4260"/>
              <w:gridCol w:w="3265"/>
              <w:gridCol w:w="984"/>
            </w:tblGrid>
            <w:tr w:rsidR="00326A5B" w:rsidRPr="002829E7" w:rsidTr="004E30D0">
              <w:trPr>
                <w:trHeight w:val="397"/>
                <w:jc w:val="center"/>
              </w:trPr>
              <w:tc>
                <w:tcPr>
                  <w:tcW w:w="1130" w:type="dxa"/>
                  <w:vAlign w:val="center"/>
                </w:tcPr>
                <w:p w:rsidR="00326A5B" w:rsidRPr="002829E7" w:rsidRDefault="00326A5B" w:rsidP="00F26C25">
                  <w:pPr>
                    <w:jc w:val="center"/>
                    <w:rPr>
                      <w:b/>
                      <w:color w:val="000000"/>
                      <w:sz w:val="21"/>
                      <w:szCs w:val="21"/>
                    </w:rPr>
                  </w:pPr>
                  <w:r w:rsidRPr="002829E7">
                    <w:rPr>
                      <w:b/>
                      <w:color w:val="000000"/>
                      <w:sz w:val="21"/>
                      <w:szCs w:val="21"/>
                    </w:rPr>
                    <w:t>主要任务</w:t>
                  </w:r>
                </w:p>
              </w:tc>
              <w:tc>
                <w:tcPr>
                  <w:tcW w:w="4260" w:type="dxa"/>
                  <w:vAlign w:val="center"/>
                </w:tcPr>
                <w:p w:rsidR="00326A5B" w:rsidRPr="002829E7" w:rsidRDefault="00326A5B" w:rsidP="00F26C25">
                  <w:pPr>
                    <w:jc w:val="center"/>
                    <w:rPr>
                      <w:b/>
                      <w:color w:val="000000"/>
                      <w:sz w:val="21"/>
                      <w:szCs w:val="21"/>
                    </w:rPr>
                  </w:pPr>
                  <w:r w:rsidRPr="002829E7">
                    <w:rPr>
                      <w:b/>
                      <w:color w:val="000000"/>
                      <w:sz w:val="21"/>
                      <w:szCs w:val="21"/>
                    </w:rPr>
                    <w:t>与本项目相关条文</w:t>
                  </w:r>
                </w:p>
              </w:tc>
              <w:tc>
                <w:tcPr>
                  <w:tcW w:w="3265" w:type="dxa"/>
                  <w:vAlign w:val="center"/>
                </w:tcPr>
                <w:p w:rsidR="00326A5B" w:rsidRPr="002829E7" w:rsidRDefault="00326A5B" w:rsidP="00F26C25">
                  <w:pPr>
                    <w:jc w:val="center"/>
                    <w:rPr>
                      <w:b/>
                      <w:color w:val="000000"/>
                      <w:sz w:val="21"/>
                      <w:szCs w:val="21"/>
                    </w:rPr>
                  </w:pPr>
                  <w:r w:rsidRPr="002829E7">
                    <w:rPr>
                      <w:b/>
                      <w:color w:val="000000"/>
                      <w:sz w:val="21"/>
                      <w:szCs w:val="21"/>
                    </w:rPr>
                    <w:t>本项目情况</w:t>
                  </w:r>
                </w:p>
              </w:tc>
              <w:tc>
                <w:tcPr>
                  <w:tcW w:w="984" w:type="dxa"/>
                  <w:vAlign w:val="center"/>
                </w:tcPr>
                <w:p w:rsidR="00326A5B" w:rsidRPr="002829E7" w:rsidRDefault="00326A5B" w:rsidP="00F26C25">
                  <w:pPr>
                    <w:ind w:leftChars="-52" w:left="-146"/>
                    <w:jc w:val="center"/>
                    <w:rPr>
                      <w:b/>
                      <w:color w:val="000000"/>
                      <w:sz w:val="21"/>
                      <w:szCs w:val="21"/>
                    </w:rPr>
                  </w:pPr>
                  <w:r w:rsidRPr="002829E7">
                    <w:rPr>
                      <w:b/>
                      <w:color w:val="000000"/>
                      <w:sz w:val="21"/>
                      <w:szCs w:val="21"/>
                    </w:rPr>
                    <w:t>相符性</w:t>
                  </w:r>
                </w:p>
              </w:tc>
            </w:tr>
            <w:tr w:rsidR="004E30D0" w:rsidRPr="002829E7" w:rsidTr="00A348E7">
              <w:trPr>
                <w:trHeight w:val="827"/>
                <w:jc w:val="center"/>
              </w:trPr>
              <w:tc>
                <w:tcPr>
                  <w:tcW w:w="1130" w:type="dxa"/>
                  <w:vAlign w:val="center"/>
                </w:tcPr>
                <w:p w:rsidR="004E30D0" w:rsidRPr="002829E7" w:rsidRDefault="004E30D0" w:rsidP="00F26C25">
                  <w:pPr>
                    <w:jc w:val="center"/>
                    <w:rPr>
                      <w:color w:val="000000"/>
                      <w:sz w:val="21"/>
                      <w:szCs w:val="21"/>
                    </w:rPr>
                  </w:pPr>
                  <w:r w:rsidRPr="002829E7">
                    <w:rPr>
                      <w:color w:val="000000"/>
                      <w:sz w:val="21"/>
                      <w:szCs w:val="21"/>
                    </w:rPr>
                    <w:t>安装范围</w:t>
                  </w:r>
                </w:p>
              </w:tc>
              <w:tc>
                <w:tcPr>
                  <w:tcW w:w="4260" w:type="dxa"/>
                  <w:vAlign w:val="center"/>
                </w:tcPr>
                <w:p w:rsidR="004E30D0" w:rsidRPr="002829E7" w:rsidRDefault="004E30D0" w:rsidP="00705F9E">
                  <w:pPr>
                    <w:rPr>
                      <w:color w:val="000000"/>
                      <w:sz w:val="21"/>
                      <w:szCs w:val="21"/>
                    </w:rPr>
                  </w:pPr>
                  <w:r w:rsidRPr="002829E7">
                    <w:rPr>
                      <w:color w:val="000000"/>
                      <w:sz w:val="21"/>
                      <w:szCs w:val="21"/>
                    </w:rPr>
                    <w:t>所有排污企业的总用电控制位置、主要生产设施和污染治理设施必须安装用电量监控系统终端</w:t>
                  </w:r>
                  <w:r w:rsidR="00705F9E">
                    <w:rPr>
                      <w:rFonts w:hint="eastAsia"/>
                      <w:color w:val="000000"/>
                      <w:sz w:val="21"/>
                      <w:szCs w:val="21"/>
                    </w:rPr>
                    <w:t>。</w:t>
                  </w:r>
                </w:p>
              </w:tc>
              <w:tc>
                <w:tcPr>
                  <w:tcW w:w="3265" w:type="dxa"/>
                  <w:vAlign w:val="center"/>
                </w:tcPr>
                <w:p w:rsidR="004E30D0" w:rsidRPr="002829E7" w:rsidRDefault="004E30D0" w:rsidP="00705F9E">
                  <w:pPr>
                    <w:rPr>
                      <w:color w:val="000000"/>
                      <w:sz w:val="21"/>
                      <w:szCs w:val="21"/>
                    </w:rPr>
                  </w:pPr>
                  <w:r w:rsidRPr="002829E7">
                    <w:rPr>
                      <w:color w:val="000000"/>
                      <w:sz w:val="21"/>
                      <w:szCs w:val="21"/>
                    </w:rPr>
                    <w:t>本项目严格按照要求在总用电位置、主要生产设施处安装用电量监控系统终端</w:t>
                  </w:r>
                  <w:r w:rsidR="00705F9E">
                    <w:rPr>
                      <w:rFonts w:hint="eastAsia"/>
                      <w:color w:val="000000"/>
                      <w:sz w:val="21"/>
                      <w:szCs w:val="21"/>
                    </w:rPr>
                    <w:t>。</w:t>
                  </w:r>
                </w:p>
              </w:tc>
              <w:tc>
                <w:tcPr>
                  <w:tcW w:w="984" w:type="dxa"/>
                  <w:vAlign w:val="center"/>
                </w:tcPr>
                <w:p w:rsidR="004E30D0" w:rsidRPr="002829E7" w:rsidRDefault="004E30D0" w:rsidP="00F26C25">
                  <w:pPr>
                    <w:jc w:val="center"/>
                    <w:rPr>
                      <w:color w:val="000000"/>
                      <w:sz w:val="21"/>
                      <w:szCs w:val="21"/>
                    </w:rPr>
                  </w:pPr>
                  <w:r w:rsidRPr="002829E7">
                    <w:rPr>
                      <w:color w:val="000000"/>
                      <w:sz w:val="21"/>
                      <w:szCs w:val="21"/>
                    </w:rPr>
                    <w:t>满足</w:t>
                  </w:r>
                </w:p>
              </w:tc>
            </w:tr>
          </w:tbl>
          <w:p w:rsidR="001F6D7B" w:rsidRDefault="00326A5B" w:rsidP="00111D7A">
            <w:pPr>
              <w:spacing w:line="460" w:lineRule="exact"/>
              <w:ind w:firstLineChars="200" w:firstLine="480"/>
              <w:jc w:val="left"/>
              <w:rPr>
                <w:rFonts w:ascii="宋体" w:hAnsi="宋体" w:cs="Times New Roman"/>
                <w:color w:val="000000"/>
                <w:sz w:val="24"/>
              </w:rPr>
            </w:pPr>
            <w:r w:rsidRPr="00326A5B">
              <w:rPr>
                <w:rFonts w:ascii="宋体" w:hAnsi="宋体" w:cs="Times New Roman"/>
                <w:color w:val="000000"/>
                <w:sz w:val="24"/>
              </w:rPr>
              <w:t>由上表可知，本项目满足</w:t>
            </w:r>
            <w:r w:rsidR="004E30D0" w:rsidRPr="004E30D0">
              <w:rPr>
                <w:rFonts w:ascii="宋体" w:hAnsi="宋体" w:cs="Times New Roman"/>
                <w:color w:val="000000"/>
                <w:sz w:val="24"/>
              </w:rPr>
              <w:t>《新乡市生态环境局关于部署安装工业企业用电量监控系统的通知》</w:t>
            </w:r>
            <w:r w:rsidR="004E30D0" w:rsidRPr="004E30D0">
              <w:rPr>
                <w:rFonts w:ascii="宋体" w:hAnsi="宋体" w:cs="Times New Roman" w:hint="eastAsia"/>
                <w:color w:val="000000"/>
                <w:sz w:val="24"/>
              </w:rPr>
              <w:t>（</w:t>
            </w:r>
            <w:r w:rsidR="004E30D0" w:rsidRPr="004E30D0">
              <w:rPr>
                <w:rFonts w:ascii="宋体" w:hAnsi="宋体" w:cs="Times New Roman"/>
                <w:color w:val="000000"/>
                <w:sz w:val="24"/>
              </w:rPr>
              <w:t xml:space="preserve">新环 </w:t>
            </w:r>
            <w:r w:rsidR="004E30D0" w:rsidRPr="00CA0540">
              <w:rPr>
                <w:rFonts w:ascii="Times New Roman" w:hAnsi="Times New Roman" w:cs="Times New Roman"/>
                <w:color w:val="000000"/>
                <w:sz w:val="24"/>
              </w:rPr>
              <w:t>[2019]154</w:t>
            </w:r>
            <w:r w:rsidR="004E30D0" w:rsidRPr="004E30D0">
              <w:rPr>
                <w:rFonts w:ascii="宋体" w:hAnsi="宋体" w:cs="Times New Roman"/>
                <w:color w:val="000000"/>
                <w:sz w:val="24"/>
              </w:rPr>
              <w:t>号）</w:t>
            </w:r>
            <w:r w:rsidRPr="00326A5B">
              <w:rPr>
                <w:rFonts w:ascii="宋体" w:hAnsi="宋体" w:cs="Times New Roman"/>
                <w:color w:val="000000"/>
                <w:sz w:val="24"/>
              </w:rPr>
              <w:t>文的相关要求</w:t>
            </w:r>
            <w:r>
              <w:rPr>
                <w:rFonts w:ascii="宋体" w:hAnsi="宋体" w:cs="Times New Roman" w:hint="eastAsia"/>
                <w:color w:val="000000"/>
                <w:sz w:val="24"/>
              </w:rPr>
              <w:t>。</w:t>
            </w:r>
          </w:p>
          <w:p w:rsidR="005E1219" w:rsidRDefault="00911158" w:rsidP="00911158">
            <w:pPr>
              <w:spacing w:line="460" w:lineRule="exact"/>
              <w:ind w:firstLineChars="200" w:firstLine="482"/>
              <w:jc w:val="left"/>
              <w:rPr>
                <w:rFonts w:ascii="宋体" w:hAnsi="宋体" w:cs="Times New Roman"/>
                <w:b/>
                <w:bCs/>
                <w:color w:val="000000"/>
                <w:sz w:val="24"/>
              </w:rPr>
            </w:pPr>
            <w:r>
              <w:rPr>
                <w:rFonts w:ascii="Times New Roman" w:hAnsi="Times New Roman" w:cs="Times New Roman" w:hint="eastAsia"/>
                <w:b/>
                <w:color w:val="000000"/>
                <w:sz w:val="24"/>
              </w:rPr>
              <w:t>8</w:t>
            </w:r>
            <w:r w:rsidR="005E1219">
              <w:rPr>
                <w:rFonts w:ascii="宋体" w:hAnsi="宋体" w:cs="Times New Roman" w:hint="eastAsia"/>
                <w:color w:val="000000"/>
                <w:sz w:val="24"/>
              </w:rPr>
              <w:t>、</w:t>
            </w:r>
            <w:r w:rsidR="005E1219" w:rsidRPr="005E1219">
              <w:rPr>
                <w:rFonts w:ascii="宋体" w:hAnsi="宋体" w:cs="Times New Roman" w:hint="eastAsia"/>
                <w:b/>
                <w:bCs/>
                <w:color w:val="000000"/>
                <w:sz w:val="24"/>
              </w:rPr>
              <w:t>本项目与《</w:t>
            </w:r>
            <w:r w:rsidR="005E1219" w:rsidRPr="005E1219">
              <w:rPr>
                <w:rFonts w:ascii="宋体" w:hAnsi="宋体" w:cs="Times New Roman"/>
                <w:b/>
                <w:bCs/>
                <w:color w:val="000000"/>
                <w:sz w:val="24"/>
              </w:rPr>
              <w:t>河南省生态环境厅</w:t>
            </w:r>
            <w:r w:rsidR="005E1219" w:rsidRPr="005E1219">
              <w:rPr>
                <w:rFonts w:ascii="宋体" w:hAnsi="宋体" w:cs="Times New Roman" w:hint="eastAsia"/>
                <w:b/>
                <w:bCs/>
                <w:color w:val="000000"/>
                <w:sz w:val="24"/>
              </w:rPr>
              <w:t>办公室</w:t>
            </w:r>
            <w:r w:rsidR="005E1219" w:rsidRPr="005E1219">
              <w:rPr>
                <w:rFonts w:ascii="宋体" w:hAnsi="宋体" w:cs="Times New Roman"/>
                <w:b/>
                <w:bCs/>
                <w:color w:val="000000"/>
                <w:sz w:val="24"/>
              </w:rPr>
              <w:t>关于深化环评“放管服”改革及实施环评审批正面清单的通知</w:t>
            </w:r>
            <w:r w:rsidR="005E1219" w:rsidRPr="005E1219">
              <w:rPr>
                <w:rFonts w:ascii="宋体" w:hAnsi="宋体" w:cs="Times New Roman" w:hint="eastAsia"/>
                <w:b/>
                <w:bCs/>
                <w:color w:val="000000"/>
                <w:sz w:val="24"/>
              </w:rPr>
              <w:t>》（</w:t>
            </w:r>
            <w:proofErr w:type="gramStart"/>
            <w:r w:rsidR="005E1219" w:rsidRPr="005E1219">
              <w:rPr>
                <w:rFonts w:ascii="宋体" w:hAnsi="宋体" w:cs="Times New Roman"/>
                <w:b/>
                <w:bCs/>
                <w:color w:val="000000"/>
                <w:sz w:val="24"/>
              </w:rPr>
              <w:t>豫环办</w:t>
            </w:r>
            <w:proofErr w:type="gramEnd"/>
            <w:r w:rsidR="005E1219" w:rsidRPr="005E1219">
              <w:rPr>
                <w:rFonts w:ascii="宋体" w:hAnsi="宋体" w:cs="Times New Roman"/>
                <w:b/>
                <w:bCs/>
                <w:color w:val="000000"/>
                <w:sz w:val="24"/>
              </w:rPr>
              <w:t>〔</w:t>
            </w:r>
            <w:r w:rsidR="005E1219" w:rsidRPr="005E1219">
              <w:rPr>
                <w:rFonts w:ascii="Times New Roman" w:hAnsi="Times New Roman" w:cs="Times New Roman"/>
                <w:b/>
                <w:bCs/>
                <w:color w:val="000000"/>
                <w:sz w:val="24"/>
              </w:rPr>
              <w:t>2020</w:t>
            </w:r>
            <w:r w:rsidR="005E1219" w:rsidRPr="005E1219">
              <w:rPr>
                <w:rFonts w:ascii="Times New Roman" w:hAnsi="宋体" w:cs="Times New Roman"/>
                <w:b/>
                <w:bCs/>
                <w:color w:val="000000"/>
                <w:sz w:val="24"/>
              </w:rPr>
              <w:t>〕</w:t>
            </w:r>
            <w:r w:rsidR="005E1219" w:rsidRPr="005E1219">
              <w:rPr>
                <w:rFonts w:ascii="Times New Roman" w:hAnsi="Times New Roman" w:cs="Times New Roman"/>
                <w:b/>
                <w:bCs/>
                <w:color w:val="000000"/>
                <w:sz w:val="24"/>
              </w:rPr>
              <w:t>22</w:t>
            </w:r>
            <w:r w:rsidR="005E1219" w:rsidRPr="005E1219">
              <w:rPr>
                <w:rFonts w:ascii="宋体" w:hAnsi="宋体" w:cs="Times New Roman"/>
                <w:b/>
                <w:bCs/>
                <w:color w:val="000000"/>
                <w:sz w:val="24"/>
              </w:rPr>
              <w:t>号</w:t>
            </w:r>
            <w:r w:rsidR="005E1219" w:rsidRPr="005E1219">
              <w:rPr>
                <w:rFonts w:ascii="宋体" w:hAnsi="宋体" w:cs="Times New Roman" w:hint="eastAsia"/>
                <w:b/>
                <w:bCs/>
                <w:color w:val="000000"/>
                <w:sz w:val="24"/>
              </w:rPr>
              <w:t>）的对照分析</w:t>
            </w:r>
          </w:p>
          <w:p w:rsidR="00632B65" w:rsidRDefault="00632B65" w:rsidP="00632B65">
            <w:pPr>
              <w:spacing w:line="460" w:lineRule="exact"/>
              <w:ind w:firstLineChars="200" w:firstLine="480"/>
              <w:jc w:val="left"/>
              <w:rPr>
                <w:rFonts w:ascii="宋体" w:hAnsi="宋体" w:cs="Times New Roman"/>
                <w:color w:val="000000"/>
                <w:sz w:val="24"/>
              </w:rPr>
            </w:pPr>
            <w:r w:rsidRPr="00632B65">
              <w:rPr>
                <w:rFonts w:ascii="宋体" w:hAnsi="宋体" w:cs="Times New Roman"/>
                <w:color w:val="000000"/>
                <w:sz w:val="24"/>
              </w:rPr>
              <w:t>本项目与</w:t>
            </w:r>
            <w:r w:rsidR="00FC0D06" w:rsidRPr="00FC0D06">
              <w:rPr>
                <w:rFonts w:ascii="宋体" w:hAnsi="宋体" w:cs="Times New Roman" w:hint="eastAsia"/>
                <w:color w:val="000000"/>
                <w:sz w:val="24"/>
              </w:rPr>
              <w:t>《</w:t>
            </w:r>
            <w:r w:rsidR="00FC0D06" w:rsidRPr="00FC0D06">
              <w:rPr>
                <w:rFonts w:ascii="宋体" w:hAnsi="宋体" w:cs="Times New Roman"/>
                <w:color w:val="000000"/>
                <w:sz w:val="24"/>
              </w:rPr>
              <w:t>河南省生态环境厅</w:t>
            </w:r>
            <w:r w:rsidR="00FC0D06" w:rsidRPr="00FC0D06">
              <w:rPr>
                <w:rFonts w:ascii="宋体" w:hAnsi="宋体" w:cs="Times New Roman" w:hint="eastAsia"/>
                <w:color w:val="000000"/>
                <w:sz w:val="24"/>
              </w:rPr>
              <w:t>办公室</w:t>
            </w:r>
            <w:r w:rsidR="00FC0D06" w:rsidRPr="00FC0D06">
              <w:rPr>
                <w:rFonts w:ascii="宋体" w:hAnsi="宋体" w:cs="Times New Roman"/>
                <w:color w:val="000000"/>
                <w:sz w:val="24"/>
              </w:rPr>
              <w:t>关于深化环评“放管服”改革及实施环评审批正面清单的通知</w:t>
            </w:r>
            <w:r w:rsidR="00FC0D06" w:rsidRPr="00FC0D06">
              <w:rPr>
                <w:rFonts w:ascii="宋体" w:hAnsi="宋体" w:cs="Times New Roman" w:hint="eastAsia"/>
                <w:color w:val="000000"/>
                <w:sz w:val="24"/>
              </w:rPr>
              <w:t>》（</w:t>
            </w:r>
            <w:proofErr w:type="gramStart"/>
            <w:r w:rsidR="00FC0D06" w:rsidRPr="00FC0D06">
              <w:rPr>
                <w:rFonts w:ascii="宋体" w:hAnsi="宋体" w:cs="Times New Roman"/>
                <w:color w:val="000000"/>
                <w:sz w:val="24"/>
              </w:rPr>
              <w:t>豫环办</w:t>
            </w:r>
            <w:proofErr w:type="gramEnd"/>
            <w:r w:rsidR="00FC0D06" w:rsidRPr="00FC0D06">
              <w:rPr>
                <w:rFonts w:ascii="宋体" w:hAnsi="宋体" w:cs="Times New Roman"/>
                <w:color w:val="000000"/>
                <w:sz w:val="24"/>
              </w:rPr>
              <w:t>〔</w:t>
            </w:r>
            <w:r w:rsidR="00FC0D06" w:rsidRPr="00FC0D06">
              <w:rPr>
                <w:rFonts w:ascii="Times New Roman" w:hAnsi="Times New Roman" w:cs="Times New Roman"/>
                <w:color w:val="000000"/>
                <w:sz w:val="24"/>
              </w:rPr>
              <w:t>2020</w:t>
            </w:r>
            <w:r w:rsidR="00FC0D06" w:rsidRPr="00FC0D06">
              <w:rPr>
                <w:rFonts w:ascii="Times New Roman" w:hAnsi="宋体" w:cs="Times New Roman"/>
                <w:color w:val="000000"/>
                <w:sz w:val="24"/>
              </w:rPr>
              <w:t>〕</w:t>
            </w:r>
            <w:r w:rsidR="00FC0D06" w:rsidRPr="00FC0D06">
              <w:rPr>
                <w:rFonts w:ascii="Times New Roman" w:hAnsi="Times New Roman" w:cs="Times New Roman"/>
                <w:color w:val="000000"/>
                <w:sz w:val="24"/>
              </w:rPr>
              <w:t>22</w:t>
            </w:r>
            <w:r w:rsidR="00FC0D06" w:rsidRPr="00FC0D06">
              <w:rPr>
                <w:rFonts w:ascii="宋体" w:hAnsi="宋体" w:cs="Times New Roman"/>
                <w:color w:val="000000"/>
                <w:sz w:val="24"/>
              </w:rPr>
              <w:t>号</w:t>
            </w:r>
            <w:r w:rsidR="00FC0D06" w:rsidRPr="00FC0D06">
              <w:rPr>
                <w:rFonts w:ascii="宋体" w:hAnsi="宋体" w:cs="Times New Roman" w:hint="eastAsia"/>
                <w:color w:val="000000"/>
                <w:sz w:val="24"/>
              </w:rPr>
              <w:t>）</w:t>
            </w:r>
            <w:r w:rsidRPr="00632B65">
              <w:rPr>
                <w:rFonts w:ascii="宋体" w:hAnsi="宋体" w:cs="Times New Roman"/>
                <w:color w:val="000000"/>
                <w:sz w:val="24"/>
              </w:rPr>
              <w:t>文的相关内容对比分析见下表：</w:t>
            </w:r>
          </w:p>
          <w:p w:rsidR="005E1219" w:rsidRPr="005E1219" w:rsidRDefault="005E1219" w:rsidP="005E1219">
            <w:pPr>
              <w:spacing w:line="440" w:lineRule="exact"/>
              <w:ind w:firstLineChars="200" w:firstLine="480"/>
              <w:textAlignment w:val="baseline"/>
              <w:rPr>
                <w:rFonts w:ascii="Times New Roman" w:eastAsia="黑体" w:hAnsi="Times New Roman" w:cs="Times New Roman"/>
                <w:color w:val="000000"/>
                <w:sz w:val="24"/>
              </w:rPr>
            </w:pPr>
            <w:r w:rsidRPr="005E1219">
              <w:rPr>
                <w:rFonts w:ascii="Times New Roman" w:eastAsia="黑体" w:hAnsi="Times New Roman" w:cs="Times New Roman"/>
                <w:color w:val="000000"/>
                <w:sz w:val="24"/>
              </w:rPr>
              <w:t>表</w:t>
            </w:r>
            <w:r w:rsidR="001534DC">
              <w:rPr>
                <w:rFonts w:ascii="Times New Roman" w:eastAsia="黑体" w:hAnsi="Times New Roman" w:cs="Times New Roman" w:hint="eastAsia"/>
                <w:color w:val="000000"/>
                <w:sz w:val="24"/>
              </w:rPr>
              <w:t>1</w:t>
            </w:r>
            <w:r w:rsidR="00D920F7">
              <w:rPr>
                <w:rFonts w:ascii="Times New Roman" w:eastAsia="黑体" w:hAnsi="Times New Roman" w:cs="Times New Roman" w:hint="eastAsia"/>
                <w:color w:val="000000"/>
                <w:sz w:val="24"/>
              </w:rPr>
              <w:t>8</w:t>
            </w:r>
            <w:r w:rsidRPr="005E1219">
              <w:rPr>
                <w:rFonts w:ascii="Times New Roman" w:eastAsia="黑体" w:hAnsi="Times New Roman" w:cs="Times New Roman"/>
                <w:color w:val="000000"/>
                <w:sz w:val="24"/>
              </w:rPr>
              <w:t xml:space="preserve">       </w:t>
            </w:r>
            <w:r w:rsidRPr="005E1219">
              <w:rPr>
                <w:rFonts w:ascii="Times New Roman" w:eastAsia="黑体" w:hAnsi="Times New Roman" w:cs="Times New Roman" w:hint="eastAsia"/>
                <w:color w:val="000000"/>
                <w:sz w:val="24"/>
              </w:rPr>
              <w:t xml:space="preserve">           </w:t>
            </w:r>
            <w:r w:rsidRPr="005E1219">
              <w:rPr>
                <w:rFonts w:ascii="Times New Roman" w:eastAsia="黑体" w:hAnsi="Times New Roman" w:cs="Times New Roman"/>
                <w:color w:val="000000"/>
                <w:sz w:val="24"/>
              </w:rPr>
              <w:t xml:space="preserve"> </w:t>
            </w:r>
            <w:r w:rsidRPr="005E1219">
              <w:rPr>
                <w:rFonts w:ascii="Times New Roman" w:eastAsia="黑体" w:hAnsi="Times New Roman" w:cs="Times New Roman"/>
                <w:color w:val="000000"/>
                <w:sz w:val="24"/>
              </w:rPr>
              <w:t>与</w:t>
            </w:r>
            <w:proofErr w:type="gramStart"/>
            <w:r w:rsidRPr="005E1219">
              <w:rPr>
                <w:rFonts w:ascii="Times New Roman" w:eastAsia="黑体" w:hAnsi="Times New Roman" w:cs="Times New Roman"/>
                <w:bCs/>
                <w:color w:val="000000"/>
                <w:sz w:val="24"/>
              </w:rPr>
              <w:t>豫环办</w:t>
            </w:r>
            <w:proofErr w:type="gramEnd"/>
            <w:r w:rsidRPr="005E1219">
              <w:rPr>
                <w:rFonts w:ascii="Times New Roman" w:eastAsia="黑体" w:hAnsi="Times New Roman" w:cs="Times New Roman"/>
                <w:bCs/>
                <w:color w:val="000000"/>
                <w:sz w:val="24"/>
              </w:rPr>
              <w:t>〔</w:t>
            </w:r>
            <w:r w:rsidRPr="005E1219">
              <w:rPr>
                <w:rFonts w:ascii="Times New Roman" w:eastAsia="黑体" w:hAnsi="Times New Roman" w:cs="Times New Roman"/>
                <w:bCs/>
                <w:color w:val="000000"/>
                <w:sz w:val="24"/>
              </w:rPr>
              <w:t>2020</w:t>
            </w:r>
            <w:r w:rsidRPr="005E1219">
              <w:rPr>
                <w:rFonts w:ascii="Times New Roman" w:eastAsia="黑体" w:hAnsi="Times New Roman" w:cs="Times New Roman"/>
                <w:bCs/>
                <w:color w:val="000000"/>
                <w:sz w:val="24"/>
              </w:rPr>
              <w:t>〕</w:t>
            </w:r>
            <w:r w:rsidRPr="005E1219">
              <w:rPr>
                <w:rFonts w:ascii="Times New Roman" w:eastAsia="黑体" w:hAnsi="Times New Roman" w:cs="Times New Roman"/>
                <w:bCs/>
                <w:color w:val="000000"/>
                <w:sz w:val="24"/>
              </w:rPr>
              <w:t>22</w:t>
            </w:r>
            <w:r w:rsidRPr="005E1219">
              <w:rPr>
                <w:rFonts w:ascii="Times New Roman" w:eastAsia="黑体" w:hAnsi="Times New Roman" w:cs="Times New Roman"/>
                <w:bCs/>
                <w:color w:val="000000"/>
                <w:sz w:val="24"/>
              </w:rPr>
              <w:t>号</w:t>
            </w:r>
            <w:r w:rsidRPr="005E1219">
              <w:rPr>
                <w:rFonts w:ascii="Times New Roman" w:eastAsia="黑体" w:hAnsi="Times New Roman" w:cs="Times New Roman"/>
                <w:color w:val="000000"/>
                <w:sz w:val="24"/>
              </w:rPr>
              <w:t>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300"/>
              <w:gridCol w:w="4854"/>
              <w:gridCol w:w="2528"/>
              <w:gridCol w:w="957"/>
            </w:tblGrid>
            <w:tr w:rsidR="005E1219" w:rsidRPr="00414343" w:rsidTr="00F21868">
              <w:trPr>
                <w:trHeight w:val="397"/>
                <w:jc w:val="center"/>
              </w:trPr>
              <w:tc>
                <w:tcPr>
                  <w:tcW w:w="1300" w:type="dxa"/>
                  <w:vAlign w:val="center"/>
                </w:tcPr>
                <w:p w:rsidR="005E1219" w:rsidRPr="00A22AD9" w:rsidRDefault="005E1219" w:rsidP="00F26C25">
                  <w:pPr>
                    <w:widowControl/>
                    <w:adjustRightInd w:val="0"/>
                    <w:snapToGrid w:val="0"/>
                    <w:jc w:val="center"/>
                    <w:textAlignment w:val="baseline"/>
                    <w:rPr>
                      <w:b/>
                      <w:color w:val="000000"/>
                      <w:kern w:val="0"/>
                      <w:sz w:val="21"/>
                      <w:szCs w:val="21"/>
                    </w:rPr>
                  </w:pPr>
                  <w:r w:rsidRPr="00A22AD9">
                    <w:rPr>
                      <w:b/>
                      <w:color w:val="000000"/>
                      <w:kern w:val="0"/>
                      <w:sz w:val="21"/>
                      <w:szCs w:val="21"/>
                    </w:rPr>
                    <w:t>主要任务</w:t>
                  </w:r>
                </w:p>
              </w:tc>
              <w:tc>
                <w:tcPr>
                  <w:tcW w:w="4854" w:type="dxa"/>
                  <w:vAlign w:val="center"/>
                </w:tcPr>
                <w:p w:rsidR="005E1219" w:rsidRPr="00A22AD9" w:rsidRDefault="005E1219" w:rsidP="00F26C25">
                  <w:pPr>
                    <w:widowControl/>
                    <w:adjustRightInd w:val="0"/>
                    <w:snapToGrid w:val="0"/>
                    <w:jc w:val="center"/>
                    <w:textAlignment w:val="baseline"/>
                    <w:rPr>
                      <w:b/>
                      <w:color w:val="000000"/>
                      <w:kern w:val="0"/>
                      <w:sz w:val="21"/>
                      <w:szCs w:val="21"/>
                    </w:rPr>
                  </w:pPr>
                  <w:r w:rsidRPr="00A22AD9">
                    <w:rPr>
                      <w:b/>
                      <w:color w:val="000000"/>
                      <w:kern w:val="0"/>
                      <w:sz w:val="21"/>
                      <w:szCs w:val="21"/>
                    </w:rPr>
                    <w:t>与本项目相关条文</w:t>
                  </w:r>
                </w:p>
              </w:tc>
              <w:tc>
                <w:tcPr>
                  <w:tcW w:w="2528" w:type="dxa"/>
                  <w:vAlign w:val="center"/>
                </w:tcPr>
                <w:p w:rsidR="005E1219" w:rsidRPr="00A22AD9" w:rsidRDefault="005E1219" w:rsidP="00F26C25">
                  <w:pPr>
                    <w:widowControl/>
                    <w:adjustRightInd w:val="0"/>
                    <w:snapToGrid w:val="0"/>
                    <w:jc w:val="center"/>
                    <w:textAlignment w:val="baseline"/>
                    <w:rPr>
                      <w:b/>
                      <w:color w:val="000000"/>
                      <w:kern w:val="0"/>
                      <w:sz w:val="21"/>
                      <w:szCs w:val="21"/>
                    </w:rPr>
                  </w:pPr>
                  <w:r w:rsidRPr="00A22AD9">
                    <w:rPr>
                      <w:b/>
                      <w:color w:val="000000"/>
                      <w:kern w:val="0"/>
                      <w:sz w:val="21"/>
                      <w:szCs w:val="21"/>
                    </w:rPr>
                    <w:t>本项目情况</w:t>
                  </w:r>
                </w:p>
              </w:tc>
              <w:tc>
                <w:tcPr>
                  <w:tcW w:w="957" w:type="dxa"/>
                  <w:vAlign w:val="center"/>
                </w:tcPr>
                <w:p w:rsidR="005E1219" w:rsidRPr="00A22AD9" w:rsidRDefault="005E1219" w:rsidP="00F26C25">
                  <w:pPr>
                    <w:widowControl/>
                    <w:adjustRightInd w:val="0"/>
                    <w:snapToGrid w:val="0"/>
                    <w:jc w:val="center"/>
                    <w:textAlignment w:val="baseline"/>
                    <w:rPr>
                      <w:b/>
                      <w:color w:val="000000"/>
                      <w:kern w:val="0"/>
                      <w:sz w:val="21"/>
                      <w:szCs w:val="21"/>
                    </w:rPr>
                  </w:pPr>
                  <w:r w:rsidRPr="00A22AD9">
                    <w:rPr>
                      <w:b/>
                      <w:color w:val="000000"/>
                      <w:kern w:val="0"/>
                      <w:sz w:val="21"/>
                      <w:szCs w:val="21"/>
                    </w:rPr>
                    <w:t>相符性</w:t>
                  </w:r>
                </w:p>
              </w:tc>
            </w:tr>
            <w:tr w:rsidR="005E1219" w:rsidRPr="00414343" w:rsidTr="00F21868">
              <w:trPr>
                <w:trHeight w:val="397"/>
                <w:jc w:val="center"/>
              </w:trPr>
              <w:tc>
                <w:tcPr>
                  <w:tcW w:w="1300" w:type="dxa"/>
                  <w:vAlign w:val="center"/>
                </w:tcPr>
                <w:p w:rsidR="005E1219" w:rsidRPr="00A22AD9" w:rsidRDefault="005E1219" w:rsidP="00F26C25">
                  <w:pPr>
                    <w:widowControl/>
                    <w:adjustRightInd w:val="0"/>
                    <w:snapToGrid w:val="0"/>
                    <w:jc w:val="center"/>
                    <w:textAlignment w:val="baseline"/>
                    <w:rPr>
                      <w:color w:val="000000"/>
                      <w:kern w:val="0"/>
                      <w:sz w:val="21"/>
                      <w:szCs w:val="21"/>
                    </w:rPr>
                  </w:pPr>
                  <w:r w:rsidRPr="00A22AD9">
                    <w:rPr>
                      <w:color w:val="000000"/>
                      <w:kern w:val="0"/>
                      <w:sz w:val="21"/>
                      <w:szCs w:val="21"/>
                    </w:rPr>
                    <w:t>二、落实环评审批正面清单</w:t>
                  </w:r>
                </w:p>
              </w:tc>
              <w:tc>
                <w:tcPr>
                  <w:tcW w:w="4854" w:type="dxa"/>
                  <w:vAlign w:val="center"/>
                </w:tcPr>
                <w:p w:rsidR="005E1219" w:rsidRPr="00A22AD9" w:rsidRDefault="005E1219" w:rsidP="00D061DA">
                  <w:pPr>
                    <w:widowControl/>
                    <w:adjustRightInd w:val="0"/>
                    <w:snapToGrid w:val="0"/>
                    <w:textAlignment w:val="baseline"/>
                    <w:rPr>
                      <w:color w:val="000000"/>
                      <w:kern w:val="0"/>
                      <w:sz w:val="21"/>
                      <w:szCs w:val="21"/>
                    </w:rPr>
                  </w:pPr>
                  <w:r w:rsidRPr="00A22AD9">
                    <w:rPr>
                      <w:color w:val="000000"/>
                      <w:kern w:val="0"/>
                      <w:sz w:val="21"/>
                      <w:szCs w:val="21"/>
                    </w:rPr>
                    <w:t>（二）探索环评告知承诺制审批。建设单位在项目开工建设前，将告知承诺书及环境影响报告书、表等要件报送有审批权的生态环境部门。生态环境部门在收到要件后，可不经评估、审查，公示期满后直接</w:t>
                  </w:r>
                  <w:proofErr w:type="gramStart"/>
                  <w:r w:rsidRPr="00A22AD9">
                    <w:rPr>
                      <w:color w:val="000000"/>
                      <w:kern w:val="0"/>
                      <w:sz w:val="21"/>
                      <w:szCs w:val="21"/>
                    </w:rPr>
                    <w:t>作出</w:t>
                  </w:r>
                  <w:proofErr w:type="gramEnd"/>
                  <w:r w:rsidRPr="00A22AD9">
                    <w:rPr>
                      <w:color w:val="000000"/>
                      <w:kern w:val="0"/>
                      <w:sz w:val="21"/>
                      <w:szCs w:val="21"/>
                    </w:rPr>
                    <w:t>审批决定。环境影响报告书、表的审批时限分别为</w:t>
                  </w:r>
                  <w:r w:rsidRPr="00984970">
                    <w:rPr>
                      <w:rFonts w:ascii="Times New Roman" w:hAnsi="Times New Roman" w:cs="Times New Roman"/>
                      <w:color w:val="000000"/>
                      <w:kern w:val="0"/>
                      <w:sz w:val="21"/>
                      <w:szCs w:val="21"/>
                    </w:rPr>
                    <w:t>15</w:t>
                  </w:r>
                  <w:r w:rsidRPr="00A22AD9">
                    <w:rPr>
                      <w:color w:val="000000"/>
                      <w:kern w:val="0"/>
                      <w:sz w:val="21"/>
                      <w:szCs w:val="21"/>
                    </w:rPr>
                    <w:t>和</w:t>
                  </w:r>
                  <w:r w:rsidRPr="00984970">
                    <w:rPr>
                      <w:rFonts w:ascii="Times New Roman" w:hAnsi="Times New Roman" w:cs="Times New Roman"/>
                      <w:color w:val="000000"/>
                      <w:kern w:val="0"/>
                      <w:sz w:val="21"/>
                      <w:szCs w:val="21"/>
                    </w:rPr>
                    <w:t>8</w:t>
                  </w:r>
                  <w:r w:rsidRPr="00A22AD9">
                    <w:rPr>
                      <w:color w:val="000000"/>
                      <w:kern w:val="0"/>
                      <w:sz w:val="21"/>
                      <w:szCs w:val="21"/>
                    </w:rPr>
                    <w:t>个工作日（含受理和</w:t>
                  </w:r>
                  <w:proofErr w:type="gramStart"/>
                  <w:r w:rsidRPr="00A22AD9">
                    <w:rPr>
                      <w:color w:val="000000"/>
                      <w:kern w:val="0"/>
                      <w:sz w:val="21"/>
                      <w:szCs w:val="21"/>
                    </w:rPr>
                    <w:t>拟审批</w:t>
                  </w:r>
                  <w:proofErr w:type="gramEnd"/>
                  <w:r w:rsidRPr="00A22AD9">
                    <w:rPr>
                      <w:color w:val="000000"/>
                      <w:kern w:val="0"/>
                      <w:sz w:val="21"/>
                      <w:szCs w:val="21"/>
                    </w:rPr>
                    <w:t>公示时</w:t>
                  </w:r>
                  <w:r w:rsidRPr="00A22AD9">
                    <w:rPr>
                      <w:color w:val="000000"/>
                      <w:kern w:val="0"/>
                      <w:sz w:val="21"/>
                      <w:szCs w:val="21"/>
                    </w:rPr>
                    <w:lastRenderedPageBreak/>
                    <w:t>间）。环评告知承诺制审批试点范围如下：</w:t>
                  </w:r>
                </w:p>
                <w:p w:rsidR="005E1219" w:rsidRPr="00A22AD9" w:rsidRDefault="005E1219" w:rsidP="00D061DA">
                  <w:pPr>
                    <w:widowControl/>
                    <w:adjustRightInd w:val="0"/>
                    <w:snapToGrid w:val="0"/>
                    <w:textAlignment w:val="baseline"/>
                    <w:rPr>
                      <w:color w:val="000000"/>
                      <w:kern w:val="0"/>
                      <w:sz w:val="21"/>
                      <w:szCs w:val="21"/>
                    </w:rPr>
                  </w:pPr>
                  <w:r w:rsidRPr="00984970">
                    <w:rPr>
                      <w:rFonts w:ascii="Times New Roman" w:hAnsi="Times New Roman" w:cs="Times New Roman"/>
                      <w:color w:val="000000"/>
                      <w:kern w:val="0"/>
                      <w:sz w:val="21"/>
                      <w:szCs w:val="21"/>
                    </w:rPr>
                    <w:t>1</w:t>
                  </w:r>
                  <w:r w:rsidR="00F242F1">
                    <w:rPr>
                      <w:color w:val="000000"/>
                      <w:kern w:val="0"/>
                      <w:sz w:val="21"/>
                      <w:szCs w:val="21"/>
                    </w:rPr>
                    <w:t>.</w:t>
                  </w:r>
                  <w:r w:rsidRPr="00A22AD9">
                    <w:rPr>
                      <w:color w:val="000000"/>
                      <w:kern w:val="0"/>
                      <w:sz w:val="21"/>
                      <w:szCs w:val="21"/>
                    </w:rPr>
                    <w:t>生态环境部《指导意见》中明确的环评告知承诺制审批改革试点范围；</w:t>
                  </w:r>
                </w:p>
                <w:p w:rsidR="005E1219" w:rsidRPr="00A22AD9" w:rsidRDefault="005E1219" w:rsidP="00D061DA">
                  <w:pPr>
                    <w:widowControl/>
                    <w:adjustRightInd w:val="0"/>
                    <w:snapToGrid w:val="0"/>
                    <w:textAlignment w:val="baseline"/>
                    <w:rPr>
                      <w:color w:val="000000"/>
                      <w:kern w:val="0"/>
                      <w:sz w:val="21"/>
                      <w:szCs w:val="21"/>
                    </w:rPr>
                  </w:pPr>
                  <w:r w:rsidRPr="00984970">
                    <w:rPr>
                      <w:rFonts w:ascii="Times New Roman" w:hAnsi="Times New Roman" w:cs="Times New Roman"/>
                      <w:color w:val="000000"/>
                      <w:kern w:val="0"/>
                      <w:sz w:val="21"/>
                      <w:szCs w:val="21"/>
                    </w:rPr>
                    <w:t>2.</w:t>
                  </w:r>
                  <w:r w:rsidRPr="00A22AD9">
                    <w:rPr>
                      <w:color w:val="000000"/>
                      <w:kern w:val="0"/>
                      <w:sz w:val="21"/>
                      <w:szCs w:val="21"/>
                    </w:rPr>
                    <w:t>位于中国（河南）自由贸易试验区，符合相关规划及规划环</w:t>
                  </w:r>
                  <w:proofErr w:type="gramStart"/>
                  <w:r w:rsidRPr="00A22AD9">
                    <w:rPr>
                      <w:color w:val="000000"/>
                      <w:kern w:val="0"/>
                      <w:sz w:val="21"/>
                      <w:szCs w:val="21"/>
                    </w:rPr>
                    <w:t>评要求</w:t>
                  </w:r>
                  <w:proofErr w:type="gramEnd"/>
                  <w:r w:rsidRPr="00A22AD9">
                    <w:rPr>
                      <w:color w:val="000000"/>
                      <w:kern w:val="0"/>
                      <w:sz w:val="21"/>
                      <w:szCs w:val="21"/>
                    </w:rPr>
                    <w:t>的建设项目</w:t>
                  </w:r>
                  <w:r w:rsidR="00D061DA">
                    <w:rPr>
                      <w:rFonts w:hint="eastAsia"/>
                      <w:color w:val="000000"/>
                      <w:kern w:val="0"/>
                      <w:sz w:val="21"/>
                      <w:szCs w:val="21"/>
                    </w:rPr>
                    <w:t>。</w:t>
                  </w:r>
                </w:p>
              </w:tc>
              <w:tc>
                <w:tcPr>
                  <w:tcW w:w="2528" w:type="dxa"/>
                  <w:vAlign w:val="center"/>
                </w:tcPr>
                <w:p w:rsidR="005E1219" w:rsidRPr="00A22AD9" w:rsidRDefault="005E1219" w:rsidP="001127BF">
                  <w:pPr>
                    <w:widowControl/>
                    <w:snapToGrid w:val="0"/>
                    <w:rPr>
                      <w:color w:val="000000"/>
                      <w:kern w:val="0"/>
                      <w:sz w:val="21"/>
                      <w:szCs w:val="21"/>
                    </w:rPr>
                  </w:pPr>
                  <w:r w:rsidRPr="00A22AD9">
                    <w:rPr>
                      <w:color w:val="000000"/>
                      <w:kern w:val="0"/>
                      <w:sz w:val="21"/>
                      <w:szCs w:val="21"/>
                    </w:rPr>
                    <w:lastRenderedPageBreak/>
                    <w:t>本项目</w:t>
                  </w:r>
                  <w:r w:rsidR="00135FF7" w:rsidRPr="00135FF7">
                    <w:rPr>
                      <w:rFonts w:hint="eastAsia"/>
                      <w:color w:val="000000"/>
                      <w:kern w:val="0"/>
                      <w:sz w:val="21"/>
                      <w:szCs w:val="21"/>
                    </w:rPr>
                    <w:t>产品为液压式模具、模块</w:t>
                  </w:r>
                  <w:r w:rsidRPr="00A22AD9">
                    <w:rPr>
                      <w:color w:val="000000"/>
                      <w:kern w:val="0"/>
                      <w:sz w:val="21"/>
                      <w:szCs w:val="21"/>
                    </w:rPr>
                    <w:t>，属于生态环境部《指导意见》中明确的环评告知承诺制审批改革试点范围中的二十</w:t>
                  </w:r>
                  <w:r w:rsidR="001127BF">
                    <w:rPr>
                      <w:rFonts w:hint="eastAsia"/>
                      <w:color w:val="000000"/>
                      <w:kern w:val="0"/>
                      <w:sz w:val="21"/>
                      <w:szCs w:val="21"/>
                    </w:rPr>
                    <w:t>四</w:t>
                  </w:r>
                  <w:r w:rsidRPr="00A22AD9">
                    <w:rPr>
                      <w:rFonts w:hint="eastAsia"/>
                      <w:color w:val="000000"/>
                      <w:kern w:val="0"/>
                      <w:sz w:val="21"/>
                      <w:szCs w:val="21"/>
                    </w:rPr>
                    <w:t>、</w:t>
                  </w:r>
                  <w:r w:rsidR="001127BF">
                    <w:rPr>
                      <w:rFonts w:hint="eastAsia"/>
                      <w:color w:val="000000"/>
                      <w:kern w:val="0"/>
                      <w:sz w:val="21"/>
                      <w:szCs w:val="21"/>
                    </w:rPr>
                    <w:t>专</w:t>
                  </w:r>
                  <w:r w:rsidR="003033E3">
                    <w:rPr>
                      <w:rFonts w:hint="eastAsia"/>
                      <w:color w:val="000000"/>
                      <w:kern w:val="0"/>
                      <w:sz w:val="21"/>
                      <w:szCs w:val="21"/>
                    </w:rPr>
                    <w:t>用</w:t>
                  </w:r>
                  <w:r w:rsidR="003033E3">
                    <w:rPr>
                      <w:color w:val="000000"/>
                      <w:kern w:val="0"/>
                      <w:sz w:val="21"/>
                      <w:szCs w:val="21"/>
                    </w:rPr>
                    <w:t>设备</w:t>
                  </w:r>
                  <w:r w:rsidRPr="00A22AD9">
                    <w:rPr>
                      <w:color w:val="000000"/>
                      <w:kern w:val="0"/>
                      <w:sz w:val="21"/>
                      <w:szCs w:val="21"/>
                    </w:rPr>
                    <w:t>制造业中的</w:t>
                  </w:r>
                  <w:r w:rsidR="001127BF">
                    <w:rPr>
                      <w:rFonts w:ascii="Times New Roman" w:hAnsi="Times New Roman" w:cs="Times New Roman" w:hint="eastAsia"/>
                      <w:color w:val="000000"/>
                      <w:kern w:val="0"/>
                      <w:sz w:val="21"/>
                      <w:szCs w:val="21"/>
                    </w:rPr>
                    <w:t>70</w:t>
                  </w:r>
                  <w:r w:rsidR="001127BF">
                    <w:rPr>
                      <w:rFonts w:ascii="Times New Roman" w:hAnsi="Times New Roman" w:cs="Times New Roman" w:hint="eastAsia"/>
                      <w:color w:val="auto"/>
                      <w:sz w:val="21"/>
                      <w:szCs w:val="21"/>
                    </w:rPr>
                    <w:t>专</w:t>
                  </w:r>
                  <w:r w:rsidR="003033E3" w:rsidRPr="003033E3">
                    <w:rPr>
                      <w:rFonts w:ascii="Times New Roman" w:hAnsi="Times New Roman" w:cs="Times New Roman"/>
                      <w:color w:val="auto"/>
                      <w:sz w:val="21"/>
                      <w:szCs w:val="21"/>
                    </w:rPr>
                    <w:lastRenderedPageBreak/>
                    <w:t>用设备制造及维修</w:t>
                  </w:r>
                  <w:r w:rsidRPr="00A22AD9">
                    <w:rPr>
                      <w:rFonts w:hint="eastAsia"/>
                      <w:color w:val="000000"/>
                      <w:kern w:val="0"/>
                      <w:sz w:val="21"/>
                      <w:szCs w:val="21"/>
                    </w:rPr>
                    <w:t>，生态环境部门</w:t>
                  </w:r>
                  <w:r w:rsidRPr="00A22AD9">
                    <w:rPr>
                      <w:color w:val="000000"/>
                      <w:kern w:val="0"/>
                      <w:sz w:val="21"/>
                      <w:szCs w:val="21"/>
                    </w:rPr>
                    <w:t>在收到要件后可不经评估、审查，公示期满后直接</w:t>
                  </w:r>
                  <w:proofErr w:type="gramStart"/>
                  <w:r w:rsidRPr="00A22AD9">
                    <w:rPr>
                      <w:color w:val="000000"/>
                      <w:kern w:val="0"/>
                      <w:sz w:val="21"/>
                      <w:szCs w:val="21"/>
                    </w:rPr>
                    <w:t>作出</w:t>
                  </w:r>
                  <w:proofErr w:type="gramEnd"/>
                  <w:r w:rsidRPr="00A22AD9">
                    <w:rPr>
                      <w:color w:val="000000"/>
                      <w:kern w:val="0"/>
                      <w:sz w:val="21"/>
                      <w:szCs w:val="21"/>
                    </w:rPr>
                    <w:t>审批决定</w:t>
                  </w:r>
                  <w:r w:rsidR="00D061DA">
                    <w:rPr>
                      <w:rFonts w:hint="eastAsia"/>
                      <w:color w:val="000000"/>
                      <w:kern w:val="0"/>
                      <w:sz w:val="21"/>
                      <w:szCs w:val="21"/>
                    </w:rPr>
                    <w:t>。</w:t>
                  </w:r>
                </w:p>
              </w:tc>
              <w:tc>
                <w:tcPr>
                  <w:tcW w:w="957" w:type="dxa"/>
                  <w:vAlign w:val="center"/>
                </w:tcPr>
                <w:p w:rsidR="005E1219" w:rsidRPr="00A22AD9" w:rsidRDefault="005E1219" w:rsidP="00F26C25">
                  <w:pPr>
                    <w:widowControl/>
                    <w:adjustRightInd w:val="0"/>
                    <w:snapToGrid w:val="0"/>
                    <w:jc w:val="center"/>
                    <w:textAlignment w:val="baseline"/>
                    <w:rPr>
                      <w:color w:val="000000"/>
                      <w:kern w:val="0"/>
                      <w:sz w:val="21"/>
                      <w:szCs w:val="21"/>
                    </w:rPr>
                  </w:pPr>
                  <w:r w:rsidRPr="00A22AD9">
                    <w:rPr>
                      <w:color w:val="000000"/>
                      <w:kern w:val="0"/>
                      <w:sz w:val="21"/>
                      <w:szCs w:val="21"/>
                    </w:rPr>
                    <w:lastRenderedPageBreak/>
                    <w:t>符合</w:t>
                  </w:r>
                </w:p>
              </w:tc>
            </w:tr>
            <w:tr w:rsidR="00F21868" w:rsidRPr="00414343" w:rsidTr="00F21868">
              <w:trPr>
                <w:trHeight w:val="397"/>
                <w:jc w:val="center"/>
              </w:trPr>
              <w:tc>
                <w:tcPr>
                  <w:tcW w:w="1300" w:type="dxa"/>
                  <w:vAlign w:val="center"/>
                </w:tcPr>
                <w:p w:rsidR="00F21868" w:rsidRPr="00A22AD9" w:rsidRDefault="00F21868" w:rsidP="00F26C25">
                  <w:pPr>
                    <w:adjustRightInd w:val="0"/>
                    <w:snapToGrid w:val="0"/>
                    <w:jc w:val="center"/>
                    <w:textAlignment w:val="baseline"/>
                    <w:rPr>
                      <w:color w:val="000000"/>
                      <w:kern w:val="0"/>
                      <w:sz w:val="21"/>
                      <w:szCs w:val="21"/>
                    </w:rPr>
                  </w:pPr>
                  <w:r w:rsidRPr="00A22AD9">
                    <w:rPr>
                      <w:color w:val="000000"/>
                      <w:kern w:val="0"/>
                      <w:sz w:val="21"/>
                      <w:szCs w:val="21"/>
                    </w:rPr>
                    <w:lastRenderedPageBreak/>
                    <w:t>三、优化建设项目环</w:t>
                  </w:r>
                  <w:proofErr w:type="gramStart"/>
                  <w:r w:rsidRPr="00A22AD9">
                    <w:rPr>
                      <w:color w:val="000000"/>
                      <w:kern w:val="0"/>
                      <w:sz w:val="21"/>
                      <w:szCs w:val="21"/>
                    </w:rPr>
                    <w:t>评管理</w:t>
                  </w:r>
                  <w:proofErr w:type="gramEnd"/>
                </w:p>
              </w:tc>
              <w:tc>
                <w:tcPr>
                  <w:tcW w:w="4854" w:type="dxa"/>
                  <w:vAlign w:val="center"/>
                </w:tcPr>
                <w:p w:rsidR="00F21868" w:rsidRPr="00A22AD9" w:rsidRDefault="00F21868" w:rsidP="00D061DA">
                  <w:pPr>
                    <w:widowControl/>
                    <w:adjustRightInd w:val="0"/>
                    <w:snapToGrid w:val="0"/>
                    <w:textAlignment w:val="baseline"/>
                    <w:rPr>
                      <w:color w:val="000000"/>
                      <w:kern w:val="0"/>
                      <w:sz w:val="21"/>
                      <w:szCs w:val="21"/>
                    </w:rPr>
                  </w:pPr>
                  <w:r w:rsidRPr="00A22AD9">
                    <w:rPr>
                      <w:color w:val="000000"/>
                      <w:kern w:val="0"/>
                      <w:sz w:val="21"/>
                      <w:szCs w:val="21"/>
                    </w:rPr>
                    <w:t>（三）简化建设项目总量管理。对不增加重点污染物排放量的项目，不再进行总量审核</w:t>
                  </w:r>
                  <w:r w:rsidRPr="00A22AD9">
                    <w:rPr>
                      <w:rFonts w:hint="eastAsia"/>
                      <w:color w:val="000000"/>
                      <w:kern w:val="0"/>
                      <w:sz w:val="21"/>
                      <w:szCs w:val="21"/>
                    </w:rPr>
                    <w:t>；</w:t>
                  </w:r>
                  <w:r w:rsidRPr="00A22AD9">
                    <w:rPr>
                      <w:color w:val="000000"/>
                      <w:kern w:val="0"/>
                      <w:sz w:val="21"/>
                      <w:szCs w:val="21"/>
                    </w:rPr>
                    <w:t>对增加重点污染物排放量的项目，需在环</w:t>
                  </w:r>
                  <w:proofErr w:type="gramStart"/>
                  <w:r w:rsidRPr="00A22AD9">
                    <w:rPr>
                      <w:color w:val="000000"/>
                      <w:kern w:val="0"/>
                      <w:sz w:val="21"/>
                      <w:szCs w:val="21"/>
                    </w:rPr>
                    <w:t>评文件</w:t>
                  </w:r>
                  <w:proofErr w:type="gramEnd"/>
                  <w:r w:rsidRPr="00A22AD9">
                    <w:rPr>
                      <w:color w:val="000000"/>
                      <w:kern w:val="0"/>
                      <w:sz w:val="21"/>
                      <w:szCs w:val="21"/>
                    </w:rPr>
                    <w:t>中明确污染物排放总量指标及区域替代削减措施。对实行环评告知承诺制审批的项目，可由建设单位承诺在项目投产前取得主要污染物总量审核意见，作为核发排污许可证的条件；项目批复后，环评审批机构应同步将主要污染物排放量及重金属排放量情况移交总量管理机构</w:t>
                  </w:r>
                  <w:r>
                    <w:rPr>
                      <w:rFonts w:hint="eastAsia"/>
                      <w:color w:val="000000"/>
                      <w:kern w:val="0"/>
                      <w:sz w:val="21"/>
                      <w:szCs w:val="21"/>
                    </w:rPr>
                    <w:t>。</w:t>
                  </w:r>
                </w:p>
              </w:tc>
              <w:tc>
                <w:tcPr>
                  <w:tcW w:w="2528" w:type="dxa"/>
                  <w:vAlign w:val="center"/>
                </w:tcPr>
                <w:p w:rsidR="00F21868" w:rsidRPr="00975616" w:rsidRDefault="00F21868" w:rsidP="00592BFC">
                  <w:pPr>
                    <w:widowControl/>
                    <w:snapToGrid w:val="0"/>
                    <w:rPr>
                      <w:rFonts w:ascii="Times New Roman" w:hAnsi="Times New Roman" w:cs="Times New Roman"/>
                      <w:color w:val="auto"/>
                      <w:kern w:val="0"/>
                      <w:sz w:val="21"/>
                      <w:szCs w:val="21"/>
                    </w:rPr>
                  </w:pPr>
                  <w:r w:rsidRPr="00975616">
                    <w:rPr>
                      <w:rFonts w:ascii="Times New Roman" w:hAnsi="Times New Roman" w:cs="Times New Roman"/>
                      <w:color w:val="auto"/>
                      <w:kern w:val="0"/>
                      <w:sz w:val="21"/>
                      <w:szCs w:val="21"/>
                    </w:rPr>
                    <w:t>本项目为</w:t>
                  </w:r>
                  <w:proofErr w:type="gramStart"/>
                  <w:r w:rsidRPr="00975616">
                    <w:rPr>
                      <w:rFonts w:ascii="Times New Roman" w:hAnsi="Times New Roman" w:cs="Times New Roman"/>
                      <w:color w:val="auto"/>
                      <w:kern w:val="0"/>
                      <w:sz w:val="21"/>
                      <w:szCs w:val="21"/>
                    </w:rPr>
                    <w:t>不</w:t>
                  </w:r>
                  <w:proofErr w:type="gramEnd"/>
                  <w:r w:rsidRPr="00975616">
                    <w:rPr>
                      <w:rFonts w:ascii="Times New Roman" w:hAnsi="Times New Roman" w:cs="Times New Roman"/>
                      <w:color w:val="auto"/>
                      <w:kern w:val="0"/>
                      <w:sz w:val="21"/>
                      <w:szCs w:val="21"/>
                    </w:rPr>
                    <w:t>新增重点污染物排放量的项目，</w:t>
                  </w:r>
                  <w:r w:rsidRPr="00975616">
                    <w:rPr>
                      <w:rFonts w:ascii="Times New Roman" w:hAnsi="Times New Roman" w:cs="Times New Roman" w:hint="eastAsia"/>
                      <w:color w:val="auto"/>
                      <w:kern w:val="0"/>
                      <w:sz w:val="21"/>
                      <w:szCs w:val="21"/>
                    </w:rPr>
                    <w:t>不再</w:t>
                  </w:r>
                  <w:r w:rsidRPr="00975616">
                    <w:rPr>
                      <w:rFonts w:ascii="Times New Roman" w:hAnsi="Times New Roman" w:cs="Times New Roman"/>
                      <w:color w:val="auto"/>
                      <w:kern w:val="0"/>
                      <w:sz w:val="21"/>
                      <w:szCs w:val="21"/>
                    </w:rPr>
                    <w:t>进行污染物总量审核</w:t>
                  </w:r>
                  <w:r w:rsidRPr="00975616">
                    <w:rPr>
                      <w:rFonts w:ascii="Times New Roman" w:hAnsi="Times New Roman" w:cs="Times New Roman" w:hint="eastAsia"/>
                      <w:color w:val="auto"/>
                      <w:kern w:val="0"/>
                      <w:sz w:val="21"/>
                      <w:szCs w:val="21"/>
                    </w:rPr>
                    <w:t>。</w:t>
                  </w:r>
                </w:p>
              </w:tc>
              <w:tc>
                <w:tcPr>
                  <w:tcW w:w="957" w:type="dxa"/>
                  <w:vAlign w:val="center"/>
                </w:tcPr>
                <w:p w:rsidR="00F21868" w:rsidRPr="00A22AD9" w:rsidRDefault="00F21868" w:rsidP="00F26C25">
                  <w:pPr>
                    <w:widowControl/>
                    <w:adjustRightInd w:val="0"/>
                    <w:snapToGrid w:val="0"/>
                    <w:jc w:val="center"/>
                    <w:textAlignment w:val="baseline"/>
                    <w:rPr>
                      <w:color w:val="000000"/>
                      <w:kern w:val="0"/>
                      <w:sz w:val="21"/>
                      <w:szCs w:val="21"/>
                    </w:rPr>
                  </w:pPr>
                  <w:r w:rsidRPr="00A22AD9">
                    <w:rPr>
                      <w:color w:val="000000"/>
                      <w:kern w:val="0"/>
                      <w:sz w:val="21"/>
                      <w:szCs w:val="21"/>
                    </w:rPr>
                    <w:t>符合</w:t>
                  </w:r>
                </w:p>
              </w:tc>
            </w:tr>
          </w:tbl>
          <w:p w:rsidR="008F3D4D" w:rsidRPr="008F3D4D" w:rsidRDefault="008F3D4D" w:rsidP="008F3D4D">
            <w:pPr>
              <w:spacing w:line="440" w:lineRule="exact"/>
              <w:ind w:firstLineChars="200" w:firstLine="480"/>
              <w:textAlignment w:val="baseline"/>
              <w:rPr>
                <w:rFonts w:ascii="宋体" w:hAnsi="宋体" w:cs="Times New Roman"/>
                <w:color w:val="auto"/>
                <w:kern w:val="0"/>
                <w:sz w:val="24"/>
                <w:szCs w:val="24"/>
              </w:rPr>
            </w:pPr>
            <w:r w:rsidRPr="008F3D4D">
              <w:rPr>
                <w:rFonts w:ascii="宋体" w:hAnsi="宋体" w:cs="Times New Roman"/>
                <w:color w:val="auto"/>
                <w:kern w:val="0"/>
                <w:sz w:val="24"/>
                <w:szCs w:val="24"/>
              </w:rPr>
              <w:t>由上表可知，本项目满足</w:t>
            </w:r>
            <w:r w:rsidR="000A2A58" w:rsidRPr="000A2A58">
              <w:rPr>
                <w:rFonts w:ascii="宋体" w:hAnsi="宋体" w:cs="Times New Roman" w:hint="eastAsia"/>
                <w:color w:val="auto"/>
                <w:kern w:val="0"/>
                <w:sz w:val="24"/>
                <w:szCs w:val="24"/>
              </w:rPr>
              <w:t>《</w:t>
            </w:r>
            <w:r w:rsidR="000A2A58" w:rsidRPr="000A2A58">
              <w:rPr>
                <w:rFonts w:ascii="宋体" w:hAnsi="宋体" w:cs="Times New Roman"/>
                <w:color w:val="auto"/>
                <w:kern w:val="0"/>
                <w:sz w:val="24"/>
                <w:szCs w:val="24"/>
              </w:rPr>
              <w:t>河南省生态环境厅</w:t>
            </w:r>
            <w:r w:rsidR="000A2A58" w:rsidRPr="000A2A58">
              <w:rPr>
                <w:rFonts w:ascii="宋体" w:hAnsi="宋体" w:cs="Times New Roman" w:hint="eastAsia"/>
                <w:color w:val="auto"/>
                <w:kern w:val="0"/>
                <w:sz w:val="24"/>
                <w:szCs w:val="24"/>
              </w:rPr>
              <w:t>办公室</w:t>
            </w:r>
            <w:r w:rsidR="000A2A58" w:rsidRPr="000A2A58">
              <w:rPr>
                <w:rFonts w:ascii="宋体" w:hAnsi="宋体" w:cs="Times New Roman"/>
                <w:color w:val="auto"/>
                <w:kern w:val="0"/>
                <w:sz w:val="24"/>
                <w:szCs w:val="24"/>
              </w:rPr>
              <w:t>关于深化环评“放管服”改革及实施环评审批正面清单的通知</w:t>
            </w:r>
            <w:r w:rsidR="000A2A58" w:rsidRPr="000A2A58">
              <w:rPr>
                <w:rFonts w:ascii="宋体" w:hAnsi="宋体" w:cs="Times New Roman" w:hint="eastAsia"/>
                <w:color w:val="auto"/>
                <w:kern w:val="0"/>
                <w:sz w:val="24"/>
                <w:szCs w:val="24"/>
              </w:rPr>
              <w:t>》（</w:t>
            </w:r>
            <w:proofErr w:type="gramStart"/>
            <w:r w:rsidR="000A2A58" w:rsidRPr="000A2A58">
              <w:rPr>
                <w:rFonts w:ascii="宋体" w:hAnsi="宋体" w:cs="Times New Roman"/>
                <w:color w:val="auto"/>
                <w:kern w:val="0"/>
                <w:sz w:val="24"/>
                <w:szCs w:val="24"/>
              </w:rPr>
              <w:t>豫环办</w:t>
            </w:r>
            <w:proofErr w:type="gramEnd"/>
            <w:r w:rsidR="000A2A58" w:rsidRPr="000A2A58">
              <w:rPr>
                <w:rFonts w:ascii="宋体" w:hAnsi="宋体" w:cs="Times New Roman"/>
                <w:color w:val="auto"/>
                <w:kern w:val="0"/>
                <w:sz w:val="24"/>
                <w:szCs w:val="24"/>
              </w:rPr>
              <w:t>〔</w:t>
            </w:r>
            <w:r w:rsidR="000A2A58" w:rsidRPr="00806F0C">
              <w:rPr>
                <w:rFonts w:ascii="Times New Roman" w:hAnsi="Times New Roman" w:cs="Times New Roman"/>
                <w:color w:val="auto"/>
                <w:kern w:val="0"/>
                <w:sz w:val="24"/>
                <w:szCs w:val="24"/>
              </w:rPr>
              <w:t>2020</w:t>
            </w:r>
            <w:r w:rsidR="000A2A58" w:rsidRPr="00806F0C">
              <w:rPr>
                <w:rFonts w:ascii="Times New Roman" w:hAnsi="宋体" w:cs="Times New Roman"/>
                <w:color w:val="auto"/>
                <w:kern w:val="0"/>
                <w:sz w:val="24"/>
                <w:szCs w:val="24"/>
              </w:rPr>
              <w:t>〕</w:t>
            </w:r>
            <w:r w:rsidR="000A2A58" w:rsidRPr="00806F0C">
              <w:rPr>
                <w:rFonts w:ascii="Times New Roman" w:hAnsi="Times New Roman" w:cs="Times New Roman"/>
                <w:color w:val="auto"/>
                <w:kern w:val="0"/>
                <w:sz w:val="24"/>
                <w:szCs w:val="24"/>
              </w:rPr>
              <w:t>22</w:t>
            </w:r>
            <w:r w:rsidR="000A2A58" w:rsidRPr="000A2A58">
              <w:rPr>
                <w:rFonts w:ascii="宋体" w:hAnsi="宋体" w:cs="Times New Roman"/>
                <w:color w:val="auto"/>
                <w:kern w:val="0"/>
                <w:sz w:val="24"/>
                <w:szCs w:val="24"/>
              </w:rPr>
              <w:t>号</w:t>
            </w:r>
            <w:r w:rsidR="000A2A58" w:rsidRPr="000A2A58">
              <w:rPr>
                <w:rFonts w:ascii="宋体" w:hAnsi="宋体" w:cs="Times New Roman" w:hint="eastAsia"/>
                <w:color w:val="auto"/>
                <w:kern w:val="0"/>
                <w:sz w:val="24"/>
                <w:szCs w:val="24"/>
              </w:rPr>
              <w:t>）</w:t>
            </w:r>
            <w:r w:rsidRPr="008F3D4D">
              <w:rPr>
                <w:rFonts w:ascii="宋体" w:hAnsi="宋体" w:cs="Times New Roman"/>
                <w:color w:val="auto"/>
                <w:kern w:val="0"/>
                <w:sz w:val="24"/>
                <w:szCs w:val="24"/>
              </w:rPr>
              <w:t>文的相关要求</w:t>
            </w:r>
            <w:r w:rsidRPr="008F3D4D">
              <w:rPr>
                <w:rFonts w:ascii="宋体" w:hAnsi="宋体" w:cs="Times New Roman" w:hint="eastAsia"/>
                <w:color w:val="auto"/>
                <w:kern w:val="0"/>
                <w:sz w:val="24"/>
                <w:szCs w:val="24"/>
              </w:rPr>
              <w:t>。</w:t>
            </w:r>
          </w:p>
          <w:p w:rsidR="00326A5B" w:rsidRPr="00CB683F" w:rsidRDefault="00911158" w:rsidP="00CB683F">
            <w:pPr>
              <w:spacing w:line="440" w:lineRule="exact"/>
              <w:ind w:firstLineChars="200" w:firstLine="482"/>
              <w:textAlignment w:val="baseline"/>
              <w:rPr>
                <w:rFonts w:asciiTheme="majorEastAsia" w:eastAsiaTheme="majorEastAsia" w:hAnsiTheme="majorEastAsia" w:cs="Times New Roman"/>
                <w:b/>
                <w:color w:val="auto"/>
                <w:kern w:val="0"/>
                <w:sz w:val="24"/>
                <w:szCs w:val="24"/>
              </w:rPr>
            </w:pPr>
            <w:r>
              <w:rPr>
                <w:rFonts w:ascii="Times New Roman" w:eastAsiaTheme="majorEastAsia" w:hAnsi="Times New Roman" w:cs="Times New Roman" w:hint="eastAsia"/>
                <w:b/>
                <w:color w:val="auto"/>
                <w:kern w:val="0"/>
                <w:sz w:val="24"/>
                <w:szCs w:val="24"/>
              </w:rPr>
              <w:t>9</w:t>
            </w:r>
            <w:r w:rsidR="00326A5B" w:rsidRPr="00CB683F">
              <w:rPr>
                <w:rFonts w:asciiTheme="majorEastAsia" w:eastAsiaTheme="majorEastAsia" w:hAnsiTheme="majorEastAsia" w:cs="Times New Roman"/>
                <w:b/>
                <w:color w:val="auto"/>
                <w:kern w:val="0"/>
                <w:sz w:val="24"/>
                <w:szCs w:val="24"/>
              </w:rPr>
              <w:t>、</w:t>
            </w:r>
            <w:r w:rsidR="000A2A58" w:rsidRPr="00CB683F">
              <w:rPr>
                <w:rFonts w:asciiTheme="majorEastAsia" w:eastAsiaTheme="majorEastAsia" w:hAnsiTheme="majorEastAsia" w:cs="Times New Roman"/>
                <w:b/>
                <w:color w:val="auto"/>
                <w:kern w:val="0"/>
                <w:sz w:val="24"/>
                <w:szCs w:val="24"/>
              </w:rPr>
              <w:t>本项目</w:t>
            </w:r>
            <w:r w:rsidR="00326A5B" w:rsidRPr="00CB683F">
              <w:rPr>
                <w:rFonts w:asciiTheme="majorEastAsia" w:eastAsiaTheme="majorEastAsia" w:hAnsiTheme="majorEastAsia" w:cs="Times New Roman"/>
                <w:b/>
                <w:color w:val="auto"/>
                <w:kern w:val="0"/>
                <w:sz w:val="24"/>
                <w:szCs w:val="24"/>
              </w:rPr>
              <w:t>与</w:t>
            </w:r>
            <w:r w:rsidR="001127BF" w:rsidRPr="001127BF">
              <w:rPr>
                <w:rFonts w:asciiTheme="majorEastAsia" w:eastAsiaTheme="majorEastAsia" w:hAnsiTheme="majorEastAsia" w:cs="Times New Roman"/>
                <w:b/>
                <w:color w:val="auto"/>
                <w:kern w:val="0"/>
                <w:sz w:val="24"/>
                <w:szCs w:val="24"/>
              </w:rPr>
              <w:t>新乡市生态环境局</w:t>
            </w:r>
            <w:r w:rsidR="00326A5B" w:rsidRPr="00CB683F">
              <w:rPr>
                <w:rFonts w:asciiTheme="majorEastAsia" w:eastAsiaTheme="majorEastAsia" w:hAnsiTheme="majorEastAsia" w:cs="Times New Roman"/>
                <w:b/>
                <w:color w:val="auto"/>
                <w:kern w:val="0"/>
                <w:sz w:val="24"/>
                <w:szCs w:val="24"/>
              </w:rPr>
              <w:t>关于贯彻落实《河南省生态环境厅办公室关于深化环评“放管服”改革及实施环评审批正面清单的通知》的意见（新环</w:t>
            </w:r>
            <w:r w:rsidR="00326A5B" w:rsidRPr="00CB683F">
              <w:rPr>
                <w:rFonts w:ascii="Times New Roman" w:eastAsiaTheme="majorEastAsia" w:hAnsi="Times New Roman" w:cs="Times New Roman"/>
                <w:b/>
                <w:color w:val="auto"/>
                <w:kern w:val="0"/>
                <w:sz w:val="24"/>
                <w:szCs w:val="24"/>
              </w:rPr>
              <w:t>[2020]37</w:t>
            </w:r>
            <w:r w:rsidR="00326A5B" w:rsidRPr="00CB683F">
              <w:rPr>
                <w:rFonts w:asciiTheme="majorEastAsia" w:eastAsiaTheme="majorEastAsia" w:hAnsiTheme="majorEastAsia" w:cs="Times New Roman"/>
                <w:b/>
                <w:color w:val="auto"/>
                <w:kern w:val="0"/>
                <w:sz w:val="24"/>
                <w:szCs w:val="24"/>
              </w:rPr>
              <w:t>号文）的对照分析</w:t>
            </w:r>
          </w:p>
          <w:p w:rsidR="00E054BF" w:rsidRPr="00E054BF" w:rsidRDefault="00E054BF" w:rsidP="00E054BF">
            <w:pPr>
              <w:adjustRightInd w:val="0"/>
              <w:snapToGrid w:val="0"/>
              <w:spacing w:line="460" w:lineRule="exact"/>
              <w:ind w:firstLineChars="200" w:firstLine="480"/>
              <w:textAlignment w:val="baseline"/>
              <w:rPr>
                <w:rFonts w:ascii="宋体" w:hAnsi="宋体" w:cs="Times New Roman"/>
                <w:color w:val="auto"/>
                <w:kern w:val="0"/>
                <w:sz w:val="24"/>
                <w:szCs w:val="24"/>
              </w:rPr>
            </w:pPr>
            <w:r w:rsidRPr="00E054BF">
              <w:rPr>
                <w:rFonts w:ascii="宋体" w:hAnsi="宋体" w:cs="Times New Roman"/>
                <w:color w:val="auto"/>
                <w:kern w:val="0"/>
                <w:sz w:val="24"/>
                <w:szCs w:val="24"/>
              </w:rPr>
              <w:t>本项目与</w:t>
            </w:r>
            <w:r w:rsidR="00700C03" w:rsidRPr="00700C03">
              <w:rPr>
                <w:rFonts w:ascii="宋体" w:hAnsi="宋体" w:cs="Times New Roman"/>
                <w:color w:val="auto"/>
                <w:kern w:val="0"/>
                <w:sz w:val="24"/>
                <w:szCs w:val="24"/>
              </w:rPr>
              <w:t>新乡市生态环境局关于贯彻落实</w:t>
            </w:r>
            <w:r w:rsidR="000A2A58" w:rsidRPr="000A2A58">
              <w:rPr>
                <w:rFonts w:ascii="宋体" w:hAnsi="宋体" w:cs="Times New Roman"/>
                <w:color w:val="auto"/>
                <w:kern w:val="0"/>
                <w:sz w:val="24"/>
                <w:szCs w:val="24"/>
              </w:rPr>
              <w:t>《河南省生态环境厅办公室关于深化环评“放管服”改革及实施环评审批正面清单的通知》的意见（新环</w:t>
            </w:r>
            <w:r w:rsidR="000A2A58" w:rsidRPr="000A2A58">
              <w:rPr>
                <w:rFonts w:ascii="Times New Roman" w:hAnsi="Times New Roman" w:cs="Times New Roman"/>
                <w:color w:val="auto"/>
                <w:kern w:val="0"/>
                <w:sz w:val="24"/>
                <w:szCs w:val="24"/>
              </w:rPr>
              <w:t>[2020]37</w:t>
            </w:r>
            <w:r w:rsidR="000A2A58" w:rsidRPr="000A2A58">
              <w:rPr>
                <w:rFonts w:ascii="宋体" w:hAnsi="宋体" w:cs="Times New Roman"/>
                <w:color w:val="auto"/>
                <w:kern w:val="0"/>
                <w:sz w:val="24"/>
                <w:szCs w:val="24"/>
              </w:rPr>
              <w:t>号文）</w:t>
            </w:r>
            <w:r w:rsidRPr="00E054BF">
              <w:rPr>
                <w:rFonts w:ascii="宋体" w:hAnsi="宋体" w:cs="Times New Roman"/>
                <w:color w:val="auto"/>
                <w:kern w:val="0"/>
                <w:sz w:val="24"/>
                <w:szCs w:val="24"/>
              </w:rPr>
              <w:t>的相关内容对比分析见下表：</w:t>
            </w:r>
          </w:p>
          <w:p w:rsidR="00326A5B" w:rsidRPr="00326A5B" w:rsidRDefault="00326A5B" w:rsidP="00111D7A">
            <w:pPr>
              <w:adjustRightInd w:val="0"/>
              <w:snapToGrid w:val="0"/>
              <w:spacing w:line="460" w:lineRule="exact"/>
              <w:ind w:firstLineChars="200" w:firstLine="480"/>
              <w:textAlignment w:val="baseline"/>
              <w:rPr>
                <w:rFonts w:ascii="黑体" w:eastAsia="黑体" w:hAnsi="黑体" w:cs="Times New Roman"/>
                <w:color w:val="auto"/>
                <w:kern w:val="0"/>
                <w:sz w:val="24"/>
                <w:szCs w:val="24"/>
              </w:rPr>
            </w:pPr>
            <w:r w:rsidRPr="00326A5B">
              <w:rPr>
                <w:rFonts w:ascii="黑体" w:eastAsia="黑体" w:hAnsi="黑体" w:cs="Times New Roman"/>
                <w:color w:val="auto"/>
                <w:kern w:val="0"/>
                <w:sz w:val="24"/>
                <w:szCs w:val="24"/>
              </w:rPr>
              <w:t>表</w:t>
            </w:r>
            <w:r w:rsidR="001534DC">
              <w:rPr>
                <w:rFonts w:ascii="Times New Roman" w:eastAsia="黑体" w:hAnsi="Times New Roman" w:cs="Times New Roman" w:hint="eastAsia"/>
                <w:color w:val="auto"/>
                <w:kern w:val="0"/>
                <w:sz w:val="24"/>
                <w:szCs w:val="24"/>
              </w:rPr>
              <w:t>1</w:t>
            </w:r>
            <w:r w:rsidR="00D920F7">
              <w:rPr>
                <w:rFonts w:ascii="Times New Roman" w:eastAsia="黑体" w:hAnsi="Times New Roman" w:cs="Times New Roman" w:hint="eastAsia"/>
                <w:color w:val="auto"/>
                <w:kern w:val="0"/>
                <w:sz w:val="24"/>
                <w:szCs w:val="24"/>
              </w:rPr>
              <w:t>9</w:t>
            </w:r>
            <w:r w:rsidRPr="00326A5B">
              <w:rPr>
                <w:rFonts w:ascii="黑体" w:eastAsia="黑体" w:hAnsi="黑体" w:cs="Times New Roman"/>
                <w:color w:val="auto"/>
                <w:kern w:val="0"/>
                <w:sz w:val="24"/>
                <w:szCs w:val="24"/>
              </w:rPr>
              <w:t xml:space="preserve">                  与新环</w:t>
            </w:r>
            <w:r w:rsidRPr="00D97D25">
              <w:rPr>
                <w:rFonts w:ascii="Times New Roman" w:eastAsia="黑体" w:hAnsi="Times New Roman" w:cs="Times New Roman"/>
                <w:color w:val="auto"/>
                <w:kern w:val="0"/>
                <w:sz w:val="24"/>
                <w:szCs w:val="24"/>
              </w:rPr>
              <w:t>[2020]37</w:t>
            </w:r>
            <w:r w:rsidRPr="00326A5B">
              <w:rPr>
                <w:rFonts w:ascii="黑体" w:eastAsia="黑体" w:hAnsi="黑体" w:cs="Times New Roman"/>
                <w:color w:val="auto"/>
                <w:kern w:val="0"/>
                <w:sz w:val="24"/>
                <w:szCs w:val="24"/>
              </w:rPr>
              <w:t>号文的对照分析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415"/>
              <w:gridCol w:w="4685"/>
              <w:gridCol w:w="2555"/>
              <w:gridCol w:w="984"/>
            </w:tblGrid>
            <w:tr w:rsidR="00326A5B" w:rsidRPr="002829E7" w:rsidTr="00F26C25">
              <w:trPr>
                <w:trHeight w:val="397"/>
                <w:jc w:val="center"/>
              </w:trPr>
              <w:tc>
                <w:tcPr>
                  <w:tcW w:w="1413" w:type="dxa"/>
                  <w:vAlign w:val="center"/>
                </w:tcPr>
                <w:p w:rsidR="00326A5B" w:rsidRPr="002829E7" w:rsidRDefault="00326A5B" w:rsidP="00F26C25">
                  <w:pPr>
                    <w:adjustRightInd w:val="0"/>
                    <w:snapToGrid w:val="0"/>
                    <w:jc w:val="center"/>
                    <w:textAlignment w:val="baseline"/>
                    <w:rPr>
                      <w:b/>
                      <w:color w:val="auto"/>
                      <w:kern w:val="0"/>
                      <w:sz w:val="21"/>
                      <w:szCs w:val="21"/>
                    </w:rPr>
                  </w:pPr>
                  <w:r w:rsidRPr="002829E7">
                    <w:rPr>
                      <w:b/>
                      <w:color w:val="auto"/>
                      <w:kern w:val="0"/>
                      <w:sz w:val="21"/>
                      <w:szCs w:val="21"/>
                    </w:rPr>
                    <w:t>主要任务</w:t>
                  </w:r>
                </w:p>
              </w:tc>
              <w:tc>
                <w:tcPr>
                  <w:tcW w:w="4678" w:type="dxa"/>
                  <w:vAlign w:val="center"/>
                </w:tcPr>
                <w:p w:rsidR="00326A5B" w:rsidRPr="002829E7" w:rsidRDefault="00326A5B" w:rsidP="00F26C25">
                  <w:pPr>
                    <w:adjustRightInd w:val="0"/>
                    <w:snapToGrid w:val="0"/>
                    <w:jc w:val="center"/>
                    <w:textAlignment w:val="baseline"/>
                    <w:rPr>
                      <w:b/>
                      <w:color w:val="auto"/>
                      <w:kern w:val="0"/>
                      <w:sz w:val="21"/>
                      <w:szCs w:val="21"/>
                    </w:rPr>
                  </w:pPr>
                  <w:r w:rsidRPr="002829E7">
                    <w:rPr>
                      <w:b/>
                      <w:color w:val="auto"/>
                      <w:kern w:val="0"/>
                      <w:sz w:val="21"/>
                      <w:szCs w:val="21"/>
                    </w:rPr>
                    <w:t>与本项目相关条文</w:t>
                  </w:r>
                </w:p>
              </w:tc>
              <w:tc>
                <w:tcPr>
                  <w:tcW w:w="2551" w:type="dxa"/>
                  <w:vAlign w:val="center"/>
                </w:tcPr>
                <w:p w:rsidR="00326A5B" w:rsidRPr="002829E7" w:rsidRDefault="00326A5B" w:rsidP="00F26C25">
                  <w:pPr>
                    <w:adjustRightInd w:val="0"/>
                    <w:snapToGrid w:val="0"/>
                    <w:jc w:val="center"/>
                    <w:textAlignment w:val="baseline"/>
                    <w:rPr>
                      <w:b/>
                      <w:color w:val="auto"/>
                      <w:kern w:val="0"/>
                      <w:sz w:val="21"/>
                      <w:szCs w:val="21"/>
                    </w:rPr>
                  </w:pPr>
                  <w:r w:rsidRPr="002829E7">
                    <w:rPr>
                      <w:b/>
                      <w:color w:val="auto"/>
                      <w:kern w:val="0"/>
                      <w:sz w:val="21"/>
                      <w:szCs w:val="21"/>
                    </w:rPr>
                    <w:t>本项目情况</w:t>
                  </w:r>
                </w:p>
              </w:tc>
              <w:tc>
                <w:tcPr>
                  <w:tcW w:w="982" w:type="dxa"/>
                  <w:vAlign w:val="center"/>
                </w:tcPr>
                <w:p w:rsidR="00326A5B" w:rsidRPr="002829E7" w:rsidRDefault="00326A5B" w:rsidP="00F26C25">
                  <w:pPr>
                    <w:adjustRightInd w:val="0"/>
                    <w:snapToGrid w:val="0"/>
                    <w:jc w:val="center"/>
                    <w:textAlignment w:val="baseline"/>
                    <w:rPr>
                      <w:b/>
                      <w:color w:val="auto"/>
                      <w:kern w:val="0"/>
                      <w:sz w:val="21"/>
                      <w:szCs w:val="21"/>
                    </w:rPr>
                  </w:pPr>
                  <w:r w:rsidRPr="002829E7">
                    <w:rPr>
                      <w:b/>
                      <w:color w:val="auto"/>
                      <w:kern w:val="0"/>
                      <w:sz w:val="21"/>
                      <w:szCs w:val="21"/>
                    </w:rPr>
                    <w:t>相符性</w:t>
                  </w:r>
                </w:p>
              </w:tc>
            </w:tr>
            <w:tr w:rsidR="00326A5B" w:rsidRPr="002829E7" w:rsidTr="00F26C25">
              <w:trPr>
                <w:trHeight w:val="397"/>
                <w:jc w:val="center"/>
              </w:trPr>
              <w:tc>
                <w:tcPr>
                  <w:tcW w:w="1413" w:type="dxa"/>
                  <w:vAlign w:val="center"/>
                </w:tcPr>
                <w:p w:rsidR="00326A5B" w:rsidRPr="002829E7" w:rsidRDefault="00326A5B" w:rsidP="00F26C25">
                  <w:pPr>
                    <w:snapToGrid w:val="0"/>
                    <w:jc w:val="center"/>
                    <w:rPr>
                      <w:color w:val="auto"/>
                      <w:kern w:val="0"/>
                      <w:sz w:val="21"/>
                      <w:szCs w:val="21"/>
                    </w:rPr>
                  </w:pPr>
                  <w:r w:rsidRPr="002829E7">
                    <w:rPr>
                      <w:color w:val="auto"/>
                      <w:kern w:val="0"/>
                      <w:sz w:val="21"/>
                      <w:szCs w:val="21"/>
                    </w:rPr>
                    <w:t>一、严格落实环评告知承诺制审批的适用范围</w:t>
                  </w:r>
                </w:p>
              </w:tc>
              <w:tc>
                <w:tcPr>
                  <w:tcW w:w="4678" w:type="dxa"/>
                  <w:vAlign w:val="center"/>
                </w:tcPr>
                <w:p w:rsidR="00326A5B" w:rsidRPr="002829E7" w:rsidRDefault="00326A5B" w:rsidP="00D061DA">
                  <w:pPr>
                    <w:snapToGrid w:val="0"/>
                    <w:rPr>
                      <w:color w:val="auto"/>
                      <w:kern w:val="0"/>
                      <w:sz w:val="21"/>
                      <w:szCs w:val="21"/>
                    </w:rPr>
                  </w:pPr>
                  <w:r w:rsidRPr="002829E7">
                    <w:rPr>
                      <w:color w:val="auto"/>
                      <w:kern w:val="0"/>
                      <w:sz w:val="21"/>
                      <w:szCs w:val="21"/>
                    </w:rPr>
                    <w:t>严格按照</w:t>
                  </w:r>
                  <w:proofErr w:type="gramStart"/>
                  <w:r w:rsidRPr="002829E7">
                    <w:rPr>
                      <w:color w:val="auto"/>
                      <w:kern w:val="0"/>
                      <w:sz w:val="21"/>
                      <w:szCs w:val="21"/>
                    </w:rPr>
                    <w:t>生态环境部环评</w:t>
                  </w:r>
                  <w:proofErr w:type="gramEnd"/>
                  <w:r w:rsidRPr="002829E7">
                    <w:rPr>
                      <w:color w:val="auto"/>
                      <w:kern w:val="0"/>
                      <w:sz w:val="21"/>
                      <w:szCs w:val="21"/>
                    </w:rPr>
                    <w:t>豁免管理试点范围和环评告知承诺制审批改革试点范围中确定的项目类别清单，禁止环评豁免管理和环评告知承诺审批清单以外的项目</w:t>
                  </w:r>
                  <w:r w:rsidR="00D061DA">
                    <w:rPr>
                      <w:rFonts w:hint="eastAsia"/>
                      <w:color w:val="auto"/>
                      <w:kern w:val="0"/>
                      <w:sz w:val="21"/>
                      <w:szCs w:val="21"/>
                    </w:rPr>
                    <w:t>。</w:t>
                  </w:r>
                </w:p>
              </w:tc>
              <w:tc>
                <w:tcPr>
                  <w:tcW w:w="2551" w:type="dxa"/>
                  <w:vAlign w:val="center"/>
                </w:tcPr>
                <w:p w:rsidR="00326A5B" w:rsidRPr="002829E7" w:rsidRDefault="00326A5B" w:rsidP="00D061DA">
                  <w:pPr>
                    <w:snapToGrid w:val="0"/>
                    <w:rPr>
                      <w:color w:val="auto"/>
                      <w:kern w:val="0"/>
                      <w:sz w:val="21"/>
                      <w:szCs w:val="21"/>
                    </w:rPr>
                  </w:pPr>
                  <w:r w:rsidRPr="002829E7">
                    <w:rPr>
                      <w:color w:val="auto"/>
                      <w:kern w:val="0"/>
                      <w:sz w:val="21"/>
                      <w:szCs w:val="21"/>
                    </w:rPr>
                    <w:t>本项目属于</w:t>
                  </w:r>
                  <w:r w:rsidR="00A112EE">
                    <w:rPr>
                      <w:rFonts w:hint="eastAsia"/>
                      <w:color w:val="auto"/>
                      <w:kern w:val="0"/>
                      <w:sz w:val="21"/>
                      <w:szCs w:val="21"/>
                    </w:rPr>
                    <w:t>专</w:t>
                  </w:r>
                  <w:r w:rsidRPr="002829E7">
                    <w:rPr>
                      <w:color w:val="auto"/>
                      <w:kern w:val="0"/>
                      <w:sz w:val="21"/>
                      <w:szCs w:val="21"/>
                    </w:rPr>
                    <w:t>用设备制造及维修，在环评告知承诺制审批改革试点范围中确定的项目类别清单中</w:t>
                  </w:r>
                  <w:r w:rsidR="00D061DA">
                    <w:rPr>
                      <w:rFonts w:hint="eastAsia"/>
                      <w:color w:val="auto"/>
                      <w:kern w:val="0"/>
                      <w:sz w:val="21"/>
                      <w:szCs w:val="21"/>
                    </w:rPr>
                    <w:t>。</w:t>
                  </w:r>
                </w:p>
              </w:tc>
              <w:tc>
                <w:tcPr>
                  <w:tcW w:w="982" w:type="dxa"/>
                  <w:vAlign w:val="center"/>
                </w:tcPr>
                <w:p w:rsidR="00326A5B" w:rsidRPr="002829E7" w:rsidRDefault="00326A5B" w:rsidP="00F26C25">
                  <w:pPr>
                    <w:snapToGrid w:val="0"/>
                    <w:jc w:val="center"/>
                    <w:rPr>
                      <w:color w:val="auto"/>
                      <w:kern w:val="0"/>
                      <w:sz w:val="21"/>
                      <w:szCs w:val="21"/>
                    </w:rPr>
                  </w:pPr>
                  <w:r w:rsidRPr="002829E7">
                    <w:rPr>
                      <w:color w:val="auto"/>
                      <w:kern w:val="0"/>
                      <w:sz w:val="21"/>
                      <w:szCs w:val="21"/>
                    </w:rPr>
                    <w:t>符合</w:t>
                  </w:r>
                </w:p>
              </w:tc>
            </w:tr>
            <w:tr w:rsidR="00326A5B" w:rsidRPr="002829E7" w:rsidTr="00F26C25">
              <w:trPr>
                <w:trHeight w:val="397"/>
                <w:jc w:val="center"/>
              </w:trPr>
              <w:tc>
                <w:tcPr>
                  <w:tcW w:w="1413" w:type="dxa"/>
                  <w:vAlign w:val="center"/>
                </w:tcPr>
                <w:p w:rsidR="00326A5B" w:rsidRPr="002829E7" w:rsidRDefault="00326A5B" w:rsidP="00F26C25">
                  <w:pPr>
                    <w:snapToGrid w:val="0"/>
                    <w:jc w:val="center"/>
                    <w:rPr>
                      <w:color w:val="auto"/>
                      <w:kern w:val="0"/>
                      <w:sz w:val="21"/>
                      <w:szCs w:val="21"/>
                    </w:rPr>
                  </w:pPr>
                  <w:r w:rsidRPr="002829E7">
                    <w:rPr>
                      <w:color w:val="auto"/>
                      <w:kern w:val="0"/>
                      <w:sz w:val="21"/>
                      <w:szCs w:val="21"/>
                    </w:rPr>
                    <w:t>二、简化建设项目总量管理</w:t>
                  </w:r>
                </w:p>
              </w:tc>
              <w:tc>
                <w:tcPr>
                  <w:tcW w:w="4678" w:type="dxa"/>
                  <w:vAlign w:val="center"/>
                </w:tcPr>
                <w:p w:rsidR="00326A5B" w:rsidRPr="002829E7" w:rsidRDefault="00326A5B" w:rsidP="00D061DA">
                  <w:pPr>
                    <w:widowControl/>
                    <w:snapToGrid w:val="0"/>
                    <w:rPr>
                      <w:color w:val="auto"/>
                      <w:kern w:val="0"/>
                      <w:sz w:val="21"/>
                      <w:szCs w:val="21"/>
                    </w:rPr>
                  </w:pPr>
                  <w:r w:rsidRPr="002829E7">
                    <w:rPr>
                      <w:color w:val="auto"/>
                      <w:kern w:val="0"/>
                      <w:sz w:val="21"/>
                      <w:szCs w:val="21"/>
                    </w:rPr>
                    <w:t>对</w:t>
                  </w:r>
                  <w:proofErr w:type="gramStart"/>
                  <w:r w:rsidRPr="002829E7">
                    <w:rPr>
                      <w:color w:val="auto"/>
                      <w:kern w:val="0"/>
                      <w:sz w:val="21"/>
                      <w:szCs w:val="21"/>
                    </w:rPr>
                    <w:t>不</w:t>
                  </w:r>
                  <w:proofErr w:type="gramEnd"/>
                  <w:r w:rsidRPr="002829E7">
                    <w:rPr>
                      <w:color w:val="auto"/>
                      <w:kern w:val="0"/>
                      <w:sz w:val="21"/>
                      <w:szCs w:val="21"/>
                    </w:rPr>
                    <w:t>新增重点污染物</w:t>
                  </w:r>
                  <w:r w:rsidRPr="002829E7">
                    <w:rPr>
                      <w:color w:val="auto"/>
                      <w:kern w:val="0"/>
                      <w:sz w:val="21"/>
                      <w:szCs w:val="21"/>
                    </w:rPr>
                    <w:t>(</w:t>
                  </w:r>
                  <w:r w:rsidRPr="002829E7">
                    <w:rPr>
                      <w:color w:val="auto"/>
                      <w:kern w:val="0"/>
                      <w:sz w:val="21"/>
                      <w:szCs w:val="21"/>
                    </w:rPr>
                    <w:t>化学需氧量、氨氮、二氧化硫、氮氧化物、挥发性有机物，重金属铅、铬、镉、汞、砷</w:t>
                  </w:r>
                  <w:r w:rsidRPr="00D061DA">
                    <w:rPr>
                      <w:rFonts w:ascii="Times New Roman" w:hAnsi="Times New Roman" w:cs="Times New Roman"/>
                      <w:color w:val="auto"/>
                      <w:kern w:val="0"/>
                      <w:sz w:val="21"/>
                      <w:szCs w:val="21"/>
                    </w:rPr>
                    <w:t>10</w:t>
                  </w:r>
                  <w:r w:rsidRPr="002829E7">
                    <w:rPr>
                      <w:color w:val="auto"/>
                      <w:kern w:val="0"/>
                      <w:sz w:val="21"/>
                      <w:szCs w:val="21"/>
                    </w:rPr>
                    <w:t>类</w:t>
                  </w:r>
                  <w:r w:rsidRPr="002829E7">
                    <w:rPr>
                      <w:color w:val="auto"/>
                      <w:kern w:val="0"/>
                      <w:sz w:val="21"/>
                      <w:szCs w:val="21"/>
                    </w:rPr>
                    <w:t>)</w:t>
                  </w:r>
                  <w:r w:rsidRPr="002829E7">
                    <w:rPr>
                      <w:color w:val="auto"/>
                      <w:kern w:val="0"/>
                      <w:sz w:val="21"/>
                      <w:szCs w:val="21"/>
                    </w:rPr>
                    <w:t>排放量的项目，不再进行总量审核。环评告知承诺制审批的项目增加重点污染物排放量的，需在环</w:t>
                  </w:r>
                  <w:proofErr w:type="gramStart"/>
                  <w:r w:rsidRPr="002829E7">
                    <w:rPr>
                      <w:color w:val="auto"/>
                      <w:kern w:val="0"/>
                      <w:sz w:val="21"/>
                      <w:szCs w:val="21"/>
                    </w:rPr>
                    <w:t>评文件</w:t>
                  </w:r>
                  <w:proofErr w:type="gramEnd"/>
                  <w:r w:rsidRPr="002829E7">
                    <w:rPr>
                      <w:color w:val="auto"/>
                      <w:kern w:val="0"/>
                      <w:sz w:val="21"/>
                      <w:szCs w:val="21"/>
                    </w:rPr>
                    <w:t>中明确污染物排放总量指标及区域替代削减措施，建设单位</w:t>
                  </w:r>
                  <w:proofErr w:type="gramStart"/>
                  <w:r w:rsidRPr="002829E7">
                    <w:rPr>
                      <w:color w:val="auto"/>
                      <w:kern w:val="0"/>
                      <w:sz w:val="21"/>
                      <w:szCs w:val="21"/>
                    </w:rPr>
                    <w:t>作出</w:t>
                  </w:r>
                  <w:proofErr w:type="gramEnd"/>
                  <w:r w:rsidRPr="002829E7">
                    <w:rPr>
                      <w:color w:val="auto"/>
                      <w:kern w:val="0"/>
                      <w:sz w:val="21"/>
                      <w:szCs w:val="21"/>
                    </w:rPr>
                    <w:t>承诺获批后，须在项目投产前取得主要污染物总量审核意见。主要污染物质总量审核原则、程序和格式以省厅下发文件为准</w:t>
                  </w:r>
                  <w:r w:rsidR="00D061DA">
                    <w:rPr>
                      <w:rFonts w:hint="eastAsia"/>
                      <w:color w:val="auto"/>
                      <w:kern w:val="0"/>
                      <w:sz w:val="21"/>
                      <w:szCs w:val="21"/>
                    </w:rPr>
                    <w:t>。</w:t>
                  </w:r>
                </w:p>
              </w:tc>
              <w:tc>
                <w:tcPr>
                  <w:tcW w:w="2551" w:type="dxa"/>
                  <w:vAlign w:val="center"/>
                </w:tcPr>
                <w:p w:rsidR="00326A5B" w:rsidRPr="002829E7" w:rsidRDefault="00F21868" w:rsidP="00D061DA">
                  <w:pPr>
                    <w:widowControl/>
                    <w:snapToGrid w:val="0"/>
                    <w:rPr>
                      <w:color w:val="auto"/>
                      <w:kern w:val="0"/>
                      <w:sz w:val="21"/>
                      <w:szCs w:val="21"/>
                    </w:rPr>
                  </w:pPr>
                  <w:r w:rsidRPr="00975616">
                    <w:rPr>
                      <w:rFonts w:ascii="Times New Roman" w:hAnsi="Times New Roman" w:cs="Times New Roman"/>
                      <w:color w:val="auto"/>
                      <w:kern w:val="0"/>
                      <w:sz w:val="21"/>
                      <w:szCs w:val="21"/>
                    </w:rPr>
                    <w:t>本项目为</w:t>
                  </w:r>
                  <w:proofErr w:type="gramStart"/>
                  <w:r w:rsidRPr="00975616">
                    <w:rPr>
                      <w:rFonts w:ascii="Times New Roman" w:hAnsi="Times New Roman" w:cs="Times New Roman"/>
                      <w:color w:val="auto"/>
                      <w:kern w:val="0"/>
                      <w:sz w:val="21"/>
                      <w:szCs w:val="21"/>
                    </w:rPr>
                    <w:t>不</w:t>
                  </w:r>
                  <w:proofErr w:type="gramEnd"/>
                  <w:r w:rsidRPr="00975616">
                    <w:rPr>
                      <w:rFonts w:ascii="Times New Roman" w:hAnsi="Times New Roman" w:cs="Times New Roman"/>
                      <w:color w:val="auto"/>
                      <w:kern w:val="0"/>
                      <w:sz w:val="21"/>
                      <w:szCs w:val="21"/>
                    </w:rPr>
                    <w:t>新增重点污染物（化学需氧量、氨氮</w:t>
                  </w:r>
                  <w:r w:rsidRPr="00975616">
                    <w:rPr>
                      <w:rFonts w:ascii="Times New Roman" w:hAnsi="Times New Roman" w:cs="Times New Roman" w:hint="eastAsia"/>
                      <w:color w:val="auto"/>
                      <w:kern w:val="0"/>
                      <w:sz w:val="21"/>
                      <w:szCs w:val="21"/>
                    </w:rPr>
                    <w:t>等</w:t>
                  </w:r>
                  <w:r w:rsidRPr="00975616">
                    <w:rPr>
                      <w:rFonts w:ascii="Times New Roman" w:hAnsi="Times New Roman" w:cs="Times New Roman" w:hint="eastAsia"/>
                      <w:color w:val="auto"/>
                      <w:kern w:val="0"/>
                      <w:sz w:val="21"/>
                      <w:szCs w:val="21"/>
                    </w:rPr>
                    <w:t>10</w:t>
                  </w:r>
                  <w:r w:rsidRPr="00975616">
                    <w:rPr>
                      <w:rFonts w:ascii="Times New Roman" w:hAnsi="Times New Roman" w:cs="Times New Roman" w:hint="eastAsia"/>
                      <w:color w:val="auto"/>
                      <w:kern w:val="0"/>
                      <w:sz w:val="21"/>
                      <w:szCs w:val="21"/>
                    </w:rPr>
                    <w:t>类</w:t>
                  </w:r>
                  <w:r w:rsidRPr="00975616">
                    <w:rPr>
                      <w:rFonts w:ascii="Times New Roman" w:hAnsi="Times New Roman" w:cs="Times New Roman"/>
                      <w:color w:val="auto"/>
                      <w:kern w:val="0"/>
                      <w:sz w:val="21"/>
                      <w:szCs w:val="21"/>
                    </w:rPr>
                    <w:t>）排放</w:t>
                  </w:r>
                  <w:r w:rsidRPr="00975616">
                    <w:rPr>
                      <w:rFonts w:ascii="Times New Roman" w:hAnsi="Times New Roman" w:cs="Times New Roman" w:hint="eastAsia"/>
                      <w:color w:val="auto"/>
                      <w:kern w:val="0"/>
                      <w:sz w:val="21"/>
                      <w:szCs w:val="21"/>
                    </w:rPr>
                    <w:t>量</w:t>
                  </w:r>
                  <w:r w:rsidRPr="00975616">
                    <w:rPr>
                      <w:rFonts w:ascii="Times New Roman" w:hAnsi="Times New Roman" w:cs="Times New Roman"/>
                      <w:color w:val="auto"/>
                      <w:kern w:val="0"/>
                      <w:sz w:val="21"/>
                      <w:szCs w:val="21"/>
                    </w:rPr>
                    <w:t>的项目，</w:t>
                  </w:r>
                  <w:r w:rsidRPr="00975616">
                    <w:rPr>
                      <w:rFonts w:ascii="Times New Roman" w:hAnsi="Times New Roman" w:cs="Times New Roman" w:hint="eastAsia"/>
                      <w:color w:val="auto"/>
                      <w:kern w:val="0"/>
                      <w:sz w:val="21"/>
                      <w:szCs w:val="21"/>
                    </w:rPr>
                    <w:t>不再进行污染物总量的审核。</w:t>
                  </w:r>
                </w:p>
              </w:tc>
              <w:tc>
                <w:tcPr>
                  <w:tcW w:w="982" w:type="dxa"/>
                  <w:vAlign w:val="center"/>
                </w:tcPr>
                <w:p w:rsidR="00326A5B" w:rsidRPr="002829E7" w:rsidRDefault="00326A5B" w:rsidP="00F26C25">
                  <w:pPr>
                    <w:widowControl/>
                    <w:snapToGrid w:val="0"/>
                    <w:jc w:val="center"/>
                    <w:rPr>
                      <w:color w:val="auto"/>
                      <w:kern w:val="0"/>
                      <w:sz w:val="21"/>
                      <w:szCs w:val="21"/>
                    </w:rPr>
                  </w:pPr>
                  <w:r w:rsidRPr="002829E7">
                    <w:rPr>
                      <w:color w:val="auto"/>
                      <w:kern w:val="0"/>
                      <w:sz w:val="21"/>
                      <w:szCs w:val="21"/>
                    </w:rPr>
                    <w:t>符合</w:t>
                  </w:r>
                </w:p>
              </w:tc>
            </w:tr>
          </w:tbl>
          <w:p w:rsidR="00EC5117" w:rsidRDefault="00F22366" w:rsidP="00111D7A">
            <w:pPr>
              <w:spacing w:line="460" w:lineRule="exact"/>
              <w:ind w:firstLineChars="200" w:firstLine="480"/>
              <w:jc w:val="left"/>
              <w:rPr>
                <w:rFonts w:ascii="Times New Roman" w:hAnsi="Times New Roman" w:cs="Times New Roman"/>
                <w:color w:val="auto"/>
                <w:kern w:val="0"/>
                <w:sz w:val="24"/>
                <w:szCs w:val="24"/>
              </w:rPr>
            </w:pPr>
            <w:r w:rsidRPr="00F22366">
              <w:rPr>
                <w:rFonts w:ascii="Times New Roman" w:hAnsi="Times New Roman" w:cs="Times New Roman"/>
                <w:color w:val="auto"/>
                <w:kern w:val="0"/>
                <w:sz w:val="24"/>
                <w:szCs w:val="24"/>
              </w:rPr>
              <w:t>由上表可知，本项目满足</w:t>
            </w:r>
            <w:r w:rsidR="00700C03" w:rsidRPr="00700C03">
              <w:rPr>
                <w:rFonts w:ascii="Times New Roman" w:hAnsi="Times New Roman" w:cs="Times New Roman"/>
                <w:color w:val="auto"/>
                <w:kern w:val="0"/>
                <w:sz w:val="24"/>
                <w:szCs w:val="24"/>
              </w:rPr>
              <w:t>新乡市生态环境局关于贯彻落实</w:t>
            </w:r>
            <w:r w:rsidR="000A2A58" w:rsidRPr="000A2A58">
              <w:rPr>
                <w:rFonts w:ascii="Times New Roman" w:hAnsi="Times New Roman" w:cs="Times New Roman"/>
                <w:color w:val="auto"/>
                <w:kern w:val="0"/>
                <w:sz w:val="24"/>
                <w:szCs w:val="24"/>
              </w:rPr>
              <w:t>《河南省生态环境厅办公室关于深化环评</w:t>
            </w:r>
            <w:r w:rsidR="000A2A58" w:rsidRPr="000A2A58">
              <w:rPr>
                <w:rFonts w:ascii="Times New Roman" w:hAnsi="Times New Roman" w:cs="Times New Roman"/>
                <w:color w:val="auto"/>
                <w:kern w:val="0"/>
                <w:sz w:val="24"/>
                <w:szCs w:val="24"/>
              </w:rPr>
              <w:t>“</w:t>
            </w:r>
            <w:r w:rsidR="000A2A58" w:rsidRPr="000A2A58">
              <w:rPr>
                <w:rFonts w:ascii="Times New Roman" w:hAnsi="Times New Roman" w:cs="Times New Roman"/>
                <w:color w:val="auto"/>
                <w:kern w:val="0"/>
                <w:sz w:val="24"/>
                <w:szCs w:val="24"/>
              </w:rPr>
              <w:t>放管服</w:t>
            </w:r>
            <w:r w:rsidR="000A2A58" w:rsidRPr="000A2A58">
              <w:rPr>
                <w:rFonts w:ascii="Times New Roman" w:hAnsi="Times New Roman" w:cs="Times New Roman"/>
                <w:color w:val="auto"/>
                <w:kern w:val="0"/>
                <w:sz w:val="24"/>
                <w:szCs w:val="24"/>
              </w:rPr>
              <w:t>”</w:t>
            </w:r>
            <w:r w:rsidR="000A2A58" w:rsidRPr="000A2A58">
              <w:rPr>
                <w:rFonts w:ascii="Times New Roman" w:hAnsi="Times New Roman" w:cs="Times New Roman"/>
                <w:color w:val="auto"/>
                <w:kern w:val="0"/>
                <w:sz w:val="24"/>
                <w:szCs w:val="24"/>
              </w:rPr>
              <w:t>改革及实施环评审批正面清单的通知》的意见（新环</w:t>
            </w:r>
            <w:r w:rsidR="000A2A58" w:rsidRPr="000A2A58">
              <w:rPr>
                <w:rFonts w:ascii="Times New Roman" w:hAnsi="Times New Roman" w:cs="Times New Roman"/>
                <w:color w:val="auto"/>
                <w:kern w:val="0"/>
                <w:sz w:val="24"/>
                <w:szCs w:val="24"/>
              </w:rPr>
              <w:t>[2020]37</w:t>
            </w:r>
            <w:r w:rsidR="000A2A58" w:rsidRPr="000A2A58">
              <w:rPr>
                <w:rFonts w:ascii="Times New Roman" w:hAnsi="Times New Roman" w:cs="Times New Roman"/>
                <w:color w:val="auto"/>
                <w:kern w:val="0"/>
                <w:sz w:val="24"/>
                <w:szCs w:val="24"/>
              </w:rPr>
              <w:t>号文）</w:t>
            </w:r>
            <w:r w:rsidRPr="00F22366">
              <w:rPr>
                <w:rFonts w:ascii="Times New Roman" w:hAnsi="Times New Roman" w:cs="Times New Roman"/>
                <w:color w:val="auto"/>
                <w:kern w:val="0"/>
                <w:sz w:val="24"/>
                <w:szCs w:val="24"/>
              </w:rPr>
              <w:t>的相关要求。</w:t>
            </w:r>
          </w:p>
          <w:p w:rsidR="00A7365F" w:rsidRDefault="00A7365F" w:rsidP="00111D7A">
            <w:pPr>
              <w:spacing w:line="460" w:lineRule="exact"/>
              <w:ind w:firstLineChars="200" w:firstLine="480"/>
              <w:jc w:val="left"/>
              <w:rPr>
                <w:rFonts w:ascii="Times New Roman" w:hAnsi="Times New Roman" w:cs="Times New Roman"/>
                <w:color w:val="auto"/>
                <w:kern w:val="0"/>
                <w:sz w:val="24"/>
                <w:szCs w:val="24"/>
              </w:rPr>
            </w:pPr>
          </w:p>
          <w:p w:rsidR="00622F3C" w:rsidRDefault="00622F3C" w:rsidP="00D3016D">
            <w:pPr>
              <w:jc w:val="left"/>
              <w:rPr>
                <w:rFonts w:ascii="宋体" w:hAnsi="宋体" w:cs="Times New Roman"/>
                <w:b/>
                <w:color w:val="auto"/>
                <w:sz w:val="24"/>
                <w:szCs w:val="24"/>
              </w:rPr>
            </w:pPr>
          </w:p>
          <w:p w:rsidR="005B5D08" w:rsidRPr="00D97D25" w:rsidRDefault="005B5D08" w:rsidP="00D3016D">
            <w:pPr>
              <w:jc w:val="left"/>
              <w:rPr>
                <w:rFonts w:ascii="宋体" w:hAnsi="宋体" w:cs="Times New Roman"/>
                <w:b/>
                <w:color w:val="auto"/>
                <w:kern w:val="0"/>
                <w:sz w:val="24"/>
                <w:szCs w:val="24"/>
              </w:rPr>
            </w:pPr>
            <w:r w:rsidRPr="00D97D25">
              <w:rPr>
                <w:rFonts w:ascii="宋体" w:hAnsi="宋体" w:cs="Times New Roman"/>
                <w:b/>
                <w:color w:val="auto"/>
                <w:sz w:val="24"/>
                <w:szCs w:val="24"/>
              </w:rPr>
              <w:lastRenderedPageBreak/>
              <w:t>与本项目有关的原有污染情况及主要环境问题：</w:t>
            </w:r>
          </w:p>
          <w:p w:rsidR="00CB683F" w:rsidRDefault="00CB683F" w:rsidP="00CB683F">
            <w:pPr>
              <w:spacing w:line="440" w:lineRule="exact"/>
              <w:ind w:firstLine="480"/>
              <w:rPr>
                <w:b/>
                <w:color w:val="auto"/>
                <w:sz w:val="24"/>
                <w:szCs w:val="24"/>
              </w:rPr>
            </w:pPr>
            <w:r>
              <w:rPr>
                <w:rFonts w:hint="eastAsia"/>
                <w:b/>
                <w:color w:val="auto"/>
                <w:sz w:val="24"/>
                <w:szCs w:val="24"/>
              </w:rPr>
              <w:t>一、现有工程污染情况</w:t>
            </w:r>
          </w:p>
          <w:p w:rsidR="0030184F" w:rsidRPr="004A01CE" w:rsidRDefault="005A155A" w:rsidP="004A01CE">
            <w:pPr>
              <w:spacing w:line="460" w:lineRule="exact"/>
              <w:ind w:firstLineChars="200" w:firstLine="480"/>
              <w:jc w:val="left"/>
              <w:rPr>
                <w:rFonts w:ascii="宋体" w:hAnsi="宋体" w:cs="Times New Roman"/>
                <w:color w:val="000000"/>
                <w:sz w:val="24"/>
                <w:szCs w:val="24"/>
              </w:rPr>
            </w:pPr>
            <w:r w:rsidRPr="005A155A">
              <w:rPr>
                <w:rFonts w:ascii="宋体" w:hAnsi="宋体" w:cs="Times New Roman" w:hint="eastAsia"/>
                <w:color w:val="000000"/>
                <w:sz w:val="24"/>
                <w:szCs w:val="24"/>
              </w:rPr>
              <w:t>新乡市东风机械制造有限公司是一家致力于冷弯卷圆机、风机前盘旋压机、不锈钢水箱、消防通风等设备及其他相关配套产品的设计、制造与安装调试</w:t>
            </w:r>
            <w:r w:rsidR="005B7E46">
              <w:rPr>
                <w:rFonts w:ascii="宋体" w:hAnsi="宋体" w:cs="Times New Roman" w:hint="eastAsia"/>
                <w:color w:val="000000"/>
                <w:sz w:val="24"/>
                <w:szCs w:val="24"/>
              </w:rPr>
              <w:t>的公司</w:t>
            </w:r>
            <w:r w:rsidRPr="005A155A">
              <w:rPr>
                <w:rFonts w:ascii="宋体" w:hAnsi="宋体" w:cs="Times New Roman" w:hint="eastAsia"/>
                <w:color w:val="000000"/>
                <w:sz w:val="24"/>
                <w:szCs w:val="24"/>
              </w:rPr>
              <w:t>，厂址位于新乡市新乡工业产业集聚区（含新乡经济技术开发区）新乡市经济技术开发区经六路和</w:t>
            </w:r>
            <w:proofErr w:type="gramStart"/>
            <w:r w:rsidRPr="005A155A">
              <w:rPr>
                <w:rFonts w:ascii="宋体" w:hAnsi="宋体" w:cs="Times New Roman" w:hint="eastAsia"/>
                <w:color w:val="000000"/>
                <w:sz w:val="24"/>
                <w:szCs w:val="24"/>
              </w:rPr>
              <w:t>纬六路</w:t>
            </w:r>
            <w:proofErr w:type="gramEnd"/>
            <w:r w:rsidRPr="005A155A">
              <w:rPr>
                <w:rFonts w:ascii="宋体" w:hAnsi="宋体" w:cs="Times New Roman" w:hint="eastAsia"/>
                <w:color w:val="000000"/>
                <w:sz w:val="24"/>
                <w:szCs w:val="24"/>
              </w:rPr>
              <w:t>交叉口向北</w:t>
            </w:r>
            <w:r w:rsidRPr="00D061DA">
              <w:rPr>
                <w:rFonts w:ascii="Times New Roman" w:hAnsi="Times New Roman" w:cs="Times New Roman"/>
                <w:color w:val="000000"/>
                <w:sz w:val="24"/>
                <w:szCs w:val="24"/>
              </w:rPr>
              <w:t>90m</w:t>
            </w:r>
            <w:r w:rsidR="005B7E46">
              <w:rPr>
                <w:rFonts w:ascii="宋体" w:hAnsi="宋体" w:cs="Times New Roman" w:hint="eastAsia"/>
                <w:color w:val="000000"/>
                <w:sz w:val="24"/>
                <w:szCs w:val="24"/>
              </w:rPr>
              <w:t>路东</w:t>
            </w:r>
            <w:r w:rsidR="0030184F">
              <w:rPr>
                <w:rFonts w:ascii="宋体" w:hAnsi="宋体" w:cs="Times New Roman" w:hint="eastAsia"/>
                <w:color w:val="000000"/>
                <w:sz w:val="24"/>
                <w:szCs w:val="24"/>
              </w:rPr>
              <w:t>。</w:t>
            </w:r>
            <w:r w:rsidRPr="005A155A">
              <w:rPr>
                <w:rFonts w:ascii="宋体" w:hAnsi="宋体" w:cs="Times New Roman" w:hint="eastAsia"/>
                <w:color w:val="000000"/>
                <w:sz w:val="24"/>
                <w:szCs w:val="24"/>
              </w:rPr>
              <w:t>厂区内现有项目为：“年加工压缩机配件</w:t>
            </w:r>
            <w:r w:rsidRPr="00D061DA">
              <w:rPr>
                <w:rFonts w:ascii="Times New Roman" w:hAnsi="Times New Roman" w:cs="Times New Roman"/>
                <w:color w:val="000000"/>
                <w:sz w:val="24"/>
                <w:szCs w:val="24"/>
              </w:rPr>
              <w:t>8000</w:t>
            </w:r>
            <w:r w:rsidRPr="005A155A">
              <w:rPr>
                <w:rFonts w:ascii="宋体" w:hAnsi="宋体" w:cs="Times New Roman" w:hint="eastAsia"/>
                <w:color w:val="000000"/>
                <w:sz w:val="24"/>
                <w:szCs w:val="24"/>
              </w:rPr>
              <w:t>件项目”，</w:t>
            </w:r>
            <w:r w:rsidR="00700C03" w:rsidRPr="00363DA2">
              <w:rPr>
                <w:rFonts w:ascii="Times New Roman" w:hAnsi="宋体" w:cs="Times New Roman"/>
                <w:color w:val="000000"/>
                <w:sz w:val="24"/>
                <w:szCs w:val="24"/>
              </w:rPr>
              <w:t>该项目于</w:t>
            </w:r>
            <w:r w:rsidR="00700C03" w:rsidRPr="00363DA2">
              <w:rPr>
                <w:rFonts w:ascii="Times New Roman" w:hAnsi="Times New Roman" w:cs="Times New Roman"/>
                <w:color w:val="000000"/>
                <w:sz w:val="24"/>
                <w:szCs w:val="24"/>
              </w:rPr>
              <w:t>2009</w:t>
            </w:r>
            <w:r w:rsidR="00700C03" w:rsidRPr="00363DA2">
              <w:rPr>
                <w:rFonts w:ascii="Times New Roman" w:hAnsi="宋体" w:cs="Times New Roman"/>
                <w:color w:val="000000"/>
                <w:sz w:val="24"/>
                <w:szCs w:val="24"/>
              </w:rPr>
              <w:t>年</w:t>
            </w:r>
            <w:r w:rsidR="00700C03" w:rsidRPr="00363DA2">
              <w:rPr>
                <w:rFonts w:ascii="Times New Roman" w:hAnsi="Times New Roman" w:cs="Times New Roman"/>
                <w:color w:val="000000"/>
                <w:sz w:val="24"/>
                <w:szCs w:val="24"/>
              </w:rPr>
              <w:t>6</w:t>
            </w:r>
            <w:r w:rsidR="00700C03" w:rsidRPr="00363DA2">
              <w:rPr>
                <w:rFonts w:ascii="Times New Roman" w:hAnsi="宋体" w:cs="Times New Roman"/>
                <w:color w:val="000000"/>
                <w:sz w:val="24"/>
                <w:szCs w:val="24"/>
              </w:rPr>
              <w:t>月</w:t>
            </w:r>
            <w:r w:rsidR="00700C03" w:rsidRPr="00363DA2">
              <w:rPr>
                <w:rFonts w:ascii="Times New Roman" w:hAnsi="Times New Roman" w:cs="Times New Roman"/>
                <w:color w:val="000000"/>
                <w:sz w:val="24"/>
                <w:szCs w:val="24"/>
              </w:rPr>
              <w:t>8</w:t>
            </w:r>
            <w:r w:rsidR="00700C03" w:rsidRPr="00363DA2">
              <w:rPr>
                <w:rFonts w:ascii="Times New Roman" w:hAnsi="宋体" w:cs="Times New Roman"/>
                <w:color w:val="000000"/>
                <w:sz w:val="24"/>
                <w:szCs w:val="24"/>
              </w:rPr>
              <w:t>日由新乡市环境保护局工业园区分局批复；于</w:t>
            </w:r>
            <w:r w:rsidR="00700C03" w:rsidRPr="00363DA2">
              <w:rPr>
                <w:rFonts w:ascii="Times New Roman" w:hAnsi="Times New Roman" w:cs="Times New Roman"/>
                <w:color w:val="000000"/>
                <w:sz w:val="24"/>
                <w:szCs w:val="24"/>
              </w:rPr>
              <w:t>2011</w:t>
            </w:r>
            <w:r w:rsidR="00700C03" w:rsidRPr="00363DA2">
              <w:rPr>
                <w:rFonts w:ascii="Times New Roman" w:hAnsi="宋体" w:cs="Times New Roman"/>
                <w:color w:val="000000"/>
                <w:sz w:val="24"/>
                <w:szCs w:val="24"/>
              </w:rPr>
              <w:t>年</w:t>
            </w:r>
            <w:r w:rsidR="00700C03" w:rsidRPr="00363DA2">
              <w:rPr>
                <w:rFonts w:ascii="Times New Roman" w:hAnsi="Times New Roman" w:cs="Times New Roman"/>
                <w:color w:val="000000"/>
                <w:sz w:val="24"/>
                <w:szCs w:val="24"/>
              </w:rPr>
              <w:t>12</w:t>
            </w:r>
            <w:r w:rsidR="00700C03" w:rsidRPr="00363DA2">
              <w:rPr>
                <w:rFonts w:ascii="Times New Roman" w:hAnsi="宋体" w:cs="Times New Roman"/>
                <w:color w:val="000000"/>
                <w:sz w:val="24"/>
                <w:szCs w:val="24"/>
              </w:rPr>
              <w:t>月</w:t>
            </w:r>
            <w:r w:rsidR="00700C03" w:rsidRPr="00363DA2">
              <w:rPr>
                <w:rFonts w:ascii="Times New Roman" w:hAnsi="Times New Roman" w:cs="Times New Roman"/>
                <w:color w:val="000000"/>
                <w:sz w:val="24"/>
                <w:szCs w:val="24"/>
              </w:rPr>
              <w:t>20</w:t>
            </w:r>
            <w:r w:rsidR="00700C03" w:rsidRPr="00363DA2">
              <w:rPr>
                <w:rFonts w:ascii="Times New Roman" w:hAnsi="宋体" w:cs="Times New Roman"/>
                <w:color w:val="000000"/>
                <w:sz w:val="24"/>
                <w:szCs w:val="24"/>
              </w:rPr>
              <w:t>日由新乡市环境保护局工业园区分局验收，验收文</w:t>
            </w:r>
            <w:r w:rsidR="00700C03" w:rsidRPr="00363DA2">
              <w:rPr>
                <w:rFonts w:ascii="Times New Roman" w:hAnsi="Times New Roman" w:cs="Times New Roman"/>
                <w:color w:val="000000"/>
                <w:sz w:val="24"/>
                <w:szCs w:val="24"/>
              </w:rPr>
              <w:t>“</w:t>
            </w:r>
            <w:r w:rsidR="00700C03" w:rsidRPr="00363DA2">
              <w:rPr>
                <w:rFonts w:ascii="Times New Roman" w:hAnsi="宋体" w:cs="Times New Roman"/>
                <w:color w:val="000000"/>
                <w:sz w:val="24"/>
                <w:szCs w:val="24"/>
              </w:rPr>
              <w:t>新环工验（</w:t>
            </w:r>
            <w:r w:rsidR="00700C03" w:rsidRPr="00363DA2">
              <w:rPr>
                <w:rFonts w:ascii="Times New Roman" w:hAnsi="Times New Roman" w:cs="Times New Roman"/>
                <w:color w:val="000000"/>
                <w:sz w:val="24"/>
                <w:szCs w:val="24"/>
              </w:rPr>
              <w:t>2011</w:t>
            </w:r>
            <w:r w:rsidR="00700C03" w:rsidRPr="00363DA2">
              <w:rPr>
                <w:rFonts w:ascii="Times New Roman" w:hAnsi="宋体" w:cs="Times New Roman"/>
                <w:color w:val="000000"/>
                <w:sz w:val="24"/>
                <w:szCs w:val="24"/>
              </w:rPr>
              <w:t>）</w:t>
            </w:r>
            <w:r w:rsidR="00700C03" w:rsidRPr="00363DA2">
              <w:rPr>
                <w:rFonts w:ascii="Times New Roman" w:hAnsi="Times New Roman" w:cs="Times New Roman"/>
                <w:color w:val="000000"/>
                <w:sz w:val="24"/>
                <w:szCs w:val="24"/>
              </w:rPr>
              <w:t>008</w:t>
            </w:r>
            <w:r w:rsidR="00700C03" w:rsidRPr="00363DA2">
              <w:rPr>
                <w:rFonts w:ascii="Times New Roman" w:hAnsi="宋体" w:cs="Times New Roman"/>
                <w:color w:val="000000"/>
                <w:sz w:val="24"/>
                <w:szCs w:val="24"/>
              </w:rPr>
              <w:t>号</w:t>
            </w:r>
            <w:r w:rsidR="00700C03" w:rsidRPr="00363DA2">
              <w:rPr>
                <w:rFonts w:ascii="Times New Roman" w:hAnsi="Times New Roman" w:cs="Times New Roman"/>
                <w:color w:val="000000"/>
                <w:sz w:val="24"/>
                <w:szCs w:val="24"/>
              </w:rPr>
              <w:t>”</w:t>
            </w:r>
            <w:r w:rsidR="00700C03" w:rsidRPr="00363DA2">
              <w:rPr>
                <w:rFonts w:ascii="Times New Roman" w:hAnsi="宋体" w:cs="Times New Roman"/>
                <w:color w:val="000000"/>
                <w:sz w:val="24"/>
                <w:szCs w:val="24"/>
              </w:rPr>
              <w:t>文。该项目</w:t>
            </w:r>
            <w:r w:rsidR="00EC7BA3">
              <w:rPr>
                <w:rFonts w:ascii="Times New Roman" w:hAnsi="宋体" w:cs="Times New Roman" w:hint="eastAsia"/>
                <w:color w:val="000000"/>
                <w:sz w:val="24"/>
                <w:szCs w:val="24"/>
              </w:rPr>
              <w:t>于</w:t>
            </w:r>
            <w:r w:rsidR="00363DA2">
              <w:rPr>
                <w:rFonts w:ascii="Times New Roman" w:hAnsi="宋体" w:cs="Times New Roman" w:hint="eastAsia"/>
                <w:color w:val="000000"/>
                <w:sz w:val="24"/>
                <w:szCs w:val="24"/>
              </w:rPr>
              <w:t>2016</w:t>
            </w:r>
            <w:r w:rsidR="00363DA2">
              <w:rPr>
                <w:rFonts w:ascii="Times New Roman" w:hAnsi="宋体" w:cs="Times New Roman" w:hint="eastAsia"/>
                <w:color w:val="000000"/>
                <w:sz w:val="24"/>
                <w:szCs w:val="24"/>
              </w:rPr>
              <w:t>年</w:t>
            </w:r>
            <w:r w:rsidR="00700C03" w:rsidRPr="00363DA2">
              <w:rPr>
                <w:rFonts w:ascii="Times New Roman" w:hAnsi="宋体" w:cs="Times New Roman"/>
                <w:color w:val="000000"/>
                <w:sz w:val="24"/>
                <w:szCs w:val="24"/>
              </w:rPr>
              <w:t>已拆除，部分厂房租赁给河南欣荣食品有限公司使用</w:t>
            </w:r>
            <w:r w:rsidR="00700C03" w:rsidRPr="00700C03">
              <w:rPr>
                <w:rFonts w:ascii="宋体" w:hAnsi="宋体" w:cs="Times New Roman" w:hint="eastAsia"/>
                <w:color w:val="000000"/>
                <w:sz w:val="24"/>
                <w:szCs w:val="24"/>
              </w:rPr>
              <w:t>。</w:t>
            </w:r>
            <w:r w:rsidR="004A01CE" w:rsidRPr="0067287C">
              <w:rPr>
                <w:rFonts w:hint="eastAsia"/>
                <w:b/>
                <w:color w:val="000000"/>
                <w:sz w:val="24"/>
                <w:szCs w:val="24"/>
                <w:u w:val="single"/>
              </w:rPr>
              <w:t>由于登记表未对废水排放量进行核算，因此本次评价根据企业实际建设情况，确定现有工程污染物</w:t>
            </w:r>
            <w:proofErr w:type="gramStart"/>
            <w:r w:rsidR="004A01CE" w:rsidRPr="0067287C">
              <w:rPr>
                <w:rFonts w:hint="eastAsia"/>
                <w:b/>
                <w:color w:val="000000"/>
                <w:sz w:val="24"/>
                <w:szCs w:val="24"/>
                <w:u w:val="single"/>
              </w:rPr>
              <w:t>的产排情况</w:t>
            </w:r>
            <w:proofErr w:type="gramEnd"/>
            <w:r w:rsidR="004A01CE" w:rsidRPr="0067287C">
              <w:rPr>
                <w:rFonts w:hint="eastAsia"/>
                <w:b/>
                <w:color w:val="000000"/>
                <w:sz w:val="24"/>
                <w:szCs w:val="24"/>
                <w:u w:val="single"/>
              </w:rPr>
              <w:t>如下：</w:t>
            </w:r>
          </w:p>
          <w:p w:rsidR="002475FF" w:rsidRDefault="002475FF" w:rsidP="0030184F">
            <w:pPr>
              <w:spacing w:line="460" w:lineRule="exact"/>
              <w:ind w:firstLineChars="200" w:firstLine="480"/>
              <w:jc w:val="left"/>
              <w:rPr>
                <w:rFonts w:ascii="宋体" w:hAnsi="宋体" w:cs="Times New Roman"/>
                <w:color w:val="000000"/>
                <w:sz w:val="24"/>
                <w:szCs w:val="24"/>
              </w:rPr>
            </w:pPr>
            <w:r w:rsidRPr="00D061DA">
              <w:rPr>
                <w:rFonts w:ascii="Times New Roman" w:hAnsi="Times New Roman" w:cs="Times New Roman" w:hint="eastAsia"/>
                <w:color w:val="000000"/>
                <w:sz w:val="24"/>
                <w:szCs w:val="24"/>
              </w:rPr>
              <w:t>1</w:t>
            </w:r>
            <w:r>
              <w:rPr>
                <w:rFonts w:ascii="宋体" w:hAnsi="宋体" w:cs="Times New Roman" w:hint="eastAsia"/>
                <w:color w:val="000000"/>
                <w:sz w:val="24"/>
                <w:szCs w:val="24"/>
              </w:rPr>
              <w:t>、</w:t>
            </w:r>
            <w:r w:rsidRPr="00EA050F">
              <w:rPr>
                <w:rFonts w:ascii="宋体" w:hAnsi="宋体" w:cs="Times New Roman" w:hint="eastAsia"/>
                <w:color w:val="000000"/>
                <w:sz w:val="24"/>
                <w:szCs w:val="24"/>
              </w:rPr>
              <w:t>废水</w:t>
            </w:r>
          </w:p>
          <w:p w:rsidR="002475FF" w:rsidRPr="00477639" w:rsidRDefault="002475FF" w:rsidP="00477639">
            <w:pPr>
              <w:spacing w:line="460" w:lineRule="exact"/>
              <w:ind w:firstLineChars="200" w:firstLine="482"/>
              <w:jc w:val="left"/>
              <w:rPr>
                <w:rFonts w:ascii="Times New Roman" w:hAnsi="Times New Roman" w:cs="Times New Roman"/>
                <w:b/>
                <w:color w:val="000000" w:themeColor="text1"/>
                <w:sz w:val="24"/>
                <w:szCs w:val="24"/>
                <w:u w:val="single"/>
              </w:rPr>
            </w:pPr>
            <w:r w:rsidRPr="00477639">
              <w:rPr>
                <w:rFonts w:ascii="Times New Roman" w:hAnsi="宋体" w:cs="Times New Roman"/>
                <w:b/>
                <w:color w:val="000000" w:themeColor="text1"/>
                <w:sz w:val="24"/>
                <w:szCs w:val="24"/>
                <w:u w:val="single"/>
              </w:rPr>
              <w:t>现有项目生产过程中不产生废水。废水主要为</w:t>
            </w:r>
            <w:r w:rsidR="00BA2BE6" w:rsidRPr="00477639">
              <w:rPr>
                <w:rFonts w:ascii="Times New Roman" w:hAnsi="宋体" w:cs="Times New Roman"/>
                <w:b/>
                <w:color w:val="000000" w:themeColor="text1"/>
                <w:sz w:val="24"/>
                <w:szCs w:val="24"/>
                <w:u w:val="single"/>
              </w:rPr>
              <w:t>员工生活用水</w:t>
            </w:r>
            <w:r w:rsidR="00505EEB" w:rsidRPr="00477639">
              <w:rPr>
                <w:rFonts w:ascii="Times New Roman" w:hAnsi="宋体" w:cs="Times New Roman"/>
                <w:b/>
                <w:color w:val="000000" w:themeColor="text1"/>
                <w:sz w:val="24"/>
                <w:szCs w:val="24"/>
                <w:u w:val="single"/>
              </w:rPr>
              <w:t>，</w:t>
            </w:r>
            <w:r w:rsidR="00A12033" w:rsidRPr="00477639">
              <w:rPr>
                <w:rFonts w:ascii="Times New Roman" w:hAnsi="宋体" w:cs="Times New Roman"/>
                <w:b/>
                <w:color w:val="000000" w:themeColor="text1"/>
                <w:sz w:val="24"/>
                <w:szCs w:val="24"/>
                <w:u w:val="single"/>
              </w:rPr>
              <w:t>员工生活污水经化粪池处理后前期定期清运，待后期小店污水处理厂建成投产后</w:t>
            </w:r>
            <w:r w:rsidR="00833022" w:rsidRPr="00477639">
              <w:rPr>
                <w:rFonts w:ascii="Times New Roman" w:hAnsi="宋体" w:cs="Times New Roman"/>
                <w:b/>
                <w:color w:val="000000" w:themeColor="text1"/>
                <w:sz w:val="24"/>
                <w:szCs w:val="24"/>
                <w:u w:val="single"/>
              </w:rPr>
              <w:t>，废水经管网排入小店污水处理厂进一步处理。</w:t>
            </w:r>
            <w:r w:rsidR="00985239" w:rsidRPr="00477639">
              <w:rPr>
                <w:rFonts w:ascii="Times New Roman" w:hAnsi="宋体" w:cs="Times New Roman"/>
                <w:b/>
                <w:color w:val="000000" w:themeColor="text1"/>
                <w:sz w:val="24"/>
                <w:szCs w:val="24"/>
                <w:u w:val="single"/>
              </w:rPr>
              <w:t>企业生活污水</w:t>
            </w:r>
            <w:r w:rsidR="00E61A3E" w:rsidRPr="00477639">
              <w:rPr>
                <w:rFonts w:ascii="Times New Roman" w:hAnsi="Times New Roman" w:cs="Times New Roman"/>
                <w:b/>
                <w:color w:val="000000" w:themeColor="text1"/>
                <w:sz w:val="24"/>
                <w:szCs w:val="24"/>
                <w:u w:val="single"/>
              </w:rPr>
              <w:t>排</w:t>
            </w:r>
            <w:r w:rsidR="00E61A3E" w:rsidRPr="00477639">
              <w:rPr>
                <w:rFonts w:ascii="Times New Roman" w:hAnsi="宋体" w:cs="Times New Roman"/>
                <w:b/>
                <w:color w:val="000000" w:themeColor="text1"/>
                <w:sz w:val="24"/>
                <w:szCs w:val="24"/>
                <w:u w:val="single"/>
              </w:rPr>
              <w:t>放量</w:t>
            </w:r>
            <w:r w:rsidR="00985239" w:rsidRPr="00477639">
              <w:rPr>
                <w:rFonts w:ascii="Times New Roman" w:hAnsi="宋体" w:cs="Times New Roman"/>
                <w:b/>
                <w:color w:val="000000" w:themeColor="text1"/>
                <w:sz w:val="24"/>
                <w:szCs w:val="24"/>
                <w:u w:val="single"/>
              </w:rPr>
              <w:t>约</w:t>
            </w:r>
            <w:r w:rsidR="00E61A3E" w:rsidRPr="00477639">
              <w:rPr>
                <w:rFonts w:ascii="Times New Roman" w:hAnsi="宋体" w:cs="Times New Roman"/>
                <w:b/>
                <w:color w:val="000000" w:themeColor="text1"/>
                <w:sz w:val="24"/>
                <w:szCs w:val="24"/>
                <w:u w:val="single"/>
              </w:rPr>
              <w:t>为</w:t>
            </w:r>
            <w:r w:rsidR="00CF02B2">
              <w:rPr>
                <w:rFonts w:ascii="Times New Roman" w:hAnsi="Times New Roman" w:cs="Times New Roman"/>
                <w:b/>
                <w:color w:val="auto"/>
                <w:kern w:val="0"/>
                <w:sz w:val="24"/>
                <w:szCs w:val="24"/>
                <w:u w:val="single"/>
              </w:rPr>
              <w:t>0.24</w:t>
            </w:r>
            <w:r w:rsidR="00E61A3E" w:rsidRPr="00477639">
              <w:rPr>
                <w:rFonts w:ascii="Times New Roman" w:hAnsi="Times New Roman" w:cs="Times New Roman"/>
                <w:b/>
                <w:color w:val="auto"/>
                <w:kern w:val="0"/>
                <w:sz w:val="24"/>
                <w:szCs w:val="24"/>
                <w:u w:val="single"/>
              </w:rPr>
              <w:t>t/d</w:t>
            </w:r>
            <w:r w:rsidR="00BF78F6" w:rsidRPr="00477639">
              <w:rPr>
                <w:rFonts w:ascii="Times New Roman" w:hAnsi="Times New Roman" w:cs="Times New Roman"/>
                <w:b/>
                <w:color w:val="auto"/>
                <w:kern w:val="0"/>
                <w:sz w:val="24"/>
                <w:szCs w:val="24"/>
                <w:u w:val="single"/>
              </w:rPr>
              <w:t>，</w:t>
            </w:r>
            <w:r w:rsidR="00BF78F6" w:rsidRPr="00477639">
              <w:rPr>
                <w:rFonts w:ascii="Times New Roman" w:cs="Times New Roman"/>
                <w:b/>
                <w:color w:val="000000"/>
                <w:sz w:val="24"/>
                <w:szCs w:val="24"/>
                <w:u w:val="single"/>
              </w:rPr>
              <w:t>小店污水处理厂（二期）出水标准：</w:t>
            </w:r>
            <w:r w:rsidR="00BF78F6" w:rsidRPr="00477639">
              <w:rPr>
                <w:rFonts w:ascii="Times New Roman" w:hAnsi="Times New Roman" w:cs="Times New Roman"/>
                <w:b/>
                <w:color w:val="000000"/>
                <w:sz w:val="24"/>
                <w:szCs w:val="24"/>
                <w:u w:val="single"/>
              </w:rPr>
              <w:t>COD 40mg/l</w:t>
            </w:r>
            <w:r w:rsidR="00BF78F6" w:rsidRPr="00477639">
              <w:rPr>
                <w:rFonts w:ascii="Times New Roman" w:cs="Times New Roman"/>
                <w:b/>
                <w:color w:val="000000"/>
                <w:sz w:val="24"/>
                <w:szCs w:val="24"/>
                <w:u w:val="single"/>
              </w:rPr>
              <w:t>、氨氮</w:t>
            </w:r>
            <w:r w:rsidR="00BF78F6" w:rsidRPr="00477639">
              <w:rPr>
                <w:rFonts w:ascii="Times New Roman" w:hAnsi="Times New Roman" w:cs="Times New Roman"/>
                <w:b/>
                <w:color w:val="000000"/>
                <w:sz w:val="24"/>
                <w:szCs w:val="24"/>
                <w:u w:val="single"/>
              </w:rPr>
              <w:t xml:space="preserve"> 2mg/l</w:t>
            </w:r>
            <w:r w:rsidR="00BF78F6" w:rsidRPr="00477639">
              <w:rPr>
                <w:rFonts w:ascii="Times New Roman" w:cs="Times New Roman"/>
                <w:b/>
                <w:color w:val="000000"/>
                <w:sz w:val="24"/>
                <w:szCs w:val="24"/>
                <w:u w:val="single"/>
              </w:rPr>
              <w:t>、</w:t>
            </w:r>
            <w:r w:rsidR="00BF78F6" w:rsidRPr="00477639">
              <w:rPr>
                <w:rFonts w:ascii="Times New Roman" w:hAnsi="Times New Roman" w:cs="Times New Roman"/>
                <w:b/>
                <w:color w:val="000000"/>
                <w:sz w:val="24"/>
                <w:szCs w:val="24"/>
                <w:u w:val="single"/>
              </w:rPr>
              <w:t>TP 0.4mg/l</w:t>
            </w:r>
            <w:r w:rsidR="00BF78F6" w:rsidRPr="00477639">
              <w:rPr>
                <w:rFonts w:ascii="Times New Roman" w:cs="Times New Roman"/>
                <w:b/>
                <w:color w:val="000000"/>
                <w:sz w:val="24"/>
                <w:szCs w:val="24"/>
                <w:u w:val="single"/>
              </w:rPr>
              <w:t>、</w:t>
            </w:r>
            <w:r w:rsidR="00BF78F6" w:rsidRPr="00477639">
              <w:rPr>
                <w:rFonts w:ascii="Times New Roman" w:hAnsi="Times New Roman" w:cs="Times New Roman"/>
                <w:b/>
                <w:color w:val="000000"/>
                <w:sz w:val="24"/>
                <w:szCs w:val="24"/>
                <w:u w:val="single"/>
              </w:rPr>
              <w:t>TN 15mg/l</w:t>
            </w:r>
            <w:r w:rsidR="00BF78F6" w:rsidRPr="00477639">
              <w:rPr>
                <w:rFonts w:ascii="Times New Roman" w:cs="Times New Roman"/>
                <w:b/>
                <w:color w:val="000000"/>
                <w:sz w:val="24"/>
                <w:szCs w:val="24"/>
                <w:u w:val="single"/>
              </w:rPr>
              <w:t>。则现有工程废水污染物排放量为：</w:t>
            </w:r>
            <w:r w:rsidR="00EA050F" w:rsidRPr="00477639">
              <w:rPr>
                <w:rFonts w:ascii="Times New Roman" w:hAnsi="Times New Roman" w:cs="Times New Roman"/>
                <w:b/>
                <w:color w:val="000000"/>
                <w:sz w:val="24"/>
                <w:szCs w:val="24"/>
                <w:u w:val="single"/>
              </w:rPr>
              <w:t>COD</w:t>
            </w:r>
            <w:r w:rsidR="00EA050F" w:rsidRPr="00477639">
              <w:rPr>
                <w:rFonts w:ascii="Times New Roman" w:hAnsi="Times New Roman" w:cs="Times New Roman" w:hint="eastAsia"/>
                <w:b/>
                <w:color w:val="000000"/>
                <w:sz w:val="24"/>
                <w:szCs w:val="24"/>
                <w:u w:val="single"/>
              </w:rPr>
              <w:t xml:space="preserve"> 0.0025</w:t>
            </w:r>
            <w:r w:rsidR="00EA050F" w:rsidRPr="00477639">
              <w:rPr>
                <w:rFonts w:ascii="Times New Roman" w:hAnsi="Times New Roman" w:cs="Times New Roman"/>
                <w:b/>
                <w:color w:val="000000"/>
                <w:sz w:val="24"/>
                <w:szCs w:val="24"/>
                <w:u w:val="single"/>
              </w:rPr>
              <w:t>t/a</w:t>
            </w:r>
            <w:r w:rsidR="00EA050F" w:rsidRPr="00477639">
              <w:rPr>
                <w:rFonts w:ascii="Times New Roman" w:hAnsi="Times New Roman" w:cs="Times New Roman"/>
                <w:b/>
                <w:color w:val="000000"/>
                <w:sz w:val="24"/>
                <w:szCs w:val="24"/>
                <w:u w:val="single"/>
              </w:rPr>
              <w:t>、</w:t>
            </w:r>
            <w:r w:rsidR="00EA050F" w:rsidRPr="00477639">
              <w:rPr>
                <w:rFonts w:ascii="Times New Roman" w:hAnsi="Times New Roman" w:cs="Times New Roman"/>
                <w:b/>
                <w:color w:val="000000"/>
                <w:sz w:val="24"/>
                <w:szCs w:val="24"/>
                <w:u w:val="single"/>
              </w:rPr>
              <w:t>NH</w:t>
            </w:r>
            <w:r w:rsidR="00EA050F" w:rsidRPr="00477639">
              <w:rPr>
                <w:rFonts w:ascii="Times New Roman" w:hAnsi="Times New Roman" w:cs="Times New Roman"/>
                <w:b/>
                <w:color w:val="000000"/>
                <w:sz w:val="24"/>
                <w:szCs w:val="24"/>
                <w:u w:val="single"/>
                <w:vertAlign w:val="subscript"/>
              </w:rPr>
              <w:t>3</w:t>
            </w:r>
            <w:r w:rsidR="00EA050F" w:rsidRPr="00477639">
              <w:rPr>
                <w:rFonts w:ascii="Times New Roman" w:hAnsi="Times New Roman" w:cs="Times New Roman"/>
                <w:b/>
                <w:color w:val="000000"/>
                <w:sz w:val="24"/>
                <w:szCs w:val="24"/>
                <w:u w:val="single"/>
              </w:rPr>
              <w:t>-N</w:t>
            </w:r>
            <w:r w:rsidR="00EA050F" w:rsidRPr="00477639">
              <w:rPr>
                <w:rFonts w:ascii="Times New Roman" w:hAnsi="Times New Roman" w:cs="Times New Roman" w:hint="eastAsia"/>
                <w:b/>
                <w:color w:val="000000"/>
                <w:sz w:val="24"/>
                <w:szCs w:val="24"/>
                <w:u w:val="single"/>
              </w:rPr>
              <w:t xml:space="preserve"> 0.0001</w:t>
            </w:r>
            <w:r w:rsidR="00EA050F" w:rsidRPr="00477639">
              <w:rPr>
                <w:rFonts w:ascii="Times New Roman" w:hAnsi="Times New Roman" w:cs="Times New Roman"/>
                <w:b/>
                <w:color w:val="000000"/>
                <w:sz w:val="24"/>
                <w:szCs w:val="24"/>
                <w:u w:val="single"/>
              </w:rPr>
              <w:t>t/a</w:t>
            </w:r>
            <w:r w:rsidR="00EA050F" w:rsidRPr="00477639">
              <w:rPr>
                <w:rFonts w:ascii="Times New Roman" w:hAnsi="Times New Roman" w:cs="Times New Roman"/>
                <w:b/>
                <w:color w:val="000000"/>
                <w:sz w:val="24"/>
                <w:szCs w:val="24"/>
                <w:u w:val="single"/>
              </w:rPr>
              <w:t>、</w:t>
            </w:r>
            <w:r w:rsidR="00EA050F" w:rsidRPr="00477639">
              <w:rPr>
                <w:rFonts w:ascii="Times New Roman" w:hAnsi="Times New Roman" w:cs="Times New Roman"/>
                <w:b/>
                <w:color w:val="000000"/>
                <w:sz w:val="24"/>
                <w:szCs w:val="24"/>
                <w:u w:val="single"/>
              </w:rPr>
              <w:t>TP</w:t>
            </w:r>
            <w:r w:rsidR="00EA050F" w:rsidRPr="00477639">
              <w:rPr>
                <w:rFonts w:ascii="Times New Roman" w:hAnsi="Times New Roman" w:cs="Times New Roman" w:hint="eastAsia"/>
                <w:b/>
                <w:color w:val="000000"/>
                <w:sz w:val="24"/>
                <w:szCs w:val="24"/>
                <w:u w:val="single"/>
              </w:rPr>
              <w:t xml:space="preserve"> 0.00002</w:t>
            </w:r>
            <w:r w:rsidR="00EA050F" w:rsidRPr="00477639">
              <w:rPr>
                <w:rFonts w:ascii="Times New Roman" w:hAnsi="Times New Roman" w:cs="Times New Roman"/>
                <w:b/>
                <w:color w:val="000000"/>
                <w:sz w:val="24"/>
                <w:szCs w:val="24"/>
                <w:u w:val="single"/>
              </w:rPr>
              <w:t>t/a</w:t>
            </w:r>
            <w:r w:rsidR="00EA050F" w:rsidRPr="00477639">
              <w:rPr>
                <w:rFonts w:ascii="Times New Roman" w:hAnsi="Times New Roman" w:cs="Times New Roman"/>
                <w:b/>
                <w:color w:val="000000"/>
                <w:sz w:val="24"/>
                <w:szCs w:val="24"/>
                <w:u w:val="single"/>
              </w:rPr>
              <w:t>、</w:t>
            </w:r>
            <w:r w:rsidR="00EA050F" w:rsidRPr="00477639">
              <w:rPr>
                <w:rFonts w:ascii="Times New Roman" w:hAnsi="Times New Roman" w:cs="Times New Roman"/>
                <w:b/>
                <w:color w:val="000000"/>
                <w:sz w:val="24"/>
                <w:szCs w:val="24"/>
                <w:u w:val="single"/>
              </w:rPr>
              <w:t>TN</w:t>
            </w:r>
            <w:r w:rsidR="00EA050F" w:rsidRPr="00477639">
              <w:rPr>
                <w:rFonts w:ascii="Times New Roman" w:hAnsi="Times New Roman" w:cs="Times New Roman" w:hint="eastAsia"/>
                <w:b/>
                <w:color w:val="000000"/>
                <w:sz w:val="24"/>
                <w:szCs w:val="24"/>
                <w:u w:val="single"/>
              </w:rPr>
              <w:t xml:space="preserve"> 0.0009</w:t>
            </w:r>
            <w:r w:rsidR="00EA050F" w:rsidRPr="00477639">
              <w:rPr>
                <w:rFonts w:ascii="Times New Roman" w:hAnsi="Times New Roman" w:cs="Times New Roman"/>
                <w:b/>
                <w:color w:val="000000"/>
                <w:sz w:val="24"/>
                <w:szCs w:val="24"/>
                <w:u w:val="single"/>
              </w:rPr>
              <w:t>t/a</w:t>
            </w:r>
            <w:r w:rsidR="00E61A3E" w:rsidRPr="00477639">
              <w:rPr>
                <w:rFonts w:ascii="Times New Roman" w:hAnsi="Times New Roman" w:cs="Times New Roman"/>
                <w:b/>
                <w:color w:val="auto"/>
                <w:kern w:val="0"/>
                <w:sz w:val="24"/>
                <w:szCs w:val="24"/>
                <w:u w:val="single"/>
              </w:rPr>
              <w:t>。</w:t>
            </w:r>
          </w:p>
          <w:p w:rsidR="003D11A8" w:rsidRDefault="001B2871" w:rsidP="00101862">
            <w:pPr>
              <w:spacing w:line="460" w:lineRule="exact"/>
              <w:ind w:firstLineChars="200" w:firstLine="480"/>
              <w:jc w:val="left"/>
              <w:rPr>
                <w:rFonts w:ascii="宋体" w:hAnsi="宋体" w:cs="Times New Roman"/>
                <w:color w:val="000000"/>
                <w:sz w:val="24"/>
                <w:szCs w:val="24"/>
              </w:rPr>
            </w:pPr>
            <w:r w:rsidRPr="00D061DA">
              <w:rPr>
                <w:rFonts w:ascii="Times New Roman" w:hAnsi="Times New Roman" w:cs="Times New Roman" w:hint="eastAsia"/>
                <w:color w:val="000000"/>
                <w:sz w:val="24"/>
                <w:szCs w:val="24"/>
              </w:rPr>
              <w:t>2</w:t>
            </w:r>
            <w:r>
              <w:rPr>
                <w:rFonts w:ascii="宋体" w:hAnsi="宋体" w:cs="Times New Roman" w:hint="eastAsia"/>
                <w:color w:val="000000"/>
                <w:sz w:val="24"/>
                <w:szCs w:val="24"/>
              </w:rPr>
              <w:t>、废气</w:t>
            </w:r>
          </w:p>
          <w:p w:rsidR="001B2871" w:rsidRPr="002475FF" w:rsidRDefault="001B2871" w:rsidP="00101862">
            <w:pPr>
              <w:spacing w:line="460" w:lineRule="exact"/>
              <w:ind w:firstLineChars="200" w:firstLine="480"/>
              <w:jc w:val="left"/>
              <w:rPr>
                <w:rFonts w:ascii="宋体" w:hAnsi="宋体" w:cs="Times New Roman"/>
                <w:color w:val="000000"/>
                <w:sz w:val="24"/>
                <w:szCs w:val="24"/>
              </w:rPr>
            </w:pPr>
            <w:r>
              <w:rPr>
                <w:rFonts w:ascii="宋体" w:hAnsi="宋体" w:cs="Times New Roman" w:hint="eastAsia"/>
                <w:color w:val="000000"/>
                <w:sz w:val="24"/>
                <w:szCs w:val="24"/>
              </w:rPr>
              <w:t>现有项目营运</w:t>
            </w:r>
            <w:proofErr w:type="gramStart"/>
            <w:r>
              <w:rPr>
                <w:rFonts w:ascii="宋体" w:hAnsi="宋体" w:cs="Times New Roman" w:hint="eastAsia"/>
                <w:color w:val="000000"/>
                <w:sz w:val="24"/>
                <w:szCs w:val="24"/>
              </w:rPr>
              <w:t>期生产</w:t>
            </w:r>
            <w:proofErr w:type="gramEnd"/>
            <w:r>
              <w:rPr>
                <w:rFonts w:ascii="宋体" w:hAnsi="宋体" w:cs="Times New Roman" w:hint="eastAsia"/>
                <w:color w:val="000000"/>
                <w:sz w:val="24"/>
                <w:szCs w:val="24"/>
              </w:rPr>
              <w:t>过程中无废气产生。</w:t>
            </w:r>
          </w:p>
          <w:p w:rsidR="00FC134F" w:rsidRDefault="001B2871" w:rsidP="00101862">
            <w:pPr>
              <w:spacing w:line="460" w:lineRule="exact"/>
              <w:ind w:firstLineChars="200" w:firstLine="480"/>
              <w:jc w:val="left"/>
              <w:rPr>
                <w:rFonts w:ascii="宋体" w:hAnsi="宋体" w:cs="Times New Roman"/>
                <w:color w:val="000000"/>
                <w:sz w:val="24"/>
                <w:szCs w:val="24"/>
              </w:rPr>
            </w:pPr>
            <w:r w:rsidRPr="00D061DA">
              <w:rPr>
                <w:rFonts w:ascii="Times New Roman" w:hAnsi="Times New Roman" w:cs="Times New Roman" w:hint="eastAsia"/>
                <w:color w:val="000000"/>
                <w:sz w:val="24"/>
                <w:szCs w:val="24"/>
              </w:rPr>
              <w:t>3</w:t>
            </w:r>
            <w:r>
              <w:rPr>
                <w:rFonts w:ascii="宋体" w:hAnsi="宋体" w:cs="Times New Roman" w:hint="eastAsia"/>
                <w:color w:val="000000"/>
                <w:sz w:val="24"/>
                <w:szCs w:val="24"/>
              </w:rPr>
              <w:t>、噪声</w:t>
            </w:r>
          </w:p>
          <w:p w:rsidR="00FC134F" w:rsidRDefault="001B2871" w:rsidP="00101862">
            <w:pPr>
              <w:spacing w:line="460" w:lineRule="exact"/>
              <w:ind w:firstLineChars="200" w:firstLine="480"/>
              <w:jc w:val="left"/>
              <w:rPr>
                <w:rFonts w:ascii="宋体" w:hAnsi="宋体" w:cs="Times New Roman"/>
                <w:color w:val="000000"/>
                <w:sz w:val="24"/>
                <w:szCs w:val="24"/>
              </w:rPr>
            </w:pPr>
            <w:r>
              <w:rPr>
                <w:rFonts w:ascii="宋体" w:hAnsi="宋体" w:cs="Times New Roman" w:hint="eastAsia"/>
                <w:color w:val="000000"/>
                <w:sz w:val="24"/>
                <w:szCs w:val="24"/>
              </w:rPr>
              <w:t>现有项目主要高噪声设备为机床、钻铣床、磨床</w:t>
            </w:r>
            <w:r w:rsidR="00993BBA">
              <w:rPr>
                <w:rFonts w:ascii="宋体" w:hAnsi="宋体" w:cs="Times New Roman" w:hint="eastAsia"/>
                <w:color w:val="000000"/>
                <w:sz w:val="24"/>
                <w:szCs w:val="24"/>
              </w:rPr>
              <w:t>，</w:t>
            </w:r>
            <w:r w:rsidR="005C528E">
              <w:rPr>
                <w:rFonts w:ascii="宋体" w:hAnsi="宋体" w:cs="Times New Roman" w:hint="eastAsia"/>
                <w:color w:val="000000"/>
                <w:sz w:val="24"/>
                <w:szCs w:val="24"/>
              </w:rPr>
              <w:t>噪声源强为</w:t>
            </w:r>
            <w:r w:rsidR="00CF02B2">
              <w:rPr>
                <w:rFonts w:ascii="Times New Roman" w:hAnsi="Times New Roman" w:cs="Times New Roman"/>
                <w:color w:val="000000"/>
                <w:sz w:val="24"/>
                <w:szCs w:val="24"/>
              </w:rPr>
              <w:t>75-80</w:t>
            </w:r>
            <w:r w:rsidR="005C528E" w:rsidRPr="00D061DA">
              <w:rPr>
                <w:rFonts w:ascii="Times New Roman" w:hAnsi="Times New Roman" w:cs="Times New Roman"/>
                <w:color w:val="000000"/>
                <w:sz w:val="24"/>
                <w:szCs w:val="24"/>
              </w:rPr>
              <w:t>dB</w:t>
            </w:r>
            <w:r w:rsidR="005C528E" w:rsidRPr="00D061DA">
              <w:rPr>
                <w:rFonts w:ascii="Times New Roman" w:hAnsi="宋体" w:cs="Times New Roman"/>
                <w:color w:val="000000"/>
                <w:sz w:val="24"/>
                <w:szCs w:val="24"/>
              </w:rPr>
              <w:t>（</w:t>
            </w:r>
            <w:r w:rsidR="005C528E" w:rsidRPr="00D061DA">
              <w:rPr>
                <w:rFonts w:ascii="Times New Roman" w:hAnsi="Times New Roman" w:cs="Times New Roman"/>
                <w:color w:val="000000"/>
                <w:sz w:val="24"/>
                <w:szCs w:val="24"/>
              </w:rPr>
              <w:t>A</w:t>
            </w:r>
            <w:r w:rsidR="005C528E" w:rsidRPr="00D061DA">
              <w:rPr>
                <w:rFonts w:ascii="Times New Roman" w:hAnsi="宋体" w:cs="Times New Roman"/>
                <w:color w:val="000000"/>
                <w:sz w:val="24"/>
                <w:szCs w:val="24"/>
              </w:rPr>
              <w:t>）</w:t>
            </w:r>
            <w:r w:rsidR="005C528E">
              <w:rPr>
                <w:rFonts w:ascii="宋体" w:hAnsi="宋体" w:cs="Times New Roman" w:hint="eastAsia"/>
                <w:color w:val="000000"/>
                <w:sz w:val="24"/>
                <w:szCs w:val="24"/>
              </w:rPr>
              <w:t>。</w:t>
            </w:r>
            <w:r w:rsidR="00993BBA">
              <w:rPr>
                <w:rFonts w:ascii="宋体" w:hAnsi="宋体" w:cs="Times New Roman" w:hint="eastAsia"/>
                <w:color w:val="000000"/>
                <w:sz w:val="24"/>
                <w:szCs w:val="24"/>
              </w:rPr>
              <w:t>经采取基础减振、厂房隔声等处理措施后，能够满足《工业企业厂界环境噪声排放标准》</w:t>
            </w:r>
            <w:r w:rsidR="00993BBA" w:rsidRPr="00D061DA">
              <w:rPr>
                <w:rFonts w:ascii="Times New Roman" w:hAnsi="Times New Roman" w:cs="Times New Roman" w:hint="eastAsia"/>
                <w:color w:val="000000"/>
                <w:sz w:val="24"/>
                <w:szCs w:val="24"/>
              </w:rPr>
              <w:t>（</w:t>
            </w:r>
            <w:r w:rsidR="00993BBA" w:rsidRPr="00D061DA">
              <w:rPr>
                <w:rFonts w:ascii="Times New Roman" w:hAnsi="Times New Roman" w:cs="Times New Roman" w:hint="eastAsia"/>
                <w:color w:val="000000"/>
                <w:sz w:val="24"/>
                <w:szCs w:val="24"/>
              </w:rPr>
              <w:t>GB12348</w:t>
            </w:r>
            <w:r w:rsidR="005A218D">
              <w:rPr>
                <w:rFonts w:ascii="Times New Roman" w:hAnsi="Times New Roman" w:cs="Times New Roman" w:hint="eastAsia"/>
                <w:color w:val="000000"/>
                <w:sz w:val="24"/>
                <w:szCs w:val="24"/>
              </w:rPr>
              <w:t xml:space="preserve"> </w:t>
            </w:r>
            <w:r w:rsidR="00993BBA" w:rsidRPr="00D061DA">
              <w:rPr>
                <w:rFonts w:ascii="Times New Roman" w:hAnsi="Times New Roman" w:cs="Times New Roman" w:hint="eastAsia"/>
                <w:color w:val="000000"/>
                <w:sz w:val="24"/>
                <w:szCs w:val="24"/>
              </w:rPr>
              <w:t>-2008</w:t>
            </w:r>
            <w:r w:rsidR="00993BBA" w:rsidRPr="00D061DA">
              <w:rPr>
                <w:rFonts w:ascii="Times New Roman" w:hAnsi="Times New Roman" w:cs="Times New Roman" w:hint="eastAsia"/>
                <w:color w:val="000000"/>
                <w:sz w:val="24"/>
                <w:szCs w:val="24"/>
              </w:rPr>
              <w:t>）</w:t>
            </w:r>
            <w:r w:rsidR="00FC118F">
              <w:rPr>
                <w:rFonts w:ascii="Times New Roman" w:hAnsi="Times New Roman" w:cs="Times New Roman" w:hint="eastAsia"/>
                <w:color w:val="000000"/>
                <w:sz w:val="24"/>
                <w:szCs w:val="24"/>
              </w:rPr>
              <w:t>3</w:t>
            </w:r>
            <w:r w:rsidR="00345541">
              <w:rPr>
                <w:rFonts w:ascii="宋体" w:hAnsi="宋体" w:cs="Times New Roman" w:hint="eastAsia"/>
                <w:color w:val="000000"/>
                <w:sz w:val="24"/>
                <w:szCs w:val="24"/>
              </w:rPr>
              <w:t>类昼间</w:t>
            </w:r>
            <w:r w:rsidR="00345541" w:rsidRPr="00D061DA">
              <w:rPr>
                <w:rFonts w:ascii="Times New Roman" w:hAnsi="Times New Roman" w:cs="Times New Roman" w:hint="eastAsia"/>
                <w:color w:val="000000"/>
                <w:sz w:val="24"/>
                <w:szCs w:val="24"/>
              </w:rPr>
              <w:t>6</w:t>
            </w:r>
            <w:r w:rsidR="00FC118F">
              <w:rPr>
                <w:rFonts w:ascii="Times New Roman" w:hAnsi="Times New Roman" w:cs="Times New Roman" w:hint="eastAsia"/>
                <w:color w:val="000000"/>
                <w:sz w:val="24"/>
                <w:szCs w:val="24"/>
              </w:rPr>
              <w:t>5</w:t>
            </w:r>
            <w:r w:rsidR="00345541" w:rsidRPr="00D061DA">
              <w:rPr>
                <w:rFonts w:ascii="Times New Roman" w:hAnsi="Times New Roman" w:cs="Times New Roman" w:hint="eastAsia"/>
                <w:color w:val="000000"/>
                <w:sz w:val="24"/>
                <w:szCs w:val="24"/>
              </w:rPr>
              <w:t>dB</w:t>
            </w:r>
            <w:r w:rsidR="00345541" w:rsidRPr="00D061DA">
              <w:rPr>
                <w:rFonts w:ascii="Times New Roman" w:hAnsi="Times New Roman" w:cs="Times New Roman" w:hint="eastAsia"/>
                <w:color w:val="000000"/>
                <w:sz w:val="24"/>
                <w:szCs w:val="24"/>
              </w:rPr>
              <w:t>（</w:t>
            </w:r>
            <w:r w:rsidR="00345541" w:rsidRPr="00D061DA">
              <w:rPr>
                <w:rFonts w:ascii="Times New Roman" w:hAnsi="Times New Roman" w:cs="Times New Roman" w:hint="eastAsia"/>
                <w:color w:val="000000"/>
                <w:sz w:val="24"/>
                <w:szCs w:val="24"/>
              </w:rPr>
              <w:t>A</w:t>
            </w:r>
            <w:r w:rsidR="00345541" w:rsidRPr="00D061DA">
              <w:rPr>
                <w:rFonts w:ascii="Times New Roman" w:hAnsi="Times New Roman" w:cs="Times New Roman" w:hint="eastAsia"/>
                <w:color w:val="000000"/>
                <w:sz w:val="24"/>
                <w:szCs w:val="24"/>
              </w:rPr>
              <w:t>）</w:t>
            </w:r>
            <w:r w:rsidR="00345541">
              <w:rPr>
                <w:rFonts w:ascii="宋体" w:hAnsi="宋体" w:cs="Times New Roman" w:hint="eastAsia"/>
                <w:color w:val="000000"/>
                <w:sz w:val="24"/>
                <w:szCs w:val="24"/>
              </w:rPr>
              <w:t>的限值要求。</w:t>
            </w:r>
          </w:p>
          <w:p w:rsidR="00FC134F" w:rsidRDefault="00345541" w:rsidP="00101862">
            <w:pPr>
              <w:spacing w:line="460" w:lineRule="exact"/>
              <w:ind w:firstLineChars="200" w:firstLine="480"/>
              <w:jc w:val="left"/>
              <w:rPr>
                <w:rFonts w:ascii="宋体" w:hAnsi="宋体" w:cs="Times New Roman"/>
                <w:color w:val="000000"/>
                <w:sz w:val="24"/>
                <w:szCs w:val="24"/>
              </w:rPr>
            </w:pPr>
            <w:r w:rsidRPr="00D061DA">
              <w:rPr>
                <w:rFonts w:ascii="Times New Roman" w:hAnsi="Times New Roman" w:cs="Times New Roman" w:hint="eastAsia"/>
                <w:color w:val="000000"/>
                <w:sz w:val="24"/>
                <w:szCs w:val="24"/>
              </w:rPr>
              <w:t>4</w:t>
            </w:r>
            <w:r>
              <w:rPr>
                <w:rFonts w:ascii="宋体" w:hAnsi="宋体" w:cs="Times New Roman" w:hint="eastAsia"/>
                <w:color w:val="000000"/>
                <w:sz w:val="24"/>
                <w:szCs w:val="24"/>
              </w:rPr>
              <w:t>、固废</w:t>
            </w:r>
          </w:p>
          <w:p w:rsidR="00345541" w:rsidRDefault="00345541" w:rsidP="00101862">
            <w:pPr>
              <w:spacing w:line="460" w:lineRule="exact"/>
              <w:ind w:firstLineChars="200" w:firstLine="480"/>
              <w:jc w:val="left"/>
              <w:rPr>
                <w:rFonts w:ascii="宋体" w:hAnsi="宋体" w:cs="Times New Roman"/>
                <w:color w:val="000000"/>
                <w:sz w:val="24"/>
                <w:szCs w:val="24"/>
              </w:rPr>
            </w:pPr>
            <w:r>
              <w:rPr>
                <w:rFonts w:ascii="宋体" w:hAnsi="宋体" w:cs="Times New Roman" w:hint="eastAsia"/>
                <w:color w:val="000000"/>
                <w:sz w:val="24"/>
                <w:szCs w:val="24"/>
              </w:rPr>
              <w:t>现有项目</w:t>
            </w:r>
            <w:r w:rsidR="00A243F1">
              <w:rPr>
                <w:rFonts w:ascii="宋体" w:hAnsi="宋体" w:cs="Times New Roman" w:hint="eastAsia"/>
                <w:color w:val="000000"/>
                <w:sz w:val="24"/>
                <w:szCs w:val="24"/>
              </w:rPr>
              <w:t>主要固废为</w:t>
            </w:r>
            <w:r w:rsidR="00630A34">
              <w:rPr>
                <w:rFonts w:ascii="宋体" w:hAnsi="宋体" w:cs="Times New Roman" w:hint="eastAsia"/>
                <w:color w:val="000000"/>
                <w:sz w:val="24"/>
                <w:szCs w:val="24"/>
              </w:rPr>
              <w:t>初加工工序过程中产生的下角料，为一般固废，经一般</w:t>
            </w:r>
            <w:proofErr w:type="gramStart"/>
            <w:r w:rsidR="00630A34">
              <w:rPr>
                <w:rFonts w:ascii="宋体" w:hAnsi="宋体" w:cs="Times New Roman" w:hint="eastAsia"/>
                <w:color w:val="000000"/>
                <w:sz w:val="24"/>
                <w:szCs w:val="24"/>
              </w:rPr>
              <w:t>固废间暂存</w:t>
            </w:r>
            <w:proofErr w:type="gramEnd"/>
            <w:r w:rsidR="00630A34">
              <w:rPr>
                <w:rFonts w:ascii="宋体" w:hAnsi="宋体" w:cs="Times New Roman" w:hint="eastAsia"/>
                <w:color w:val="000000"/>
                <w:sz w:val="24"/>
                <w:szCs w:val="24"/>
              </w:rPr>
              <w:t>，收集后定期外售。</w:t>
            </w:r>
          </w:p>
          <w:p w:rsidR="00994127" w:rsidRDefault="00994127" w:rsidP="00994127">
            <w:pPr>
              <w:spacing w:line="460" w:lineRule="exact"/>
              <w:ind w:firstLineChars="200" w:firstLine="480"/>
              <w:jc w:val="left"/>
              <w:rPr>
                <w:rFonts w:ascii="宋体" w:hAnsi="宋体" w:cs="Times New Roman"/>
                <w:color w:val="000000"/>
                <w:sz w:val="24"/>
                <w:szCs w:val="24"/>
              </w:rPr>
            </w:pPr>
            <w:r w:rsidRPr="00D061DA">
              <w:rPr>
                <w:rFonts w:ascii="Times New Roman" w:hAnsi="Times New Roman" w:cs="Times New Roman" w:hint="eastAsia"/>
                <w:color w:val="000000"/>
                <w:sz w:val="24"/>
                <w:szCs w:val="24"/>
              </w:rPr>
              <w:t>5</w:t>
            </w:r>
            <w:r>
              <w:rPr>
                <w:rFonts w:ascii="宋体" w:hAnsi="宋体" w:cs="Times New Roman" w:hint="eastAsia"/>
                <w:color w:val="000000"/>
                <w:sz w:val="24"/>
                <w:szCs w:val="24"/>
              </w:rPr>
              <w:t>、</w:t>
            </w:r>
            <w:r w:rsidRPr="00994127">
              <w:rPr>
                <w:rFonts w:ascii="宋体" w:hAnsi="宋体" w:cs="Times New Roman"/>
                <w:color w:val="000000"/>
                <w:sz w:val="24"/>
                <w:szCs w:val="24"/>
              </w:rPr>
              <w:t>现有工程污染物排放总量</w:t>
            </w:r>
            <w:r w:rsidR="00474836">
              <w:rPr>
                <w:rFonts w:ascii="宋体" w:hAnsi="宋体" w:cs="Times New Roman" w:hint="eastAsia"/>
                <w:color w:val="000000"/>
                <w:sz w:val="24"/>
                <w:szCs w:val="24"/>
              </w:rPr>
              <w:t>见下表：</w:t>
            </w:r>
          </w:p>
          <w:p w:rsidR="00994127" w:rsidRPr="00994127" w:rsidRDefault="00994127" w:rsidP="00994127">
            <w:pPr>
              <w:adjustRightInd w:val="0"/>
              <w:snapToGrid w:val="0"/>
              <w:spacing w:line="520" w:lineRule="exact"/>
              <w:ind w:firstLineChars="200" w:firstLine="480"/>
              <w:rPr>
                <w:rFonts w:ascii="Times New Roman" w:eastAsia="黑体" w:hAnsi="Times New Roman" w:cs="Times New Roman"/>
                <w:color w:val="000000"/>
                <w:sz w:val="24"/>
                <w:szCs w:val="22"/>
              </w:rPr>
            </w:pPr>
            <w:r w:rsidRPr="00994127">
              <w:rPr>
                <w:rFonts w:ascii="Times New Roman" w:eastAsia="黑体" w:hAnsi="Times New Roman" w:cs="Times New Roman"/>
                <w:color w:val="000000"/>
                <w:sz w:val="24"/>
                <w:szCs w:val="22"/>
              </w:rPr>
              <w:t>表</w:t>
            </w:r>
            <w:r w:rsidR="00D920F7">
              <w:rPr>
                <w:rFonts w:ascii="Times New Roman" w:eastAsia="黑体" w:hAnsi="Times New Roman" w:cs="Times New Roman" w:hint="eastAsia"/>
                <w:color w:val="000000"/>
                <w:sz w:val="24"/>
                <w:szCs w:val="22"/>
              </w:rPr>
              <w:t>20</w:t>
            </w:r>
            <w:r w:rsidRPr="00994127">
              <w:rPr>
                <w:rFonts w:ascii="Times New Roman" w:eastAsia="黑体" w:hAnsi="Times New Roman" w:cs="Times New Roman"/>
                <w:color w:val="000000"/>
                <w:sz w:val="24"/>
                <w:szCs w:val="22"/>
              </w:rPr>
              <w:t xml:space="preserve">                    </w:t>
            </w:r>
            <w:r w:rsidR="003B4677">
              <w:rPr>
                <w:rFonts w:ascii="Times New Roman" w:eastAsia="黑体" w:hAnsi="Times New Roman" w:cs="Times New Roman" w:hint="eastAsia"/>
                <w:color w:val="000000"/>
                <w:sz w:val="24"/>
                <w:szCs w:val="22"/>
              </w:rPr>
              <w:t xml:space="preserve"> </w:t>
            </w:r>
            <w:r w:rsidRPr="00994127">
              <w:rPr>
                <w:rFonts w:ascii="Times New Roman" w:eastAsia="黑体" w:hAnsi="Times New Roman" w:cs="Times New Roman"/>
                <w:color w:val="000000"/>
                <w:sz w:val="24"/>
                <w:szCs w:val="22"/>
              </w:rPr>
              <w:t>总量排放控制指标</w:t>
            </w:r>
            <w:r w:rsidRPr="00994127">
              <w:rPr>
                <w:rFonts w:ascii="Times New Roman" w:eastAsia="黑体" w:hAnsi="Times New Roman" w:cs="Times New Roman"/>
                <w:color w:val="000000"/>
                <w:sz w:val="24"/>
                <w:szCs w:val="22"/>
              </w:rPr>
              <w:t xml:space="preserve">                       </w:t>
            </w:r>
            <w:r w:rsidRPr="00994127">
              <w:rPr>
                <w:rFonts w:ascii="Times New Roman" w:eastAsia="黑体" w:hAnsi="Times New Roman" w:cs="Times New Roman"/>
                <w:color w:val="000000"/>
                <w:sz w:val="24"/>
                <w:szCs w:val="22"/>
              </w:rPr>
              <w:t>单位：</w:t>
            </w:r>
            <w:r w:rsidRPr="00994127">
              <w:rPr>
                <w:rFonts w:ascii="Times New Roman" w:eastAsia="黑体" w:hAnsi="Times New Roman" w:cs="Times New Roman"/>
                <w:color w:val="000000"/>
                <w:sz w:val="24"/>
                <w:szCs w:val="22"/>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42"/>
              <w:gridCol w:w="3816"/>
              <w:gridCol w:w="3881"/>
            </w:tblGrid>
            <w:tr w:rsidR="00EA050F" w:rsidRPr="00994127" w:rsidTr="00EA050F">
              <w:trPr>
                <w:trHeight w:val="397"/>
                <w:jc w:val="center"/>
              </w:trPr>
              <w:tc>
                <w:tcPr>
                  <w:tcW w:w="1369" w:type="dxa"/>
                  <w:vAlign w:val="center"/>
                </w:tcPr>
                <w:p w:rsidR="00EA050F" w:rsidRPr="00994127" w:rsidRDefault="00EA050F" w:rsidP="00F26C25">
                  <w:pPr>
                    <w:autoSpaceDE w:val="0"/>
                    <w:autoSpaceDN w:val="0"/>
                    <w:adjustRightInd w:val="0"/>
                    <w:snapToGrid w:val="0"/>
                    <w:ind w:firstLine="211"/>
                    <w:jc w:val="center"/>
                    <w:rPr>
                      <w:rFonts w:ascii="Times New Roman" w:hAnsi="Times New Roman" w:cs="Times New Roman"/>
                      <w:b/>
                      <w:color w:val="000000"/>
                      <w:sz w:val="21"/>
                      <w:szCs w:val="21"/>
                    </w:rPr>
                  </w:pPr>
                  <w:r w:rsidRPr="00994127">
                    <w:rPr>
                      <w:rFonts w:ascii="Times New Roman" w:hAnsi="Times New Roman" w:cs="Times New Roman"/>
                      <w:b/>
                      <w:color w:val="000000"/>
                      <w:sz w:val="21"/>
                      <w:szCs w:val="21"/>
                    </w:rPr>
                    <w:t>类别</w:t>
                  </w:r>
                </w:p>
              </w:tc>
              <w:tc>
                <w:tcPr>
                  <w:tcW w:w="2691" w:type="dxa"/>
                  <w:vAlign w:val="center"/>
                </w:tcPr>
                <w:p w:rsidR="00EA050F" w:rsidRPr="00994127" w:rsidRDefault="00EA050F" w:rsidP="00F26C25">
                  <w:pPr>
                    <w:autoSpaceDE w:val="0"/>
                    <w:autoSpaceDN w:val="0"/>
                    <w:adjustRightInd w:val="0"/>
                    <w:snapToGrid w:val="0"/>
                    <w:ind w:firstLine="211"/>
                    <w:jc w:val="center"/>
                    <w:rPr>
                      <w:rFonts w:ascii="Times New Roman" w:hAnsi="Times New Roman" w:cs="Times New Roman"/>
                      <w:b/>
                      <w:color w:val="000000"/>
                      <w:sz w:val="21"/>
                      <w:szCs w:val="21"/>
                    </w:rPr>
                  </w:pPr>
                  <w:r w:rsidRPr="00994127">
                    <w:rPr>
                      <w:rFonts w:ascii="Times New Roman" w:hAnsi="Times New Roman" w:cs="Times New Roman"/>
                      <w:b/>
                      <w:color w:val="000000"/>
                      <w:sz w:val="21"/>
                      <w:szCs w:val="21"/>
                    </w:rPr>
                    <w:t>污染物</w:t>
                  </w:r>
                </w:p>
              </w:tc>
              <w:tc>
                <w:tcPr>
                  <w:tcW w:w="2737" w:type="dxa"/>
                  <w:vAlign w:val="center"/>
                </w:tcPr>
                <w:p w:rsidR="00EA050F" w:rsidRPr="00994127" w:rsidRDefault="00EA050F" w:rsidP="00F26C25">
                  <w:pPr>
                    <w:autoSpaceDE w:val="0"/>
                    <w:autoSpaceDN w:val="0"/>
                    <w:adjustRightInd w:val="0"/>
                    <w:snapToGrid w:val="0"/>
                    <w:ind w:firstLine="211"/>
                    <w:jc w:val="center"/>
                    <w:rPr>
                      <w:rFonts w:ascii="Times New Roman" w:hAnsi="Times New Roman" w:cs="Times New Roman"/>
                      <w:b/>
                      <w:color w:val="000000"/>
                      <w:sz w:val="21"/>
                      <w:szCs w:val="21"/>
                    </w:rPr>
                  </w:pPr>
                  <w:r w:rsidRPr="00994127">
                    <w:rPr>
                      <w:rFonts w:ascii="Times New Roman" w:hAnsi="Times New Roman" w:cs="Times New Roman"/>
                      <w:b/>
                      <w:color w:val="000000"/>
                      <w:sz w:val="21"/>
                      <w:szCs w:val="21"/>
                    </w:rPr>
                    <w:t>排放量</w:t>
                  </w:r>
                </w:p>
              </w:tc>
            </w:tr>
            <w:tr w:rsidR="00EA050F" w:rsidRPr="00994127" w:rsidTr="00EA050F">
              <w:trPr>
                <w:trHeight w:val="397"/>
                <w:jc w:val="center"/>
              </w:trPr>
              <w:tc>
                <w:tcPr>
                  <w:tcW w:w="1369" w:type="dxa"/>
                  <w:vMerge w:val="restart"/>
                  <w:vAlign w:val="center"/>
                </w:tcPr>
                <w:p w:rsidR="00EA050F" w:rsidRPr="00994127" w:rsidRDefault="00EA050F" w:rsidP="00F26C25">
                  <w:pPr>
                    <w:autoSpaceDE w:val="0"/>
                    <w:autoSpaceDN w:val="0"/>
                    <w:adjustRightInd w:val="0"/>
                    <w:snapToGrid w:val="0"/>
                    <w:ind w:firstLine="21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废水</w:t>
                  </w:r>
                </w:p>
              </w:tc>
              <w:tc>
                <w:tcPr>
                  <w:tcW w:w="2691" w:type="dxa"/>
                  <w:vAlign w:val="center"/>
                </w:tcPr>
                <w:p w:rsidR="00EA050F" w:rsidRPr="00994127" w:rsidRDefault="00EA050F" w:rsidP="00F26C25">
                  <w:pPr>
                    <w:autoSpaceDE w:val="0"/>
                    <w:autoSpaceDN w:val="0"/>
                    <w:adjustRightInd w:val="0"/>
                    <w:snapToGrid w:val="0"/>
                    <w:ind w:firstLine="21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水量</w:t>
                  </w:r>
                  <w:r w:rsidRPr="00994127">
                    <w:rPr>
                      <w:rFonts w:ascii="Times New Roman" w:hAnsi="Times New Roman" w:cs="Times New Roman" w:hint="eastAsia"/>
                      <w:color w:val="000000"/>
                      <w:sz w:val="21"/>
                      <w:szCs w:val="21"/>
                    </w:rPr>
                    <w:t>（万吨</w:t>
                  </w:r>
                  <w:r w:rsidRPr="00994127">
                    <w:rPr>
                      <w:rFonts w:ascii="Times New Roman" w:hAnsi="Times New Roman" w:cs="Times New Roman" w:hint="eastAsia"/>
                      <w:color w:val="000000"/>
                      <w:sz w:val="21"/>
                      <w:szCs w:val="21"/>
                    </w:rPr>
                    <w:t>/a</w:t>
                  </w:r>
                  <w:r w:rsidRPr="00994127">
                    <w:rPr>
                      <w:rFonts w:ascii="Times New Roman" w:hAnsi="Times New Roman" w:cs="Times New Roman" w:hint="eastAsia"/>
                      <w:color w:val="000000"/>
                      <w:sz w:val="21"/>
                      <w:szCs w:val="21"/>
                    </w:rPr>
                    <w:t>）</w:t>
                  </w:r>
                </w:p>
              </w:tc>
              <w:tc>
                <w:tcPr>
                  <w:tcW w:w="2737" w:type="dxa"/>
                  <w:vAlign w:val="center"/>
                </w:tcPr>
                <w:p w:rsidR="00EA050F" w:rsidRPr="00477639" w:rsidRDefault="00EA050F" w:rsidP="00F26C25">
                  <w:pPr>
                    <w:autoSpaceDE w:val="0"/>
                    <w:autoSpaceDN w:val="0"/>
                    <w:adjustRightInd w:val="0"/>
                    <w:snapToGrid w:val="0"/>
                    <w:ind w:firstLine="210"/>
                    <w:jc w:val="center"/>
                    <w:rPr>
                      <w:rFonts w:ascii="Times New Roman" w:hAnsi="Times New Roman" w:cs="Times New Roman"/>
                      <w:b/>
                      <w:color w:val="000000"/>
                      <w:sz w:val="21"/>
                      <w:szCs w:val="21"/>
                      <w:u w:val="single"/>
                    </w:rPr>
                  </w:pPr>
                  <w:r w:rsidRPr="00477639">
                    <w:rPr>
                      <w:rFonts w:ascii="Times New Roman" w:hAnsi="Times New Roman" w:cs="Times New Roman" w:hint="eastAsia"/>
                      <w:b/>
                      <w:color w:val="000000"/>
                      <w:sz w:val="21"/>
                      <w:szCs w:val="21"/>
                      <w:u w:val="single"/>
                    </w:rPr>
                    <w:t>0.00624</w:t>
                  </w:r>
                </w:p>
              </w:tc>
            </w:tr>
            <w:tr w:rsidR="00EA050F" w:rsidRPr="00994127" w:rsidTr="00EA050F">
              <w:trPr>
                <w:trHeight w:val="397"/>
                <w:jc w:val="center"/>
              </w:trPr>
              <w:tc>
                <w:tcPr>
                  <w:tcW w:w="1369" w:type="dxa"/>
                  <w:vMerge/>
                  <w:vAlign w:val="center"/>
                </w:tcPr>
                <w:p w:rsidR="00EA050F" w:rsidRPr="00994127" w:rsidRDefault="00EA050F" w:rsidP="00F26C25">
                  <w:pPr>
                    <w:widowControl/>
                    <w:jc w:val="center"/>
                    <w:rPr>
                      <w:rFonts w:ascii="Times New Roman" w:hAnsi="Times New Roman" w:cs="Times New Roman"/>
                      <w:color w:val="000000"/>
                      <w:sz w:val="21"/>
                      <w:szCs w:val="21"/>
                    </w:rPr>
                  </w:pPr>
                </w:p>
              </w:tc>
              <w:tc>
                <w:tcPr>
                  <w:tcW w:w="2691" w:type="dxa"/>
                  <w:vAlign w:val="center"/>
                </w:tcPr>
                <w:p w:rsidR="00EA050F" w:rsidRPr="00994127" w:rsidRDefault="00EA050F" w:rsidP="00806F0C">
                  <w:pPr>
                    <w:autoSpaceDE w:val="0"/>
                    <w:autoSpaceDN w:val="0"/>
                    <w:adjustRightInd w:val="0"/>
                    <w:snapToGrid w:val="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COD</w:t>
                  </w:r>
                </w:p>
              </w:tc>
              <w:tc>
                <w:tcPr>
                  <w:tcW w:w="2737" w:type="dxa"/>
                  <w:vAlign w:val="center"/>
                </w:tcPr>
                <w:p w:rsidR="00EA050F" w:rsidRPr="00477639" w:rsidRDefault="00EA050F" w:rsidP="00F26C25">
                  <w:pPr>
                    <w:autoSpaceDE w:val="0"/>
                    <w:autoSpaceDN w:val="0"/>
                    <w:adjustRightInd w:val="0"/>
                    <w:snapToGrid w:val="0"/>
                    <w:ind w:firstLine="210"/>
                    <w:jc w:val="center"/>
                    <w:rPr>
                      <w:rFonts w:ascii="Times New Roman" w:hAnsi="Times New Roman" w:cs="Times New Roman"/>
                      <w:b/>
                      <w:color w:val="000000"/>
                      <w:sz w:val="21"/>
                      <w:szCs w:val="21"/>
                      <w:u w:val="single"/>
                    </w:rPr>
                  </w:pPr>
                  <w:r w:rsidRPr="00477639">
                    <w:rPr>
                      <w:rFonts w:ascii="Times New Roman" w:hAnsi="Times New Roman" w:cs="Times New Roman" w:hint="eastAsia"/>
                      <w:b/>
                      <w:color w:val="000000"/>
                      <w:sz w:val="21"/>
                      <w:szCs w:val="21"/>
                      <w:u w:val="single"/>
                    </w:rPr>
                    <w:t>0.0025</w:t>
                  </w:r>
                </w:p>
              </w:tc>
            </w:tr>
            <w:tr w:rsidR="00EA050F" w:rsidRPr="00994127" w:rsidTr="00EA050F">
              <w:trPr>
                <w:trHeight w:val="397"/>
                <w:jc w:val="center"/>
              </w:trPr>
              <w:tc>
                <w:tcPr>
                  <w:tcW w:w="1369" w:type="dxa"/>
                  <w:vMerge/>
                  <w:vAlign w:val="center"/>
                </w:tcPr>
                <w:p w:rsidR="00EA050F" w:rsidRPr="00994127" w:rsidRDefault="00EA050F" w:rsidP="00F26C25">
                  <w:pPr>
                    <w:widowControl/>
                    <w:jc w:val="center"/>
                    <w:rPr>
                      <w:rFonts w:ascii="Times New Roman" w:hAnsi="Times New Roman" w:cs="Times New Roman"/>
                      <w:color w:val="000000"/>
                      <w:sz w:val="21"/>
                      <w:szCs w:val="21"/>
                    </w:rPr>
                  </w:pPr>
                </w:p>
              </w:tc>
              <w:tc>
                <w:tcPr>
                  <w:tcW w:w="2691" w:type="dxa"/>
                  <w:vAlign w:val="center"/>
                </w:tcPr>
                <w:p w:rsidR="00EA050F" w:rsidRPr="00994127" w:rsidRDefault="00EA050F" w:rsidP="00806F0C">
                  <w:pPr>
                    <w:autoSpaceDE w:val="0"/>
                    <w:autoSpaceDN w:val="0"/>
                    <w:adjustRightInd w:val="0"/>
                    <w:snapToGrid w:val="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NH</w:t>
                  </w:r>
                  <w:r w:rsidRPr="00994127">
                    <w:rPr>
                      <w:rFonts w:ascii="Times New Roman" w:hAnsi="Times New Roman" w:cs="Times New Roman"/>
                      <w:color w:val="000000"/>
                      <w:sz w:val="21"/>
                      <w:szCs w:val="21"/>
                      <w:vertAlign w:val="subscript"/>
                    </w:rPr>
                    <w:t>3</w:t>
                  </w:r>
                  <w:r w:rsidRPr="00994127">
                    <w:rPr>
                      <w:rFonts w:ascii="Times New Roman" w:hAnsi="Times New Roman" w:cs="Times New Roman"/>
                      <w:color w:val="000000"/>
                      <w:sz w:val="21"/>
                      <w:szCs w:val="21"/>
                    </w:rPr>
                    <w:t>-N</w:t>
                  </w:r>
                </w:p>
              </w:tc>
              <w:tc>
                <w:tcPr>
                  <w:tcW w:w="2737" w:type="dxa"/>
                  <w:vAlign w:val="center"/>
                </w:tcPr>
                <w:p w:rsidR="00EA050F" w:rsidRPr="00477639" w:rsidRDefault="00EA050F" w:rsidP="00F26C25">
                  <w:pPr>
                    <w:autoSpaceDE w:val="0"/>
                    <w:autoSpaceDN w:val="0"/>
                    <w:adjustRightInd w:val="0"/>
                    <w:snapToGrid w:val="0"/>
                    <w:ind w:firstLine="210"/>
                    <w:jc w:val="center"/>
                    <w:rPr>
                      <w:rFonts w:ascii="Times New Roman" w:hAnsi="Times New Roman" w:cs="Times New Roman"/>
                      <w:b/>
                      <w:color w:val="000000"/>
                      <w:sz w:val="21"/>
                      <w:szCs w:val="21"/>
                      <w:u w:val="single"/>
                    </w:rPr>
                  </w:pPr>
                  <w:r w:rsidRPr="00477639">
                    <w:rPr>
                      <w:rFonts w:ascii="Times New Roman" w:hAnsi="Times New Roman" w:cs="Times New Roman" w:hint="eastAsia"/>
                      <w:b/>
                      <w:color w:val="000000"/>
                      <w:sz w:val="21"/>
                      <w:szCs w:val="21"/>
                      <w:u w:val="single"/>
                    </w:rPr>
                    <w:t>0.0001</w:t>
                  </w:r>
                </w:p>
              </w:tc>
            </w:tr>
            <w:tr w:rsidR="00EA050F" w:rsidRPr="00994127" w:rsidTr="00EA050F">
              <w:trPr>
                <w:trHeight w:val="397"/>
                <w:jc w:val="center"/>
              </w:trPr>
              <w:tc>
                <w:tcPr>
                  <w:tcW w:w="1369" w:type="dxa"/>
                  <w:vMerge/>
                  <w:vAlign w:val="center"/>
                </w:tcPr>
                <w:p w:rsidR="00EA050F" w:rsidRPr="00994127" w:rsidRDefault="00EA050F" w:rsidP="00F26C25">
                  <w:pPr>
                    <w:widowControl/>
                    <w:jc w:val="center"/>
                    <w:rPr>
                      <w:rFonts w:ascii="Times New Roman" w:hAnsi="Times New Roman" w:cs="Times New Roman"/>
                      <w:color w:val="000000"/>
                      <w:sz w:val="21"/>
                      <w:szCs w:val="21"/>
                    </w:rPr>
                  </w:pPr>
                </w:p>
              </w:tc>
              <w:tc>
                <w:tcPr>
                  <w:tcW w:w="2691" w:type="dxa"/>
                  <w:vAlign w:val="center"/>
                </w:tcPr>
                <w:p w:rsidR="00EA050F" w:rsidRPr="00994127" w:rsidRDefault="00EA050F" w:rsidP="00806F0C">
                  <w:pPr>
                    <w:widowControl/>
                    <w:jc w:val="center"/>
                    <w:rPr>
                      <w:rFonts w:ascii="Times New Roman" w:hAnsi="Times New Roman" w:cs="Times New Roman"/>
                      <w:color w:val="000000"/>
                      <w:kern w:val="0"/>
                      <w:sz w:val="21"/>
                      <w:szCs w:val="21"/>
                    </w:rPr>
                  </w:pPr>
                  <w:r w:rsidRPr="00994127">
                    <w:rPr>
                      <w:rFonts w:ascii="Times New Roman" w:hAnsi="Times New Roman" w:cs="Times New Roman"/>
                      <w:color w:val="000000"/>
                      <w:kern w:val="0"/>
                      <w:sz w:val="21"/>
                      <w:szCs w:val="21"/>
                    </w:rPr>
                    <w:t>TP</w:t>
                  </w:r>
                </w:p>
              </w:tc>
              <w:tc>
                <w:tcPr>
                  <w:tcW w:w="2737" w:type="dxa"/>
                  <w:vAlign w:val="center"/>
                </w:tcPr>
                <w:p w:rsidR="00EA050F" w:rsidRPr="00477639" w:rsidRDefault="00EA050F" w:rsidP="00F26C25">
                  <w:pPr>
                    <w:autoSpaceDE w:val="0"/>
                    <w:autoSpaceDN w:val="0"/>
                    <w:adjustRightInd w:val="0"/>
                    <w:snapToGrid w:val="0"/>
                    <w:ind w:firstLine="210"/>
                    <w:jc w:val="center"/>
                    <w:rPr>
                      <w:rFonts w:ascii="Times New Roman" w:hAnsi="Times New Roman" w:cs="Times New Roman"/>
                      <w:b/>
                      <w:color w:val="000000"/>
                      <w:sz w:val="21"/>
                      <w:szCs w:val="21"/>
                      <w:u w:val="single"/>
                    </w:rPr>
                  </w:pPr>
                  <w:r w:rsidRPr="00477639">
                    <w:rPr>
                      <w:rFonts w:ascii="Times New Roman" w:hAnsi="Times New Roman" w:cs="Times New Roman" w:hint="eastAsia"/>
                      <w:b/>
                      <w:color w:val="000000"/>
                      <w:sz w:val="21"/>
                      <w:szCs w:val="21"/>
                      <w:u w:val="single"/>
                    </w:rPr>
                    <w:t>0.00002</w:t>
                  </w:r>
                </w:p>
              </w:tc>
            </w:tr>
            <w:tr w:rsidR="00EA050F" w:rsidRPr="00994127" w:rsidTr="00EA050F">
              <w:trPr>
                <w:trHeight w:val="397"/>
                <w:jc w:val="center"/>
              </w:trPr>
              <w:tc>
                <w:tcPr>
                  <w:tcW w:w="1369" w:type="dxa"/>
                  <w:vMerge/>
                  <w:vAlign w:val="center"/>
                </w:tcPr>
                <w:p w:rsidR="00EA050F" w:rsidRPr="00994127" w:rsidRDefault="00EA050F" w:rsidP="00F26C25">
                  <w:pPr>
                    <w:widowControl/>
                    <w:jc w:val="center"/>
                    <w:rPr>
                      <w:rFonts w:ascii="Times New Roman" w:hAnsi="Times New Roman" w:cs="Times New Roman"/>
                      <w:color w:val="000000"/>
                      <w:sz w:val="21"/>
                      <w:szCs w:val="21"/>
                    </w:rPr>
                  </w:pPr>
                </w:p>
              </w:tc>
              <w:tc>
                <w:tcPr>
                  <w:tcW w:w="2691" w:type="dxa"/>
                  <w:vAlign w:val="center"/>
                </w:tcPr>
                <w:p w:rsidR="00EA050F" w:rsidRPr="00994127" w:rsidRDefault="00EA050F" w:rsidP="00806F0C">
                  <w:pPr>
                    <w:widowControl/>
                    <w:jc w:val="center"/>
                    <w:rPr>
                      <w:rFonts w:ascii="Times New Roman" w:hAnsi="Times New Roman" w:cs="Times New Roman"/>
                      <w:color w:val="000000"/>
                      <w:kern w:val="0"/>
                      <w:sz w:val="21"/>
                      <w:szCs w:val="21"/>
                    </w:rPr>
                  </w:pPr>
                  <w:r w:rsidRPr="00994127">
                    <w:rPr>
                      <w:rFonts w:ascii="Times New Roman" w:hAnsi="Times New Roman" w:cs="Times New Roman"/>
                      <w:color w:val="000000"/>
                      <w:kern w:val="0"/>
                      <w:sz w:val="21"/>
                      <w:szCs w:val="21"/>
                    </w:rPr>
                    <w:t>TN</w:t>
                  </w:r>
                </w:p>
              </w:tc>
              <w:tc>
                <w:tcPr>
                  <w:tcW w:w="2737" w:type="dxa"/>
                  <w:vAlign w:val="center"/>
                </w:tcPr>
                <w:p w:rsidR="00EA050F" w:rsidRPr="00477639" w:rsidRDefault="00EA050F" w:rsidP="00F26C25">
                  <w:pPr>
                    <w:autoSpaceDE w:val="0"/>
                    <w:autoSpaceDN w:val="0"/>
                    <w:adjustRightInd w:val="0"/>
                    <w:snapToGrid w:val="0"/>
                    <w:ind w:firstLine="210"/>
                    <w:jc w:val="center"/>
                    <w:rPr>
                      <w:rFonts w:ascii="Times New Roman" w:hAnsi="Times New Roman" w:cs="Times New Roman"/>
                      <w:b/>
                      <w:color w:val="000000"/>
                      <w:sz w:val="21"/>
                      <w:szCs w:val="21"/>
                      <w:u w:val="single"/>
                    </w:rPr>
                  </w:pPr>
                  <w:r w:rsidRPr="00477639">
                    <w:rPr>
                      <w:rFonts w:ascii="Times New Roman" w:hAnsi="Times New Roman" w:cs="Times New Roman" w:hint="eastAsia"/>
                      <w:b/>
                      <w:color w:val="000000"/>
                      <w:sz w:val="21"/>
                      <w:szCs w:val="21"/>
                      <w:u w:val="single"/>
                    </w:rPr>
                    <w:t>0.0009</w:t>
                  </w:r>
                </w:p>
              </w:tc>
            </w:tr>
            <w:tr w:rsidR="00EA050F" w:rsidRPr="00994127" w:rsidTr="00EA050F">
              <w:trPr>
                <w:trHeight w:val="397"/>
                <w:jc w:val="center"/>
              </w:trPr>
              <w:tc>
                <w:tcPr>
                  <w:tcW w:w="1369" w:type="dxa"/>
                  <w:vAlign w:val="center"/>
                </w:tcPr>
                <w:p w:rsidR="00EA050F" w:rsidRPr="00994127" w:rsidRDefault="00EA050F" w:rsidP="00F26C25">
                  <w:pPr>
                    <w:autoSpaceDE w:val="0"/>
                    <w:autoSpaceDN w:val="0"/>
                    <w:adjustRightInd w:val="0"/>
                    <w:snapToGrid w:val="0"/>
                    <w:ind w:firstLine="21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废气</w:t>
                  </w:r>
                </w:p>
              </w:tc>
              <w:tc>
                <w:tcPr>
                  <w:tcW w:w="2691" w:type="dxa"/>
                  <w:vAlign w:val="center"/>
                </w:tcPr>
                <w:p w:rsidR="00EA050F" w:rsidRPr="00994127" w:rsidRDefault="00EA050F" w:rsidP="00F26C25">
                  <w:pPr>
                    <w:autoSpaceDE w:val="0"/>
                    <w:autoSpaceDN w:val="0"/>
                    <w:adjustRightInd w:val="0"/>
                    <w:snapToGrid w:val="0"/>
                    <w:ind w:firstLine="210"/>
                    <w:jc w:val="center"/>
                    <w:rPr>
                      <w:rFonts w:ascii="Times New Roman" w:hAnsi="Times New Roman" w:cs="Times New Roman"/>
                      <w:color w:val="000000"/>
                      <w:sz w:val="21"/>
                      <w:szCs w:val="21"/>
                    </w:rPr>
                  </w:pPr>
                  <w:r w:rsidRPr="00994127">
                    <w:rPr>
                      <w:rFonts w:ascii="Times New Roman" w:hAnsi="Times New Roman" w:cs="Times New Roman"/>
                      <w:color w:val="000000"/>
                      <w:sz w:val="21"/>
                      <w:szCs w:val="21"/>
                    </w:rPr>
                    <w:t>颗粒物</w:t>
                  </w:r>
                </w:p>
              </w:tc>
              <w:tc>
                <w:tcPr>
                  <w:tcW w:w="2737" w:type="dxa"/>
                  <w:vAlign w:val="center"/>
                </w:tcPr>
                <w:p w:rsidR="00EA050F" w:rsidRPr="00994127" w:rsidRDefault="00EA050F" w:rsidP="00F26C25">
                  <w:pPr>
                    <w:autoSpaceDE w:val="0"/>
                    <w:autoSpaceDN w:val="0"/>
                    <w:adjustRightInd w:val="0"/>
                    <w:snapToGrid w:val="0"/>
                    <w:ind w:firstLine="210"/>
                    <w:jc w:val="center"/>
                    <w:rPr>
                      <w:rFonts w:ascii="Times New Roman" w:hAnsi="Times New Roman" w:cs="Times New Roman"/>
                      <w:color w:val="000000"/>
                      <w:sz w:val="21"/>
                      <w:szCs w:val="21"/>
                    </w:rPr>
                  </w:pPr>
                  <w:r w:rsidRPr="00994127">
                    <w:rPr>
                      <w:rFonts w:ascii="Times New Roman" w:hAnsi="Times New Roman" w:cs="Times New Roman" w:hint="eastAsia"/>
                      <w:color w:val="000000"/>
                      <w:sz w:val="21"/>
                      <w:szCs w:val="21"/>
                    </w:rPr>
                    <w:t>0</w:t>
                  </w:r>
                </w:p>
              </w:tc>
            </w:tr>
          </w:tbl>
          <w:p w:rsidR="00CB683F" w:rsidRDefault="00CB683F" w:rsidP="00CB683F">
            <w:pPr>
              <w:spacing w:line="460" w:lineRule="exact"/>
              <w:ind w:firstLineChars="200" w:firstLine="482"/>
              <w:jc w:val="left"/>
              <w:rPr>
                <w:rFonts w:ascii="宋体" w:hAnsi="宋体" w:cs="Times New Roman"/>
                <w:color w:val="000000"/>
                <w:sz w:val="24"/>
                <w:szCs w:val="24"/>
              </w:rPr>
            </w:pPr>
            <w:r>
              <w:rPr>
                <w:rFonts w:hint="eastAsia"/>
                <w:b/>
                <w:bCs/>
                <w:color w:val="auto"/>
                <w:sz w:val="24"/>
                <w:szCs w:val="24"/>
              </w:rPr>
              <w:t>二、现有工程存在问题及整改措施</w:t>
            </w:r>
          </w:p>
          <w:p w:rsidR="00FB273D" w:rsidRDefault="008A072D" w:rsidP="00A7365F">
            <w:pPr>
              <w:spacing w:line="460" w:lineRule="exact"/>
              <w:ind w:firstLineChars="200" w:firstLine="480"/>
              <w:jc w:val="left"/>
              <w:rPr>
                <w:rFonts w:ascii="宋体" w:hAnsi="宋体" w:cs="Times New Roman"/>
                <w:color w:val="000000"/>
                <w:sz w:val="24"/>
                <w:szCs w:val="24"/>
              </w:rPr>
            </w:pPr>
            <w:r>
              <w:rPr>
                <w:rFonts w:ascii="宋体" w:hAnsi="宋体" w:cs="Times New Roman" w:hint="eastAsia"/>
                <w:color w:val="000000"/>
                <w:sz w:val="24"/>
                <w:szCs w:val="24"/>
              </w:rPr>
              <w:t>目前</w:t>
            </w:r>
            <w:r w:rsidR="00A64856">
              <w:rPr>
                <w:rFonts w:ascii="宋体" w:hAnsi="宋体" w:cs="Times New Roman" w:hint="eastAsia"/>
                <w:color w:val="000000"/>
                <w:sz w:val="24"/>
                <w:szCs w:val="24"/>
              </w:rPr>
              <w:t>现有项目已拆除，</w:t>
            </w:r>
            <w:r>
              <w:rPr>
                <w:rFonts w:ascii="宋体" w:hAnsi="宋体" w:cs="Times New Roman" w:hint="eastAsia"/>
                <w:color w:val="000000"/>
                <w:sz w:val="24"/>
                <w:szCs w:val="24"/>
              </w:rPr>
              <w:t>不</w:t>
            </w:r>
            <w:r w:rsidR="00A64856">
              <w:rPr>
                <w:rFonts w:ascii="宋体" w:hAnsi="宋体" w:cs="Times New Roman" w:hint="eastAsia"/>
                <w:color w:val="000000"/>
                <w:sz w:val="24"/>
                <w:szCs w:val="24"/>
              </w:rPr>
              <w:t>存在问题</w:t>
            </w:r>
            <w:r>
              <w:rPr>
                <w:rFonts w:ascii="宋体" w:hAnsi="宋体" w:cs="Times New Roman" w:hint="eastAsia"/>
                <w:color w:val="000000"/>
                <w:sz w:val="24"/>
                <w:szCs w:val="24"/>
              </w:rPr>
              <w:t>，无需整改</w:t>
            </w:r>
            <w:r w:rsidR="00A64856">
              <w:rPr>
                <w:rFonts w:ascii="宋体" w:hAnsi="宋体" w:cs="Times New Roman" w:hint="eastAsia"/>
                <w:color w:val="000000"/>
                <w:sz w:val="24"/>
                <w:szCs w:val="24"/>
              </w:rPr>
              <w:t>。</w:t>
            </w:r>
          </w:p>
          <w:p w:rsidR="00F91004" w:rsidRPr="008F5AE8" w:rsidRDefault="00F91004" w:rsidP="008F5AE8">
            <w:pPr>
              <w:spacing w:line="460" w:lineRule="exact"/>
              <w:ind w:firstLineChars="200" w:firstLine="482"/>
              <w:jc w:val="left"/>
              <w:rPr>
                <w:rFonts w:ascii="宋体" w:hAnsi="宋体" w:cs="Times New Roman"/>
                <w:b/>
                <w:color w:val="000000"/>
                <w:sz w:val="24"/>
                <w:szCs w:val="24"/>
              </w:rPr>
            </w:pPr>
            <w:r w:rsidRPr="008F5AE8">
              <w:rPr>
                <w:rFonts w:ascii="宋体" w:hAnsi="宋体" w:cs="Times New Roman" w:hint="eastAsia"/>
                <w:b/>
                <w:color w:val="000000"/>
                <w:sz w:val="24"/>
                <w:szCs w:val="24"/>
              </w:rPr>
              <w:t>三、“以新带老”</w:t>
            </w:r>
            <w:r w:rsidR="008F5AE8" w:rsidRPr="008F5AE8">
              <w:rPr>
                <w:rFonts w:ascii="宋体" w:hAnsi="宋体" w:cs="Times New Roman" w:hint="eastAsia"/>
                <w:b/>
                <w:color w:val="000000"/>
                <w:sz w:val="24"/>
                <w:szCs w:val="24"/>
              </w:rPr>
              <w:t>削减量</w:t>
            </w:r>
          </w:p>
          <w:p w:rsidR="00A600AC" w:rsidRPr="00477639" w:rsidRDefault="008F5AE8" w:rsidP="00477639">
            <w:pPr>
              <w:spacing w:line="460" w:lineRule="exact"/>
              <w:ind w:firstLineChars="200" w:firstLine="482"/>
              <w:jc w:val="left"/>
              <w:rPr>
                <w:rFonts w:ascii="宋体" w:hAnsi="宋体" w:cs="Times New Roman"/>
                <w:b/>
                <w:color w:val="000000"/>
                <w:sz w:val="24"/>
                <w:szCs w:val="24"/>
                <w:u w:val="single"/>
              </w:rPr>
            </w:pPr>
            <w:r w:rsidRPr="00477639">
              <w:rPr>
                <w:rFonts w:ascii="宋体" w:hAnsi="宋体" w:cs="Times New Roman" w:hint="eastAsia"/>
                <w:b/>
                <w:color w:val="000000"/>
                <w:sz w:val="24"/>
                <w:szCs w:val="24"/>
                <w:u w:val="single"/>
              </w:rPr>
              <w:t>现有工程《年加工压缩机配件</w:t>
            </w:r>
            <w:r w:rsidRPr="00477639">
              <w:rPr>
                <w:rFonts w:ascii="Times New Roman" w:hAnsi="Times New Roman" w:cs="Times New Roman"/>
                <w:b/>
                <w:color w:val="000000"/>
                <w:sz w:val="24"/>
                <w:szCs w:val="24"/>
                <w:u w:val="single"/>
              </w:rPr>
              <w:t>8000</w:t>
            </w:r>
            <w:r w:rsidRPr="00477639">
              <w:rPr>
                <w:rFonts w:ascii="宋体" w:hAnsi="宋体" w:cs="Times New Roman" w:hint="eastAsia"/>
                <w:b/>
                <w:color w:val="000000"/>
                <w:sz w:val="24"/>
                <w:szCs w:val="24"/>
                <w:u w:val="single"/>
              </w:rPr>
              <w:t>件项目》已拆除，“以新带老”削减量为</w:t>
            </w:r>
            <w:r w:rsidRPr="00477639">
              <w:rPr>
                <w:rFonts w:ascii="Times New Roman" w:hAnsi="Times New Roman" w:cs="Times New Roman"/>
                <w:b/>
                <w:color w:val="000000"/>
                <w:sz w:val="24"/>
                <w:szCs w:val="24"/>
                <w:u w:val="single"/>
              </w:rPr>
              <w:t>COD</w:t>
            </w:r>
            <w:r w:rsidRPr="00477639">
              <w:rPr>
                <w:rFonts w:ascii="Times New Roman" w:hAnsi="Times New Roman" w:cs="Times New Roman" w:hint="eastAsia"/>
                <w:b/>
                <w:color w:val="000000"/>
                <w:sz w:val="24"/>
                <w:szCs w:val="24"/>
                <w:u w:val="single"/>
              </w:rPr>
              <w:t xml:space="preserve"> 0.0025</w:t>
            </w:r>
            <w:r w:rsidRPr="00477639">
              <w:rPr>
                <w:rFonts w:ascii="Times New Roman" w:hAnsi="Times New Roman" w:cs="Times New Roman"/>
                <w:b/>
                <w:color w:val="000000"/>
                <w:sz w:val="24"/>
                <w:szCs w:val="24"/>
                <w:u w:val="single"/>
              </w:rPr>
              <w:t>t/a</w:t>
            </w:r>
            <w:r w:rsidRPr="00477639">
              <w:rPr>
                <w:rFonts w:ascii="Times New Roman" w:hAnsi="Times New Roman" w:cs="Times New Roman"/>
                <w:b/>
                <w:color w:val="000000"/>
                <w:sz w:val="24"/>
                <w:szCs w:val="24"/>
                <w:u w:val="single"/>
              </w:rPr>
              <w:t>、</w:t>
            </w:r>
            <w:r w:rsidRPr="00477639">
              <w:rPr>
                <w:rFonts w:ascii="Times New Roman" w:hAnsi="Times New Roman" w:cs="Times New Roman"/>
                <w:b/>
                <w:color w:val="000000"/>
                <w:sz w:val="24"/>
                <w:szCs w:val="24"/>
                <w:u w:val="single"/>
              </w:rPr>
              <w:t>NH</w:t>
            </w:r>
            <w:r w:rsidRPr="00477639">
              <w:rPr>
                <w:rFonts w:ascii="Times New Roman" w:hAnsi="Times New Roman" w:cs="Times New Roman"/>
                <w:b/>
                <w:color w:val="000000"/>
                <w:sz w:val="24"/>
                <w:szCs w:val="24"/>
                <w:u w:val="single"/>
                <w:vertAlign w:val="subscript"/>
              </w:rPr>
              <w:t>3</w:t>
            </w:r>
            <w:r w:rsidRPr="00477639">
              <w:rPr>
                <w:rFonts w:ascii="Times New Roman" w:hAnsi="Times New Roman" w:cs="Times New Roman"/>
                <w:b/>
                <w:color w:val="000000"/>
                <w:sz w:val="24"/>
                <w:szCs w:val="24"/>
                <w:u w:val="single"/>
              </w:rPr>
              <w:t>-N</w:t>
            </w:r>
            <w:r w:rsidRPr="00477639">
              <w:rPr>
                <w:rFonts w:ascii="Times New Roman" w:hAnsi="Times New Roman" w:cs="Times New Roman" w:hint="eastAsia"/>
                <w:b/>
                <w:color w:val="000000"/>
                <w:sz w:val="24"/>
                <w:szCs w:val="24"/>
                <w:u w:val="single"/>
              </w:rPr>
              <w:t xml:space="preserve"> 0.0001</w:t>
            </w:r>
            <w:r w:rsidRPr="00477639">
              <w:rPr>
                <w:rFonts w:ascii="Times New Roman" w:hAnsi="Times New Roman" w:cs="Times New Roman"/>
                <w:b/>
                <w:color w:val="000000"/>
                <w:sz w:val="24"/>
                <w:szCs w:val="24"/>
                <w:u w:val="single"/>
              </w:rPr>
              <w:t>t/a</w:t>
            </w:r>
            <w:r w:rsidRPr="00477639">
              <w:rPr>
                <w:rFonts w:ascii="Times New Roman" w:hAnsi="Times New Roman" w:cs="Times New Roman"/>
                <w:b/>
                <w:color w:val="000000"/>
                <w:sz w:val="24"/>
                <w:szCs w:val="24"/>
                <w:u w:val="single"/>
              </w:rPr>
              <w:t>、</w:t>
            </w:r>
            <w:r w:rsidRPr="00477639">
              <w:rPr>
                <w:rFonts w:ascii="Times New Roman" w:hAnsi="Times New Roman" w:cs="Times New Roman"/>
                <w:b/>
                <w:color w:val="000000"/>
                <w:sz w:val="24"/>
                <w:szCs w:val="24"/>
                <w:u w:val="single"/>
              </w:rPr>
              <w:t>TP</w:t>
            </w:r>
            <w:r w:rsidRPr="00477639">
              <w:rPr>
                <w:rFonts w:ascii="Times New Roman" w:hAnsi="Times New Roman" w:cs="Times New Roman" w:hint="eastAsia"/>
                <w:b/>
                <w:color w:val="000000"/>
                <w:sz w:val="24"/>
                <w:szCs w:val="24"/>
                <w:u w:val="single"/>
              </w:rPr>
              <w:t xml:space="preserve"> 0.00002</w:t>
            </w:r>
            <w:r w:rsidRPr="00477639">
              <w:rPr>
                <w:rFonts w:ascii="Times New Roman" w:hAnsi="Times New Roman" w:cs="Times New Roman"/>
                <w:b/>
                <w:color w:val="000000"/>
                <w:sz w:val="24"/>
                <w:szCs w:val="24"/>
                <w:u w:val="single"/>
              </w:rPr>
              <w:t>t/a</w:t>
            </w:r>
            <w:r w:rsidRPr="00477639">
              <w:rPr>
                <w:rFonts w:ascii="Times New Roman" w:hAnsi="Times New Roman" w:cs="Times New Roman"/>
                <w:b/>
                <w:color w:val="000000"/>
                <w:sz w:val="24"/>
                <w:szCs w:val="24"/>
                <w:u w:val="single"/>
              </w:rPr>
              <w:t>、</w:t>
            </w:r>
            <w:r w:rsidRPr="00477639">
              <w:rPr>
                <w:rFonts w:ascii="Times New Roman" w:hAnsi="Times New Roman" w:cs="Times New Roman"/>
                <w:b/>
                <w:color w:val="000000"/>
                <w:sz w:val="24"/>
                <w:szCs w:val="24"/>
                <w:u w:val="single"/>
              </w:rPr>
              <w:t>TN</w:t>
            </w:r>
            <w:r w:rsidRPr="00477639">
              <w:rPr>
                <w:rFonts w:ascii="Times New Roman" w:hAnsi="Times New Roman" w:cs="Times New Roman" w:hint="eastAsia"/>
                <w:b/>
                <w:color w:val="000000"/>
                <w:sz w:val="24"/>
                <w:szCs w:val="24"/>
                <w:u w:val="single"/>
              </w:rPr>
              <w:t xml:space="preserve"> 0.0009</w:t>
            </w:r>
            <w:r w:rsidRPr="00477639">
              <w:rPr>
                <w:rFonts w:ascii="Times New Roman" w:hAnsi="Times New Roman" w:cs="Times New Roman"/>
                <w:b/>
                <w:color w:val="000000"/>
                <w:sz w:val="24"/>
                <w:szCs w:val="24"/>
                <w:u w:val="single"/>
              </w:rPr>
              <w:t>t/a</w:t>
            </w:r>
            <w:r w:rsidRPr="00477639">
              <w:rPr>
                <w:rFonts w:ascii="Times New Roman" w:hAnsi="Times New Roman" w:cs="Times New Roman" w:hint="eastAsia"/>
                <w:b/>
                <w:color w:val="000000"/>
                <w:sz w:val="24"/>
                <w:szCs w:val="24"/>
                <w:u w:val="single"/>
              </w:rPr>
              <w:t>。</w:t>
            </w: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Default="00A600AC" w:rsidP="00A7365F">
            <w:pPr>
              <w:spacing w:line="460" w:lineRule="exact"/>
              <w:ind w:firstLineChars="200" w:firstLine="480"/>
              <w:jc w:val="left"/>
              <w:rPr>
                <w:rFonts w:ascii="宋体" w:hAnsi="宋体" w:cs="Times New Roman"/>
                <w:color w:val="000000"/>
                <w:sz w:val="24"/>
                <w:szCs w:val="24"/>
              </w:rPr>
            </w:pPr>
          </w:p>
          <w:p w:rsidR="00A600AC" w:rsidRPr="00F70F87" w:rsidRDefault="00A600AC" w:rsidP="00894DE6">
            <w:pPr>
              <w:spacing w:line="460" w:lineRule="exact"/>
              <w:jc w:val="left"/>
              <w:rPr>
                <w:rFonts w:ascii="宋体" w:hAnsi="宋体" w:cs="Times New Roman"/>
                <w:color w:val="000000"/>
                <w:sz w:val="24"/>
                <w:szCs w:val="24"/>
              </w:rPr>
            </w:pPr>
          </w:p>
        </w:tc>
      </w:tr>
    </w:tbl>
    <w:p w:rsidR="001F6D7B" w:rsidRDefault="001F6D7B">
      <w:pPr>
        <w:jc w:val="left"/>
        <w:rPr>
          <w:rFonts w:ascii="Times New Roman" w:hAnsi="Times New Roman"/>
          <w:b/>
          <w:color w:val="000000"/>
        </w:rPr>
      </w:pPr>
      <w:r>
        <w:rPr>
          <w:rFonts w:ascii="Times New Roman" w:hAnsi="Times New Roman"/>
          <w:b/>
          <w:color w:val="000000"/>
        </w:rPr>
        <w:lastRenderedPageBreak/>
        <w:br w:type="page"/>
      </w:r>
      <w:r>
        <w:rPr>
          <w:rFonts w:ascii="Times New Roman" w:hAnsi="Times New Roman"/>
          <w:b/>
          <w:color w:val="000000"/>
        </w:rPr>
        <w:lastRenderedPageBreak/>
        <w:t>建设项目所在地自然环境简况</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9855"/>
      </w:tblGrid>
      <w:tr w:rsidR="001F6D7B" w:rsidTr="000A353E">
        <w:trPr>
          <w:trHeight w:val="689"/>
          <w:jc w:val="center"/>
        </w:trPr>
        <w:tc>
          <w:tcPr>
            <w:tcW w:w="9502" w:type="dxa"/>
          </w:tcPr>
          <w:p w:rsidR="001F6D7B" w:rsidRPr="00C02DC0" w:rsidRDefault="001F6D7B">
            <w:pPr>
              <w:spacing w:line="460" w:lineRule="exact"/>
              <w:rPr>
                <w:rFonts w:ascii="宋体" w:hAnsi="宋体"/>
                <w:b/>
                <w:color w:val="000000"/>
                <w:sz w:val="24"/>
              </w:rPr>
            </w:pPr>
            <w:r w:rsidRPr="00C02DC0">
              <w:rPr>
                <w:rFonts w:ascii="宋体" w:hAnsi="宋体"/>
                <w:b/>
                <w:color w:val="000000"/>
                <w:sz w:val="24"/>
              </w:rPr>
              <w:t>自然环境简况（地形、地貌、地质、气候、气象、水文、植被、生物多样性等）：</w:t>
            </w:r>
          </w:p>
          <w:p w:rsidR="001F6D7B" w:rsidRPr="00C02DC0" w:rsidRDefault="001F6D7B" w:rsidP="00C02DC0">
            <w:pPr>
              <w:spacing w:line="46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b/>
                <w:color w:val="auto"/>
                <w:kern w:val="0"/>
                <w:sz w:val="24"/>
                <w:szCs w:val="24"/>
              </w:rPr>
              <w:t>1</w:t>
            </w:r>
            <w:r w:rsidRPr="00C02DC0">
              <w:rPr>
                <w:rFonts w:ascii="黑体" w:eastAsia="黑体" w:hAnsi="黑体" w:cs="Times New Roman"/>
                <w:b/>
                <w:color w:val="000000"/>
                <w:sz w:val="24"/>
                <w:szCs w:val="24"/>
              </w:rPr>
              <w:t>、</w:t>
            </w:r>
            <w:r w:rsidRPr="00C02DC0">
              <w:rPr>
                <w:rFonts w:ascii="宋体" w:hAnsi="宋体" w:cs="Times New Roman"/>
                <w:b/>
                <w:color w:val="000000"/>
                <w:sz w:val="24"/>
                <w:szCs w:val="24"/>
              </w:rPr>
              <w:t>地理位置</w:t>
            </w:r>
          </w:p>
          <w:p w:rsidR="00633D57" w:rsidRPr="00633D57" w:rsidRDefault="00633D57" w:rsidP="00563A93">
            <w:pPr>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hint="eastAsia"/>
                <w:color w:val="000000"/>
                <w:sz w:val="24"/>
                <w:szCs w:val="24"/>
              </w:rPr>
              <w:t>新乡经济技术开发区位于新乡市区东部</w:t>
            </w:r>
            <w:r w:rsidRPr="00633D57">
              <w:rPr>
                <w:rFonts w:ascii="Times New Roman" w:hAnsi="Times New Roman" w:cs="Times New Roman" w:hint="eastAsia"/>
                <w:color w:val="000000"/>
                <w:sz w:val="24"/>
                <w:szCs w:val="24"/>
              </w:rPr>
              <w:t>8</w:t>
            </w:r>
            <w:r w:rsidRPr="00633D57">
              <w:rPr>
                <w:rFonts w:ascii="Times New Roman" w:hAnsi="Times New Roman" w:cs="Times New Roman" w:hint="eastAsia"/>
                <w:color w:val="000000"/>
                <w:sz w:val="24"/>
                <w:szCs w:val="24"/>
              </w:rPr>
              <w:t>公里，西临京珠高速和国道</w:t>
            </w:r>
            <w:r w:rsidRPr="00633D57">
              <w:rPr>
                <w:rFonts w:ascii="Times New Roman" w:hAnsi="Times New Roman" w:cs="Times New Roman" w:hint="eastAsia"/>
                <w:color w:val="000000"/>
                <w:sz w:val="24"/>
                <w:szCs w:val="24"/>
              </w:rPr>
              <w:t>107</w:t>
            </w:r>
            <w:r w:rsidRPr="00633D57">
              <w:rPr>
                <w:rFonts w:ascii="Times New Roman" w:hAnsi="Times New Roman" w:cs="Times New Roman" w:hint="eastAsia"/>
                <w:color w:val="000000"/>
                <w:sz w:val="24"/>
                <w:szCs w:val="24"/>
              </w:rPr>
              <w:t>，东连省道</w:t>
            </w:r>
            <w:r w:rsidRPr="00633D57">
              <w:rPr>
                <w:rFonts w:ascii="Times New Roman" w:hAnsi="Times New Roman" w:cs="Times New Roman" w:hint="eastAsia"/>
                <w:color w:val="000000"/>
                <w:sz w:val="24"/>
                <w:szCs w:val="24"/>
              </w:rPr>
              <w:t>226</w:t>
            </w:r>
            <w:r w:rsidRPr="00633D57">
              <w:rPr>
                <w:rFonts w:ascii="Times New Roman" w:hAnsi="Times New Roman" w:cs="Times New Roman" w:hint="eastAsia"/>
                <w:color w:val="000000"/>
                <w:sz w:val="24"/>
                <w:szCs w:val="24"/>
              </w:rPr>
              <w:t>，南接新荷铁路，北</w:t>
            </w:r>
            <w:proofErr w:type="gramStart"/>
            <w:r w:rsidRPr="00633D57">
              <w:rPr>
                <w:rFonts w:ascii="Times New Roman" w:hAnsi="Times New Roman" w:cs="Times New Roman" w:hint="eastAsia"/>
                <w:color w:val="000000"/>
                <w:sz w:val="24"/>
                <w:szCs w:val="24"/>
              </w:rPr>
              <w:t>依济东</w:t>
            </w:r>
            <w:proofErr w:type="gramEnd"/>
            <w:r w:rsidRPr="00633D57">
              <w:rPr>
                <w:rFonts w:ascii="Times New Roman" w:hAnsi="Times New Roman" w:cs="Times New Roman" w:hint="eastAsia"/>
                <w:color w:val="000000"/>
                <w:sz w:val="24"/>
                <w:szCs w:val="24"/>
              </w:rPr>
              <w:t>高速，省道</w:t>
            </w:r>
            <w:r w:rsidRPr="00633D57">
              <w:rPr>
                <w:rFonts w:ascii="Times New Roman" w:hAnsi="Times New Roman" w:cs="Times New Roman" w:hint="eastAsia"/>
                <w:color w:val="000000"/>
                <w:sz w:val="24"/>
                <w:szCs w:val="24"/>
              </w:rPr>
              <w:t>308</w:t>
            </w:r>
            <w:r w:rsidRPr="00633D57">
              <w:rPr>
                <w:rFonts w:ascii="Times New Roman" w:hAnsi="Times New Roman" w:cs="Times New Roman" w:hint="eastAsia"/>
                <w:color w:val="000000"/>
                <w:sz w:val="24"/>
                <w:szCs w:val="24"/>
              </w:rPr>
              <w:t>横贯东西，交通区位优势明显。园区地处城郊接合部的黄河故道区，经国家批准的首期开发建设面积</w:t>
            </w:r>
            <w:r w:rsidRPr="00633D57">
              <w:rPr>
                <w:rFonts w:ascii="Times New Roman" w:hAnsi="Times New Roman" w:cs="Times New Roman" w:hint="eastAsia"/>
                <w:color w:val="000000"/>
                <w:sz w:val="24"/>
                <w:szCs w:val="24"/>
              </w:rPr>
              <w:t>14.6</w:t>
            </w:r>
            <w:r w:rsidRPr="00633D57">
              <w:rPr>
                <w:rFonts w:ascii="Times New Roman" w:hAnsi="Times New Roman" w:cs="Times New Roman" w:hint="eastAsia"/>
                <w:color w:val="000000"/>
                <w:sz w:val="24"/>
                <w:szCs w:val="24"/>
              </w:rPr>
              <w:t>平方公里，区内</w:t>
            </w:r>
            <w:r w:rsidRPr="00633D57">
              <w:rPr>
                <w:rFonts w:ascii="Times New Roman" w:hAnsi="Times New Roman" w:cs="Times New Roman" w:hint="eastAsia"/>
                <w:color w:val="000000"/>
                <w:sz w:val="24"/>
                <w:szCs w:val="24"/>
              </w:rPr>
              <w:t>80%</w:t>
            </w:r>
            <w:r w:rsidRPr="00633D57">
              <w:rPr>
                <w:rFonts w:ascii="Times New Roman" w:hAnsi="Times New Roman" w:cs="Times New Roman" w:hint="eastAsia"/>
                <w:color w:val="000000"/>
                <w:sz w:val="24"/>
                <w:szCs w:val="24"/>
              </w:rPr>
              <w:t>的</w:t>
            </w:r>
            <w:proofErr w:type="gramStart"/>
            <w:r w:rsidRPr="00633D57">
              <w:rPr>
                <w:rFonts w:ascii="Times New Roman" w:hAnsi="Times New Roman" w:cs="Times New Roman" w:hint="eastAsia"/>
                <w:color w:val="000000"/>
                <w:sz w:val="24"/>
                <w:szCs w:val="24"/>
              </w:rPr>
              <w:t>土地属待开发</w:t>
            </w:r>
            <w:proofErr w:type="gramEnd"/>
            <w:r w:rsidRPr="00633D57">
              <w:rPr>
                <w:rFonts w:ascii="Times New Roman" w:hAnsi="Times New Roman" w:cs="Times New Roman" w:hint="eastAsia"/>
                <w:color w:val="000000"/>
                <w:sz w:val="24"/>
                <w:szCs w:val="24"/>
              </w:rPr>
              <w:t>的国有未利用地和低产沙荒地。</w:t>
            </w:r>
          </w:p>
          <w:p w:rsidR="001F6D7B" w:rsidRDefault="00633D57" w:rsidP="00563A93">
            <w:pPr>
              <w:widowControl/>
              <w:spacing w:line="460" w:lineRule="exact"/>
              <w:ind w:firstLineChars="200" w:firstLine="480"/>
              <w:jc w:val="left"/>
              <w:rPr>
                <w:rFonts w:ascii="Times New Roman" w:hAnsi="Times New Roman" w:cs="Times New Roman"/>
                <w:color w:val="000000"/>
                <w:kern w:val="0"/>
                <w:sz w:val="24"/>
                <w:szCs w:val="24"/>
              </w:rPr>
            </w:pPr>
            <w:r w:rsidRPr="00633D57">
              <w:rPr>
                <w:rFonts w:ascii="Times New Roman" w:hAnsi="Times New Roman" w:cs="Times New Roman" w:hint="eastAsia"/>
                <w:color w:val="000000"/>
                <w:sz w:val="24"/>
                <w:szCs w:val="24"/>
              </w:rPr>
              <w:t>该项目位于</w:t>
            </w:r>
            <w:r w:rsidR="00A54751" w:rsidRPr="00A54751">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A54751" w:rsidRPr="00A54751">
              <w:rPr>
                <w:rFonts w:ascii="Times New Roman" w:hAnsi="Times New Roman" w:cs="Times New Roman" w:hint="eastAsia"/>
                <w:color w:val="000000"/>
                <w:sz w:val="24"/>
                <w:szCs w:val="24"/>
              </w:rPr>
              <w:t>纬六路</w:t>
            </w:r>
            <w:proofErr w:type="gramEnd"/>
            <w:r w:rsidR="00A54751" w:rsidRPr="00A54751">
              <w:rPr>
                <w:rFonts w:ascii="Times New Roman" w:hAnsi="Times New Roman" w:cs="Times New Roman" w:hint="eastAsia"/>
                <w:color w:val="000000"/>
                <w:sz w:val="24"/>
                <w:szCs w:val="24"/>
              </w:rPr>
              <w:t>交叉口向北</w:t>
            </w:r>
            <w:r w:rsidR="00A54751" w:rsidRPr="00A54751">
              <w:rPr>
                <w:rFonts w:ascii="Times New Roman" w:hAnsi="Times New Roman" w:cs="Times New Roman" w:hint="eastAsia"/>
                <w:color w:val="000000"/>
                <w:sz w:val="24"/>
                <w:szCs w:val="24"/>
              </w:rPr>
              <w:t>90m</w:t>
            </w:r>
            <w:r w:rsidRPr="00633D57">
              <w:rPr>
                <w:rFonts w:ascii="Times New Roman" w:hAnsi="Times New Roman" w:cs="Times New Roman" w:hint="eastAsia"/>
                <w:color w:val="000000"/>
                <w:sz w:val="24"/>
                <w:szCs w:val="24"/>
              </w:rPr>
              <w:t>，具体地理位置详见附图</w:t>
            </w:r>
            <w:r w:rsidR="001F6D7B">
              <w:rPr>
                <w:rFonts w:ascii="Times New Roman" w:hAnsi="Times New Roman" w:cs="Times New Roman"/>
                <w:color w:val="000000"/>
                <w:kern w:val="0"/>
                <w:sz w:val="24"/>
                <w:szCs w:val="24"/>
              </w:rPr>
              <w:t>。</w:t>
            </w:r>
          </w:p>
          <w:p w:rsidR="001F6D7B" w:rsidRPr="00C02DC0" w:rsidRDefault="001F6D7B" w:rsidP="00C02DC0">
            <w:pPr>
              <w:widowControl/>
              <w:spacing w:line="460" w:lineRule="exact"/>
              <w:ind w:firstLineChars="200" w:firstLine="482"/>
              <w:jc w:val="left"/>
              <w:textAlignment w:val="baseline"/>
              <w:rPr>
                <w:rFonts w:ascii="黑体" w:eastAsia="黑体" w:hAnsi="黑体" w:cs="Times New Roman"/>
                <w:b/>
                <w:color w:val="000000"/>
                <w:kern w:val="0"/>
                <w:sz w:val="24"/>
                <w:szCs w:val="24"/>
              </w:rPr>
            </w:pPr>
            <w:r w:rsidRPr="00C02DC0">
              <w:rPr>
                <w:rFonts w:ascii="Times New Roman" w:eastAsia="黑体" w:hAnsi="Times New Roman" w:cs="Times New Roman"/>
                <w:b/>
                <w:color w:val="auto"/>
                <w:kern w:val="0"/>
                <w:sz w:val="24"/>
                <w:szCs w:val="24"/>
              </w:rPr>
              <w:t>2</w:t>
            </w:r>
            <w:r w:rsidRPr="00C02DC0">
              <w:rPr>
                <w:rFonts w:ascii="黑体" w:eastAsia="黑体" w:hAnsi="黑体" w:cs="Times New Roman"/>
                <w:b/>
                <w:color w:val="000000"/>
                <w:kern w:val="0"/>
                <w:sz w:val="24"/>
                <w:szCs w:val="24"/>
              </w:rPr>
              <w:t>、</w:t>
            </w:r>
            <w:r w:rsidRPr="00C02DC0">
              <w:rPr>
                <w:rFonts w:ascii="宋体" w:hAnsi="宋体" w:cs="Times New Roman"/>
                <w:b/>
                <w:color w:val="000000"/>
                <w:kern w:val="0"/>
                <w:sz w:val="24"/>
                <w:szCs w:val="24"/>
              </w:rPr>
              <w:t>地形地貌</w:t>
            </w:r>
          </w:p>
          <w:p w:rsidR="001F6D7B" w:rsidRDefault="00633D57" w:rsidP="00633D57">
            <w:pPr>
              <w:widowControl/>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color w:val="000000"/>
                <w:kern w:val="0"/>
                <w:sz w:val="24"/>
                <w:szCs w:val="24"/>
              </w:rPr>
              <w:t>新乡经济技术开发区地处黄河故道的中心部位，属黄河冲积平原地貌类型，地形较平坦，总趋势西南高东北低，地面平均坡度</w:t>
            </w:r>
            <w:r w:rsidRPr="005516A6">
              <w:rPr>
                <w:rFonts w:ascii="Times New Roman" w:hAnsi="Times New Roman" w:cs="Times New Roman"/>
                <w:color w:val="000000"/>
                <w:sz w:val="24"/>
                <w:szCs w:val="24"/>
              </w:rPr>
              <w:t>1/3000</w:t>
            </w:r>
            <w:r w:rsidRPr="00633D57">
              <w:rPr>
                <w:rFonts w:ascii="Times New Roman" w:hAnsi="Times New Roman" w:cs="Times New Roman"/>
                <w:color w:val="000000"/>
                <w:kern w:val="0"/>
                <w:sz w:val="24"/>
                <w:szCs w:val="24"/>
              </w:rPr>
              <w:t>左右。地面海拔高程，中部及南部一般为</w:t>
            </w:r>
            <w:r w:rsidRPr="00633D57">
              <w:rPr>
                <w:rFonts w:ascii="Times New Roman" w:hAnsi="Times New Roman" w:cs="Times New Roman"/>
                <w:color w:val="000000"/>
                <w:kern w:val="0"/>
                <w:sz w:val="24"/>
                <w:szCs w:val="24"/>
              </w:rPr>
              <w:t>72m</w:t>
            </w:r>
            <w:r w:rsidRPr="00633D57">
              <w:rPr>
                <w:rFonts w:ascii="Times New Roman" w:hAnsi="Times New Roman" w:cs="Times New Roman"/>
                <w:color w:val="000000"/>
                <w:kern w:val="0"/>
                <w:sz w:val="24"/>
                <w:szCs w:val="24"/>
              </w:rPr>
              <w:t>左右，砂丘最高点为</w:t>
            </w:r>
            <w:r w:rsidRPr="005516A6">
              <w:rPr>
                <w:rFonts w:ascii="Times New Roman" w:hAnsi="Times New Roman" w:cs="Times New Roman"/>
                <w:color w:val="000000"/>
                <w:sz w:val="24"/>
                <w:szCs w:val="24"/>
              </w:rPr>
              <w:t>86.2m</w:t>
            </w:r>
            <w:r w:rsidRPr="00633D57">
              <w:rPr>
                <w:rFonts w:ascii="Times New Roman" w:hAnsi="Times New Roman" w:cs="Times New Roman"/>
                <w:color w:val="000000"/>
                <w:kern w:val="0"/>
                <w:sz w:val="24"/>
                <w:szCs w:val="24"/>
              </w:rPr>
              <w:t>，西部及北部沿大沙河两岸最低点高程在</w:t>
            </w:r>
            <w:r w:rsidRPr="00633D57">
              <w:rPr>
                <w:rFonts w:ascii="Times New Roman" w:hAnsi="Times New Roman" w:cs="Times New Roman"/>
                <w:color w:val="000000"/>
                <w:kern w:val="0"/>
                <w:sz w:val="24"/>
                <w:szCs w:val="24"/>
              </w:rPr>
              <w:t>68m</w:t>
            </w:r>
            <w:r w:rsidRPr="00633D57">
              <w:rPr>
                <w:rFonts w:ascii="Times New Roman" w:hAnsi="Times New Roman" w:cs="Times New Roman"/>
                <w:color w:val="000000"/>
                <w:kern w:val="0"/>
                <w:sz w:val="24"/>
                <w:szCs w:val="24"/>
              </w:rPr>
              <w:t>以上</w:t>
            </w:r>
            <w:r w:rsidR="001F6D7B">
              <w:rPr>
                <w:rFonts w:ascii="Times New Roman" w:hAnsi="Times New Roman" w:cs="Times New Roman"/>
                <w:color w:val="000000"/>
                <w:sz w:val="24"/>
                <w:szCs w:val="24"/>
              </w:rPr>
              <w:t>。</w:t>
            </w:r>
          </w:p>
          <w:p w:rsidR="001F6D7B" w:rsidRPr="00C02DC0" w:rsidRDefault="001F6D7B" w:rsidP="00C02DC0">
            <w:pPr>
              <w:widowControl/>
              <w:spacing w:line="460" w:lineRule="exact"/>
              <w:ind w:firstLineChars="200" w:firstLine="482"/>
              <w:jc w:val="left"/>
              <w:textAlignment w:val="baseline"/>
              <w:rPr>
                <w:rFonts w:ascii="黑体" w:eastAsia="黑体" w:hAnsi="黑体" w:cs="Times New Roman"/>
                <w:b/>
                <w:color w:val="000000"/>
                <w:kern w:val="0"/>
                <w:sz w:val="24"/>
                <w:szCs w:val="24"/>
              </w:rPr>
            </w:pPr>
            <w:r w:rsidRPr="00C02DC0">
              <w:rPr>
                <w:rFonts w:ascii="Times New Roman" w:eastAsia="黑体" w:hAnsi="Times New Roman" w:cs="Times New Roman"/>
                <w:b/>
                <w:color w:val="auto"/>
                <w:kern w:val="0"/>
                <w:sz w:val="24"/>
                <w:szCs w:val="24"/>
              </w:rPr>
              <w:t>3</w:t>
            </w:r>
            <w:r w:rsidRPr="00C02DC0">
              <w:rPr>
                <w:rFonts w:ascii="黑体" w:eastAsia="黑体" w:hAnsi="黑体" w:cs="Times New Roman"/>
                <w:b/>
                <w:color w:val="000000"/>
                <w:kern w:val="0"/>
                <w:sz w:val="24"/>
                <w:szCs w:val="24"/>
              </w:rPr>
              <w:t>、</w:t>
            </w:r>
            <w:r w:rsidRPr="00C02DC0">
              <w:rPr>
                <w:rFonts w:ascii="宋体" w:hAnsi="宋体" w:cs="Times New Roman"/>
                <w:b/>
                <w:color w:val="000000"/>
                <w:kern w:val="0"/>
                <w:sz w:val="24"/>
                <w:szCs w:val="24"/>
              </w:rPr>
              <w:t>气候、气象</w:t>
            </w:r>
          </w:p>
          <w:p w:rsidR="001F6D7B" w:rsidRDefault="00633D57" w:rsidP="00633D57">
            <w:pPr>
              <w:widowControl/>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项目区域气候类型属暖温带大陆性季风气候，春季干旱多风沙，夏季炎热雨量大，秋季凉爽时令短，冬季寒冷少雨雪，气温的四季变化具有典型的大陆性气候特征，冬冷夏热。年平均气温为</w:t>
            </w:r>
            <w:r w:rsidRPr="00633D57">
              <w:rPr>
                <w:rFonts w:ascii="Times New Roman" w:hAnsi="Times New Roman" w:cs="Times New Roman"/>
                <w:color w:val="000000"/>
                <w:sz w:val="24"/>
                <w:szCs w:val="24"/>
              </w:rPr>
              <w:t>14℃</w:t>
            </w:r>
            <w:r w:rsidRPr="00633D57">
              <w:rPr>
                <w:rFonts w:ascii="Times New Roman" w:hAnsi="Times New Roman" w:cs="Times New Roman"/>
                <w:color w:val="000000"/>
                <w:sz w:val="24"/>
                <w:szCs w:val="24"/>
              </w:rPr>
              <w:t>，历年最高气温</w:t>
            </w:r>
            <w:r w:rsidRPr="00633D57">
              <w:rPr>
                <w:rFonts w:ascii="Times New Roman" w:hAnsi="Times New Roman" w:cs="Times New Roman"/>
                <w:color w:val="000000"/>
                <w:sz w:val="24"/>
                <w:szCs w:val="24"/>
              </w:rPr>
              <w:t>40.9℃</w:t>
            </w:r>
            <w:r w:rsidRPr="00633D57">
              <w:rPr>
                <w:rFonts w:ascii="Times New Roman" w:hAnsi="Times New Roman" w:cs="Times New Roman"/>
                <w:color w:val="000000"/>
                <w:sz w:val="24"/>
                <w:szCs w:val="24"/>
              </w:rPr>
              <w:t>，最低气温</w:t>
            </w:r>
            <w:r w:rsidRPr="00633D57">
              <w:rPr>
                <w:rFonts w:ascii="Times New Roman" w:hAnsi="Times New Roman" w:cs="Times New Roman"/>
                <w:color w:val="000000"/>
                <w:sz w:val="24"/>
                <w:szCs w:val="24"/>
              </w:rPr>
              <w:t>-13.1℃</w:t>
            </w:r>
            <w:r w:rsidRPr="00633D57">
              <w:rPr>
                <w:rFonts w:ascii="Times New Roman" w:hAnsi="Times New Roman" w:cs="Times New Roman"/>
                <w:color w:val="000000"/>
                <w:sz w:val="24"/>
                <w:szCs w:val="24"/>
              </w:rPr>
              <w:t>。年均日照时数为</w:t>
            </w:r>
            <w:r w:rsidRPr="00633D57">
              <w:rPr>
                <w:rFonts w:ascii="Times New Roman" w:hAnsi="Times New Roman" w:cs="Times New Roman"/>
                <w:color w:val="000000"/>
                <w:sz w:val="24"/>
                <w:szCs w:val="24"/>
              </w:rPr>
              <w:t>2504</w:t>
            </w:r>
            <w:r w:rsidRPr="00633D57">
              <w:rPr>
                <w:rFonts w:ascii="Times New Roman" w:hAnsi="Times New Roman" w:cs="Times New Roman"/>
                <w:color w:val="000000"/>
                <w:sz w:val="24"/>
                <w:szCs w:val="24"/>
              </w:rPr>
              <w:t>小时，年均日照率</w:t>
            </w:r>
            <w:r w:rsidRPr="00633D57">
              <w:rPr>
                <w:rFonts w:ascii="Times New Roman" w:hAnsi="Times New Roman" w:cs="Times New Roman"/>
                <w:color w:val="000000"/>
                <w:sz w:val="24"/>
                <w:szCs w:val="24"/>
              </w:rPr>
              <w:t>57%</w:t>
            </w:r>
            <w:r w:rsidRPr="00633D57">
              <w:rPr>
                <w:rFonts w:ascii="Times New Roman" w:hAnsi="Times New Roman" w:cs="Times New Roman"/>
                <w:color w:val="000000"/>
                <w:sz w:val="24"/>
                <w:szCs w:val="24"/>
              </w:rPr>
              <w:t>。多年年均降水量为</w:t>
            </w:r>
            <w:r w:rsidRPr="00633D57">
              <w:rPr>
                <w:rFonts w:ascii="Times New Roman" w:hAnsi="Times New Roman" w:cs="Times New Roman"/>
                <w:color w:val="000000"/>
                <w:sz w:val="24"/>
                <w:szCs w:val="24"/>
              </w:rPr>
              <w:t>607.8</w:t>
            </w:r>
            <w:r w:rsidRPr="00633D57">
              <w:rPr>
                <w:rFonts w:ascii="Times New Roman" w:hAnsi="Times New Roman" w:cs="Times New Roman"/>
                <w:color w:val="000000"/>
                <w:sz w:val="24"/>
                <w:szCs w:val="24"/>
              </w:rPr>
              <w:t>毫米，年际最大降水量为</w:t>
            </w:r>
            <w:r w:rsidRPr="00633D57">
              <w:rPr>
                <w:rFonts w:ascii="Times New Roman" w:hAnsi="Times New Roman" w:cs="Times New Roman"/>
                <w:color w:val="000000"/>
                <w:sz w:val="24"/>
                <w:szCs w:val="24"/>
              </w:rPr>
              <w:t>1127.3</w:t>
            </w:r>
            <w:r w:rsidRPr="00633D57">
              <w:rPr>
                <w:rFonts w:ascii="Times New Roman" w:hAnsi="Times New Roman" w:cs="Times New Roman"/>
                <w:color w:val="000000"/>
                <w:sz w:val="24"/>
                <w:szCs w:val="24"/>
              </w:rPr>
              <w:t>毫米（</w:t>
            </w:r>
            <w:r w:rsidRPr="00633D57">
              <w:rPr>
                <w:rFonts w:ascii="Times New Roman" w:hAnsi="Times New Roman" w:cs="Times New Roman"/>
                <w:color w:val="000000"/>
                <w:sz w:val="24"/>
                <w:szCs w:val="24"/>
              </w:rPr>
              <w:t>2000</w:t>
            </w:r>
            <w:r w:rsidRPr="00633D57">
              <w:rPr>
                <w:rFonts w:ascii="Times New Roman" w:hAnsi="Times New Roman" w:cs="Times New Roman"/>
                <w:color w:val="000000"/>
                <w:sz w:val="24"/>
                <w:szCs w:val="24"/>
              </w:rPr>
              <w:t>年），最小降雨量为</w:t>
            </w:r>
            <w:r w:rsidRPr="00633D57">
              <w:rPr>
                <w:rFonts w:ascii="Times New Roman" w:hAnsi="Times New Roman" w:cs="Times New Roman"/>
                <w:color w:val="000000"/>
                <w:sz w:val="24"/>
                <w:szCs w:val="24"/>
              </w:rPr>
              <w:t>319</w:t>
            </w:r>
            <w:r w:rsidRPr="00633D57">
              <w:rPr>
                <w:rFonts w:ascii="Times New Roman" w:hAnsi="Times New Roman" w:cs="Times New Roman"/>
                <w:color w:val="000000"/>
                <w:sz w:val="24"/>
                <w:szCs w:val="24"/>
              </w:rPr>
              <w:t>毫米（</w:t>
            </w:r>
            <w:r w:rsidRPr="00633D57">
              <w:rPr>
                <w:rFonts w:ascii="Times New Roman" w:hAnsi="Times New Roman" w:cs="Times New Roman"/>
                <w:color w:val="000000"/>
                <w:sz w:val="24"/>
                <w:szCs w:val="24"/>
              </w:rPr>
              <w:t>1987</w:t>
            </w:r>
            <w:r w:rsidRPr="00633D57">
              <w:rPr>
                <w:rFonts w:ascii="Times New Roman" w:hAnsi="Times New Roman" w:cs="Times New Roman"/>
                <w:color w:val="000000"/>
                <w:sz w:val="24"/>
                <w:szCs w:val="24"/>
              </w:rPr>
              <w:t>年），且年降水量季节分布很不均匀，大雨高度集中于夏季，全年平均降水日为</w:t>
            </w:r>
            <w:r w:rsidRPr="00633D57">
              <w:rPr>
                <w:rFonts w:ascii="Times New Roman" w:hAnsi="Times New Roman" w:cs="Times New Roman"/>
                <w:color w:val="000000"/>
                <w:sz w:val="24"/>
                <w:szCs w:val="24"/>
              </w:rPr>
              <w:t>74</w:t>
            </w:r>
            <w:r w:rsidRPr="00633D57">
              <w:rPr>
                <w:rFonts w:ascii="Times New Roman" w:hAnsi="Times New Roman" w:cs="Times New Roman"/>
                <w:color w:val="000000"/>
                <w:sz w:val="24"/>
                <w:szCs w:val="24"/>
              </w:rPr>
              <w:t>天。多年平均相对湿度为</w:t>
            </w:r>
            <w:r w:rsidRPr="00633D57">
              <w:rPr>
                <w:rFonts w:ascii="Times New Roman" w:hAnsi="Times New Roman" w:cs="Times New Roman"/>
                <w:color w:val="000000"/>
                <w:sz w:val="24"/>
                <w:szCs w:val="24"/>
              </w:rPr>
              <w:t>68%</w:t>
            </w:r>
            <w:r w:rsidRPr="00633D57">
              <w:rPr>
                <w:rFonts w:ascii="Times New Roman" w:hAnsi="Times New Roman" w:cs="Times New Roman"/>
                <w:color w:val="000000"/>
                <w:sz w:val="24"/>
                <w:szCs w:val="24"/>
              </w:rPr>
              <w:t>，平均冻结期为</w:t>
            </w:r>
            <w:r w:rsidRPr="00633D57">
              <w:rPr>
                <w:rFonts w:ascii="Times New Roman" w:hAnsi="Times New Roman" w:cs="Times New Roman"/>
                <w:color w:val="000000"/>
                <w:sz w:val="24"/>
                <w:szCs w:val="24"/>
              </w:rPr>
              <w:t>30</w:t>
            </w:r>
            <w:r w:rsidRPr="00633D57">
              <w:rPr>
                <w:rFonts w:ascii="Times New Roman" w:hAnsi="Times New Roman" w:cs="Times New Roman"/>
                <w:color w:val="000000"/>
                <w:sz w:val="24"/>
                <w:szCs w:val="24"/>
              </w:rPr>
              <w:t>天，无霜期为</w:t>
            </w:r>
            <w:r w:rsidRPr="00633D57">
              <w:rPr>
                <w:rFonts w:ascii="Times New Roman" w:hAnsi="Times New Roman" w:cs="Times New Roman"/>
                <w:color w:val="000000"/>
                <w:sz w:val="24"/>
                <w:szCs w:val="24"/>
              </w:rPr>
              <w:t>216</w:t>
            </w:r>
            <w:r w:rsidRPr="00633D57">
              <w:rPr>
                <w:rFonts w:ascii="Times New Roman" w:hAnsi="Times New Roman" w:cs="Times New Roman"/>
                <w:color w:val="000000"/>
                <w:sz w:val="24"/>
                <w:szCs w:val="24"/>
              </w:rPr>
              <w:t>天，全年主导风向为东北风，年平均风速</w:t>
            </w:r>
            <w:r w:rsidRPr="00633D57">
              <w:rPr>
                <w:rFonts w:ascii="Times New Roman" w:hAnsi="Times New Roman" w:cs="Times New Roman"/>
                <w:color w:val="000000"/>
                <w:sz w:val="24"/>
                <w:szCs w:val="24"/>
              </w:rPr>
              <w:t>2.08m/s</w:t>
            </w:r>
            <w:r w:rsidR="001F6D7B">
              <w:rPr>
                <w:rFonts w:ascii="Times New Roman" w:hAnsi="Times New Roman" w:cs="Times New Roman"/>
                <w:color w:val="000000"/>
                <w:sz w:val="24"/>
                <w:szCs w:val="24"/>
              </w:rPr>
              <w:t>。</w:t>
            </w:r>
          </w:p>
          <w:p w:rsidR="00633D57" w:rsidRPr="00C02DC0" w:rsidRDefault="00633D57" w:rsidP="00C02DC0">
            <w:pPr>
              <w:spacing w:line="46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b/>
                <w:color w:val="000000"/>
                <w:sz w:val="24"/>
                <w:szCs w:val="24"/>
              </w:rPr>
              <w:t>4</w:t>
            </w:r>
            <w:r w:rsidRPr="00C02DC0">
              <w:rPr>
                <w:rFonts w:ascii="黑体" w:eastAsia="黑体" w:hAnsi="黑体" w:cs="Times New Roman"/>
                <w:b/>
                <w:color w:val="000000"/>
                <w:sz w:val="24"/>
                <w:szCs w:val="24"/>
              </w:rPr>
              <w:t>、</w:t>
            </w:r>
            <w:r w:rsidRPr="00C02DC0">
              <w:rPr>
                <w:rFonts w:ascii="宋体" w:hAnsi="宋体" w:cs="Times New Roman"/>
                <w:b/>
                <w:color w:val="000000"/>
                <w:sz w:val="24"/>
                <w:szCs w:val="24"/>
              </w:rPr>
              <w:t>地表水环境</w:t>
            </w:r>
          </w:p>
          <w:p w:rsidR="001F6D7B" w:rsidRDefault="00633D57" w:rsidP="00633D57">
            <w:pPr>
              <w:widowControl/>
              <w:tabs>
                <w:tab w:val="left" w:pos="0"/>
              </w:tabs>
              <w:spacing w:line="460" w:lineRule="exact"/>
              <w:ind w:firstLineChars="200" w:firstLine="480"/>
              <w:jc w:val="left"/>
              <w:rPr>
                <w:rFonts w:ascii="Times New Roman" w:hAnsi="Times New Roman" w:cs="Times New Roman"/>
                <w:color w:val="000000"/>
                <w:kern w:val="0"/>
                <w:sz w:val="24"/>
                <w:szCs w:val="24"/>
              </w:rPr>
            </w:pPr>
            <w:r w:rsidRPr="00633D57">
              <w:rPr>
                <w:rFonts w:ascii="Times New Roman" w:hAnsi="Times New Roman" w:cs="Times New Roman"/>
                <w:color w:val="000000"/>
                <w:sz w:val="24"/>
                <w:szCs w:val="24"/>
              </w:rPr>
              <w:t>新乡经济技术开发区地表水主要有大沙河、东孟姜女河和东三干渠，其中大</w:t>
            </w:r>
            <w:proofErr w:type="gramStart"/>
            <w:r w:rsidRPr="00633D57">
              <w:rPr>
                <w:rFonts w:ascii="Times New Roman" w:hAnsi="Times New Roman" w:cs="Times New Roman"/>
                <w:color w:val="000000"/>
                <w:sz w:val="24"/>
                <w:szCs w:val="24"/>
              </w:rPr>
              <w:t>沙河属</w:t>
            </w:r>
            <w:proofErr w:type="gramEnd"/>
            <w:r w:rsidRPr="00633D57">
              <w:rPr>
                <w:rFonts w:ascii="Times New Roman" w:hAnsi="Times New Roman" w:cs="Times New Roman"/>
                <w:color w:val="000000"/>
                <w:sz w:val="24"/>
                <w:szCs w:val="24"/>
              </w:rPr>
              <w:t>黄河流域，东孟姜女河属海河流域，东三干渠是海河流域和黄河流域的分水岭。大</w:t>
            </w:r>
            <w:proofErr w:type="gramStart"/>
            <w:r w:rsidRPr="00633D57">
              <w:rPr>
                <w:rFonts w:ascii="Times New Roman" w:hAnsi="Times New Roman" w:cs="Times New Roman"/>
                <w:color w:val="000000"/>
                <w:sz w:val="24"/>
                <w:szCs w:val="24"/>
              </w:rPr>
              <w:t>沙河属</w:t>
            </w:r>
            <w:proofErr w:type="gramEnd"/>
            <w:r w:rsidRPr="00633D57">
              <w:rPr>
                <w:rFonts w:ascii="Times New Roman" w:hAnsi="Times New Roman" w:cs="Times New Roman"/>
                <w:color w:val="000000"/>
                <w:sz w:val="24"/>
                <w:szCs w:val="24"/>
              </w:rPr>
              <w:t>黄河水系，发源于新乡县</w:t>
            </w:r>
            <w:proofErr w:type="gramStart"/>
            <w:r w:rsidRPr="00633D57">
              <w:rPr>
                <w:rFonts w:ascii="Times New Roman" w:hAnsi="Times New Roman" w:cs="Times New Roman"/>
                <w:color w:val="000000"/>
                <w:sz w:val="24"/>
                <w:szCs w:val="24"/>
              </w:rPr>
              <w:t>古固寨</w:t>
            </w:r>
            <w:proofErr w:type="gramEnd"/>
            <w:r w:rsidRPr="00633D57">
              <w:rPr>
                <w:rFonts w:ascii="Times New Roman" w:hAnsi="Times New Roman" w:cs="Times New Roman"/>
                <w:color w:val="000000"/>
                <w:sz w:val="24"/>
                <w:szCs w:val="24"/>
              </w:rPr>
              <w:t>镇，从</w:t>
            </w:r>
            <w:proofErr w:type="gramStart"/>
            <w:r w:rsidRPr="00633D57">
              <w:rPr>
                <w:rFonts w:ascii="Times New Roman" w:hAnsi="Times New Roman" w:cs="Times New Roman"/>
                <w:color w:val="000000"/>
                <w:sz w:val="24"/>
                <w:szCs w:val="24"/>
              </w:rPr>
              <w:t>西南刑庄村</w:t>
            </w:r>
            <w:proofErr w:type="gramEnd"/>
            <w:r w:rsidRPr="00633D57">
              <w:rPr>
                <w:rFonts w:ascii="Times New Roman" w:hAnsi="Times New Roman" w:cs="Times New Roman"/>
                <w:color w:val="000000"/>
                <w:sz w:val="24"/>
                <w:szCs w:val="24"/>
              </w:rPr>
              <w:t>进入园区，于小</w:t>
            </w:r>
            <w:proofErr w:type="gramStart"/>
            <w:r w:rsidRPr="00633D57">
              <w:rPr>
                <w:rFonts w:ascii="Times New Roman" w:hAnsi="Times New Roman" w:cs="Times New Roman"/>
                <w:color w:val="000000"/>
                <w:sz w:val="24"/>
                <w:szCs w:val="24"/>
              </w:rPr>
              <w:t>杨庄北流出</w:t>
            </w:r>
            <w:proofErr w:type="gramEnd"/>
            <w:r w:rsidRPr="00633D57">
              <w:rPr>
                <w:rFonts w:ascii="Times New Roman" w:hAnsi="Times New Roman" w:cs="Times New Roman"/>
                <w:color w:val="000000"/>
                <w:sz w:val="24"/>
                <w:szCs w:val="24"/>
              </w:rPr>
              <w:t>。东孟姜女河为卫河支流，全长</w:t>
            </w:r>
            <w:r w:rsidRPr="00633D57">
              <w:rPr>
                <w:rFonts w:ascii="Times New Roman" w:hAnsi="Times New Roman" w:cs="Times New Roman"/>
                <w:color w:val="000000"/>
                <w:sz w:val="24"/>
                <w:szCs w:val="24"/>
              </w:rPr>
              <w:t>50.5km</w:t>
            </w:r>
            <w:r w:rsidRPr="00633D57">
              <w:rPr>
                <w:rFonts w:ascii="Times New Roman" w:hAnsi="Times New Roman" w:cs="Times New Roman"/>
                <w:color w:val="000000"/>
                <w:sz w:val="24"/>
                <w:szCs w:val="24"/>
              </w:rPr>
              <w:t>，流经新乡县、新乡市、卫辉市，是沿途主要纳污河流，由于接纳了大量生产、生活废水，已超过地面水</w:t>
            </w:r>
            <w:r w:rsidRPr="00633D57">
              <w:rPr>
                <w:rFonts w:ascii="Times New Roman" w:hAnsi="Times New Roman" w:cs="Times New Roman"/>
                <w:color w:val="000000"/>
                <w:sz w:val="24"/>
                <w:szCs w:val="24"/>
              </w:rPr>
              <w:t>V</w:t>
            </w:r>
            <w:r w:rsidRPr="00633D57">
              <w:rPr>
                <w:rFonts w:ascii="Times New Roman" w:hAnsi="Times New Roman" w:cs="Times New Roman"/>
                <w:color w:val="000000"/>
                <w:sz w:val="24"/>
                <w:szCs w:val="24"/>
              </w:rPr>
              <w:t>类标准，主要污染物为</w:t>
            </w:r>
            <w:r w:rsidRPr="00633D57">
              <w:rPr>
                <w:rFonts w:ascii="Times New Roman" w:hAnsi="Times New Roman" w:cs="Times New Roman"/>
                <w:color w:val="000000"/>
                <w:sz w:val="24"/>
                <w:szCs w:val="24"/>
              </w:rPr>
              <w:t>COD</w:t>
            </w:r>
            <w:r w:rsidRPr="00633D57">
              <w:rPr>
                <w:rFonts w:ascii="Times New Roman" w:hAnsi="Times New Roman" w:cs="Times New Roman"/>
                <w:color w:val="000000"/>
                <w:sz w:val="24"/>
                <w:szCs w:val="24"/>
              </w:rPr>
              <w:t>和氨氮。东三干渠为农灌渠，引黄河水作水源，于</w:t>
            </w:r>
            <w:r w:rsidRPr="00633D57">
              <w:rPr>
                <w:rFonts w:ascii="Times New Roman" w:hAnsi="Times New Roman" w:cs="Times New Roman"/>
                <w:color w:val="000000"/>
                <w:sz w:val="24"/>
                <w:szCs w:val="24"/>
              </w:rPr>
              <w:t>1958</w:t>
            </w:r>
            <w:r w:rsidRPr="00633D57">
              <w:rPr>
                <w:rFonts w:ascii="Times New Roman" w:hAnsi="Times New Roman" w:cs="Times New Roman"/>
                <w:color w:val="000000"/>
                <w:sz w:val="24"/>
                <w:szCs w:val="24"/>
              </w:rPr>
              <w:t>年建成引水渠，全长</w:t>
            </w:r>
            <w:r w:rsidRPr="00633D57">
              <w:rPr>
                <w:rFonts w:ascii="Times New Roman" w:hAnsi="Times New Roman" w:cs="Times New Roman"/>
                <w:color w:val="000000"/>
                <w:sz w:val="24"/>
                <w:szCs w:val="24"/>
              </w:rPr>
              <w:t>37.8km</w:t>
            </w:r>
            <w:r w:rsidRPr="00633D57">
              <w:rPr>
                <w:rFonts w:ascii="Times New Roman" w:hAnsi="Times New Roman" w:cs="Times New Roman"/>
                <w:color w:val="000000"/>
                <w:sz w:val="24"/>
                <w:szCs w:val="24"/>
              </w:rPr>
              <w:t>，顶宽</w:t>
            </w:r>
            <w:r w:rsidRPr="00633D57">
              <w:rPr>
                <w:rFonts w:ascii="Times New Roman" w:hAnsi="Times New Roman" w:cs="Times New Roman"/>
                <w:color w:val="000000"/>
                <w:sz w:val="24"/>
                <w:szCs w:val="24"/>
              </w:rPr>
              <w:t>20m</w:t>
            </w:r>
            <w:r w:rsidRPr="00633D57">
              <w:rPr>
                <w:rFonts w:ascii="Times New Roman" w:hAnsi="Times New Roman" w:cs="Times New Roman"/>
                <w:color w:val="000000"/>
                <w:sz w:val="24"/>
                <w:szCs w:val="24"/>
              </w:rPr>
              <w:t>左右，底宽</w:t>
            </w:r>
            <w:r w:rsidRPr="00633D57">
              <w:rPr>
                <w:rFonts w:ascii="Times New Roman" w:hAnsi="Times New Roman" w:cs="Times New Roman"/>
                <w:color w:val="000000"/>
                <w:sz w:val="24"/>
                <w:szCs w:val="24"/>
              </w:rPr>
              <w:t>8~11m</w:t>
            </w:r>
            <w:r w:rsidRPr="00633D57">
              <w:rPr>
                <w:rFonts w:ascii="Times New Roman" w:hAnsi="Times New Roman" w:cs="Times New Roman"/>
                <w:color w:val="000000"/>
                <w:sz w:val="24"/>
                <w:szCs w:val="24"/>
              </w:rPr>
              <w:t>，深</w:t>
            </w:r>
            <w:r w:rsidRPr="00633D57">
              <w:rPr>
                <w:rFonts w:ascii="Times New Roman" w:hAnsi="Times New Roman" w:cs="Times New Roman"/>
                <w:color w:val="000000"/>
                <w:sz w:val="24"/>
                <w:szCs w:val="24"/>
              </w:rPr>
              <w:t>2.7~3.3m</w:t>
            </w:r>
            <w:r w:rsidRPr="00633D57">
              <w:rPr>
                <w:rFonts w:ascii="Times New Roman" w:hAnsi="Times New Roman" w:cs="Times New Roman"/>
                <w:color w:val="000000"/>
                <w:sz w:val="24"/>
                <w:szCs w:val="24"/>
              </w:rPr>
              <w:t>，引水流量</w:t>
            </w:r>
            <w:r w:rsidRPr="00633D57">
              <w:rPr>
                <w:rFonts w:ascii="Times New Roman" w:hAnsi="Times New Roman" w:cs="Times New Roman"/>
                <w:color w:val="000000"/>
                <w:sz w:val="24"/>
                <w:szCs w:val="24"/>
              </w:rPr>
              <w:t>15~31m</w:t>
            </w:r>
            <w:r w:rsidRPr="00633D57">
              <w:rPr>
                <w:rFonts w:ascii="Times New Roman" w:hAnsi="Times New Roman" w:cs="Times New Roman"/>
                <w:color w:val="000000"/>
                <w:sz w:val="24"/>
                <w:szCs w:val="24"/>
                <w:vertAlign w:val="superscript"/>
              </w:rPr>
              <w:t>3</w:t>
            </w:r>
            <w:r w:rsidRPr="00633D57">
              <w:rPr>
                <w:rFonts w:ascii="Times New Roman" w:hAnsi="Times New Roman" w:cs="Times New Roman"/>
                <w:color w:val="000000"/>
                <w:sz w:val="24"/>
                <w:szCs w:val="24"/>
              </w:rPr>
              <w:t>/s</w:t>
            </w:r>
            <w:r w:rsidRPr="00633D57">
              <w:rPr>
                <w:rFonts w:ascii="Times New Roman" w:hAnsi="Times New Roman" w:cs="Times New Roman"/>
                <w:color w:val="000000"/>
                <w:sz w:val="24"/>
                <w:szCs w:val="24"/>
              </w:rPr>
              <w:t>，两岸水泥衬彻，边坡</w:t>
            </w:r>
            <w:r w:rsidRPr="00633D57">
              <w:rPr>
                <w:rFonts w:ascii="Times New Roman" w:hAnsi="Times New Roman" w:cs="Times New Roman"/>
                <w:color w:val="000000"/>
                <w:sz w:val="24"/>
                <w:szCs w:val="24"/>
              </w:rPr>
              <w:t>1</w:t>
            </w:r>
            <w:r w:rsidRPr="00633D57">
              <w:rPr>
                <w:rFonts w:ascii="Times New Roman" w:hAnsi="Times New Roman" w:cs="Times New Roman" w:hint="eastAsia"/>
                <w:color w:val="000000"/>
                <w:sz w:val="24"/>
                <w:szCs w:val="24"/>
              </w:rPr>
              <w:t>:</w:t>
            </w:r>
            <w:r w:rsidRPr="00633D57">
              <w:rPr>
                <w:rFonts w:ascii="Times New Roman" w:hAnsi="Times New Roman" w:cs="Times New Roman"/>
                <w:color w:val="000000"/>
                <w:sz w:val="24"/>
                <w:szCs w:val="24"/>
              </w:rPr>
              <w:t>2</w:t>
            </w:r>
            <w:r w:rsidRPr="00633D57">
              <w:rPr>
                <w:rFonts w:ascii="Times New Roman" w:hAnsi="Times New Roman" w:cs="Times New Roman"/>
                <w:color w:val="000000"/>
                <w:sz w:val="24"/>
                <w:szCs w:val="24"/>
              </w:rPr>
              <w:t>，年引水</w:t>
            </w:r>
            <w:r w:rsidRPr="00633D57">
              <w:rPr>
                <w:rFonts w:ascii="Times New Roman" w:hAnsi="Times New Roman" w:cs="Times New Roman"/>
                <w:color w:val="000000"/>
                <w:sz w:val="24"/>
                <w:szCs w:val="24"/>
              </w:rPr>
              <w:t>8~12</w:t>
            </w:r>
            <w:r w:rsidRPr="00633D57">
              <w:rPr>
                <w:rFonts w:ascii="Times New Roman" w:hAnsi="Times New Roman" w:cs="Times New Roman"/>
                <w:color w:val="000000"/>
                <w:sz w:val="24"/>
                <w:szCs w:val="24"/>
              </w:rPr>
              <w:t>次，平均引水天数</w:t>
            </w:r>
            <w:r w:rsidRPr="00633D57">
              <w:rPr>
                <w:rFonts w:ascii="Times New Roman" w:hAnsi="Times New Roman" w:cs="Times New Roman"/>
                <w:color w:val="000000"/>
                <w:sz w:val="24"/>
                <w:szCs w:val="24"/>
              </w:rPr>
              <w:lastRenderedPageBreak/>
              <w:t>144</w:t>
            </w:r>
            <w:r w:rsidRPr="00633D57">
              <w:rPr>
                <w:rFonts w:ascii="Times New Roman" w:hAnsi="Times New Roman" w:cs="Times New Roman"/>
                <w:color w:val="000000"/>
                <w:sz w:val="24"/>
                <w:szCs w:val="24"/>
              </w:rPr>
              <w:t>天</w:t>
            </w:r>
            <w:r>
              <w:rPr>
                <w:rFonts w:ascii="Times New Roman" w:hAnsi="Times New Roman" w:cs="Times New Roman" w:hint="eastAsia"/>
                <w:color w:val="000000"/>
                <w:kern w:val="0"/>
                <w:sz w:val="24"/>
                <w:szCs w:val="24"/>
              </w:rPr>
              <w:t>。</w:t>
            </w:r>
          </w:p>
          <w:p w:rsidR="00633D57" w:rsidRPr="00C02DC0" w:rsidRDefault="00633D57" w:rsidP="00C02DC0">
            <w:pPr>
              <w:spacing w:line="46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b/>
                <w:color w:val="000000"/>
                <w:sz w:val="24"/>
                <w:szCs w:val="24"/>
              </w:rPr>
              <w:t>5</w:t>
            </w:r>
            <w:r w:rsidRPr="00C02DC0">
              <w:rPr>
                <w:rFonts w:ascii="黑体" w:eastAsia="黑体" w:hAnsi="黑体" w:cs="Times New Roman"/>
                <w:b/>
                <w:color w:val="000000"/>
                <w:sz w:val="24"/>
                <w:szCs w:val="24"/>
              </w:rPr>
              <w:t>、</w:t>
            </w:r>
            <w:r w:rsidRPr="00C02DC0">
              <w:rPr>
                <w:rFonts w:ascii="宋体" w:hAnsi="宋体" w:cs="Times New Roman"/>
                <w:b/>
                <w:color w:val="000000"/>
                <w:sz w:val="24"/>
                <w:szCs w:val="24"/>
              </w:rPr>
              <w:t>地下水环境</w:t>
            </w:r>
          </w:p>
          <w:p w:rsidR="00633D57" w:rsidRDefault="00633D57" w:rsidP="00633D57">
            <w:pPr>
              <w:widowControl/>
              <w:tabs>
                <w:tab w:val="left" w:pos="0"/>
              </w:tabs>
              <w:spacing w:line="460" w:lineRule="exact"/>
              <w:ind w:firstLineChars="200" w:firstLine="480"/>
              <w:jc w:val="left"/>
              <w:rPr>
                <w:rFonts w:ascii="Times New Roman" w:hAnsi="Times New Roman" w:cs="Times New Roman"/>
                <w:color w:val="000000"/>
                <w:kern w:val="0"/>
                <w:sz w:val="24"/>
                <w:szCs w:val="24"/>
              </w:rPr>
            </w:pPr>
            <w:r w:rsidRPr="00633D57">
              <w:rPr>
                <w:rFonts w:ascii="Times New Roman" w:hAnsi="Times New Roman" w:cs="Times New Roman"/>
                <w:color w:val="000000"/>
                <w:sz w:val="24"/>
                <w:szCs w:val="24"/>
              </w:rPr>
              <w:t>该地区属黄河故道，地下水资源丰富。经探测表明：该地区浅层水顶板埋深</w:t>
            </w:r>
            <w:r w:rsidRPr="00633D57">
              <w:rPr>
                <w:rFonts w:ascii="Times New Roman" w:hAnsi="Times New Roman" w:cs="Times New Roman"/>
                <w:color w:val="000000"/>
                <w:sz w:val="24"/>
                <w:szCs w:val="24"/>
              </w:rPr>
              <w:t>4~8m</w:t>
            </w:r>
            <w:r w:rsidRPr="00633D57">
              <w:rPr>
                <w:rFonts w:ascii="Times New Roman" w:hAnsi="Times New Roman" w:cs="Times New Roman"/>
                <w:color w:val="000000"/>
                <w:sz w:val="24"/>
                <w:szCs w:val="24"/>
              </w:rPr>
              <w:t>，底板埋深</w:t>
            </w:r>
            <w:r w:rsidRPr="00633D57">
              <w:rPr>
                <w:rFonts w:ascii="Times New Roman" w:hAnsi="Times New Roman" w:cs="Times New Roman"/>
                <w:color w:val="000000"/>
                <w:sz w:val="24"/>
                <w:szCs w:val="24"/>
              </w:rPr>
              <w:t>71~87m</w:t>
            </w:r>
            <w:r w:rsidRPr="00633D57">
              <w:rPr>
                <w:rFonts w:ascii="Times New Roman" w:hAnsi="Times New Roman" w:cs="Times New Roman"/>
                <w:color w:val="000000"/>
                <w:sz w:val="24"/>
                <w:szCs w:val="24"/>
              </w:rPr>
              <w:t>，以中砂为主。中层水顶板埋深</w:t>
            </w:r>
            <w:r w:rsidRPr="00633D57">
              <w:rPr>
                <w:rFonts w:ascii="Times New Roman" w:hAnsi="Times New Roman" w:cs="Times New Roman"/>
                <w:color w:val="000000"/>
                <w:sz w:val="24"/>
                <w:szCs w:val="24"/>
              </w:rPr>
              <w:t>73~97m</w:t>
            </w:r>
            <w:r w:rsidRPr="00633D57">
              <w:rPr>
                <w:rFonts w:ascii="Times New Roman" w:hAnsi="Times New Roman" w:cs="Times New Roman"/>
                <w:color w:val="000000"/>
                <w:sz w:val="24"/>
                <w:szCs w:val="24"/>
              </w:rPr>
              <w:t>，底板埋深</w:t>
            </w:r>
            <w:r w:rsidRPr="00633D57">
              <w:rPr>
                <w:rFonts w:ascii="Times New Roman" w:hAnsi="Times New Roman" w:cs="Times New Roman"/>
                <w:color w:val="000000"/>
                <w:sz w:val="24"/>
                <w:szCs w:val="24"/>
              </w:rPr>
              <w:t>124~137m</w:t>
            </w:r>
            <w:r w:rsidRPr="00633D57">
              <w:rPr>
                <w:rFonts w:ascii="Times New Roman" w:hAnsi="Times New Roman" w:cs="Times New Roman"/>
                <w:color w:val="000000"/>
                <w:sz w:val="24"/>
                <w:szCs w:val="24"/>
              </w:rPr>
              <w:t>，以中细砂为主，地下水矿化度小于</w:t>
            </w:r>
            <w:r w:rsidRPr="00633D57">
              <w:rPr>
                <w:rFonts w:ascii="Times New Roman" w:hAnsi="Times New Roman" w:cs="Times New Roman"/>
                <w:color w:val="000000"/>
                <w:sz w:val="24"/>
                <w:szCs w:val="24"/>
              </w:rPr>
              <w:t>0.7g/L</w:t>
            </w:r>
            <w:r w:rsidRPr="00633D57">
              <w:rPr>
                <w:rFonts w:ascii="Times New Roman" w:hAnsi="Times New Roman" w:cs="Times New Roman"/>
                <w:color w:val="000000"/>
                <w:sz w:val="24"/>
                <w:szCs w:val="24"/>
              </w:rPr>
              <w:t>。地下水流向从西南至东北。</w:t>
            </w:r>
          </w:p>
          <w:p w:rsidR="00633D57" w:rsidRPr="00C02DC0" w:rsidRDefault="00633D57" w:rsidP="00C02DC0">
            <w:pPr>
              <w:spacing w:line="46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b/>
                <w:color w:val="000000"/>
                <w:sz w:val="24"/>
                <w:szCs w:val="24"/>
              </w:rPr>
              <w:t>6</w:t>
            </w:r>
            <w:r w:rsidRPr="00C02DC0">
              <w:rPr>
                <w:rFonts w:ascii="黑体" w:eastAsia="黑体" w:hAnsi="黑体" w:cs="Times New Roman"/>
                <w:b/>
                <w:color w:val="000000"/>
                <w:sz w:val="24"/>
                <w:szCs w:val="24"/>
              </w:rPr>
              <w:t>、</w:t>
            </w:r>
            <w:r w:rsidRPr="00C02DC0">
              <w:rPr>
                <w:rFonts w:ascii="宋体" w:hAnsi="宋体" w:cs="Times New Roman"/>
                <w:b/>
                <w:color w:val="000000"/>
                <w:sz w:val="24"/>
                <w:szCs w:val="24"/>
              </w:rPr>
              <w:t>地质构造</w:t>
            </w:r>
          </w:p>
          <w:p w:rsidR="00633D57" w:rsidRPr="00633D57" w:rsidRDefault="00633D57" w:rsidP="00633D57">
            <w:pPr>
              <w:spacing w:line="460" w:lineRule="exact"/>
              <w:ind w:firstLineChars="200" w:firstLine="480"/>
              <w:jc w:val="left"/>
              <w:rPr>
                <w:rFonts w:ascii="Times New Roman" w:hAnsi="Times New Roman" w:cs="Times New Roman"/>
                <w:color w:val="000000"/>
                <w:sz w:val="24"/>
                <w:szCs w:val="24"/>
              </w:rPr>
            </w:pPr>
            <w:r w:rsidRPr="00C20796">
              <w:rPr>
                <w:rFonts w:ascii="Times New Roman" w:eastAsia="黑体" w:hAnsi="Times New Roman" w:cs="Times New Roman"/>
                <w:color w:val="000000"/>
                <w:sz w:val="24"/>
                <w:szCs w:val="24"/>
              </w:rPr>
              <w:t>（</w:t>
            </w:r>
            <w:r w:rsidRPr="00C20796">
              <w:rPr>
                <w:rFonts w:ascii="Times New Roman" w:eastAsia="黑体" w:hAnsi="Times New Roman" w:cs="Times New Roman"/>
                <w:color w:val="000000"/>
                <w:sz w:val="24"/>
                <w:szCs w:val="24"/>
              </w:rPr>
              <w:t>1</w:t>
            </w:r>
            <w:r w:rsidRPr="00C20796">
              <w:rPr>
                <w:rFonts w:ascii="Times New Roman" w:eastAsia="黑体" w:hAnsi="Times New Roman" w:cs="Times New Roman"/>
                <w:color w:val="000000"/>
                <w:sz w:val="24"/>
                <w:szCs w:val="24"/>
              </w:rPr>
              <w:t>）</w:t>
            </w:r>
            <w:r w:rsidRPr="00633D57">
              <w:rPr>
                <w:rFonts w:ascii="Times New Roman" w:hAnsi="Times New Roman" w:cs="Times New Roman"/>
                <w:color w:val="000000"/>
                <w:sz w:val="24"/>
                <w:szCs w:val="24"/>
              </w:rPr>
              <w:t>水文地质：根据区域水文地质情况及勘查资料，新乡经济技术开发区被第四系松散沉积物所覆盖，因此，第四系</w:t>
            </w:r>
            <w:proofErr w:type="gramStart"/>
            <w:r w:rsidRPr="00633D57">
              <w:rPr>
                <w:rFonts w:ascii="Times New Roman" w:hAnsi="Times New Roman" w:cs="Times New Roman"/>
                <w:color w:val="000000"/>
                <w:sz w:val="24"/>
                <w:szCs w:val="24"/>
              </w:rPr>
              <w:t>松散岩类孔隙</w:t>
            </w:r>
            <w:proofErr w:type="gramEnd"/>
            <w:r w:rsidRPr="00633D57">
              <w:rPr>
                <w:rFonts w:ascii="Times New Roman" w:hAnsi="Times New Roman" w:cs="Times New Roman"/>
                <w:color w:val="000000"/>
                <w:sz w:val="24"/>
                <w:szCs w:val="24"/>
              </w:rPr>
              <w:t>含水层是</w:t>
            </w:r>
            <w:proofErr w:type="gramStart"/>
            <w:r w:rsidRPr="00633D57">
              <w:rPr>
                <w:rFonts w:ascii="Times New Roman" w:hAnsi="Times New Roman" w:cs="Times New Roman"/>
                <w:color w:val="000000"/>
                <w:sz w:val="24"/>
                <w:szCs w:val="24"/>
              </w:rPr>
              <w:t>评估区</w:t>
            </w:r>
            <w:proofErr w:type="gramEnd"/>
            <w:r w:rsidRPr="00633D57">
              <w:rPr>
                <w:rFonts w:ascii="Times New Roman" w:hAnsi="Times New Roman" w:cs="Times New Roman"/>
                <w:color w:val="000000"/>
                <w:sz w:val="24"/>
                <w:szCs w:val="24"/>
              </w:rPr>
              <w:t>的主要开采层，同时也是与拟建建筑物关系最为密切的含水层。园区地下水水位埋深</w:t>
            </w:r>
            <w:r w:rsidRPr="00633D57">
              <w:rPr>
                <w:rFonts w:ascii="Times New Roman" w:hAnsi="Times New Roman" w:cs="Times New Roman"/>
                <w:color w:val="000000"/>
                <w:sz w:val="24"/>
                <w:szCs w:val="24"/>
              </w:rPr>
              <w:t>4.5m</w:t>
            </w:r>
            <w:r w:rsidRPr="00633D57">
              <w:rPr>
                <w:rFonts w:ascii="Times New Roman" w:hAnsi="Times New Roman" w:cs="Times New Roman"/>
                <w:color w:val="000000"/>
                <w:sz w:val="24"/>
                <w:szCs w:val="24"/>
              </w:rPr>
              <w:t>左右，富水岩性以粉细砂、中砂为主，主要接受大气降水的垂直入渗补给及卫河水的侧向径流补给，排泄方式为人工开采和径流排泄。地下水动态变化主要受季节性控制和开采影响，水文年变幅</w:t>
            </w:r>
            <w:r w:rsidRPr="00633D57">
              <w:rPr>
                <w:rFonts w:ascii="Times New Roman" w:hAnsi="Times New Roman" w:cs="Times New Roman"/>
                <w:color w:val="000000"/>
                <w:sz w:val="24"/>
                <w:szCs w:val="24"/>
              </w:rPr>
              <w:t>2~3m</w:t>
            </w:r>
            <w:r w:rsidRPr="00633D57">
              <w:rPr>
                <w:rFonts w:ascii="Times New Roman" w:hAnsi="Times New Roman" w:cs="Times New Roman"/>
                <w:color w:val="000000"/>
                <w:sz w:val="24"/>
                <w:szCs w:val="24"/>
              </w:rPr>
              <w:t>。</w:t>
            </w:r>
          </w:p>
          <w:p w:rsidR="00633D57" w:rsidRPr="00633D57" w:rsidRDefault="00633D57" w:rsidP="00633D57">
            <w:pPr>
              <w:spacing w:line="460" w:lineRule="exact"/>
              <w:ind w:firstLineChars="200" w:firstLine="480"/>
              <w:jc w:val="left"/>
              <w:rPr>
                <w:rFonts w:ascii="Times New Roman" w:hAnsi="Times New Roman" w:cs="Times New Roman"/>
                <w:color w:val="000000"/>
                <w:sz w:val="24"/>
                <w:szCs w:val="24"/>
              </w:rPr>
            </w:pPr>
            <w:r w:rsidRPr="00C20796">
              <w:rPr>
                <w:rFonts w:ascii="Times New Roman" w:eastAsia="黑体" w:hAnsi="Times New Roman" w:cs="Times New Roman"/>
                <w:color w:val="000000"/>
                <w:sz w:val="24"/>
                <w:szCs w:val="24"/>
              </w:rPr>
              <w:t>（</w:t>
            </w:r>
            <w:r w:rsidRPr="00C20796">
              <w:rPr>
                <w:rFonts w:ascii="Times New Roman" w:eastAsia="黑体" w:hAnsi="Times New Roman" w:cs="Times New Roman"/>
                <w:color w:val="000000"/>
                <w:sz w:val="24"/>
                <w:szCs w:val="24"/>
              </w:rPr>
              <w:t>2</w:t>
            </w:r>
            <w:r w:rsidRPr="00C20796">
              <w:rPr>
                <w:rFonts w:ascii="Times New Roman" w:eastAsia="黑体" w:hAnsi="Times New Roman" w:cs="Times New Roman"/>
                <w:color w:val="000000"/>
                <w:sz w:val="24"/>
                <w:szCs w:val="24"/>
              </w:rPr>
              <w:t>）</w:t>
            </w:r>
            <w:r w:rsidRPr="00633D57">
              <w:rPr>
                <w:rFonts w:ascii="Times New Roman" w:hAnsi="Times New Roman" w:cs="Times New Roman"/>
                <w:color w:val="000000"/>
                <w:sz w:val="24"/>
                <w:szCs w:val="24"/>
              </w:rPr>
              <w:t>工程地质特征：根据区域岩土工程勘查报告，园区所揭露的低层均为第四纪黄河冲积物，土体类型主要为粘性土组。土质均匀，层位稳定，</w:t>
            </w:r>
            <w:proofErr w:type="gramStart"/>
            <w:r w:rsidRPr="00633D57">
              <w:rPr>
                <w:rFonts w:ascii="Times New Roman" w:hAnsi="Times New Roman" w:cs="Times New Roman"/>
                <w:color w:val="000000"/>
                <w:sz w:val="24"/>
                <w:szCs w:val="24"/>
              </w:rPr>
              <w:t>层面坡角平缓</w:t>
            </w:r>
            <w:proofErr w:type="gramEnd"/>
            <w:r w:rsidRPr="00633D57">
              <w:rPr>
                <w:rFonts w:ascii="Times New Roman" w:hAnsi="Times New Roman" w:cs="Times New Roman"/>
                <w:color w:val="000000"/>
                <w:sz w:val="24"/>
                <w:szCs w:val="24"/>
              </w:rPr>
              <w:t>，属中软场地土，建筑场地类型为</w:t>
            </w:r>
            <w:r w:rsidRPr="00633D57">
              <w:rPr>
                <w:rFonts w:ascii="Times New Roman" w:hAnsi="Times New Roman" w:cs="Times New Roman"/>
                <w:color w:val="000000"/>
                <w:sz w:val="24"/>
                <w:szCs w:val="24"/>
              </w:rPr>
              <w:t>Ⅱ</w:t>
            </w:r>
            <w:r w:rsidRPr="00633D57">
              <w:rPr>
                <w:rFonts w:ascii="Times New Roman" w:hAnsi="Times New Roman" w:cs="Times New Roman"/>
                <w:color w:val="000000"/>
                <w:sz w:val="24"/>
                <w:szCs w:val="24"/>
              </w:rPr>
              <w:t>类。根据饱和砂土的液化判别结果，不存在地震液化土层，地震作用下不会发生震陷。</w:t>
            </w:r>
          </w:p>
          <w:p w:rsidR="001F6D7B" w:rsidRDefault="00633D57" w:rsidP="00633D57">
            <w:pPr>
              <w:widowControl/>
              <w:tabs>
                <w:tab w:val="left" w:pos="0"/>
              </w:tabs>
              <w:spacing w:line="460" w:lineRule="exact"/>
              <w:ind w:firstLineChars="200" w:firstLine="480"/>
              <w:jc w:val="left"/>
              <w:rPr>
                <w:rFonts w:ascii="Times New Roman" w:hAnsi="Times New Roman" w:cs="Times New Roman"/>
                <w:color w:val="000000"/>
                <w:kern w:val="0"/>
                <w:sz w:val="24"/>
                <w:szCs w:val="24"/>
              </w:rPr>
            </w:pPr>
            <w:r w:rsidRPr="00C20796">
              <w:rPr>
                <w:rFonts w:ascii="Times New Roman" w:eastAsia="黑体" w:hAnsi="Times New Roman" w:cs="Times New Roman"/>
                <w:color w:val="000000"/>
                <w:sz w:val="24"/>
                <w:szCs w:val="24"/>
              </w:rPr>
              <w:t>（</w:t>
            </w:r>
            <w:r w:rsidRPr="00C20796">
              <w:rPr>
                <w:rFonts w:ascii="Times New Roman" w:eastAsia="黑体" w:hAnsi="Times New Roman" w:cs="Times New Roman"/>
                <w:color w:val="000000"/>
                <w:sz w:val="24"/>
                <w:szCs w:val="24"/>
              </w:rPr>
              <w:t>3</w:t>
            </w:r>
            <w:r w:rsidRPr="00C20796">
              <w:rPr>
                <w:rFonts w:ascii="Times New Roman" w:eastAsia="黑体" w:hAnsi="Times New Roman" w:cs="Times New Roman"/>
                <w:color w:val="000000"/>
                <w:sz w:val="24"/>
                <w:szCs w:val="24"/>
              </w:rPr>
              <w:t>）</w:t>
            </w:r>
            <w:r w:rsidRPr="00633D57">
              <w:rPr>
                <w:rFonts w:ascii="Times New Roman" w:hAnsi="Times New Roman" w:cs="Times New Roman"/>
                <w:color w:val="000000"/>
                <w:sz w:val="24"/>
                <w:szCs w:val="24"/>
              </w:rPr>
              <w:t>土壤植被：园区内土壤属潮土向褐土过渡的湿潮土、砂土，以荒草地、沙地、沙荒地为主</w:t>
            </w:r>
            <w:r w:rsidR="001F6D7B">
              <w:rPr>
                <w:rFonts w:ascii="Times New Roman" w:hAnsi="Times New Roman" w:cs="Times New Roman"/>
                <w:color w:val="000000"/>
                <w:kern w:val="0"/>
                <w:sz w:val="24"/>
                <w:szCs w:val="24"/>
              </w:rPr>
              <w:t>。</w:t>
            </w:r>
          </w:p>
          <w:p w:rsidR="00633D57" w:rsidRPr="00C02DC0" w:rsidRDefault="00633D57" w:rsidP="00C02DC0">
            <w:pPr>
              <w:spacing w:line="46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b/>
                <w:color w:val="000000"/>
                <w:sz w:val="24"/>
                <w:szCs w:val="24"/>
              </w:rPr>
              <w:t>7</w:t>
            </w:r>
            <w:r w:rsidRPr="00C02DC0">
              <w:rPr>
                <w:rFonts w:ascii="黑体" w:eastAsia="黑体" w:hAnsi="黑体" w:cs="Times New Roman"/>
                <w:b/>
                <w:color w:val="000000"/>
                <w:sz w:val="24"/>
                <w:szCs w:val="24"/>
              </w:rPr>
              <w:t>、</w:t>
            </w:r>
            <w:r w:rsidRPr="00C02DC0">
              <w:rPr>
                <w:rFonts w:ascii="宋体" w:hAnsi="宋体" w:cs="Times New Roman"/>
                <w:b/>
                <w:color w:val="000000"/>
                <w:sz w:val="24"/>
                <w:szCs w:val="24"/>
              </w:rPr>
              <w:t>动植物概况</w:t>
            </w:r>
          </w:p>
          <w:p w:rsidR="00633D57" w:rsidRPr="00633D57" w:rsidRDefault="00633D57" w:rsidP="00633D57">
            <w:pPr>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园区内地表植被主要是林草及农作物，主要树种有国槐、刺槐、泡桐、柳树等，主要果树有苹果、桃树、梨树、杏等，主要灌木有白蜡条、胡枝子等，主要草类有白草、黄背草、蒿类，主要农作物有小麦、玉米、红薯、花生以及小杂粮等。区域可见到小型野生动物青蛙、田鼠、爬行类等，鸟类有麻雀、喜鹊、灰喜鹊等，人工饲养的有牛、羊、猪、狗、兔等。</w:t>
            </w:r>
          </w:p>
          <w:p w:rsidR="001F6D7B" w:rsidRDefault="00633D57" w:rsidP="00633D57">
            <w:pPr>
              <w:spacing w:line="460" w:lineRule="exact"/>
              <w:ind w:firstLineChars="200" w:firstLine="480"/>
              <w:rPr>
                <w:rFonts w:ascii="Times New Roman" w:hAnsi="Times New Roman" w:cs="Times New Roman"/>
                <w:color w:val="000000"/>
                <w:sz w:val="24"/>
                <w:szCs w:val="24"/>
              </w:rPr>
            </w:pPr>
            <w:r w:rsidRPr="00633D57">
              <w:rPr>
                <w:rFonts w:ascii="Times New Roman" w:hAnsi="Times New Roman" w:cs="Times New Roman"/>
                <w:color w:val="000000"/>
                <w:sz w:val="24"/>
                <w:szCs w:val="24"/>
              </w:rPr>
              <w:t>根据现场调查，本项目评价范围内未发现有珍稀动植物</w:t>
            </w:r>
            <w:r w:rsidR="001F6D7B">
              <w:rPr>
                <w:rFonts w:ascii="Times New Roman" w:hAnsi="Times New Roman" w:cs="Times New Roman"/>
                <w:color w:val="000000"/>
                <w:sz w:val="24"/>
                <w:szCs w:val="24"/>
              </w:rPr>
              <w:t>。</w:t>
            </w:r>
          </w:p>
          <w:p w:rsidR="001F6D7B" w:rsidRDefault="001F6D7B">
            <w:pPr>
              <w:pStyle w:val="a7"/>
              <w:spacing w:line="480" w:lineRule="exact"/>
              <w:ind w:firstLineChars="200" w:firstLine="480"/>
              <w:rPr>
                <w:rFonts w:ascii="Times New Roman" w:hAnsi="Times New Roman" w:cs="宋体"/>
                <w:color w:val="000000"/>
                <w:sz w:val="24"/>
              </w:rPr>
            </w:pPr>
          </w:p>
          <w:p w:rsidR="001F6D7B" w:rsidRDefault="001F6D7B">
            <w:pPr>
              <w:pStyle w:val="a7"/>
              <w:spacing w:line="480" w:lineRule="exact"/>
              <w:ind w:firstLineChars="200" w:firstLine="480"/>
              <w:rPr>
                <w:rFonts w:ascii="Times New Roman" w:hAnsi="Times New Roman" w:cs="宋体"/>
                <w:color w:val="000000"/>
                <w:sz w:val="24"/>
              </w:rPr>
            </w:pPr>
          </w:p>
          <w:p w:rsidR="001F6D7B" w:rsidRPr="00F82858" w:rsidRDefault="001F6D7B">
            <w:pPr>
              <w:pStyle w:val="a7"/>
              <w:spacing w:line="480" w:lineRule="exact"/>
              <w:ind w:firstLineChars="200" w:firstLine="480"/>
              <w:rPr>
                <w:rFonts w:ascii="Times New Roman" w:hAnsi="Times New Roman" w:cs="宋体"/>
                <w:color w:val="000000"/>
                <w:sz w:val="24"/>
              </w:rPr>
            </w:pPr>
          </w:p>
          <w:p w:rsidR="001F6D7B" w:rsidRDefault="001F6D7B">
            <w:pPr>
              <w:pStyle w:val="a7"/>
              <w:spacing w:line="480" w:lineRule="exact"/>
              <w:ind w:firstLineChars="200" w:firstLine="480"/>
              <w:rPr>
                <w:rFonts w:ascii="Times New Roman" w:hAnsi="Times New Roman" w:cs="宋体"/>
                <w:color w:val="000000"/>
                <w:sz w:val="24"/>
              </w:rPr>
            </w:pPr>
          </w:p>
          <w:p w:rsidR="007E69BD" w:rsidRDefault="007E69BD">
            <w:pPr>
              <w:pStyle w:val="a7"/>
              <w:spacing w:line="480" w:lineRule="exact"/>
              <w:ind w:firstLineChars="200" w:firstLine="480"/>
              <w:rPr>
                <w:rFonts w:ascii="Times New Roman" w:hAnsi="Times New Roman" w:cs="宋体"/>
                <w:color w:val="000000"/>
                <w:sz w:val="24"/>
              </w:rPr>
            </w:pPr>
          </w:p>
          <w:p w:rsidR="001F6D7B" w:rsidRDefault="001F6D7B" w:rsidP="00633D57">
            <w:pPr>
              <w:pStyle w:val="a7"/>
              <w:spacing w:line="380" w:lineRule="exact"/>
              <w:ind w:firstLine="0"/>
              <w:rPr>
                <w:rFonts w:ascii="Times New Roman" w:hAnsi="Times New Roman"/>
                <w:color w:val="000000"/>
                <w:sz w:val="24"/>
              </w:rPr>
            </w:pPr>
          </w:p>
        </w:tc>
      </w:tr>
    </w:tbl>
    <w:p w:rsidR="001F6D7B" w:rsidRDefault="001F6D7B" w:rsidP="00CB683F">
      <w:pPr>
        <w:jc w:val="left"/>
        <w:rPr>
          <w:rFonts w:ascii="Times New Roman" w:hAnsi="Times New Roman"/>
          <w:b/>
          <w:color w:val="000000"/>
        </w:rPr>
      </w:pPr>
      <w:r>
        <w:rPr>
          <w:rFonts w:ascii="Times New Roman" w:hAnsi="Times New Roman"/>
          <w:b/>
          <w:color w:val="000000"/>
        </w:rPr>
        <w:lastRenderedPageBreak/>
        <w:t>环境质量状况</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9855"/>
      </w:tblGrid>
      <w:tr w:rsidR="001F6D7B" w:rsidTr="000A353E">
        <w:trPr>
          <w:trHeight w:val="699"/>
          <w:jc w:val="center"/>
        </w:trPr>
        <w:tc>
          <w:tcPr>
            <w:tcW w:w="9441" w:type="dxa"/>
          </w:tcPr>
          <w:p w:rsidR="001F6D7B" w:rsidRPr="00EC5117" w:rsidRDefault="001F6D7B">
            <w:pPr>
              <w:spacing w:line="460" w:lineRule="exact"/>
              <w:jc w:val="left"/>
              <w:rPr>
                <w:rFonts w:ascii="黑体" w:eastAsia="黑体" w:hAnsi="黑体"/>
                <w:color w:val="000000"/>
                <w:sz w:val="24"/>
                <w:szCs w:val="24"/>
              </w:rPr>
            </w:pPr>
            <w:r w:rsidRPr="00C02DC0">
              <w:rPr>
                <w:rFonts w:ascii="宋体" w:hAnsi="宋体"/>
                <w:b/>
                <w:color w:val="000000"/>
                <w:sz w:val="24"/>
                <w:szCs w:val="24"/>
              </w:rPr>
              <w:t>建设项目所在地区域环境质量现状及主要环境问题（环境空气、地面水、地下水、声环境、生态环境等）</w:t>
            </w:r>
            <w:r w:rsidRPr="00EC5117">
              <w:rPr>
                <w:rFonts w:ascii="黑体" w:eastAsia="黑体" w:hAnsi="黑体"/>
                <w:color w:val="000000"/>
                <w:sz w:val="24"/>
                <w:szCs w:val="24"/>
              </w:rPr>
              <w:t>：</w:t>
            </w:r>
          </w:p>
          <w:p w:rsidR="001F6D7B" w:rsidRDefault="001F6D7B">
            <w:pPr>
              <w:spacing w:line="460" w:lineRule="exact"/>
              <w:ind w:firstLineChars="200" w:firstLine="480"/>
              <w:jc w:val="left"/>
              <w:rPr>
                <w:rFonts w:ascii="Times New Roman" w:hAnsi="Times New Roman"/>
                <w:color w:val="000000"/>
                <w:sz w:val="24"/>
                <w:szCs w:val="24"/>
              </w:rPr>
            </w:pPr>
            <w:r>
              <w:rPr>
                <w:rFonts w:ascii="Times New Roman" w:hAnsi="Times New Roman" w:hint="eastAsia"/>
                <w:color w:val="000000"/>
                <w:sz w:val="24"/>
                <w:szCs w:val="24"/>
              </w:rPr>
              <w:t>根据现有环境监测资料，建设项目所在地环境质量状况如下：</w:t>
            </w:r>
          </w:p>
          <w:p w:rsidR="007D1929" w:rsidRPr="00C02DC0" w:rsidRDefault="007D1929" w:rsidP="00C02DC0">
            <w:pPr>
              <w:spacing w:line="480" w:lineRule="exact"/>
              <w:ind w:firstLineChars="200" w:firstLine="482"/>
              <w:jc w:val="left"/>
              <w:rPr>
                <w:rFonts w:ascii="黑体" w:eastAsia="黑体" w:hAnsi="黑体" w:cs="Times New Roman"/>
                <w:b/>
                <w:color w:val="auto"/>
                <w:sz w:val="24"/>
              </w:rPr>
            </w:pPr>
            <w:r w:rsidRPr="00C02DC0">
              <w:rPr>
                <w:rFonts w:ascii="Times New Roman" w:eastAsia="黑体" w:hAnsi="Times New Roman" w:cs="Times New Roman"/>
                <w:b/>
                <w:color w:val="000000"/>
                <w:sz w:val="24"/>
                <w:szCs w:val="24"/>
              </w:rPr>
              <w:t>1</w:t>
            </w:r>
            <w:r w:rsidRPr="00C02DC0">
              <w:rPr>
                <w:rFonts w:ascii="黑体" w:eastAsia="黑体" w:hAnsi="黑体" w:cs="Times New Roman" w:hint="eastAsia"/>
                <w:b/>
                <w:color w:val="auto"/>
                <w:sz w:val="24"/>
              </w:rPr>
              <w:t>、</w:t>
            </w:r>
            <w:r w:rsidRPr="00C02DC0">
              <w:rPr>
                <w:rFonts w:ascii="宋体" w:hAnsi="宋体" w:cs="Times New Roman" w:hint="eastAsia"/>
                <w:b/>
                <w:color w:val="auto"/>
                <w:sz w:val="24"/>
              </w:rPr>
              <w:t>环境空气质量现状</w:t>
            </w:r>
          </w:p>
          <w:p w:rsidR="007D1929" w:rsidRPr="007D1929" w:rsidRDefault="007D1929" w:rsidP="007D1929">
            <w:pPr>
              <w:widowControl/>
              <w:spacing w:line="440" w:lineRule="exact"/>
              <w:ind w:firstLineChars="200" w:firstLine="480"/>
              <w:jc w:val="left"/>
              <w:rPr>
                <w:rFonts w:ascii="Times New Roman" w:hAnsi="Times New Roman" w:cs="Times New Roman"/>
                <w:color w:val="auto"/>
                <w:sz w:val="24"/>
              </w:rPr>
            </w:pPr>
            <w:r w:rsidRPr="007D1929">
              <w:rPr>
                <w:rFonts w:ascii="Times New Roman" w:hAnsi="Times New Roman" w:cs="Times New Roman" w:hint="eastAsia"/>
                <w:color w:val="auto"/>
                <w:sz w:val="24"/>
              </w:rPr>
              <w:t>根据大气功能区划分原则，项目所在区域为二类功能区，环境空气质量应执行《环境空气质量标准》（</w:t>
            </w:r>
            <w:r w:rsidRPr="007D1929">
              <w:rPr>
                <w:rFonts w:ascii="Times New Roman" w:hAnsi="Times New Roman" w:cs="Times New Roman"/>
                <w:color w:val="auto"/>
                <w:sz w:val="24"/>
              </w:rPr>
              <w:t>GB3095-2012</w:t>
            </w:r>
            <w:r w:rsidRPr="007D1929">
              <w:rPr>
                <w:rFonts w:ascii="Times New Roman" w:hAnsi="Times New Roman" w:cs="Times New Roman" w:hint="eastAsia"/>
                <w:color w:val="auto"/>
                <w:sz w:val="24"/>
              </w:rPr>
              <w:t>）二级标准。</w:t>
            </w:r>
            <w:r w:rsidRPr="007D1929">
              <w:rPr>
                <w:rFonts w:ascii="宋体" w:hAnsi="宋体" w:cs="宋体" w:hint="eastAsia"/>
                <w:color w:val="auto"/>
                <w:kern w:val="0"/>
                <w:sz w:val="24"/>
                <w:szCs w:val="24"/>
              </w:rPr>
              <w:t>根据新乡市生态环境局发布的</w:t>
            </w:r>
            <w:r w:rsidRPr="007D1929">
              <w:rPr>
                <w:rFonts w:ascii="Times New Roman" w:hAnsi="宋体" w:cs="Times New Roman" w:hint="eastAsia"/>
                <w:color w:val="auto"/>
                <w:kern w:val="0"/>
                <w:sz w:val="24"/>
                <w:szCs w:val="24"/>
              </w:rPr>
              <w:t>《新乡市</w:t>
            </w:r>
            <w:r w:rsidRPr="007D1929">
              <w:rPr>
                <w:rFonts w:ascii="Times New Roman" w:hAnsi="Times New Roman" w:cs="Times New Roman"/>
                <w:color w:val="auto"/>
                <w:kern w:val="0"/>
                <w:sz w:val="24"/>
                <w:szCs w:val="24"/>
              </w:rPr>
              <w:t>201</w:t>
            </w:r>
            <w:r w:rsidRPr="007D1929">
              <w:rPr>
                <w:rFonts w:ascii="Times New Roman" w:hAnsi="Times New Roman" w:cs="Times New Roman" w:hint="eastAsia"/>
                <w:color w:val="auto"/>
                <w:kern w:val="0"/>
                <w:sz w:val="24"/>
                <w:szCs w:val="24"/>
              </w:rPr>
              <w:t>9</w:t>
            </w:r>
            <w:r w:rsidRPr="007D1929">
              <w:rPr>
                <w:rFonts w:ascii="Times New Roman" w:hAnsi="宋体" w:cs="Times New Roman" w:hint="eastAsia"/>
                <w:color w:val="auto"/>
                <w:kern w:val="0"/>
                <w:sz w:val="24"/>
                <w:szCs w:val="24"/>
              </w:rPr>
              <w:t>年环境质量年报》，区域空气质量现状数据如下表</w:t>
            </w:r>
            <w:r w:rsidR="005A218D">
              <w:rPr>
                <w:rFonts w:ascii="Times New Roman" w:hAnsi="宋体" w:cs="Times New Roman" w:hint="eastAsia"/>
                <w:color w:val="auto"/>
                <w:kern w:val="0"/>
                <w:sz w:val="24"/>
                <w:szCs w:val="24"/>
              </w:rPr>
              <w:t>：</w:t>
            </w:r>
          </w:p>
          <w:p w:rsidR="007D1929" w:rsidRPr="007D1929" w:rsidRDefault="007D1929" w:rsidP="007D1929">
            <w:pPr>
              <w:adjustRightInd w:val="0"/>
              <w:snapToGrid w:val="0"/>
              <w:spacing w:line="440" w:lineRule="exact"/>
              <w:ind w:firstLineChars="200" w:firstLine="480"/>
              <w:rPr>
                <w:rFonts w:ascii="Times New Roman" w:eastAsia="黑体" w:hAnsi="Times New Roman" w:cs="Times New Roman"/>
                <w:color w:val="000000"/>
                <w:sz w:val="24"/>
                <w:szCs w:val="22"/>
              </w:rPr>
            </w:pPr>
            <w:r w:rsidRPr="007D1929">
              <w:rPr>
                <w:rFonts w:ascii="Times New Roman" w:eastAsia="黑体" w:hAnsi="Times New Roman" w:cs="Times New Roman" w:hint="eastAsia"/>
                <w:color w:val="000000"/>
                <w:sz w:val="24"/>
                <w:szCs w:val="22"/>
              </w:rPr>
              <w:t>表</w:t>
            </w:r>
            <w:r w:rsidR="00911158">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1</w:t>
            </w:r>
            <w:r w:rsidRPr="007D1929">
              <w:rPr>
                <w:rFonts w:ascii="Times New Roman" w:eastAsia="黑体" w:hAnsi="Times New Roman" w:cs="Times New Roman" w:hint="eastAsia"/>
                <w:color w:val="000000"/>
                <w:sz w:val="24"/>
                <w:szCs w:val="22"/>
              </w:rPr>
              <w:t xml:space="preserve">                </w:t>
            </w:r>
            <w:r w:rsidR="003B4677">
              <w:rPr>
                <w:rFonts w:ascii="Times New Roman" w:eastAsia="黑体" w:hAnsi="Times New Roman" w:cs="Times New Roman" w:hint="eastAsia"/>
                <w:color w:val="000000"/>
                <w:sz w:val="24"/>
                <w:szCs w:val="22"/>
              </w:rPr>
              <w:t xml:space="preserve"> </w:t>
            </w:r>
            <w:r w:rsidR="00893B72">
              <w:rPr>
                <w:rFonts w:ascii="Times New Roman" w:eastAsia="黑体" w:hAnsi="Times New Roman" w:cs="Times New Roman" w:hint="eastAsia"/>
                <w:color w:val="000000"/>
                <w:sz w:val="24"/>
                <w:szCs w:val="22"/>
              </w:rPr>
              <w:t xml:space="preserve">  </w:t>
            </w:r>
            <w:r w:rsidRPr="007D1929">
              <w:rPr>
                <w:rFonts w:ascii="Times New Roman" w:eastAsia="黑体" w:hAnsi="Times New Roman" w:cs="Times New Roman" w:hint="eastAsia"/>
                <w:color w:val="000000"/>
                <w:sz w:val="24"/>
                <w:szCs w:val="22"/>
              </w:rPr>
              <w:t>区域空气质量现状评价表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483"/>
              <w:gridCol w:w="1997"/>
              <w:gridCol w:w="1656"/>
              <w:gridCol w:w="1799"/>
              <w:gridCol w:w="1352"/>
              <w:gridCol w:w="1352"/>
            </w:tblGrid>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r w:rsidRPr="007D1929">
                    <w:rPr>
                      <w:rFonts w:ascii="Times New Roman" w:hAnsi="Times New Roman" w:cs="Times New Roman" w:hint="eastAsia"/>
                      <w:b/>
                      <w:color w:val="000000"/>
                      <w:sz w:val="21"/>
                      <w:szCs w:val="21"/>
                    </w:rPr>
                    <w:t>污染物</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proofErr w:type="gramStart"/>
                  <w:r w:rsidRPr="007D1929">
                    <w:rPr>
                      <w:rFonts w:ascii="Times New Roman" w:hAnsi="Times New Roman" w:cs="Times New Roman" w:hint="eastAsia"/>
                      <w:b/>
                      <w:color w:val="000000"/>
                      <w:sz w:val="21"/>
                      <w:szCs w:val="21"/>
                    </w:rPr>
                    <w:t>年评价</w:t>
                  </w:r>
                  <w:proofErr w:type="gramEnd"/>
                  <w:r w:rsidRPr="007D1929">
                    <w:rPr>
                      <w:rFonts w:ascii="Times New Roman" w:hAnsi="Times New Roman" w:cs="Times New Roman" w:hint="eastAsia"/>
                      <w:b/>
                      <w:color w:val="000000"/>
                      <w:sz w:val="21"/>
                      <w:szCs w:val="21"/>
                    </w:rPr>
                    <w:t>指标</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r w:rsidRPr="007D1929">
                    <w:rPr>
                      <w:rFonts w:ascii="Times New Roman" w:hAnsi="Times New Roman" w:cs="Times New Roman" w:hint="eastAsia"/>
                      <w:b/>
                      <w:color w:val="000000"/>
                      <w:sz w:val="21"/>
                      <w:szCs w:val="21"/>
                    </w:rPr>
                    <w:t>现状浓度</w:t>
                  </w:r>
                  <w:r w:rsidRPr="007D1929">
                    <w:rPr>
                      <w:rFonts w:ascii="Times New Roman" w:hAnsi="Times New Roman" w:cs="Times New Roman"/>
                      <w:b/>
                      <w:color w:val="000000"/>
                      <w:sz w:val="21"/>
                      <w:szCs w:val="21"/>
                    </w:rPr>
                    <w:t>/</w:t>
                  </w:r>
                  <w:r w:rsidRPr="007D1929">
                    <w:rPr>
                      <w:rFonts w:ascii="Times New Roman" w:hAnsi="Times New Roman" w:cs="Times New Roman" w:hint="eastAsia"/>
                      <w:b/>
                      <w:color w:val="000000"/>
                      <w:sz w:val="21"/>
                      <w:szCs w:val="21"/>
                    </w:rPr>
                    <w:t>（</w:t>
                  </w:r>
                  <w:r w:rsidRPr="007D1929">
                    <w:rPr>
                      <w:rFonts w:ascii="Times New Roman" w:hAnsi="Times New Roman" w:cs="Times New Roman"/>
                      <w:b/>
                      <w:color w:val="000000"/>
                      <w:sz w:val="21"/>
                      <w:szCs w:val="21"/>
                    </w:rPr>
                    <w:t>μg/m</w:t>
                  </w:r>
                  <w:r w:rsidRPr="007D1929">
                    <w:rPr>
                      <w:rFonts w:ascii="Times New Roman" w:hAnsi="Times New Roman" w:cs="Times New Roman"/>
                      <w:b/>
                      <w:color w:val="000000"/>
                      <w:sz w:val="21"/>
                      <w:szCs w:val="21"/>
                      <w:vertAlign w:val="superscript"/>
                    </w:rPr>
                    <w:t>3</w:t>
                  </w:r>
                  <w:r w:rsidRPr="007D1929">
                    <w:rPr>
                      <w:rFonts w:ascii="Times New Roman" w:hAnsi="Times New Roman" w:cs="Times New Roman" w:hint="eastAsia"/>
                      <w:b/>
                      <w:color w:val="000000"/>
                      <w:sz w:val="21"/>
                      <w:szCs w:val="21"/>
                    </w:rPr>
                    <w:t>）</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r w:rsidRPr="007D1929">
                    <w:rPr>
                      <w:rFonts w:ascii="Times New Roman" w:hAnsi="Times New Roman" w:cs="Times New Roman" w:hint="eastAsia"/>
                      <w:b/>
                      <w:color w:val="000000"/>
                      <w:sz w:val="21"/>
                      <w:szCs w:val="21"/>
                    </w:rPr>
                    <w:t>标准值</w:t>
                  </w:r>
                  <w:r w:rsidRPr="007D1929">
                    <w:rPr>
                      <w:rFonts w:ascii="Times New Roman" w:hAnsi="Times New Roman" w:cs="Times New Roman"/>
                      <w:b/>
                      <w:color w:val="000000"/>
                      <w:sz w:val="21"/>
                      <w:szCs w:val="21"/>
                    </w:rPr>
                    <w:t>/</w:t>
                  </w:r>
                  <w:r w:rsidRPr="007D1929">
                    <w:rPr>
                      <w:rFonts w:ascii="Times New Roman" w:hAnsi="Times New Roman" w:cs="Times New Roman" w:hint="eastAsia"/>
                      <w:b/>
                      <w:color w:val="000000"/>
                      <w:sz w:val="21"/>
                      <w:szCs w:val="21"/>
                    </w:rPr>
                    <w:t>（</w:t>
                  </w:r>
                  <w:r w:rsidRPr="007D1929">
                    <w:rPr>
                      <w:rFonts w:ascii="Times New Roman" w:hAnsi="Times New Roman" w:cs="Times New Roman"/>
                      <w:b/>
                      <w:bCs/>
                      <w:color w:val="000000"/>
                      <w:sz w:val="21"/>
                      <w:szCs w:val="21"/>
                    </w:rPr>
                    <w:t>μ</w:t>
                  </w:r>
                  <w:r w:rsidRPr="007D1929">
                    <w:rPr>
                      <w:rFonts w:ascii="Times New Roman" w:hAnsi="Times New Roman" w:cs="Times New Roman"/>
                      <w:b/>
                      <w:color w:val="000000"/>
                      <w:sz w:val="21"/>
                      <w:szCs w:val="21"/>
                    </w:rPr>
                    <w:t>g/m</w:t>
                  </w:r>
                  <w:r w:rsidRPr="007D1929">
                    <w:rPr>
                      <w:rFonts w:ascii="Times New Roman" w:hAnsi="Times New Roman" w:cs="Times New Roman"/>
                      <w:b/>
                      <w:color w:val="000000"/>
                      <w:sz w:val="21"/>
                      <w:szCs w:val="21"/>
                      <w:vertAlign w:val="superscript"/>
                    </w:rPr>
                    <w:t>3</w:t>
                  </w:r>
                  <w:r w:rsidRPr="007D1929">
                    <w:rPr>
                      <w:rFonts w:ascii="Times New Roman" w:hAnsi="Times New Roman" w:cs="Times New Roman" w:hint="eastAsia"/>
                      <w:b/>
                      <w:color w:val="000000"/>
                      <w:sz w:val="21"/>
                      <w:szCs w:val="21"/>
                    </w:rPr>
                    <w:t>）</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r w:rsidRPr="007D1929">
                    <w:rPr>
                      <w:rFonts w:ascii="Times New Roman" w:hAnsi="Times New Roman" w:cs="Times New Roman" w:hint="eastAsia"/>
                      <w:b/>
                      <w:color w:val="000000"/>
                      <w:sz w:val="21"/>
                      <w:szCs w:val="21"/>
                    </w:rPr>
                    <w:t>占标率</w:t>
                  </w:r>
                  <w:r w:rsidRPr="007D1929">
                    <w:rPr>
                      <w:rFonts w:ascii="Times New Roman" w:hAnsi="Times New Roman" w:cs="Times New Roman"/>
                      <w:b/>
                      <w:color w:val="000000"/>
                      <w:sz w:val="21"/>
                      <w:szCs w:val="21"/>
                    </w:rPr>
                    <w:t>/</w:t>
                  </w:r>
                </w:p>
                <w:p w:rsidR="007D1929" w:rsidRPr="007D1929" w:rsidRDefault="007D1929" w:rsidP="00541950">
                  <w:pPr>
                    <w:adjustRightInd w:val="0"/>
                    <w:snapToGrid w:val="0"/>
                    <w:jc w:val="center"/>
                    <w:rPr>
                      <w:rFonts w:ascii="Times New Roman" w:hAnsi="Times New Roman" w:cs="Times New Roman"/>
                      <w:b/>
                      <w:color w:val="000000"/>
                      <w:sz w:val="21"/>
                      <w:szCs w:val="21"/>
                    </w:rPr>
                  </w:pPr>
                  <w:r w:rsidRPr="00686FD0">
                    <w:rPr>
                      <w:rFonts w:ascii="Times New Roman" w:hAnsi="Times New Roman" w:cs="Times New Roman"/>
                      <w:b/>
                      <w:color w:val="auto"/>
                      <w:sz w:val="21"/>
                      <w:szCs w:val="21"/>
                    </w:rPr>
                    <w:t>%</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b/>
                      <w:color w:val="000000"/>
                      <w:sz w:val="21"/>
                      <w:szCs w:val="21"/>
                    </w:rPr>
                  </w:pPr>
                  <w:r w:rsidRPr="007D1929">
                    <w:rPr>
                      <w:rFonts w:ascii="Times New Roman" w:hAnsi="Times New Roman" w:cs="Times New Roman" w:hint="eastAsia"/>
                      <w:b/>
                      <w:color w:val="000000"/>
                      <w:sz w:val="21"/>
                      <w:szCs w:val="21"/>
                    </w:rPr>
                    <w:t>达标情况</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PM</w:t>
                  </w:r>
                  <w:r w:rsidRPr="007D1929">
                    <w:rPr>
                      <w:rFonts w:ascii="Times New Roman" w:hAnsi="Times New Roman" w:cs="Times New Roman"/>
                      <w:color w:val="000000"/>
                      <w:sz w:val="21"/>
                      <w:szCs w:val="21"/>
                      <w:vertAlign w:val="subscript"/>
                    </w:rPr>
                    <w:t>10</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年平均质量浓度</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101</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70</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144.3</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超标</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PM</w:t>
                  </w:r>
                  <w:r w:rsidRPr="007D1929">
                    <w:rPr>
                      <w:rFonts w:ascii="Times New Roman" w:hAnsi="Times New Roman" w:cs="Times New Roman"/>
                      <w:color w:val="000000"/>
                      <w:sz w:val="21"/>
                      <w:szCs w:val="21"/>
                      <w:vertAlign w:val="subscript"/>
                    </w:rPr>
                    <w:t>2.5</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年平均质量浓度</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56</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35</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160</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超标</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SO</w:t>
                  </w:r>
                  <w:r w:rsidRPr="007D1929">
                    <w:rPr>
                      <w:rFonts w:ascii="Times New Roman" w:hAnsi="Times New Roman" w:cs="Times New Roman"/>
                      <w:color w:val="000000"/>
                      <w:sz w:val="21"/>
                      <w:szCs w:val="21"/>
                      <w:vertAlign w:val="subscript"/>
                    </w:rPr>
                    <w:t>2</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年平均质量浓度</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16</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60</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26.7</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达标</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NO</w:t>
                  </w:r>
                  <w:r w:rsidRPr="00686FD0">
                    <w:rPr>
                      <w:rFonts w:ascii="Times New Roman" w:hAnsi="Times New Roman" w:cs="Times New Roman"/>
                      <w:color w:val="auto"/>
                      <w:sz w:val="21"/>
                      <w:szCs w:val="21"/>
                      <w:vertAlign w:val="subscript"/>
                    </w:rPr>
                    <w:t>2</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年平均质量浓度</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44</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40</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110</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超标</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CO</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第</w:t>
                  </w:r>
                  <w:r w:rsidRPr="007D1929">
                    <w:rPr>
                      <w:rFonts w:ascii="Times New Roman" w:hAnsi="Times New Roman" w:cs="Times New Roman"/>
                      <w:color w:val="000000"/>
                      <w:sz w:val="21"/>
                      <w:szCs w:val="21"/>
                    </w:rPr>
                    <w:t>95</w:t>
                  </w:r>
                  <w:proofErr w:type="gramStart"/>
                  <w:r w:rsidRPr="007D1929">
                    <w:rPr>
                      <w:rFonts w:ascii="Times New Roman" w:hAnsi="Times New Roman" w:cs="Times New Roman" w:hint="eastAsia"/>
                      <w:color w:val="000000"/>
                      <w:sz w:val="21"/>
                      <w:szCs w:val="21"/>
                    </w:rPr>
                    <w:t>百</w:t>
                  </w:r>
                  <w:proofErr w:type="gramEnd"/>
                  <w:r w:rsidRPr="007D1929">
                    <w:rPr>
                      <w:rFonts w:ascii="Times New Roman" w:hAnsi="Times New Roman" w:cs="Times New Roman" w:hint="eastAsia"/>
                      <w:color w:val="000000"/>
                      <w:sz w:val="21"/>
                      <w:szCs w:val="21"/>
                    </w:rPr>
                    <w:t>分位浓度</w:t>
                  </w:r>
                </w:p>
              </w:tc>
              <w:tc>
                <w:tcPr>
                  <w:tcW w:w="1457"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2</w:t>
                  </w:r>
                  <w:r w:rsidRPr="00686FD0">
                    <w:rPr>
                      <w:rFonts w:ascii="Times New Roman" w:hAnsi="Times New Roman" w:cs="Times New Roman"/>
                      <w:color w:val="auto"/>
                      <w:sz w:val="21"/>
                      <w:szCs w:val="21"/>
                    </w:rPr>
                    <w:t>.</w:t>
                  </w:r>
                  <w:r w:rsidRPr="00686FD0">
                    <w:rPr>
                      <w:rFonts w:ascii="Times New Roman" w:hAnsi="Times New Roman" w:cs="Times New Roman" w:hint="eastAsia"/>
                      <w:color w:val="auto"/>
                      <w:sz w:val="21"/>
                      <w:szCs w:val="21"/>
                    </w:rPr>
                    <w:t>08</w:t>
                  </w:r>
                  <w:r w:rsidRPr="00686FD0">
                    <w:rPr>
                      <w:rFonts w:ascii="Times New Roman" w:hAnsi="Times New Roman" w:cs="Times New Roman"/>
                      <w:color w:val="auto"/>
                      <w:sz w:val="21"/>
                      <w:szCs w:val="21"/>
                    </w:rPr>
                    <w:t>mg/m</w:t>
                  </w:r>
                  <w:r w:rsidRPr="00686FD0">
                    <w:rPr>
                      <w:rFonts w:ascii="Times New Roman" w:hAnsi="Times New Roman" w:cs="Times New Roman"/>
                      <w:color w:val="auto"/>
                      <w:sz w:val="21"/>
                      <w:szCs w:val="21"/>
                      <w:vertAlign w:val="superscript"/>
                    </w:rPr>
                    <w:t>3</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4mg/m</w:t>
                  </w:r>
                  <w:r w:rsidRPr="007D1929">
                    <w:rPr>
                      <w:rFonts w:ascii="Times New Roman" w:hAnsi="Times New Roman" w:cs="Times New Roman"/>
                      <w:color w:val="000000"/>
                      <w:sz w:val="21"/>
                      <w:szCs w:val="21"/>
                      <w:vertAlign w:val="superscript"/>
                    </w:rPr>
                    <w:t>3</w:t>
                  </w:r>
                </w:p>
              </w:tc>
              <w:tc>
                <w:tcPr>
                  <w:tcW w:w="1190"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52</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达标</w:t>
                  </w:r>
                </w:p>
              </w:tc>
            </w:tr>
            <w:tr w:rsidR="007D1929" w:rsidRPr="007D1929" w:rsidTr="00541950">
              <w:trPr>
                <w:cantSplit/>
                <w:trHeight w:val="397"/>
                <w:jc w:val="center"/>
              </w:trPr>
              <w:tc>
                <w:tcPr>
                  <w:tcW w:w="1305"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O</w:t>
                  </w:r>
                  <w:r w:rsidRPr="00326784">
                    <w:rPr>
                      <w:rFonts w:ascii="Times New Roman" w:hAnsi="Times New Roman" w:cs="Times New Roman"/>
                      <w:color w:val="auto"/>
                      <w:sz w:val="21"/>
                      <w:szCs w:val="21"/>
                      <w:vertAlign w:val="subscript"/>
                    </w:rPr>
                    <w:t>3</w:t>
                  </w:r>
                </w:p>
              </w:tc>
              <w:tc>
                <w:tcPr>
                  <w:tcW w:w="17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第</w:t>
                  </w:r>
                  <w:r w:rsidRPr="007D1929">
                    <w:rPr>
                      <w:rFonts w:ascii="Times New Roman" w:hAnsi="Times New Roman" w:cs="Times New Roman"/>
                      <w:color w:val="000000"/>
                      <w:sz w:val="21"/>
                      <w:szCs w:val="21"/>
                    </w:rPr>
                    <w:t>90</w:t>
                  </w:r>
                  <w:proofErr w:type="gramStart"/>
                  <w:r w:rsidRPr="007D1929">
                    <w:rPr>
                      <w:rFonts w:ascii="Times New Roman" w:hAnsi="Times New Roman" w:cs="Times New Roman" w:hint="eastAsia"/>
                      <w:color w:val="000000"/>
                      <w:sz w:val="21"/>
                      <w:szCs w:val="21"/>
                    </w:rPr>
                    <w:t>百</w:t>
                  </w:r>
                  <w:proofErr w:type="gramEnd"/>
                  <w:r w:rsidRPr="007D1929">
                    <w:rPr>
                      <w:rFonts w:ascii="Times New Roman" w:hAnsi="Times New Roman" w:cs="Times New Roman" w:hint="eastAsia"/>
                      <w:color w:val="000000"/>
                      <w:sz w:val="21"/>
                      <w:szCs w:val="21"/>
                    </w:rPr>
                    <w:t>分位浓度</w:t>
                  </w:r>
                </w:p>
              </w:tc>
              <w:tc>
                <w:tcPr>
                  <w:tcW w:w="1457"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178</w:t>
                  </w:r>
                </w:p>
              </w:tc>
              <w:tc>
                <w:tcPr>
                  <w:tcW w:w="1583"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color w:val="000000"/>
                      <w:sz w:val="21"/>
                      <w:szCs w:val="21"/>
                    </w:rPr>
                    <w:t>160</w:t>
                  </w:r>
                </w:p>
              </w:tc>
              <w:tc>
                <w:tcPr>
                  <w:tcW w:w="1190" w:type="dxa"/>
                  <w:tcMar>
                    <w:top w:w="57" w:type="dxa"/>
                    <w:left w:w="85" w:type="dxa"/>
                    <w:bottom w:w="57" w:type="dxa"/>
                    <w:right w:w="85" w:type="dxa"/>
                  </w:tcMar>
                  <w:vAlign w:val="center"/>
                  <w:hideMark/>
                </w:tcPr>
                <w:p w:rsidR="007D1929" w:rsidRPr="00686FD0" w:rsidRDefault="007D1929" w:rsidP="00541950">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111.3</w:t>
                  </w:r>
                </w:p>
              </w:tc>
              <w:tc>
                <w:tcPr>
                  <w:tcW w:w="1190" w:type="dxa"/>
                  <w:tcMar>
                    <w:top w:w="57" w:type="dxa"/>
                    <w:left w:w="85" w:type="dxa"/>
                    <w:bottom w:w="57" w:type="dxa"/>
                    <w:right w:w="85" w:type="dxa"/>
                  </w:tcMar>
                  <w:vAlign w:val="center"/>
                  <w:hideMark/>
                </w:tcPr>
                <w:p w:rsidR="007D1929" w:rsidRPr="007D1929" w:rsidRDefault="007D1929" w:rsidP="00541950">
                  <w:pPr>
                    <w:autoSpaceDE w:val="0"/>
                    <w:autoSpaceDN w:val="0"/>
                    <w:adjustRightInd w:val="0"/>
                    <w:snapToGrid w:val="0"/>
                    <w:jc w:val="center"/>
                    <w:rPr>
                      <w:rFonts w:ascii="Times New Roman" w:hAnsi="Times New Roman" w:cs="Times New Roman"/>
                      <w:color w:val="000000"/>
                      <w:sz w:val="21"/>
                      <w:szCs w:val="21"/>
                    </w:rPr>
                  </w:pPr>
                  <w:r w:rsidRPr="007D1929">
                    <w:rPr>
                      <w:rFonts w:ascii="Times New Roman" w:hAnsi="Times New Roman" w:cs="Times New Roman" w:hint="eastAsia"/>
                      <w:color w:val="000000"/>
                      <w:sz w:val="21"/>
                      <w:szCs w:val="21"/>
                    </w:rPr>
                    <w:t>超标</w:t>
                  </w:r>
                </w:p>
              </w:tc>
            </w:tr>
          </w:tbl>
          <w:p w:rsidR="007D1929" w:rsidRPr="007D1929" w:rsidRDefault="007D1929" w:rsidP="00563A93">
            <w:pPr>
              <w:widowControl/>
              <w:spacing w:line="460" w:lineRule="exact"/>
              <w:ind w:firstLineChars="200" w:firstLine="480"/>
              <w:rPr>
                <w:rFonts w:ascii="Times New Roman" w:hAnsi="Times New Roman" w:cs="Times New Roman"/>
                <w:color w:val="auto"/>
                <w:kern w:val="0"/>
                <w:sz w:val="24"/>
              </w:rPr>
            </w:pPr>
            <w:r w:rsidRPr="007D1929">
              <w:rPr>
                <w:rFonts w:ascii="Times New Roman" w:hAnsi="Times New Roman" w:cs="Times New Roman" w:hint="eastAsia"/>
                <w:color w:val="auto"/>
                <w:kern w:val="0"/>
                <w:sz w:val="24"/>
              </w:rPr>
              <w:t>由上表可知，其中</w:t>
            </w:r>
            <w:r w:rsidRPr="005516A6">
              <w:rPr>
                <w:rFonts w:ascii="Times New Roman" w:hAnsi="Times New Roman" w:cs="Times New Roman"/>
                <w:color w:val="000000"/>
                <w:sz w:val="24"/>
                <w:szCs w:val="24"/>
              </w:rPr>
              <w:t>PM</w:t>
            </w:r>
            <w:r w:rsidRPr="007D1929">
              <w:rPr>
                <w:rFonts w:ascii="Times New Roman" w:hAnsi="Times New Roman" w:cs="Times New Roman"/>
                <w:color w:val="auto"/>
                <w:kern w:val="0"/>
                <w:sz w:val="24"/>
                <w:vertAlign w:val="subscript"/>
              </w:rPr>
              <w:t>10</w:t>
            </w:r>
            <w:r w:rsidRPr="007D1929">
              <w:rPr>
                <w:rFonts w:ascii="Times New Roman" w:hAnsi="Times New Roman" w:cs="Times New Roman" w:hint="eastAsia"/>
                <w:color w:val="auto"/>
                <w:kern w:val="0"/>
                <w:sz w:val="24"/>
              </w:rPr>
              <w:t>、</w:t>
            </w:r>
            <w:r w:rsidRPr="007D1929">
              <w:rPr>
                <w:rFonts w:ascii="Times New Roman" w:hAnsi="Times New Roman" w:cs="Times New Roman"/>
                <w:color w:val="auto"/>
                <w:kern w:val="0"/>
                <w:sz w:val="24"/>
              </w:rPr>
              <w:t>PM</w:t>
            </w:r>
            <w:r w:rsidRPr="007D1929">
              <w:rPr>
                <w:rFonts w:ascii="Times New Roman" w:hAnsi="Times New Roman" w:cs="Times New Roman"/>
                <w:color w:val="auto"/>
                <w:kern w:val="0"/>
                <w:sz w:val="24"/>
                <w:vertAlign w:val="subscript"/>
              </w:rPr>
              <w:t>2.5</w:t>
            </w:r>
            <w:r w:rsidRPr="007D1929">
              <w:rPr>
                <w:rFonts w:ascii="Times New Roman" w:hAnsi="Times New Roman" w:cs="Times New Roman" w:hint="eastAsia"/>
                <w:color w:val="auto"/>
                <w:kern w:val="0"/>
                <w:sz w:val="24"/>
              </w:rPr>
              <w:t>、</w:t>
            </w:r>
            <w:r w:rsidRPr="007D1929">
              <w:rPr>
                <w:rFonts w:ascii="Times New Roman" w:hAnsi="Times New Roman" w:cs="Times New Roman"/>
                <w:color w:val="auto"/>
                <w:kern w:val="0"/>
                <w:sz w:val="24"/>
              </w:rPr>
              <w:t>NO</w:t>
            </w:r>
            <w:r w:rsidRPr="007D1929">
              <w:rPr>
                <w:rFonts w:ascii="Times New Roman" w:hAnsi="Times New Roman" w:cs="Times New Roman"/>
                <w:color w:val="auto"/>
                <w:kern w:val="0"/>
                <w:sz w:val="24"/>
                <w:vertAlign w:val="subscript"/>
              </w:rPr>
              <w:t>2</w:t>
            </w:r>
            <w:r w:rsidRPr="007D1929">
              <w:rPr>
                <w:rFonts w:ascii="Times New Roman" w:hAnsi="Times New Roman" w:cs="Times New Roman"/>
                <w:color w:val="auto"/>
                <w:kern w:val="0"/>
                <w:sz w:val="24"/>
              </w:rPr>
              <w:t>和</w:t>
            </w:r>
            <w:r w:rsidRPr="007D1929">
              <w:rPr>
                <w:rFonts w:ascii="Times New Roman" w:hAnsi="Times New Roman" w:cs="Times New Roman" w:hint="eastAsia"/>
                <w:color w:val="auto"/>
                <w:kern w:val="0"/>
                <w:sz w:val="24"/>
              </w:rPr>
              <w:t>O</w:t>
            </w:r>
            <w:r w:rsidRPr="007D1929">
              <w:rPr>
                <w:rFonts w:ascii="Times New Roman" w:hAnsi="Times New Roman" w:cs="Times New Roman" w:hint="eastAsia"/>
                <w:color w:val="auto"/>
                <w:kern w:val="0"/>
                <w:sz w:val="24"/>
                <w:vertAlign w:val="subscript"/>
              </w:rPr>
              <w:t>3</w:t>
            </w:r>
            <w:r w:rsidRPr="007D1929">
              <w:rPr>
                <w:rFonts w:ascii="Times New Roman" w:hAnsi="Times New Roman" w:cs="Times New Roman" w:hint="eastAsia"/>
                <w:color w:val="auto"/>
                <w:kern w:val="0"/>
                <w:sz w:val="24"/>
              </w:rPr>
              <w:t>均不能够满足《环境空气质量标准》（</w:t>
            </w:r>
            <w:r w:rsidRPr="007D1929">
              <w:rPr>
                <w:rFonts w:ascii="Times New Roman" w:hAnsi="Times New Roman" w:cs="Times New Roman"/>
                <w:color w:val="auto"/>
                <w:kern w:val="0"/>
                <w:sz w:val="24"/>
              </w:rPr>
              <w:t>GB3095-2012</w:t>
            </w:r>
            <w:r w:rsidRPr="007D1929">
              <w:rPr>
                <w:rFonts w:ascii="Times New Roman" w:hAnsi="Times New Roman" w:cs="Times New Roman" w:hint="eastAsia"/>
                <w:color w:val="auto"/>
                <w:kern w:val="0"/>
                <w:sz w:val="24"/>
              </w:rPr>
              <w:t>）二级标准要求。根据《环境影响评价技术导则</w:t>
            </w:r>
            <w:r w:rsidR="008A072D">
              <w:rPr>
                <w:rFonts w:ascii="Times New Roman" w:hAnsi="Times New Roman" w:cs="Times New Roman" w:hint="eastAsia"/>
                <w:color w:val="auto"/>
                <w:kern w:val="0"/>
                <w:sz w:val="24"/>
              </w:rPr>
              <w:t xml:space="preserve">  </w:t>
            </w:r>
            <w:r w:rsidRPr="007D1929">
              <w:rPr>
                <w:rFonts w:ascii="Times New Roman" w:hAnsi="Times New Roman" w:cs="Times New Roman" w:hint="eastAsia"/>
                <w:color w:val="auto"/>
                <w:kern w:val="0"/>
                <w:sz w:val="24"/>
              </w:rPr>
              <w:t>大气环境》</w:t>
            </w:r>
            <w:r w:rsidRPr="007D1929">
              <w:rPr>
                <w:rFonts w:ascii="Times New Roman" w:hAnsi="Times New Roman" w:cs="Times New Roman"/>
                <w:color w:val="auto"/>
                <w:kern w:val="0"/>
                <w:sz w:val="24"/>
              </w:rPr>
              <w:t>(HJ2.2-2018)</w:t>
            </w:r>
            <w:r w:rsidRPr="007D1929">
              <w:rPr>
                <w:rFonts w:ascii="Times New Roman" w:hAnsi="Times New Roman" w:cs="Times New Roman" w:hint="eastAsia"/>
                <w:color w:val="auto"/>
                <w:kern w:val="0"/>
                <w:sz w:val="24"/>
              </w:rPr>
              <w:t>，本项目所在区域属于未达标区。空气质量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rsidR="007D1929" w:rsidRPr="007D1929" w:rsidRDefault="007D1929" w:rsidP="00563A93">
            <w:pPr>
              <w:widowControl/>
              <w:spacing w:line="460" w:lineRule="exact"/>
              <w:ind w:firstLineChars="200" w:firstLine="480"/>
              <w:rPr>
                <w:rFonts w:ascii="Times New Roman" w:hAnsi="Times New Roman" w:cs="Times New Roman"/>
                <w:color w:val="auto"/>
                <w:kern w:val="0"/>
                <w:sz w:val="24"/>
              </w:rPr>
            </w:pPr>
            <w:r w:rsidRPr="007D1929">
              <w:rPr>
                <w:rFonts w:ascii="Times New Roman" w:hAnsi="Times New Roman" w:cs="Times New Roman" w:hint="eastAsia"/>
                <w:color w:val="auto"/>
                <w:kern w:val="0"/>
                <w:sz w:val="24"/>
              </w:rPr>
              <w:t>2019</w:t>
            </w:r>
            <w:r w:rsidRPr="007D1929">
              <w:rPr>
                <w:rFonts w:ascii="Times New Roman" w:hAnsi="Times New Roman" w:cs="Times New Roman" w:hint="eastAsia"/>
                <w:color w:val="auto"/>
                <w:kern w:val="0"/>
                <w:sz w:val="24"/>
              </w:rPr>
              <w:t>年，新乡市颗粒物</w:t>
            </w:r>
            <w:r w:rsidRPr="007D1929">
              <w:rPr>
                <w:rFonts w:ascii="Times New Roman" w:hAnsi="Times New Roman" w:cs="Times New Roman" w:hint="eastAsia"/>
                <w:color w:val="auto"/>
                <w:kern w:val="0"/>
                <w:sz w:val="24"/>
              </w:rPr>
              <w:t>PM</w:t>
            </w:r>
            <w:r w:rsidRPr="007D1929">
              <w:rPr>
                <w:rFonts w:ascii="Times New Roman" w:hAnsi="Times New Roman" w:cs="Times New Roman" w:hint="eastAsia"/>
                <w:color w:val="auto"/>
                <w:kern w:val="0"/>
                <w:sz w:val="24"/>
                <w:vertAlign w:val="subscript"/>
              </w:rPr>
              <w:t>10</w:t>
            </w:r>
            <w:r w:rsidRPr="007D1929">
              <w:rPr>
                <w:rFonts w:ascii="Times New Roman" w:hAnsi="Times New Roman" w:cs="Times New Roman" w:hint="eastAsia"/>
                <w:color w:val="auto"/>
                <w:kern w:val="0"/>
                <w:sz w:val="24"/>
              </w:rPr>
              <w:t>平均浓度</w:t>
            </w:r>
            <w:r w:rsidRPr="007D1929">
              <w:rPr>
                <w:rFonts w:ascii="Times New Roman" w:hAnsi="Times New Roman" w:cs="Times New Roman" w:hint="eastAsia"/>
                <w:color w:val="auto"/>
                <w:kern w:val="0"/>
                <w:sz w:val="24"/>
              </w:rPr>
              <w:t>101</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4</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3.8%</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PM</w:t>
            </w:r>
            <w:r w:rsidRPr="007D1929">
              <w:rPr>
                <w:rFonts w:ascii="Times New Roman" w:hAnsi="Times New Roman" w:cs="Times New Roman" w:hint="eastAsia"/>
                <w:color w:val="auto"/>
                <w:kern w:val="0"/>
                <w:sz w:val="24"/>
                <w:vertAlign w:val="subscript"/>
              </w:rPr>
              <w:t>2.5</w:t>
            </w:r>
            <w:r w:rsidRPr="007D1929">
              <w:rPr>
                <w:rFonts w:ascii="Times New Roman" w:hAnsi="Times New Roman" w:cs="Times New Roman" w:hint="eastAsia"/>
                <w:color w:val="auto"/>
                <w:kern w:val="0"/>
                <w:sz w:val="24"/>
              </w:rPr>
              <w:t>平均浓度</w:t>
            </w:r>
            <w:r w:rsidRPr="007D1929">
              <w:rPr>
                <w:rFonts w:ascii="Times New Roman" w:hAnsi="Times New Roman" w:cs="Times New Roman" w:hint="eastAsia"/>
                <w:color w:val="auto"/>
                <w:kern w:val="0"/>
                <w:sz w:val="24"/>
              </w:rPr>
              <w:t>56</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5</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8.2%</w:t>
            </w:r>
            <w:r w:rsidRPr="007D1929">
              <w:rPr>
                <w:rFonts w:ascii="Times New Roman" w:hAnsi="Times New Roman" w:cs="Times New Roman" w:hint="eastAsia"/>
                <w:color w:val="auto"/>
                <w:kern w:val="0"/>
                <w:sz w:val="24"/>
              </w:rPr>
              <w:t>。气态污染物</w:t>
            </w:r>
            <w:r w:rsidRPr="007D1929">
              <w:rPr>
                <w:rFonts w:ascii="Times New Roman" w:hAnsi="Times New Roman" w:cs="Times New Roman" w:hint="eastAsia"/>
                <w:color w:val="auto"/>
                <w:kern w:val="0"/>
                <w:sz w:val="24"/>
              </w:rPr>
              <w:t xml:space="preserve"> SO</w:t>
            </w:r>
            <w:r w:rsidRPr="007D1929">
              <w:rPr>
                <w:rFonts w:ascii="Times New Roman" w:hAnsi="Times New Roman" w:cs="Times New Roman" w:hint="eastAsia"/>
                <w:color w:val="auto"/>
                <w:kern w:val="0"/>
                <w:sz w:val="24"/>
                <w:vertAlign w:val="subscript"/>
              </w:rPr>
              <w:t>2</w:t>
            </w:r>
            <w:r w:rsidRPr="007D1929">
              <w:rPr>
                <w:rFonts w:ascii="Times New Roman" w:hAnsi="Times New Roman" w:cs="Times New Roman" w:hint="eastAsia"/>
                <w:color w:val="auto"/>
                <w:kern w:val="0"/>
                <w:sz w:val="24"/>
              </w:rPr>
              <w:t>平均浓度</w:t>
            </w:r>
            <w:r w:rsidRPr="007D1929">
              <w:rPr>
                <w:rFonts w:ascii="Times New Roman" w:hAnsi="Times New Roman" w:cs="Times New Roman" w:hint="eastAsia"/>
                <w:color w:val="auto"/>
                <w:kern w:val="0"/>
                <w:sz w:val="24"/>
              </w:rPr>
              <w:t>16</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3</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15.8%</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NO</w:t>
            </w:r>
            <w:r w:rsidRPr="007D1929">
              <w:rPr>
                <w:rFonts w:ascii="Times New Roman" w:hAnsi="Times New Roman" w:cs="Times New Roman"/>
                <w:color w:val="auto"/>
                <w:kern w:val="0"/>
                <w:sz w:val="24"/>
                <w:vertAlign w:val="subscript"/>
              </w:rPr>
              <w:t>2</w:t>
            </w:r>
            <w:r w:rsidRPr="007D1929">
              <w:rPr>
                <w:rFonts w:ascii="Times New Roman" w:hAnsi="Times New Roman" w:cs="Times New Roman" w:hint="eastAsia"/>
                <w:color w:val="auto"/>
                <w:kern w:val="0"/>
                <w:sz w:val="24"/>
              </w:rPr>
              <w:t>平均浓度</w:t>
            </w:r>
            <w:r w:rsidRPr="007D1929">
              <w:rPr>
                <w:rFonts w:ascii="Times New Roman" w:hAnsi="Times New Roman" w:cs="Times New Roman" w:hint="eastAsia"/>
                <w:color w:val="auto"/>
                <w:kern w:val="0"/>
                <w:sz w:val="24"/>
              </w:rPr>
              <w:t>44</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5</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10.2%</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O</w:t>
            </w:r>
            <w:r w:rsidRPr="007D1929">
              <w:rPr>
                <w:rFonts w:ascii="Times New Roman" w:hAnsi="Times New Roman" w:cs="Times New Roman" w:hint="eastAsia"/>
                <w:color w:val="auto"/>
                <w:kern w:val="0"/>
                <w:sz w:val="24"/>
                <w:vertAlign w:val="subscript"/>
              </w:rPr>
              <w:t>3</w:t>
            </w:r>
            <w:r w:rsidRPr="007D1929">
              <w:rPr>
                <w:rFonts w:ascii="Times New Roman" w:hAnsi="Times New Roman" w:cs="Times New Roman" w:hint="eastAsia"/>
                <w:color w:val="auto"/>
                <w:kern w:val="0"/>
                <w:sz w:val="24"/>
              </w:rPr>
              <w:t>第</w:t>
            </w:r>
            <w:r w:rsidRPr="007D1929">
              <w:rPr>
                <w:rFonts w:ascii="Times New Roman" w:hAnsi="Times New Roman" w:cs="Times New Roman" w:hint="eastAsia"/>
                <w:color w:val="auto"/>
                <w:kern w:val="0"/>
                <w:sz w:val="24"/>
              </w:rPr>
              <w:t>90</w:t>
            </w:r>
            <w:proofErr w:type="gramStart"/>
            <w:r w:rsidRPr="007D1929">
              <w:rPr>
                <w:rFonts w:ascii="Times New Roman" w:hAnsi="Times New Roman" w:cs="Times New Roman" w:hint="eastAsia"/>
                <w:color w:val="auto"/>
                <w:kern w:val="0"/>
                <w:sz w:val="24"/>
              </w:rPr>
              <w:t>百</w:t>
            </w:r>
            <w:proofErr w:type="gramEnd"/>
            <w:r w:rsidRPr="007D1929">
              <w:rPr>
                <w:rFonts w:ascii="Times New Roman" w:hAnsi="Times New Roman" w:cs="Times New Roman" w:hint="eastAsia"/>
                <w:color w:val="auto"/>
                <w:kern w:val="0"/>
                <w:sz w:val="24"/>
              </w:rPr>
              <w:t>分位浓度为</w:t>
            </w:r>
            <w:r w:rsidRPr="007D1929">
              <w:rPr>
                <w:rFonts w:ascii="Times New Roman" w:hAnsi="Times New Roman" w:cs="Times New Roman" w:hint="eastAsia"/>
                <w:color w:val="auto"/>
                <w:kern w:val="0"/>
                <w:sz w:val="24"/>
              </w:rPr>
              <w:t>178</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24</w:t>
            </w:r>
            <w:r w:rsidRPr="007D1929">
              <w:rPr>
                <w:rFonts w:ascii="Times New Roman" w:hAnsi="Times New Roman" w:cs="Times New Roman" w:hint="eastAsia"/>
                <w:color w:val="auto"/>
                <w:kern w:val="0"/>
                <w:sz w:val="24"/>
              </w:rPr>
              <w:t>微克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11.9%</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CO</w:t>
            </w:r>
            <w:r w:rsidRPr="007D1929">
              <w:rPr>
                <w:rFonts w:ascii="Times New Roman" w:hAnsi="Times New Roman" w:cs="Times New Roman" w:hint="eastAsia"/>
                <w:color w:val="auto"/>
                <w:kern w:val="0"/>
                <w:sz w:val="24"/>
              </w:rPr>
              <w:t>第</w:t>
            </w:r>
            <w:r w:rsidRPr="007D1929">
              <w:rPr>
                <w:rFonts w:ascii="Times New Roman" w:hAnsi="Times New Roman" w:cs="Times New Roman" w:hint="eastAsia"/>
                <w:color w:val="auto"/>
                <w:kern w:val="0"/>
                <w:sz w:val="24"/>
              </w:rPr>
              <w:t>95</w:t>
            </w:r>
            <w:proofErr w:type="gramStart"/>
            <w:r w:rsidRPr="007D1929">
              <w:rPr>
                <w:rFonts w:ascii="Times New Roman" w:hAnsi="Times New Roman" w:cs="Times New Roman" w:hint="eastAsia"/>
                <w:color w:val="auto"/>
                <w:kern w:val="0"/>
                <w:sz w:val="24"/>
              </w:rPr>
              <w:t>百</w:t>
            </w:r>
            <w:proofErr w:type="gramEnd"/>
            <w:r w:rsidRPr="007D1929">
              <w:rPr>
                <w:rFonts w:ascii="Times New Roman" w:hAnsi="Times New Roman" w:cs="Times New Roman" w:hint="eastAsia"/>
                <w:color w:val="auto"/>
                <w:kern w:val="0"/>
                <w:sz w:val="24"/>
              </w:rPr>
              <w:t>分位浓度</w:t>
            </w:r>
            <w:r w:rsidRPr="007D1929">
              <w:rPr>
                <w:rFonts w:ascii="Times New Roman" w:hAnsi="Times New Roman" w:cs="Times New Roman" w:hint="eastAsia"/>
                <w:color w:val="auto"/>
                <w:kern w:val="0"/>
                <w:sz w:val="24"/>
              </w:rPr>
              <w:t>2.08</w:t>
            </w:r>
            <w:r w:rsidRPr="007D1929">
              <w:rPr>
                <w:rFonts w:ascii="Times New Roman" w:hAnsi="Times New Roman" w:cs="Times New Roman" w:hint="eastAsia"/>
                <w:color w:val="auto"/>
                <w:kern w:val="0"/>
                <w:sz w:val="24"/>
              </w:rPr>
              <w:t>毫克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立方米，同比下降</w:t>
            </w:r>
            <w:r w:rsidRPr="007D1929">
              <w:rPr>
                <w:rFonts w:ascii="Times New Roman" w:hAnsi="Times New Roman" w:cs="Times New Roman" w:hint="eastAsia"/>
                <w:color w:val="auto"/>
                <w:kern w:val="0"/>
                <w:sz w:val="24"/>
              </w:rPr>
              <w:t>0.22</w:t>
            </w:r>
            <w:r w:rsidRPr="007D1929">
              <w:rPr>
                <w:rFonts w:ascii="Times New Roman" w:hAnsi="Times New Roman" w:cs="Times New Roman" w:hint="eastAsia"/>
                <w:color w:val="auto"/>
                <w:kern w:val="0"/>
                <w:sz w:val="24"/>
              </w:rPr>
              <w:t>毫克</w:t>
            </w:r>
            <w:r w:rsidRPr="007D1929">
              <w:rPr>
                <w:rFonts w:ascii="Times New Roman" w:hAnsi="Times New Roman" w:cs="Times New Roman" w:hint="eastAsia"/>
                <w:color w:val="auto"/>
                <w:kern w:val="0"/>
                <w:sz w:val="24"/>
              </w:rPr>
              <w:t>/</w:t>
            </w:r>
            <w:r w:rsidRPr="007D1929">
              <w:rPr>
                <w:rFonts w:ascii="Times New Roman" w:hAnsi="Times New Roman" w:cs="Times New Roman" w:hint="eastAsia"/>
                <w:color w:val="auto"/>
                <w:kern w:val="0"/>
                <w:sz w:val="24"/>
              </w:rPr>
              <w:t>立方米，降幅</w:t>
            </w:r>
            <w:r w:rsidRPr="007D1929">
              <w:rPr>
                <w:rFonts w:ascii="Times New Roman" w:hAnsi="Times New Roman" w:cs="Times New Roman" w:hint="eastAsia"/>
                <w:color w:val="auto"/>
                <w:kern w:val="0"/>
                <w:sz w:val="24"/>
              </w:rPr>
              <w:t>9.6%</w:t>
            </w:r>
            <w:r w:rsidRPr="007D1929">
              <w:rPr>
                <w:rFonts w:ascii="Times New Roman" w:hAnsi="Times New Roman" w:cs="Times New Roman" w:hint="eastAsia"/>
                <w:color w:val="auto"/>
                <w:kern w:val="0"/>
                <w:sz w:val="24"/>
              </w:rPr>
              <w:t>。</w:t>
            </w:r>
          </w:p>
          <w:p w:rsidR="007D1929" w:rsidRPr="007D1929" w:rsidRDefault="007D1929" w:rsidP="00563A93">
            <w:pPr>
              <w:widowControl/>
              <w:spacing w:line="460" w:lineRule="exact"/>
              <w:ind w:firstLineChars="200" w:firstLine="480"/>
              <w:rPr>
                <w:rFonts w:ascii="仿宋" w:eastAsia="仿宋" w:hAnsi="仿宋" w:cs="宋体"/>
                <w:color w:val="auto"/>
                <w:kern w:val="0"/>
                <w:szCs w:val="28"/>
              </w:rPr>
            </w:pPr>
            <w:r w:rsidRPr="007D1929">
              <w:rPr>
                <w:rFonts w:ascii="Times New Roman" w:hAnsi="宋体" w:cs="Times New Roman" w:hint="eastAsia"/>
                <w:color w:val="auto"/>
                <w:kern w:val="0"/>
                <w:sz w:val="24"/>
                <w:szCs w:val="24"/>
              </w:rPr>
              <w:t>目前，新乡市正在实施《新乡市蓝天工程行动计划》、《新乡市</w:t>
            </w:r>
            <w:r w:rsidRPr="007D1929">
              <w:rPr>
                <w:rFonts w:ascii="Times New Roman" w:hAnsi="Times New Roman" w:cs="Times New Roman"/>
                <w:color w:val="auto"/>
                <w:kern w:val="0"/>
                <w:sz w:val="24"/>
                <w:szCs w:val="24"/>
              </w:rPr>
              <w:t>20</w:t>
            </w:r>
            <w:r w:rsidR="00BF1310">
              <w:rPr>
                <w:rFonts w:ascii="Times New Roman" w:hAnsi="Times New Roman" w:cs="Times New Roman" w:hint="eastAsia"/>
                <w:color w:val="auto"/>
                <w:kern w:val="0"/>
                <w:sz w:val="24"/>
                <w:szCs w:val="24"/>
              </w:rPr>
              <w:t>20</w:t>
            </w:r>
            <w:r w:rsidRPr="007D1929">
              <w:rPr>
                <w:rFonts w:ascii="Times New Roman" w:hAnsi="宋体" w:cs="Times New Roman" w:hint="eastAsia"/>
                <w:color w:val="auto"/>
                <w:kern w:val="0"/>
                <w:sz w:val="24"/>
                <w:szCs w:val="24"/>
              </w:rPr>
              <w:t>年大气污染防治攻</w:t>
            </w:r>
            <w:r w:rsidRPr="007D1929">
              <w:rPr>
                <w:rFonts w:ascii="Times New Roman" w:hAnsi="宋体" w:cs="Times New Roman" w:hint="eastAsia"/>
                <w:color w:val="auto"/>
                <w:kern w:val="0"/>
                <w:sz w:val="24"/>
                <w:szCs w:val="24"/>
              </w:rPr>
              <w:lastRenderedPageBreak/>
              <w:t>坚战实施方案》、《</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十三五</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挥发性有机物污染防治工作方案》、《新乡市环境污染防治攻坚战三年行动实施方案（</w:t>
            </w:r>
            <w:r w:rsidRPr="007D1929">
              <w:rPr>
                <w:rFonts w:ascii="Times New Roman" w:hAnsi="Times New Roman" w:cs="Times New Roman"/>
                <w:color w:val="auto"/>
                <w:kern w:val="0"/>
                <w:sz w:val="24"/>
                <w:szCs w:val="24"/>
              </w:rPr>
              <w:t>2018-2020</w:t>
            </w:r>
            <w:r w:rsidRPr="007D1929">
              <w:rPr>
                <w:rFonts w:ascii="Times New Roman" w:hAnsi="宋体" w:cs="Times New Roman" w:hint="eastAsia"/>
                <w:color w:val="auto"/>
                <w:kern w:val="0"/>
                <w:sz w:val="24"/>
                <w:szCs w:val="24"/>
              </w:rPr>
              <w:t>年）》等一系列措施，将不断改善区域大气环境质量。预计</w:t>
            </w:r>
            <w:r w:rsidRPr="007D1929">
              <w:rPr>
                <w:rFonts w:ascii="Times New Roman" w:hAnsi="Times New Roman" w:cs="Times New Roman"/>
                <w:color w:val="auto"/>
                <w:kern w:val="0"/>
                <w:sz w:val="24"/>
                <w:szCs w:val="24"/>
              </w:rPr>
              <w:t>2020</w:t>
            </w:r>
            <w:r w:rsidRPr="007D1929">
              <w:rPr>
                <w:rFonts w:ascii="Times New Roman" w:hAnsi="宋体" w:cs="Times New Roman" w:hint="eastAsia"/>
                <w:color w:val="auto"/>
                <w:kern w:val="0"/>
                <w:sz w:val="24"/>
                <w:szCs w:val="24"/>
              </w:rPr>
              <w:t>年可以达到《新乡市环境污染防治攻坚战三年行动实施方案（</w:t>
            </w:r>
            <w:r w:rsidRPr="007D1929">
              <w:rPr>
                <w:rFonts w:ascii="Times New Roman" w:hAnsi="Times New Roman" w:cs="Times New Roman"/>
                <w:color w:val="auto"/>
                <w:kern w:val="0"/>
                <w:sz w:val="24"/>
                <w:szCs w:val="24"/>
              </w:rPr>
              <w:t>2018-2020</w:t>
            </w:r>
            <w:r w:rsidRPr="007D1929">
              <w:rPr>
                <w:rFonts w:ascii="Times New Roman" w:hAnsi="宋体" w:cs="Times New Roman" w:hint="eastAsia"/>
                <w:color w:val="auto"/>
                <w:kern w:val="0"/>
                <w:sz w:val="24"/>
                <w:szCs w:val="24"/>
              </w:rPr>
              <w:t>年）》中：</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全市</w:t>
            </w:r>
            <w:r w:rsidRPr="007D1929">
              <w:rPr>
                <w:rFonts w:ascii="Times New Roman" w:hAnsi="Times New Roman" w:cs="Times New Roman"/>
                <w:color w:val="auto"/>
                <w:kern w:val="0"/>
                <w:sz w:val="24"/>
                <w:szCs w:val="24"/>
              </w:rPr>
              <w:t>PM</w:t>
            </w:r>
            <w:r w:rsidRPr="007D1929">
              <w:rPr>
                <w:rFonts w:ascii="Times New Roman" w:hAnsi="Times New Roman" w:cs="Times New Roman"/>
                <w:color w:val="auto"/>
                <w:kern w:val="0"/>
                <w:sz w:val="24"/>
                <w:szCs w:val="24"/>
                <w:vertAlign w:val="subscript"/>
              </w:rPr>
              <w:t>2.5</w:t>
            </w:r>
            <w:r w:rsidRPr="007D1929">
              <w:rPr>
                <w:rFonts w:ascii="Times New Roman" w:hAnsi="宋体" w:cs="Times New Roman" w:hint="eastAsia"/>
                <w:color w:val="auto"/>
                <w:kern w:val="0"/>
                <w:sz w:val="24"/>
                <w:szCs w:val="24"/>
              </w:rPr>
              <w:t>年均浓度达到</w:t>
            </w:r>
            <w:r w:rsidRPr="007D1929">
              <w:rPr>
                <w:rFonts w:ascii="Times New Roman" w:hAnsi="Times New Roman" w:cs="Times New Roman"/>
                <w:color w:val="auto"/>
                <w:kern w:val="0"/>
                <w:sz w:val="24"/>
                <w:szCs w:val="24"/>
              </w:rPr>
              <w:t>55</w:t>
            </w:r>
            <w:r w:rsidRPr="007D1929">
              <w:rPr>
                <w:rFonts w:ascii="Times New Roman" w:hAnsi="宋体" w:cs="Times New Roman" w:hint="eastAsia"/>
                <w:color w:val="auto"/>
                <w:kern w:val="0"/>
                <w:sz w:val="24"/>
                <w:szCs w:val="24"/>
              </w:rPr>
              <w:t>微克</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立方米以下，</w:t>
            </w:r>
            <w:r w:rsidRPr="007D1929">
              <w:rPr>
                <w:rFonts w:ascii="Times New Roman" w:hAnsi="Times New Roman" w:cs="Times New Roman"/>
                <w:color w:val="auto"/>
                <w:kern w:val="0"/>
                <w:sz w:val="24"/>
                <w:szCs w:val="24"/>
              </w:rPr>
              <w:t>PM</w:t>
            </w:r>
            <w:r w:rsidRPr="007D1929">
              <w:rPr>
                <w:rFonts w:ascii="Times New Roman" w:hAnsi="Times New Roman" w:cs="Times New Roman"/>
                <w:color w:val="auto"/>
                <w:kern w:val="0"/>
                <w:sz w:val="24"/>
                <w:szCs w:val="24"/>
                <w:vertAlign w:val="subscript"/>
              </w:rPr>
              <w:t>10</w:t>
            </w:r>
            <w:r w:rsidRPr="007D1929">
              <w:rPr>
                <w:rFonts w:ascii="Times New Roman" w:hAnsi="宋体" w:cs="Times New Roman" w:hint="eastAsia"/>
                <w:color w:val="auto"/>
                <w:kern w:val="0"/>
                <w:sz w:val="24"/>
                <w:szCs w:val="24"/>
              </w:rPr>
              <w:t>年均浓度达到</w:t>
            </w:r>
            <w:r w:rsidRPr="007D1929">
              <w:rPr>
                <w:rFonts w:ascii="Times New Roman" w:hAnsi="Times New Roman" w:cs="Times New Roman"/>
                <w:color w:val="auto"/>
                <w:kern w:val="0"/>
                <w:sz w:val="24"/>
                <w:szCs w:val="24"/>
              </w:rPr>
              <w:t>101</w:t>
            </w:r>
            <w:r w:rsidRPr="007D1929">
              <w:rPr>
                <w:rFonts w:ascii="Times New Roman" w:hAnsi="宋体" w:cs="Times New Roman" w:hint="eastAsia"/>
                <w:color w:val="auto"/>
                <w:kern w:val="0"/>
                <w:sz w:val="24"/>
                <w:szCs w:val="24"/>
              </w:rPr>
              <w:t>微克</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立方米以下，全年优良天数比例达到</w:t>
            </w:r>
            <w:r w:rsidRPr="007D1929">
              <w:rPr>
                <w:rFonts w:ascii="Times New Roman" w:hAnsi="Times New Roman" w:cs="Times New Roman"/>
                <w:color w:val="auto"/>
                <w:kern w:val="0"/>
                <w:sz w:val="24"/>
                <w:szCs w:val="24"/>
              </w:rPr>
              <w:t>66%</w:t>
            </w:r>
            <w:r w:rsidRPr="007D1929">
              <w:rPr>
                <w:rFonts w:ascii="Times New Roman" w:hAnsi="宋体" w:cs="Times New Roman" w:hint="eastAsia"/>
                <w:color w:val="auto"/>
                <w:kern w:val="0"/>
                <w:sz w:val="24"/>
                <w:szCs w:val="24"/>
              </w:rPr>
              <w:t>以上</w:t>
            </w:r>
            <w:r w:rsidRPr="007D1929">
              <w:rPr>
                <w:rFonts w:ascii="Times New Roman" w:hAnsi="Times New Roman" w:cs="Times New Roman"/>
                <w:color w:val="auto"/>
                <w:kern w:val="0"/>
                <w:sz w:val="24"/>
                <w:szCs w:val="24"/>
              </w:rPr>
              <w:t>”</w:t>
            </w:r>
            <w:r w:rsidRPr="007D1929">
              <w:rPr>
                <w:rFonts w:ascii="Times New Roman" w:hAnsi="宋体" w:cs="Times New Roman" w:hint="eastAsia"/>
                <w:color w:val="auto"/>
                <w:kern w:val="0"/>
                <w:sz w:val="24"/>
                <w:szCs w:val="24"/>
              </w:rPr>
              <w:t>的目标要求。</w:t>
            </w:r>
          </w:p>
          <w:p w:rsidR="001F6D7B" w:rsidRPr="00C02DC0" w:rsidRDefault="001F6D7B" w:rsidP="00C02DC0">
            <w:pPr>
              <w:spacing w:line="460" w:lineRule="exact"/>
              <w:ind w:firstLineChars="200" w:firstLine="482"/>
              <w:textAlignment w:val="baseline"/>
              <w:rPr>
                <w:rFonts w:ascii="黑体" w:eastAsia="黑体" w:hAnsi="黑体"/>
                <w:b/>
                <w:color w:val="000000"/>
                <w:sz w:val="24"/>
                <w:szCs w:val="24"/>
              </w:rPr>
            </w:pPr>
            <w:r w:rsidRPr="00C02DC0">
              <w:rPr>
                <w:rFonts w:ascii="Times New Roman" w:eastAsia="黑体" w:hAnsi="Times New Roman" w:cs="Times New Roman"/>
                <w:b/>
                <w:color w:val="000000"/>
                <w:sz w:val="24"/>
                <w:szCs w:val="24"/>
              </w:rPr>
              <w:t>2</w:t>
            </w:r>
            <w:r w:rsidRPr="00C02DC0">
              <w:rPr>
                <w:rFonts w:ascii="黑体" w:eastAsia="黑体" w:hAnsi="黑体"/>
                <w:b/>
                <w:color w:val="000000"/>
                <w:sz w:val="24"/>
                <w:szCs w:val="24"/>
              </w:rPr>
              <w:t>、</w:t>
            </w:r>
            <w:r w:rsidRPr="00C02DC0">
              <w:rPr>
                <w:rFonts w:ascii="宋体" w:hAnsi="宋体"/>
                <w:b/>
                <w:color w:val="000000"/>
                <w:sz w:val="24"/>
                <w:szCs w:val="24"/>
              </w:rPr>
              <w:t>地表水环境质量现状</w:t>
            </w:r>
          </w:p>
          <w:p w:rsidR="00633D57" w:rsidRPr="00633D57" w:rsidRDefault="00633D57" w:rsidP="00633D57">
            <w:pPr>
              <w:adjustRightInd w:val="0"/>
              <w:snapToGrid w:val="0"/>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本项目</w:t>
            </w:r>
            <w:r w:rsidR="00A1238B">
              <w:rPr>
                <w:rFonts w:ascii="Times New Roman" w:hAnsi="Times New Roman" w:cs="Times New Roman"/>
                <w:color w:val="000000"/>
                <w:sz w:val="24"/>
                <w:szCs w:val="24"/>
              </w:rPr>
              <w:t>外排废水为员工</w:t>
            </w:r>
            <w:r w:rsidRPr="00633D57">
              <w:rPr>
                <w:rFonts w:ascii="Times New Roman" w:hAnsi="Times New Roman" w:cs="Times New Roman" w:hint="eastAsia"/>
                <w:color w:val="000000"/>
                <w:sz w:val="24"/>
                <w:szCs w:val="24"/>
              </w:rPr>
              <w:t>生活污水</w:t>
            </w:r>
            <w:r w:rsidR="00A1238B">
              <w:rPr>
                <w:rFonts w:ascii="Times New Roman" w:hAnsi="Times New Roman" w:cs="Times New Roman" w:hint="eastAsia"/>
                <w:color w:val="000000"/>
                <w:sz w:val="24"/>
                <w:szCs w:val="24"/>
              </w:rPr>
              <w:t>，</w:t>
            </w:r>
            <w:r w:rsidRPr="00633D57">
              <w:rPr>
                <w:rFonts w:ascii="Times New Roman" w:hAnsi="Times New Roman" w:cs="Times New Roman" w:hint="eastAsia"/>
                <w:color w:val="000000"/>
                <w:sz w:val="24"/>
                <w:szCs w:val="24"/>
              </w:rPr>
              <w:t>经化粪池处理后进入小店污水处理厂（二期）进一步处理</w:t>
            </w:r>
            <w:r w:rsidR="00A1238B">
              <w:rPr>
                <w:rFonts w:ascii="Times New Roman" w:hAnsi="Times New Roman" w:cs="Times New Roman" w:hint="eastAsia"/>
                <w:color w:val="000000"/>
                <w:sz w:val="24"/>
                <w:szCs w:val="24"/>
              </w:rPr>
              <w:t>后</w:t>
            </w:r>
            <w:r w:rsidR="000E402F">
              <w:rPr>
                <w:rFonts w:ascii="Times New Roman" w:hAnsi="Times New Roman" w:cs="Times New Roman" w:hint="eastAsia"/>
                <w:color w:val="000000"/>
                <w:sz w:val="24"/>
                <w:szCs w:val="24"/>
              </w:rPr>
              <w:t>最终</w:t>
            </w:r>
            <w:r w:rsidRPr="00633D57">
              <w:rPr>
                <w:rFonts w:ascii="Times New Roman" w:hAnsi="Times New Roman" w:cs="Times New Roman" w:hint="eastAsia"/>
                <w:color w:val="000000"/>
                <w:sz w:val="24"/>
                <w:szCs w:val="24"/>
              </w:rPr>
              <w:t>排入</w:t>
            </w:r>
            <w:r w:rsidRPr="00633D57">
              <w:rPr>
                <w:rFonts w:ascii="Times New Roman" w:hAnsi="Times New Roman" w:cs="Times New Roman"/>
                <w:color w:val="000000"/>
                <w:sz w:val="24"/>
                <w:szCs w:val="24"/>
              </w:rPr>
              <w:t>大沙河</w:t>
            </w:r>
            <w:r w:rsidR="008A072D">
              <w:rPr>
                <w:rFonts w:ascii="Times New Roman" w:hAnsi="Times New Roman" w:cs="Times New Roman" w:hint="eastAsia"/>
                <w:color w:val="000000"/>
                <w:sz w:val="24"/>
                <w:szCs w:val="24"/>
              </w:rPr>
              <w:t>。</w:t>
            </w:r>
            <w:r w:rsidR="00014603" w:rsidRPr="005D09DF">
              <w:rPr>
                <w:rFonts w:ascii="Times New Roman" w:hAnsi="Times New Roman" w:cs="Times New Roman"/>
                <w:color w:val="auto"/>
                <w:sz w:val="24"/>
                <w:szCs w:val="24"/>
              </w:rPr>
              <w:t>根据《新乡市环境污染防治攻坚战三年行动实施方案（</w:t>
            </w:r>
            <w:r w:rsidR="00014603" w:rsidRPr="005D09DF">
              <w:rPr>
                <w:rFonts w:ascii="Times New Roman" w:hAnsi="Times New Roman" w:cs="Times New Roman"/>
                <w:color w:val="auto"/>
                <w:sz w:val="24"/>
                <w:szCs w:val="24"/>
              </w:rPr>
              <w:t>2018-2020</w:t>
            </w:r>
            <w:r w:rsidR="00014603" w:rsidRPr="005D09DF">
              <w:rPr>
                <w:rFonts w:ascii="Times New Roman" w:hAnsi="Times New Roman" w:cs="Times New Roman"/>
                <w:color w:val="auto"/>
                <w:sz w:val="24"/>
                <w:szCs w:val="24"/>
              </w:rPr>
              <w:t>年）》，</w:t>
            </w:r>
            <w:r w:rsidR="00014603" w:rsidRPr="005D09DF">
              <w:rPr>
                <w:rFonts w:ascii="Times New Roman" w:hAnsi="Times New Roman" w:cs="Times New Roman"/>
                <w:color w:val="auto"/>
                <w:sz w:val="24"/>
                <w:szCs w:val="24"/>
              </w:rPr>
              <w:t>2020</w:t>
            </w:r>
            <w:r w:rsidR="00014603" w:rsidRPr="005D09DF">
              <w:rPr>
                <w:rFonts w:ascii="Times New Roman" w:hAnsi="Times New Roman" w:cs="Times New Roman"/>
                <w:color w:val="auto"/>
                <w:sz w:val="24"/>
                <w:szCs w:val="24"/>
              </w:rPr>
              <w:t>年</w:t>
            </w:r>
            <w:r w:rsidR="005D09DF" w:rsidRPr="005D09DF">
              <w:rPr>
                <w:rFonts w:ascii="Times New Roman" w:hAnsi="Times New Roman" w:cs="Times New Roman" w:hint="eastAsia"/>
                <w:bCs/>
                <w:color w:val="auto"/>
                <w:sz w:val="24"/>
                <w:szCs w:val="24"/>
              </w:rPr>
              <w:t>大沙河</w:t>
            </w:r>
            <w:r w:rsidR="00014603" w:rsidRPr="005D09DF">
              <w:rPr>
                <w:rFonts w:ascii="Times New Roman" w:hAnsi="Times New Roman" w:cs="Times New Roman"/>
                <w:color w:val="auto"/>
                <w:sz w:val="24"/>
                <w:szCs w:val="24"/>
              </w:rPr>
              <w:t>水体功能类别为</w:t>
            </w:r>
            <w:r w:rsidR="005D09DF" w:rsidRPr="005D09DF">
              <w:rPr>
                <w:rFonts w:ascii="Times New Roman" w:hAnsi="Times New Roman" w:cs="Times New Roman"/>
                <w:color w:val="auto"/>
                <w:sz w:val="24"/>
                <w:szCs w:val="24"/>
              </w:rPr>
              <w:t>Ⅳ</w:t>
            </w:r>
            <w:r w:rsidR="00014603" w:rsidRPr="005D09DF">
              <w:rPr>
                <w:rFonts w:ascii="Times New Roman" w:hAnsi="Times New Roman" w:cs="Times New Roman" w:hint="eastAsia"/>
                <w:color w:val="auto"/>
                <w:sz w:val="24"/>
                <w:szCs w:val="24"/>
              </w:rPr>
              <w:t>类标准</w:t>
            </w:r>
            <w:r w:rsidRPr="00633D57">
              <w:rPr>
                <w:rFonts w:ascii="Times New Roman" w:hAnsi="Times New Roman" w:cs="Times New Roman"/>
                <w:color w:val="000000"/>
                <w:sz w:val="24"/>
                <w:szCs w:val="24"/>
              </w:rPr>
              <w:t>。根据新乡市环境监测站对大沙河</w:t>
            </w:r>
            <w:r w:rsidR="007E7343">
              <w:rPr>
                <w:rFonts w:ascii="Times New Roman" w:hAnsi="Times New Roman" w:cs="Times New Roman" w:hint="eastAsia"/>
                <w:color w:val="000000"/>
                <w:sz w:val="24"/>
                <w:szCs w:val="24"/>
              </w:rPr>
              <w:t>水花</w:t>
            </w:r>
            <w:proofErr w:type="gramStart"/>
            <w:r w:rsidR="007E7343">
              <w:rPr>
                <w:rFonts w:ascii="Times New Roman" w:hAnsi="Times New Roman" w:cs="Times New Roman" w:hint="eastAsia"/>
                <w:color w:val="000000"/>
                <w:sz w:val="24"/>
                <w:szCs w:val="24"/>
              </w:rPr>
              <w:t>堡桥</w:t>
            </w:r>
            <w:r w:rsidRPr="00633D57">
              <w:rPr>
                <w:rFonts w:ascii="Times New Roman" w:hAnsi="Times New Roman" w:cs="Times New Roman"/>
                <w:color w:val="000000"/>
                <w:sz w:val="24"/>
                <w:szCs w:val="24"/>
              </w:rPr>
              <w:t>责任</w:t>
            </w:r>
            <w:proofErr w:type="gramEnd"/>
            <w:r w:rsidRPr="00633D57">
              <w:rPr>
                <w:rFonts w:ascii="Times New Roman" w:hAnsi="Times New Roman" w:cs="Times New Roman"/>
                <w:color w:val="000000"/>
                <w:sz w:val="24"/>
                <w:szCs w:val="24"/>
              </w:rPr>
              <w:t>断面的监测</w:t>
            </w:r>
            <w:r w:rsidRPr="00633D57">
              <w:rPr>
                <w:rFonts w:ascii="Times New Roman" w:hAnsi="Times New Roman" w:cs="Times New Roman"/>
                <w:color w:val="000000"/>
                <w:sz w:val="24"/>
                <w:szCs w:val="24"/>
              </w:rPr>
              <w:t>20</w:t>
            </w:r>
            <w:r w:rsidRPr="00633D57">
              <w:rPr>
                <w:rFonts w:ascii="Times New Roman" w:hAnsi="Times New Roman" w:cs="Times New Roman" w:hint="eastAsia"/>
                <w:color w:val="000000"/>
                <w:sz w:val="24"/>
                <w:szCs w:val="24"/>
              </w:rPr>
              <w:t>20</w:t>
            </w:r>
            <w:r w:rsidRPr="00633D57">
              <w:rPr>
                <w:rFonts w:ascii="Times New Roman" w:hAnsi="Times New Roman" w:cs="Times New Roman"/>
                <w:color w:val="000000"/>
                <w:sz w:val="24"/>
                <w:szCs w:val="24"/>
              </w:rPr>
              <w:t>年</w:t>
            </w:r>
            <w:r w:rsidR="00265994">
              <w:rPr>
                <w:rFonts w:ascii="Times New Roman" w:hAnsi="Times New Roman" w:cs="Times New Roman" w:hint="eastAsia"/>
                <w:color w:val="000000"/>
                <w:sz w:val="24"/>
                <w:szCs w:val="24"/>
              </w:rPr>
              <w:t>4</w:t>
            </w:r>
            <w:r w:rsidRPr="00633D57">
              <w:rPr>
                <w:rFonts w:ascii="Times New Roman" w:hAnsi="Times New Roman" w:cs="Times New Roman"/>
                <w:color w:val="000000"/>
                <w:sz w:val="24"/>
                <w:szCs w:val="24"/>
              </w:rPr>
              <w:t>月份周报数据见下表</w:t>
            </w:r>
            <w:r w:rsidR="005A218D">
              <w:rPr>
                <w:rFonts w:ascii="Times New Roman" w:hAnsi="Times New Roman" w:cs="Times New Roman" w:hint="eastAsia"/>
                <w:color w:val="000000"/>
                <w:sz w:val="24"/>
                <w:szCs w:val="24"/>
              </w:rPr>
              <w:t>：</w:t>
            </w:r>
          </w:p>
          <w:p w:rsidR="001F6D7B" w:rsidRPr="00633D57" w:rsidRDefault="00633D57" w:rsidP="00A1238B">
            <w:pPr>
              <w:adjustRightInd w:val="0"/>
              <w:spacing w:line="460" w:lineRule="exact"/>
              <w:ind w:firstLineChars="200" w:firstLine="480"/>
              <w:rPr>
                <w:rFonts w:ascii="Times New Roman" w:eastAsia="黑体" w:hAnsi="Times New Roman" w:cs="Times New Roman"/>
                <w:color w:val="auto"/>
                <w:sz w:val="24"/>
                <w:szCs w:val="24"/>
              </w:rPr>
            </w:pPr>
            <w:r w:rsidRPr="00633D57">
              <w:rPr>
                <w:rFonts w:ascii="Times New Roman" w:eastAsia="黑体" w:hAnsi="Times New Roman" w:cs="Times New Roman"/>
                <w:color w:val="auto"/>
                <w:sz w:val="24"/>
                <w:szCs w:val="24"/>
              </w:rPr>
              <w:t>表</w:t>
            </w:r>
            <w:r w:rsidR="00911158">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2</w:t>
            </w:r>
            <w:r w:rsidRPr="00633D57">
              <w:rPr>
                <w:rFonts w:ascii="Times New Roman" w:eastAsia="黑体" w:hAnsi="Times New Roman" w:cs="Times New Roman"/>
                <w:color w:val="auto"/>
                <w:sz w:val="24"/>
                <w:szCs w:val="24"/>
              </w:rPr>
              <w:t xml:space="preserve">                 </w:t>
            </w:r>
            <w:r w:rsidRPr="00633D57">
              <w:rPr>
                <w:rFonts w:ascii="Times New Roman" w:eastAsia="黑体" w:hAnsi="Times New Roman" w:cs="Times New Roman"/>
                <w:color w:val="auto"/>
                <w:sz w:val="24"/>
                <w:szCs w:val="24"/>
              </w:rPr>
              <w:t>大沙河</w:t>
            </w:r>
            <w:proofErr w:type="gramStart"/>
            <w:r w:rsidR="00DB6F88" w:rsidRPr="00DB6F88">
              <w:rPr>
                <w:rFonts w:ascii="Times New Roman" w:eastAsia="黑体" w:hAnsi="Times New Roman" w:cs="Times New Roman" w:hint="eastAsia"/>
                <w:color w:val="auto"/>
                <w:sz w:val="24"/>
                <w:szCs w:val="24"/>
              </w:rPr>
              <w:t>水花堡桥</w:t>
            </w:r>
            <w:r w:rsidRPr="00633D57">
              <w:rPr>
                <w:rFonts w:ascii="Times New Roman" w:eastAsia="黑体" w:hAnsi="Times New Roman" w:cs="Times New Roman"/>
                <w:color w:val="auto"/>
                <w:sz w:val="24"/>
                <w:szCs w:val="24"/>
              </w:rPr>
              <w:t>断面</w:t>
            </w:r>
            <w:proofErr w:type="gramEnd"/>
            <w:r w:rsidRPr="00633D57">
              <w:rPr>
                <w:rFonts w:ascii="Times New Roman" w:eastAsia="黑体" w:hAnsi="Times New Roman" w:cs="Times New Roman"/>
                <w:color w:val="auto"/>
                <w:sz w:val="24"/>
                <w:szCs w:val="24"/>
              </w:rPr>
              <w:t>监测数据</w:t>
            </w:r>
            <w:r w:rsidRPr="00633D57">
              <w:rPr>
                <w:rFonts w:ascii="Times New Roman" w:eastAsia="黑体" w:hAnsi="Times New Roman" w:cs="Times New Roman"/>
                <w:color w:val="auto"/>
                <w:sz w:val="24"/>
                <w:szCs w:val="24"/>
              </w:rPr>
              <w:t xml:space="preserve">               </w:t>
            </w:r>
            <w:r w:rsidRPr="00633D57">
              <w:rPr>
                <w:rFonts w:ascii="Times New Roman" w:eastAsia="黑体" w:hAnsi="Times New Roman" w:cs="Times New Roman"/>
                <w:color w:val="auto"/>
                <w:sz w:val="24"/>
                <w:szCs w:val="24"/>
              </w:rPr>
              <w:t>单位：</w:t>
            </w:r>
            <w:r w:rsidRPr="00633D57">
              <w:rPr>
                <w:rFonts w:ascii="Times New Roman" w:eastAsia="黑体" w:hAnsi="Times New Roman" w:cs="Times New Roman"/>
                <w:color w:val="auto"/>
                <w:sz w:val="24"/>
                <w:szCs w:val="24"/>
              </w:rPr>
              <w:t>mg/L</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3212"/>
              <w:gridCol w:w="1933"/>
              <w:gridCol w:w="2561"/>
              <w:gridCol w:w="1933"/>
            </w:tblGrid>
            <w:tr w:rsidR="00633D57" w:rsidTr="009A487D">
              <w:trPr>
                <w:trHeight w:val="397"/>
                <w:jc w:val="center"/>
              </w:trPr>
              <w:tc>
                <w:tcPr>
                  <w:tcW w:w="3024" w:type="dxa"/>
                  <w:vAlign w:val="center"/>
                </w:tcPr>
                <w:p w:rsidR="00633D57" w:rsidRPr="00FE6F2E" w:rsidRDefault="00633D57" w:rsidP="009A487D">
                  <w:pPr>
                    <w:adjustRightInd w:val="0"/>
                    <w:snapToGrid w:val="0"/>
                    <w:jc w:val="center"/>
                    <w:rPr>
                      <w:rFonts w:ascii="宋体" w:hAnsi="宋体"/>
                      <w:b/>
                      <w:color w:val="auto"/>
                      <w:sz w:val="21"/>
                      <w:szCs w:val="21"/>
                    </w:rPr>
                  </w:pPr>
                  <w:r w:rsidRPr="00FE6F2E">
                    <w:rPr>
                      <w:rFonts w:ascii="宋体" w:hAnsi="宋体"/>
                      <w:b/>
                      <w:color w:val="auto"/>
                      <w:sz w:val="21"/>
                      <w:szCs w:val="21"/>
                    </w:rPr>
                    <w:t>监测因子</w:t>
                  </w:r>
                </w:p>
              </w:tc>
              <w:tc>
                <w:tcPr>
                  <w:tcW w:w="1819" w:type="dxa"/>
                  <w:vAlign w:val="center"/>
                </w:tcPr>
                <w:p w:rsidR="00633D57" w:rsidRPr="00686FD0" w:rsidRDefault="00633D57" w:rsidP="009A487D">
                  <w:pPr>
                    <w:adjustRightInd w:val="0"/>
                    <w:snapToGrid w:val="0"/>
                    <w:jc w:val="center"/>
                    <w:rPr>
                      <w:rFonts w:ascii="Times New Roman" w:hAnsi="Times New Roman" w:cs="Times New Roman"/>
                      <w:b/>
                      <w:color w:val="auto"/>
                      <w:sz w:val="21"/>
                      <w:szCs w:val="21"/>
                    </w:rPr>
                  </w:pPr>
                  <w:r w:rsidRPr="00686FD0">
                    <w:rPr>
                      <w:rFonts w:ascii="Times New Roman" w:hAnsi="Times New Roman" w:cs="Times New Roman"/>
                      <w:b/>
                      <w:color w:val="auto"/>
                      <w:sz w:val="21"/>
                      <w:szCs w:val="21"/>
                    </w:rPr>
                    <w:t>COD</w:t>
                  </w:r>
                </w:p>
              </w:tc>
              <w:tc>
                <w:tcPr>
                  <w:tcW w:w="2410" w:type="dxa"/>
                  <w:vAlign w:val="center"/>
                </w:tcPr>
                <w:p w:rsidR="00633D57" w:rsidRPr="00686FD0" w:rsidRDefault="00633D57" w:rsidP="009A487D">
                  <w:pPr>
                    <w:adjustRightInd w:val="0"/>
                    <w:snapToGrid w:val="0"/>
                    <w:jc w:val="center"/>
                    <w:rPr>
                      <w:rFonts w:ascii="Times New Roman" w:hAnsi="Times New Roman" w:cs="Times New Roman"/>
                      <w:b/>
                      <w:color w:val="auto"/>
                      <w:sz w:val="21"/>
                      <w:szCs w:val="21"/>
                    </w:rPr>
                  </w:pPr>
                  <w:r w:rsidRPr="00686FD0">
                    <w:rPr>
                      <w:rFonts w:ascii="Times New Roman" w:hAnsi="Times New Roman" w:cs="Times New Roman"/>
                      <w:b/>
                      <w:color w:val="auto"/>
                      <w:sz w:val="21"/>
                      <w:szCs w:val="21"/>
                    </w:rPr>
                    <w:t>NH</w:t>
                  </w:r>
                  <w:r w:rsidRPr="00686FD0">
                    <w:rPr>
                      <w:rFonts w:ascii="Times New Roman" w:hAnsi="Times New Roman" w:cs="Times New Roman"/>
                      <w:b/>
                      <w:color w:val="auto"/>
                      <w:sz w:val="21"/>
                      <w:szCs w:val="21"/>
                      <w:vertAlign w:val="subscript"/>
                    </w:rPr>
                    <w:t>3</w:t>
                  </w:r>
                  <w:r w:rsidRPr="00686FD0">
                    <w:rPr>
                      <w:rFonts w:ascii="Times New Roman" w:hAnsi="Times New Roman" w:cs="Times New Roman"/>
                      <w:b/>
                      <w:color w:val="auto"/>
                      <w:sz w:val="21"/>
                      <w:szCs w:val="21"/>
                    </w:rPr>
                    <w:t>-N</w:t>
                  </w:r>
                </w:p>
              </w:tc>
              <w:tc>
                <w:tcPr>
                  <w:tcW w:w="1819" w:type="dxa"/>
                  <w:vAlign w:val="center"/>
                </w:tcPr>
                <w:p w:rsidR="00633D57" w:rsidRPr="00686FD0" w:rsidRDefault="00633D57" w:rsidP="009A487D">
                  <w:pPr>
                    <w:adjustRightInd w:val="0"/>
                    <w:snapToGrid w:val="0"/>
                    <w:jc w:val="center"/>
                    <w:rPr>
                      <w:rFonts w:ascii="Times New Roman" w:hAnsi="Times New Roman" w:cs="Times New Roman"/>
                      <w:b/>
                      <w:color w:val="auto"/>
                      <w:sz w:val="21"/>
                      <w:szCs w:val="21"/>
                    </w:rPr>
                  </w:pPr>
                  <w:r w:rsidRPr="00686FD0">
                    <w:rPr>
                      <w:rFonts w:ascii="Times New Roman" w:hAnsi="Times New Roman" w:cs="Times New Roman"/>
                      <w:b/>
                      <w:color w:val="auto"/>
                      <w:sz w:val="21"/>
                      <w:szCs w:val="21"/>
                    </w:rPr>
                    <w:t>TP</w:t>
                  </w:r>
                </w:p>
              </w:tc>
            </w:tr>
            <w:tr w:rsidR="00633D57" w:rsidTr="009A487D">
              <w:trPr>
                <w:trHeight w:val="397"/>
                <w:jc w:val="center"/>
              </w:trPr>
              <w:tc>
                <w:tcPr>
                  <w:tcW w:w="3024" w:type="dxa"/>
                  <w:vAlign w:val="center"/>
                </w:tcPr>
                <w:p w:rsidR="00633D57" w:rsidRDefault="00633D57" w:rsidP="009A487D">
                  <w:pPr>
                    <w:adjustRightInd w:val="0"/>
                    <w:snapToGrid w:val="0"/>
                    <w:jc w:val="center"/>
                    <w:rPr>
                      <w:color w:val="auto"/>
                      <w:sz w:val="21"/>
                      <w:szCs w:val="21"/>
                    </w:rPr>
                  </w:pPr>
                  <w:r>
                    <w:rPr>
                      <w:color w:val="auto"/>
                      <w:sz w:val="21"/>
                      <w:szCs w:val="21"/>
                    </w:rPr>
                    <w:t>监测数据</w:t>
                  </w:r>
                </w:p>
              </w:tc>
              <w:tc>
                <w:tcPr>
                  <w:tcW w:w="1819" w:type="dxa"/>
                  <w:vAlign w:val="center"/>
                </w:tcPr>
                <w:p w:rsidR="00633D57" w:rsidRPr="00686FD0" w:rsidRDefault="00DB6A7F" w:rsidP="009A487D">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14.8</w:t>
                  </w:r>
                  <w:r w:rsidR="00633D57" w:rsidRPr="00686FD0">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29.8</w:t>
                  </w:r>
                </w:p>
              </w:tc>
              <w:tc>
                <w:tcPr>
                  <w:tcW w:w="2410" w:type="dxa"/>
                  <w:vAlign w:val="center"/>
                </w:tcPr>
                <w:p w:rsidR="00633D57" w:rsidRPr="00686FD0" w:rsidRDefault="00DB6F88" w:rsidP="009A487D">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0.4</w:t>
                  </w:r>
                  <w:r w:rsidR="00DB6A7F">
                    <w:rPr>
                      <w:rFonts w:ascii="Times New Roman" w:hAnsi="Times New Roman" w:cs="Times New Roman" w:hint="eastAsia"/>
                      <w:color w:val="auto"/>
                      <w:sz w:val="21"/>
                      <w:szCs w:val="21"/>
                    </w:rPr>
                    <w:t>0</w:t>
                  </w:r>
                  <w:r w:rsidR="00633D57" w:rsidRPr="00686FD0">
                    <w:rPr>
                      <w:rFonts w:ascii="Times New Roman" w:hAnsi="Times New Roman" w:cs="Times New Roman" w:hint="eastAsia"/>
                      <w:color w:val="auto"/>
                      <w:sz w:val="21"/>
                      <w:szCs w:val="21"/>
                    </w:rPr>
                    <w:t>-</w:t>
                  </w:r>
                  <w:r w:rsidRPr="00686FD0">
                    <w:rPr>
                      <w:rFonts w:ascii="Times New Roman" w:hAnsi="Times New Roman" w:cs="Times New Roman" w:hint="eastAsia"/>
                      <w:color w:val="auto"/>
                      <w:sz w:val="21"/>
                      <w:szCs w:val="21"/>
                    </w:rPr>
                    <w:t>0.</w:t>
                  </w:r>
                  <w:r w:rsidR="00DB6A7F">
                    <w:rPr>
                      <w:rFonts w:ascii="Times New Roman" w:hAnsi="Times New Roman" w:cs="Times New Roman" w:hint="eastAsia"/>
                      <w:color w:val="auto"/>
                      <w:sz w:val="21"/>
                      <w:szCs w:val="21"/>
                    </w:rPr>
                    <w:t>76</w:t>
                  </w:r>
                </w:p>
              </w:tc>
              <w:tc>
                <w:tcPr>
                  <w:tcW w:w="1819" w:type="dxa"/>
                  <w:vAlign w:val="center"/>
                </w:tcPr>
                <w:p w:rsidR="00633D57" w:rsidRPr="00686FD0" w:rsidRDefault="00DB6F88" w:rsidP="009A487D">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0.0</w:t>
                  </w:r>
                  <w:r w:rsidR="00DB6A7F">
                    <w:rPr>
                      <w:rFonts w:ascii="Times New Roman" w:hAnsi="Times New Roman" w:cs="Times New Roman" w:hint="eastAsia"/>
                      <w:color w:val="auto"/>
                      <w:sz w:val="21"/>
                      <w:szCs w:val="21"/>
                    </w:rPr>
                    <w:t>8</w:t>
                  </w:r>
                  <w:r w:rsidR="00633D57" w:rsidRPr="00686FD0">
                    <w:rPr>
                      <w:rFonts w:ascii="Times New Roman" w:hAnsi="Times New Roman" w:cs="Times New Roman" w:hint="eastAsia"/>
                      <w:color w:val="auto"/>
                      <w:sz w:val="21"/>
                      <w:szCs w:val="21"/>
                    </w:rPr>
                    <w:t>-</w:t>
                  </w:r>
                  <w:r w:rsidRPr="00686FD0">
                    <w:rPr>
                      <w:rFonts w:ascii="Times New Roman" w:hAnsi="Times New Roman" w:cs="Times New Roman" w:hint="eastAsia"/>
                      <w:color w:val="auto"/>
                      <w:sz w:val="21"/>
                      <w:szCs w:val="21"/>
                    </w:rPr>
                    <w:t>0.1</w:t>
                  </w:r>
                  <w:r w:rsidR="00DB6A7F">
                    <w:rPr>
                      <w:rFonts w:ascii="Times New Roman" w:hAnsi="Times New Roman" w:cs="Times New Roman" w:hint="eastAsia"/>
                      <w:color w:val="auto"/>
                      <w:sz w:val="21"/>
                      <w:szCs w:val="21"/>
                    </w:rPr>
                    <w:t>1</w:t>
                  </w:r>
                </w:p>
              </w:tc>
            </w:tr>
            <w:tr w:rsidR="00633D57" w:rsidTr="009A487D">
              <w:trPr>
                <w:trHeight w:val="397"/>
                <w:jc w:val="center"/>
              </w:trPr>
              <w:tc>
                <w:tcPr>
                  <w:tcW w:w="3024" w:type="dxa"/>
                  <w:vAlign w:val="center"/>
                </w:tcPr>
                <w:p w:rsidR="00633D57" w:rsidRDefault="00633D57" w:rsidP="009A487D">
                  <w:pPr>
                    <w:adjustRightInd w:val="0"/>
                    <w:snapToGrid w:val="0"/>
                    <w:jc w:val="center"/>
                    <w:rPr>
                      <w:color w:val="auto"/>
                      <w:sz w:val="21"/>
                      <w:szCs w:val="21"/>
                    </w:rPr>
                  </w:pPr>
                  <w:r>
                    <w:rPr>
                      <w:color w:val="auto"/>
                      <w:sz w:val="21"/>
                      <w:szCs w:val="21"/>
                    </w:rPr>
                    <w:t>断面标准</w:t>
                  </w:r>
                </w:p>
              </w:tc>
              <w:tc>
                <w:tcPr>
                  <w:tcW w:w="1819" w:type="dxa"/>
                  <w:vAlign w:val="center"/>
                </w:tcPr>
                <w:p w:rsidR="00633D57" w:rsidRPr="00686FD0" w:rsidRDefault="00633D57" w:rsidP="009A487D">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30</w:t>
                  </w:r>
                </w:p>
              </w:tc>
              <w:tc>
                <w:tcPr>
                  <w:tcW w:w="2410" w:type="dxa"/>
                  <w:vAlign w:val="center"/>
                </w:tcPr>
                <w:p w:rsidR="00633D57" w:rsidRPr="00686FD0" w:rsidRDefault="00633D57" w:rsidP="009A487D">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1.5</w:t>
                  </w:r>
                </w:p>
              </w:tc>
              <w:tc>
                <w:tcPr>
                  <w:tcW w:w="1819" w:type="dxa"/>
                  <w:vAlign w:val="center"/>
                </w:tcPr>
                <w:p w:rsidR="00633D57" w:rsidRPr="00686FD0" w:rsidRDefault="00633D57" w:rsidP="009A487D">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0.3</w:t>
                  </w:r>
                </w:p>
              </w:tc>
            </w:tr>
            <w:tr w:rsidR="00633D57" w:rsidTr="009A487D">
              <w:trPr>
                <w:trHeight w:val="397"/>
                <w:jc w:val="center"/>
              </w:trPr>
              <w:tc>
                <w:tcPr>
                  <w:tcW w:w="3024" w:type="dxa"/>
                  <w:vAlign w:val="center"/>
                </w:tcPr>
                <w:p w:rsidR="00633D57" w:rsidRDefault="00633D57" w:rsidP="009A487D">
                  <w:pPr>
                    <w:adjustRightInd w:val="0"/>
                    <w:snapToGrid w:val="0"/>
                    <w:jc w:val="center"/>
                    <w:rPr>
                      <w:color w:val="auto"/>
                      <w:sz w:val="21"/>
                      <w:szCs w:val="21"/>
                    </w:rPr>
                  </w:pPr>
                  <w:r>
                    <w:rPr>
                      <w:color w:val="auto"/>
                      <w:sz w:val="21"/>
                      <w:szCs w:val="21"/>
                    </w:rPr>
                    <w:t>达标情况</w:t>
                  </w:r>
                </w:p>
              </w:tc>
              <w:tc>
                <w:tcPr>
                  <w:tcW w:w="1819" w:type="dxa"/>
                  <w:vAlign w:val="center"/>
                </w:tcPr>
                <w:p w:rsidR="00633D57" w:rsidRDefault="00633D57" w:rsidP="009A487D">
                  <w:pPr>
                    <w:jc w:val="center"/>
                    <w:rPr>
                      <w:color w:val="auto"/>
                      <w:sz w:val="21"/>
                      <w:szCs w:val="21"/>
                    </w:rPr>
                  </w:pPr>
                  <w:r>
                    <w:rPr>
                      <w:color w:val="auto"/>
                      <w:sz w:val="21"/>
                      <w:szCs w:val="21"/>
                    </w:rPr>
                    <w:t>达标</w:t>
                  </w:r>
                </w:p>
              </w:tc>
              <w:tc>
                <w:tcPr>
                  <w:tcW w:w="2410" w:type="dxa"/>
                  <w:vAlign w:val="center"/>
                </w:tcPr>
                <w:p w:rsidR="00633D57" w:rsidRDefault="00633D57" w:rsidP="009A487D">
                  <w:pPr>
                    <w:jc w:val="center"/>
                    <w:rPr>
                      <w:color w:val="auto"/>
                      <w:sz w:val="21"/>
                      <w:szCs w:val="21"/>
                    </w:rPr>
                  </w:pPr>
                  <w:r>
                    <w:rPr>
                      <w:color w:val="auto"/>
                      <w:sz w:val="21"/>
                      <w:szCs w:val="21"/>
                    </w:rPr>
                    <w:t>达标</w:t>
                  </w:r>
                </w:p>
              </w:tc>
              <w:tc>
                <w:tcPr>
                  <w:tcW w:w="1819" w:type="dxa"/>
                  <w:vAlign w:val="center"/>
                </w:tcPr>
                <w:p w:rsidR="00633D57" w:rsidRDefault="00633D57" w:rsidP="009A487D">
                  <w:pPr>
                    <w:jc w:val="center"/>
                    <w:rPr>
                      <w:color w:val="auto"/>
                      <w:sz w:val="21"/>
                      <w:szCs w:val="21"/>
                    </w:rPr>
                  </w:pPr>
                  <w:r>
                    <w:rPr>
                      <w:color w:val="auto"/>
                      <w:sz w:val="21"/>
                      <w:szCs w:val="21"/>
                    </w:rPr>
                    <w:t>达标</w:t>
                  </w:r>
                </w:p>
              </w:tc>
            </w:tr>
          </w:tbl>
          <w:p w:rsidR="00633D57" w:rsidRDefault="00F82858" w:rsidP="00F82858">
            <w:pPr>
              <w:adjustRightInd w:val="0"/>
              <w:snapToGrid w:val="0"/>
              <w:spacing w:line="460" w:lineRule="exact"/>
              <w:ind w:firstLineChars="200" w:firstLine="480"/>
              <w:jc w:val="left"/>
              <w:rPr>
                <w:rFonts w:ascii="Times New Roman" w:hAnsi="Times New Roman" w:cs="Times New Roman"/>
                <w:color w:val="000000"/>
                <w:sz w:val="24"/>
                <w:szCs w:val="24"/>
              </w:rPr>
            </w:pPr>
            <w:r w:rsidRPr="00F82858">
              <w:rPr>
                <w:rFonts w:ascii="Times New Roman" w:hAnsi="Times New Roman" w:cs="Times New Roman" w:hint="eastAsia"/>
                <w:color w:val="000000"/>
                <w:sz w:val="24"/>
                <w:szCs w:val="24"/>
              </w:rPr>
              <w:t>由上表可知，</w:t>
            </w:r>
            <w:r w:rsidRPr="00F82858">
              <w:rPr>
                <w:rFonts w:ascii="Times New Roman" w:hAnsi="Times New Roman" w:cs="Times New Roman" w:hint="eastAsia"/>
                <w:color w:val="000000"/>
                <w:sz w:val="24"/>
                <w:szCs w:val="24"/>
              </w:rPr>
              <w:t>COD</w:t>
            </w:r>
            <w:r w:rsidRPr="00F82858">
              <w:rPr>
                <w:rFonts w:ascii="Times New Roman" w:hAnsi="Times New Roman" w:cs="Times New Roman" w:hint="eastAsia"/>
                <w:color w:val="000000"/>
                <w:sz w:val="24"/>
                <w:szCs w:val="24"/>
              </w:rPr>
              <w:t>、</w:t>
            </w:r>
            <w:r w:rsidRPr="00F82858">
              <w:rPr>
                <w:rFonts w:ascii="Times New Roman" w:hAnsi="Times New Roman" w:cs="Times New Roman" w:hint="eastAsia"/>
                <w:color w:val="000000"/>
                <w:sz w:val="24"/>
                <w:szCs w:val="24"/>
              </w:rPr>
              <w:t>NH</w:t>
            </w:r>
            <w:r w:rsidRPr="00FC118F">
              <w:rPr>
                <w:rFonts w:ascii="Times New Roman" w:hAnsi="Times New Roman" w:cs="Times New Roman" w:hint="eastAsia"/>
                <w:color w:val="000000"/>
                <w:sz w:val="24"/>
                <w:szCs w:val="24"/>
                <w:vertAlign w:val="subscript"/>
              </w:rPr>
              <w:t>3</w:t>
            </w:r>
            <w:r w:rsidRPr="00F82858">
              <w:rPr>
                <w:rFonts w:ascii="Times New Roman" w:hAnsi="Times New Roman" w:cs="Times New Roman" w:hint="eastAsia"/>
                <w:color w:val="000000"/>
                <w:sz w:val="24"/>
                <w:szCs w:val="24"/>
              </w:rPr>
              <w:t>-N</w:t>
            </w:r>
            <w:r w:rsidRPr="00F82858">
              <w:rPr>
                <w:rFonts w:ascii="Times New Roman" w:hAnsi="Times New Roman" w:cs="Times New Roman" w:hint="eastAsia"/>
                <w:color w:val="000000"/>
                <w:sz w:val="24"/>
                <w:szCs w:val="24"/>
              </w:rPr>
              <w:t>、</w:t>
            </w:r>
            <w:r w:rsidRPr="00F82858">
              <w:rPr>
                <w:rFonts w:ascii="Times New Roman" w:hAnsi="Times New Roman" w:cs="Times New Roman" w:hint="eastAsia"/>
                <w:color w:val="000000"/>
                <w:sz w:val="24"/>
                <w:szCs w:val="24"/>
              </w:rPr>
              <w:t>TP</w:t>
            </w:r>
            <w:r w:rsidRPr="00F82858">
              <w:rPr>
                <w:rFonts w:ascii="Times New Roman" w:hAnsi="Times New Roman" w:cs="Times New Roman" w:hint="eastAsia"/>
                <w:color w:val="000000"/>
                <w:sz w:val="24"/>
                <w:szCs w:val="24"/>
              </w:rPr>
              <w:t>均能达到断面标准要求。目前新乡市正在推进实施《新乡市环境污染防治攻坚战三年行动实施方案</w:t>
            </w:r>
            <w:r w:rsidRPr="00F82858">
              <w:rPr>
                <w:rFonts w:ascii="Times New Roman" w:hAnsi="Times New Roman" w:cs="Times New Roman" w:hint="eastAsia"/>
                <w:color w:val="000000"/>
                <w:sz w:val="24"/>
                <w:szCs w:val="24"/>
              </w:rPr>
              <w:t>(2018-2020</w:t>
            </w:r>
            <w:r w:rsidRPr="00F82858">
              <w:rPr>
                <w:rFonts w:ascii="Times New Roman" w:hAnsi="Times New Roman" w:cs="Times New Roman" w:hint="eastAsia"/>
                <w:color w:val="000000"/>
                <w:sz w:val="24"/>
                <w:szCs w:val="24"/>
              </w:rPr>
              <w:t>年</w:t>
            </w:r>
            <w:r w:rsidRPr="00F82858">
              <w:rPr>
                <w:rFonts w:ascii="Times New Roman" w:hAnsi="Times New Roman" w:cs="Times New Roman" w:hint="eastAsia"/>
                <w:color w:val="000000"/>
                <w:sz w:val="24"/>
                <w:szCs w:val="24"/>
              </w:rPr>
              <w:t>)</w:t>
            </w:r>
            <w:r w:rsidRPr="00F82858">
              <w:rPr>
                <w:rFonts w:ascii="Times New Roman" w:hAnsi="Times New Roman" w:cs="Times New Roman" w:hint="eastAsia"/>
                <w:color w:val="000000"/>
                <w:sz w:val="24"/>
                <w:szCs w:val="24"/>
              </w:rPr>
              <w:t>》（新政</w:t>
            </w:r>
            <w:r w:rsidRPr="00F82858">
              <w:rPr>
                <w:rFonts w:ascii="Times New Roman" w:hAnsi="Times New Roman" w:cs="Times New Roman" w:hint="eastAsia"/>
                <w:color w:val="000000"/>
                <w:sz w:val="24"/>
                <w:szCs w:val="24"/>
              </w:rPr>
              <w:t>[2018]11</w:t>
            </w:r>
            <w:r w:rsidRPr="00F82858">
              <w:rPr>
                <w:rFonts w:ascii="Times New Roman" w:hAnsi="Times New Roman" w:cs="Times New Roman" w:hint="eastAsia"/>
                <w:color w:val="000000"/>
                <w:sz w:val="24"/>
                <w:szCs w:val="24"/>
              </w:rPr>
              <w:t>号）和《新乡市</w:t>
            </w:r>
            <w:r w:rsidRPr="00F82858">
              <w:rPr>
                <w:rFonts w:ascii="Times New Roman" w:hAnsi="Times New Roman" w:cs="Times New Roman" w:hint="eastAsia"/>
                <w:color w:val="000000"/>
                <w:sz w:val="24"/>
                <w:szCs w:val="24"/>
              </w:rPr>
              <w:t>2020</w:t>
            </w:r>
            <w:r w:rsidRPr="00F82858">
              <w:rPr>
                <w:rFonts w:ascii="Times New Roman" w:hAnsi="Times New Roman" w:cs="Times New Roman" w:hint="eastAsia"/>
                <w:color w:val="000000"/>
                <w:sz w:val="24"/>
                <w:szCs w:val="24"/>
              </w:rPr>
              <w:t>年大气、水、土壤污染防治攻坚战实施方案》（新环</w:t>
            </w:r>
            <w:proofErr w:type="gramStart"/>
            <w:r w:rsidRPr="00F82858">
              <w:rPr>
                <w:rFonts w:ascii="Times New Roman" w:hAnsi="Times New Roman" w:cs="Times New Roman" w:hint="eastAsia"/>
                <w:color w:val="000000"/>
                <w:sz w:val="24"/>
                <w:szCs w:val="24"/>
              </w:rPr>
              <w:t>攻坚办</w:t>
            </w:r>
            <w:proofErr w:type="gramEnd"/>
            <w:r w:rsidRPr="00F82858">
              <w:rPr>
                <w:rFonts w:ascii="Times New Roman" w:hAnsi="Times New Roman" w:cs="Times New Roman" w:hint="eastAsia"/>
                <w:color w:val="000000"/>
                <w:sz w:val="24"/>
                <w:szCs w:val="24"/>
              </w:rPr>
              <w:t>[2020]10</w:t>
            </w:r>
            <w:r w:rsidRPr="00F82858">
              <w:rPr>
                <w:rFonts w:ascii="Times New Roman" w:hAnsi="Times New Roman" w:cs="Times New Roman" w:hint="eastAsia"/>
                <w:color w:val="000000"/>
                <w:sz w:val="24"/>
                <w:szCs w:val="24"/>
              </w:rPr>
              <w:t>号）等一系列措施，将继续改善新乡市水环境质量。</w:t>
            </w:r>
          </w:p>
          <w:p w:rsidR="00633D57" w:rsidRPr="00C02DC0" w:rsidRDefault="00633D57" w:rsidP="00C02DC0">
            <w:pPr>
              <w:adjustRightInd w:val="0"/>
              <w:snapToGrid w:val="0"/>
              <w:spacing w:line="440" w:lineRule="exact"/>
              <w:ind w:firstLineChars="200" w:firstLine="482"/>
              <w:rPr>
                <w:rFonts w:ascii="黑体" w:eastAsia="黑体" w:hAnsi="黑体" w:cs="Times New Roman"/>
                <w:b/>
                <w:color w:val="000000"/>
                <w:sz w:val="24"/>
              </w:rPr>
            </w:pPr>
            <w:r w:rsidRPr="00C02DC0">
              <w:rPr>
                <w:rFonts w:ascii="Times New Roman" w:eastAsia="黑体" w:hAnsi="Times New Roman" w:cs="Times New Roman"/>
                <w:b/>
                <w:color w:val="000000"/>
                <w:sz w:val="24"/>
                <w:szCs w:val="24"/>
              </w:rPr>
              <w:t>3</w:t>
            </w:r>
            <w:r w:rsidRPr="00C02DC0">
              <w:rPr>
                <w:rFonts w:ascii="黑体" w:eastAsia="黑体" w:hAnsi="黑体" w:cs="Times New Roman"/>
                <w:b/>
                <w:color w:val="000000"/>
                <w:sz w:val="24"/>
                <w:szCs w:val="24"/>
              </w:rPr>
              <w:t>、</w:t>
            </w:r>
            <w:r w:rsidRPr="00C02DC0">
              <w:rPr>
                <w:rFonts w:ascii="宋体" w:hAnsi="宋体" w:cs="Times New Roman"/>
                <w:b/>
                <w:color w:val="000000"/>
                <w:sz w:val="24"/>
              </w:rPr>
              <w:t>声环境质量现状</w:t>
            </w:r>
          </w:p>
          <w:p w:rsidR="00633D57" w:rsidRPr="00633D57" w:rsidRDefault="00633D57" w:rsidP="00633D57">
            <w:pPr>
              <w:adjustRightInd w:val="0"/>
              <w:snapToGrid w:val="0"/>
              <w:spacing w:line="460" w:lineRule="exact"/>
              <w:ind w:firstLineChars="200" w:firstLine="480"/>
              <w:jc w:val="left"/>
              <w:rPr>
                <w:rFonts w:ascii="Times New Roman" w:hAnsi="Times New Roman" w:cs="Times New Roman"/>
                <w:color w:val="000000"/>
                <w:sz w:val="24"/>
                <w:szCs w:val="24"/>
              </w:rPr>
            </w:pPr>
            <w:r w:rsidRPr="00633D57">
              <w:rPr>
                <w:rFonts w:ascii="Times New Roman" w:hAnsi="Times New Roman" w:cs="Times New Roman" w:hint="eastAsia"/>
                <w:color w:val="000000"/>
                <w:sz w:val="24"/>
                <w:szCs w:val="24"/>
              </w:rPr>
              <w:t>根据《国家新乡经济技术开发区环境噪声功能区划图（</w:t>
            </w:r>
            <w:r w:rsidRPr="00633D57">
              <w:rPr>
                <w:rFonts w:ascii="Times New Roman" w:hAnsi="Times New Roman" w:cs="Times New Roman" w:hint="eastAsia"/>
                <w:color w:val="000000"/>
                <w:sz w:val="24"/>
                <w:szCs w:val="24"/>
              </w:rPr>
              <w:t>1~3</w:t>
            </w:r>
            <w:r w:rsidRPr="00633D57">
              <w:rPr>
                <w:rFonts w:ascii="Times New Roman" w:hAnsi="Times New Roman" w:cs="Times New Roman" w:hint="eastAsia"/>
                <w:color w:val="000000"/>
                <w:sz w:val="24"/>
                <w:szCs w:val="24"/>
              </w:rPr>
              <w:t>类）》（</w:t>
            </w:r>
            <w:r w:rsidRPr="00633D57">
              <w:rPr>
                <w:rFonts w:ascii="Times New Roman" w:hAnsi="Times New Roman" w:cs="Times New Roman" w:hint="eastAsia"/>
                <w:color w:val="000000"/>
                <w:sz w:val="24"/>
                <w:szCs w:val="24"/>
              </w:rPr>
              <w:t>2011~2020</w:t>
            </w:r>
            <w:r w:rsidRPr="00633D57">
              <w:rPr>
                <w:rFonts w:ascii="Times New Roman" w:hAnsi="Times New Roman" w:cs="Times New Roman" w:hint="eastAsia"/>
                <w:color w:val="000000"/>
                <w:sz w:val="24"/>
                <w:szCs w:val="24"/>
              </w:rPr>
              <w:t>），本项目所在区域属于</w:t>
            </w:r>
            <w:r w:rsidRPr="00633D57">
              <w:rPr>
                <w:rFonts w:ascii="Times New Roman" w:hAnsi="Times New Roman" w:cs="Times New Roman" w:hint="eastAsia"/>
                <w:color w:val="000000"/>
                <w:sz w:val="24"/>
                <w:szCs w:val="24"/>
              </w:rPr>
              <w:t>3</w:t>
            </w:r>
            <w:r w:rsidRPr="00633D57">
              <w:rPr>
                <w:rFonts w:ascii="Times New Roman" w:hAnsi="Times New Roman" w:cs="Times New Roman" w:hint="eastAsia"/>
                <w:color w:val="000000"/>
                <w:sz w:val="24"/>
                <w:szCs w:val="24"/>
              </w:rPr>
              <w:t>类声环境功</w:t>
            </w:r>
            <w:r w:rsidRPr="008D73C6">
              <w:rPr>
                <w:rFonts w:ascii="Times New Roman" w:hAnsi="Times New Roman" w:cs="Times New Roman" w:hint="eastAsia"/>
                <w:color w:val="000000"/>
                <w:sz w:val="24"/>
                <w:szCs w:val="24"/>
              </w:rPr>
              <w:t>能区（见附图三）。</w:t>
            </w:r>
            <w:r w:rsidRPr="00633D57">
              <w:rPr>
                <w:rFonts w:ascii="Times New Roman" w:hAnsi="Times New Roman" w:cs="Times New Roman" w:hint="eastAsia"/>
                <w:color w:val="auto"/>
                <w:sz w:val="24"/>
                <w:szCs w:val="24"/>
              </w:rPr>
              <w:t>根据现场实测</w:t>
            </w:r>
            <w:r w:rsidRPr="00633D57">
              <w:rPr>
                <w:rFonts w:ascii="Times New Roman" w:hAnsi="Times New Roman" w:cs="Times New Roman" w:hint="eastAsia"/>
                <w:color w:val="000000"/>
                <w:sz w:val="24"/>
                <w:szCs w:val="24"/>
              </w:rPr>
              <w:t>，</w:t>
            </w:r>
            <w:r w:rsidRPr="00633D57">
              <w:rPr>
                <w:rFonts w:ascii="Times New Roman" w:hAnsi="Times New Roman" w:cs="Times New Roman" w:hint="eastAsia"/>
                <w:color w:val="auto"/>
                <w:sz w:val="24"/>
                <w:szCs w:val="24"/>
              </w:rPr>
              <w:t>项目所在区域</w:t>
            </w:r>
            <w:r w:rsidR="00166F28">
              <w:rPr>
                <w:rFonts w:ascii="Times New Roman" w:hAnsi="Times New Roman" w:cs="Times New Roman" w:hint="eastAsia"/>
                <w:color w:val="auto"/>
                <w:sz w:val="24"/>
                <w:szCs w:val="24"/>
              </w:rPr>
              <w:t>噪声值</w:t>
            </w:r>
            <w:r w:rsidRPr="00633D57">
              <w:rPr>
                <w:rFonts w:ascii="Times New Roman" w:hAnsi="Times New Roman" w:cs="Times New Roman" w:hint="eastAsia"/>
                <w:color w:val="auto"/>
                <w:sz w:val="24"/>
                <w:szCs w:val="24"/>
              </w:rPr>
              <w:t>昼间</w:t>
            </w:r>
            <w:r w:rsidR="00F253C8">
              <w:rPr>
                <w:rFonts w:ascii="Times New Roman" w:hAnsi="Times New Roman" w:cs="Times New Roman" w:hint="eastAsia"/>
                <w:color w:val="000000"/>
                <w:sz w:val="24"/>
                <w:szCs w:val="24"/>
              </w:rPr>
              <w:t>54</w:t>
            </w:r>
            <w:r w:rsidR="001A7A10">
              <w:rPr>
                <w:rFonts w:ascii="Times New Roman" w:hAnsi="Times New Roman" w:cs="Times New Roman" w:hint="eastAsia"/>
                <w:color w:val="000000"/>
                <w:sz w:val="24"/>
                <w:szCs w:val="24"/>
              </w:rPr>
              <w:t>-5</w:t>
            </w:r>
            <w:r w:rsidR="00F253C8">
              <w:rPr>
                <w:rFonts w:ascii="Times New Roman" w:hAnsi="Times New Roman" w:cs="Times New Roman" w:hint="eastAsia"/>
                <w:color w:val="000000"/>
                <w:sz w:val="24"/>
                <w:szCs w:val="24"/>
              </w:rPr>
              <w:t>5</w:t>
            </w:r>
            <w:r w:rsidRPr="00633D57">
              <w:rPr>
                <w:rFonts w:ascii="Times New Roman" w:hAnsi="Times New Roman" w:cs="Times New Roman" w:hint="eastAsia"/>
                <w:color w:val="000000"/>
                <w:sz w:val="24"/>
                <w:szCs w:val="24"/>
              </w:rPr>
              <w:t>dB(A)</w:t>
            </w:r>
            <w:r w:rsidR="00166F28">
              <w:rPr>
                <w:rFonts w:ascii="Times New Roman" w:hAnsi="Times New Roman" w:cs="Times New Roman" w:hint="eastAsia"/>
                <w:color w:val="000000"/>
                <w:sz w:val="24"/>
                <w:szCs w:val="24"/>
              </w:rPr>
              <w:t>、夜间</w:t>
            </w:r>
            <w:r w:rsidR="00F253C8">
              <w:rPr>
                <w:rFonts w:ascii="Times New Roman" w:hAnsi="Times New Roman" w:cs="Times New Roman" w:hint="eastAsia"/>
                <w:color w:val="000000"/>
                <w:sz w:val="24"/>
                <w:szCs w:val="24"/>
              </w:rPr>
              <w:t>44</w:t>
            </w:r>
            <w:r w:rsidR="00166F28">
              <w:rPr>
                <w:rFonts w:ascii="Times New Roman" w:hAnsi="Times New Roman" w:cs="Times New Roman" w:hint="eastAsia"/>
                <w:color w:val="000000"/>
                <w:sz w:val="24"/>
                <w:szCs w:val="24"/>
              </w:rPr>
              <w:t>-</w:t>
            </w:r>
            <w:r w:rsidR="00F253C8">
              <w:rPr>
                <w:rFonts w:ascii="Times New Roman" w:hAnsi="Times New Roman" w:cs="Times New Roman" w:hint="eastAsia"/>
                <w:color w:val="000000"/>
                <w:sz w:val="24"/>
                <w:szCs w:val="24"/>
              </w:rPr>
              <w:t>47</w:t>
            </w:r>
            <w:r w:rsidR="00166F28" w:rsidRPr="00633D57">
              <w:rPr>
                <w:rFonts w:ascii="Times New Roman" w:hAnsi="Times New Roman" w:cs="Times New Roman" w:hint="eastAsia"/>
                <w:color w:val="000000"/>
                <w:sz w:val="24"/>
                <w:szCs w:val="24"/>
              </w:rPr>
              <w:t>dB(A)</w:t>
            </w:r>
            <w:r w:rsidRPr="00633D57">
              <w:rPr>
                <w:rFonts w:ascii="Times New Roman" w:hAnsi="Times New Roman" w:cs="Times New Roman" w:hint="eastAsia"/>
                <w:color w:val="000000"/>
                <w:sz w:val="24"/>
                <w:szCs w:val="24"/>
              </w:rPr>
              <w:t>，均满足《声环境质量标准》（</w:t>
            </w:r>
            <w:r w:rsidRPr="00633D57">
              <w:rPr>
                <w:rFonts w:ascii="Times New Roman" w:hAnsi="Times New Roman" w:cs="Times New Roman" w:hint="eastAsia"/>
                <w:color w:val="000000"/>
                <w:sz w:val="24"/>
                <w:szCs w:val="24"/>
              </w:rPr>
              <w:t>GB3096-2008</w:t>
            </w:r>
            <w:r w:rsidRPr="00633D57">
              <w:rPr>
                <w:rFonts w:ascii="Times New Roman" w:hAnsi="Times New Roman" w:cs="Times New Roman" w:hint="eastAsia"/>
                <w:color w:val="000000"/>
                <w:sz w:val="24"/>
                <w:szCs w:val="24"/>
              </w:rPr>
              <w:t>）</w:t>
            </w:r>
            <w:r w:rsidRPr="00633D57">
              <w:rPr>
                <w:rFonts w:ascii="Times New Roman" w:hAnsi="Times New Roman" w:cs="Times New Roman" w:hint="eastAsia"/>
                <w:color w:val="000000"/>
                <w:sz w:val="24"/>
                <w:szCs w:val="24"/>
              </w:rPr>
              <w:t>3</w:t>
            </w:r>
            <w:r w:rsidRPr="00633D57">
              <w:rPr>
                <w:rFonts w:ascii="Times New Roman" w:hAnsi="Times New Roman" w:cs="Times New Roman" w:hint="eastAsia"/>
                <w:color w:val="000000"/>
                <w:sz w:val="24"/>
                <w:szCs w:val="24"/>
              </w:rPr>
              <w:t>类标准昼间</w:t>
            </w:r>
            <w:r w:rsidRPr="00633D57">
              <w:rPr>
                <w:rFonts w:ascii="Times New Roman" w:hAnsi="Times New Roman" w:cs="Times New Roman" w:hint="eastAsia"/>
                <w:color w:val="000000"/>
                <w:sz w:val="24"/>
                <w:szCs w:val="24"/>
              </w:rPr>
              <w:t>65dB(A)</w:t>
            </w:r>
            <w:r w:rsidR="00F253C8">
              <w:rPr>
                <w:rFonts w:ascii="Times New Roman" w:hAnsi="Times New Roman" w:cs="Times New Roman" w:hint="eastAsia"/>
                <w:color w:val="000000"/>
                <w:sz w:val="24"/>
                <w:szCs w:val="24"/>
              </w:rPr>
              <w:t>、夜间</w:t>
            </w:r>
            <w:r w:rsidR="00F253C8">
              <w:rPr>
                <w:rFonts w:ascii="Times New Roman" w:hAnsi="Times New Roman" w:cs="Times New Roman" w:hint="eastAsia"/>
                <w:color w:val="000000"/>
                <w:sz w:val="24"/>
                <w:szCs w:val="24"/>
              </w:rPr>
              <w:t>55</w:t>
            </w:r>
            <w:r w:rsidR="00F253C8" w:rsidRPr="00633D57">
              <w:rPr>
                <w:rFonts w:ascii="Times New Roman" w:hAnsi="Times New Roman" w:cs="Times New Roman" w:hint="eastAsia"/>
                <w:color w:val="000000"/>
                <w:sz w:val="24"/>
                <w:szCs w:val="24"/>
              </w:rPr>
              <w:t>dB(A)</w:t>
            </w:r>
            <w:r w:rsidRPr="00633D57">
              <w:rPr>
                <w:rFonts w:ascii="Times New Roman" w:hAnsi="Times New Roman" w:cs="Times New Roman" w:hint="eastAsia"/>
                <w:color w:val="000000"/>
                <w:sz w:val="24"/>
                <w:szCs w:val="24"/>
              </w:rPr>
              <w:t>要求，</w:t>
            </w:r>
            <w:proofErr w:type="gramStart"/>
            <w:r w:rsidRPr="00633D57">
              <w:rPr>
                <w:rFonts w:ascii="Times New Roman" w:hAnsi="Times New Roman" w:cs="Times New Roman" w:hint="eastAsia"/>
                <w:color w:val="000000"/>
                <w:sz w:val="24"/>
                <w:szCs w:val="24"/>
              </w:rPr>
              <w:t>区域声</w:t>
            </w:r>
            <w:proofErr w:type="gramEnd"/>
            <w:r w:rsidRPr="00633D57">
              <w:rPr>
                <w:rFonts w:ascii="Times New Roman" w:hAnsi="Times New Roman" w:cs="Times New Roman" w:hint="eastAsia"/>
                <w:color w:val="000000"/>
                <w:sz w:val="24"/>
                <w:szCs w:val="24"/>
              </w:rPr>
              <w:t>环境质量较好。</w:t>
            </w:r>
          </w:p>
          <w:p w:rsidR="001F6D7B" w:rsidRPr="00C02DC0" w:rsidRDefault="00326149" w:rsidP="00C02DC0">
            <w:pPr>
              <w:spacing w:line="460" w:lineRule="exact"/>
              <w:ind w:firstLineChars="200" w:firstLine="482"/>
              <w:textAlignment w:val="baseline"/>
              <w:rPr>
                <w:rFonts w:ascii="黑体" w:eastAsia="黑体" w:hAnsi="黑体"/>
                <w:b/>
                <w:color w:val="000000"/>
                <w:sz w:val="24"/>
                <w:szCs w:val="24"/>
              </w:rPr>
            </w:pPr>
            <w:r w:rsidRPr="00C02DC0">
              <w:rPr>
                <w:rFonts w:ascii="Times New Roman" w:eastAsia="黑体" w:hAnsi="Times New Roman" w:cs="Times New Roman" w:hint="eastAsia"/>
                <w:b/>
                <w:color w:val="000000"/>
                <w:sz w:val="24"/>
                <w:szCs w:val="24"/>
              </w:rPr>
              <w:t>4</w:t>
            </w:r>
            <w:r w:rsidR="001F6D7B" w:rsidRPr="00C02DC0">
              <w:rPr>
                <w:rFonts w:ascii="黑体" w:eastAsia="黑体" w:hAnsi="黑体"/>
                <w:b/>
                <w:color w:val="000000"/>
                <w:sz w:val="24"/>
                <w:szCs w:val="24"/>
              </w:rPr>
              <w:t>、</w:t>
            </w:r>
            <w:r w:rsidR="001F6D7B" w:rsidRPr="00C02DC0">
              <w:rPr>
                <w:rFonts w:ascii="宋体" w:hAnsi="宋体"/>
                <w:b/>
                <w:color w:val="000000"/>
                <w:sz w:val="24"/>
                <w:szCs w:val="24"/>
              </w:rPr>
              <w:t>地下水环境质量现状</w:t>
            </w:r>
          </w:p>
          <w:p w:rsidR="001F6D7B" w:rsidRPr="00633D57" w:rsidRDefault="00633D57" w:rsidP="00633D57">
            <w:pPr>
              <w:spacing w:line="460" w:lineRule="exact"/>
              <w:ind w:firstLineChars="200" w:firstLine="480"/>
              <w:contextualSpacing/>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本项目所在区域地下水环境质量较好，能够达到《地下水质量标准》（</w:t>
            </w:r>
            <w:r w:rsidRPr="00633D57">
              <w:rPr>
                <w:rFonts w:ascii="Times New Roman" w:hAnsi="Times New Roman" w:cs="Times New Roman"/>
                <w:color w:val="000000"/>
                <w:sz w:val="24"/>
                <w:szCs w:val="24"/>
              </w:rPr>
              <w:t>GB/T14848-2017</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Ⅲ</w:t>
            </w:r>
            <w:r w:rsidRPr="00633D57">
              <w:rPr>
                <w:rFonts w:ascii="Times New Roman" w:hAnsi="Times New Roman" w:cs="Times New Roman"/>
                <w:color w:val="000000"/>
                <w:sz w:val="24"/>
                <w:szCs w:val="24"/>
              </w:rPr>
              <w:t>类标准。</w:t>
            </w:r>
          </w:p>
          <w:p w:rsidR="00633D57" w:rsidRPr="00C02DC0" w:rsidRDefault="00633D57" w:rsidP="00C02DC0">
            <w:pPr>
              <w:adjustRightInd w:val="0"/>
              <w:snapToGrid w:val="0"/>
              <w:spacing w:line="440" w:lineRule="exact"/>
              <w:ind w:firstLineChars="200" w:firstLine="482"/>
              <w:jc w:val="left"/>
              <w:rPr>
                <w:rFonts w:ascii="黑体" w:eastAsia="黑体" w:hAnsi="黑体" w:cs="Times New Roman"/>
                <w:b/>
                <w:color w:val="000000"/>
                <w:sz w:val="24"/>
                <w:szCs w:val="24"/>
              </w:rPr>
            </w:pPr>
            <w:r w:rsidRPr="00C02DC0">
              <w:rPr>
                <w:rFonts w:ascii="Times New Roman" w:eastAsia="黑体" w:hAnsi="Times New Roman" w:cs="Times New Roman" w:hint="eastAsia"/>
                <w:b/>
                <w:color w:val="000000"/>
                <w:sz w:val="24"/>
                <w:szCs w:val="24"/>
              </w:rPr>
              <w:t>5</w:t>
            </w:r>
            <w:r w:rsidRPr="00C02DC0">
              <w:rPr>
                <w:rFonts w:ascii="黑体" w:eastAsia="黑体" w:hAnsi="黑体" w:cs="Times New Roman"/>
                <w:b/>
                <w:color w:val="000000"/>
                <w:sz w:val="24"/>
                <w:szCs w:val="24"/>
              </w:rPr>
              <w:t>、</w:t>
            </w:r>
            <w:r w:rsidRPr="00C02DC0">
              <w:rPr>
                <w:rFonts w:ascii="宋体" w:hAnsi="宋体" w:cs="Times New Roman" w:hint="eastAsia"/>
                <w:b/>
                <w:color w:val="000000"/>
                <w:sz w:val="24"/>
                <w:szCs w:val="24"/>
              </w:rPr>
              <w:t>土壤环境</w:t>
            </w:r>
          </w:p>
          <w:p w:rsidR="00633D57" w:rsidRPr="00633D57" w:rsidRDefault="00633D57" w:rsidP="00633D57">
            <w:pPr>
              <w:spacing w:line="460" w:lineRule="exact"/>
              <w:ind w:firstLineChars="200" w:firstLine="480"/>
              <w:contextualSpacing/>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本项目为</w:t>
            </w:r>
            <w:r w:rsidR="00CF02B2">
              <w:rPr>
                <w:rFonts w:ascii="Times New Roman" w:hAnsi="Times New Roman" w:cs="Times New Roman" w:hint="eastAsia"/>
                <w:color w:val="000000"/>
                <w:sz w:val="24"/>
                <w:szCs w:val="24"/>
              </w:rPr>
              <w:t>C3525</w:t>
            </w:r>
            <w:r w:rsidR="00542E36" w:rsidRPr="00542E36">
              <w:rPr>
                <w:rFonts w:ascii="Times New Roman" w:hAnsi="Times New Roman" w:cs="Times New Roman" w:hint="eastAsia"/>
                <w:color w:val="000000"/>
                <w:sz w:val="24"/>
                <w:szCs w:val="24"/>
              </w:rPr>
              <w:t>模具制造</w:t>
            </w:r>
            <w:r w:rsidRPr="00633D57">
              <w:rPr>
                <w:rFonts w:ascii="Times New Roman" w:hAnsi="Times New Roman" w:cs="Times New Roman"/>
                <w:color w:val="000000"/>
                <w:sz w:val="24"/>
                <w:szCs w:val="24"/>
              </w:rPr>
              <w:t>，根据《环境影响评价技术导则</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土壤环境（试行）（</w:t>
            </w:r>
            <w:r w:rsidR="00CF02B2">
              <w:rPr>
                <w:rFonts w:ascii="Times New Roman" w:hAnsi="Times New Roman" w:cs="Times New Roman"/>
                <w:color w:val="000000"/>
                <w:sz w:val="24"/>
                <w:szCs w:val="24"/>
              </w:rPr>
              <w:t>HJ</w:t>
            </w:r>
            <w:r w:rsidR="00CF02B2">
              <w:rPr>
                <w:rFonts w:ascii="Times New Roman" w:hAnsi="Times New Roman" w:cs="Times New Roman" w:hint="eastAsia"/>
                <w:color w:val="000000"/>
                <w:sz w:val="24"/>
                <w:szCs w:val="24"/>
              </w:rPr>
              <w:t xml:space="preserve"> </w:t>
            </w:r>
            <w:r w:rsidRPr="00633D57">
              <w:rPr>
                <w:rFonts w:ascii="Times New Roman" w:hAnsi="Times New Roman" w:cs="Times New Roman"/>
                <w:color w:val="000000"/>
                <w:sz w:val="24"/>
                <w:szCs w:val="24"/>
              </w:rPr>
              <w:t>964-2018</w:t>
            </w:r>
            <w:r w:rsidRPr="00633D57">
              <w:rPr>
                <w:rFonts w:ascii="Times New Roman" w:hAnsi="Times New Roman" w:cs="Times New Roman"/>
                <w:color w:val="000000"/>
                <w:sz w:val="24"/>
                <w:szCs w:val="24"/>
              </w:rPr>
              <w:t>）》附录</w:t>
            </w:r>
            <w:r w:rsidRPr="00633D57">
              <w:rPr>
                <w:rFonts w:ascii="Times New Roman" w:hAnsi="Times New Roman" w:cs="Times New Roman"/>
                <w:color w:val="000000"/>
                <w:sz w:val="24"/>
                <w:szCs w:val="24"/>
              </w:rPr>
              <w:t>A</w:t>
            </w:r>
            <w:r w:rsidRPr="00633D57">
              <w:rPr>
                <w:rFonts w:ascii="Times New Roman" w:hAnsi="Times New Roman" w:cs="Times New Roman" w:hint="eastAsia"/>
                <w:color w:val="000000"/>
                <w:sz w:val="24"/>
                <w:szCs w:val="24"/>
              </w:rPr>
              <w:t>：有电镀工艺的、金属制品表面处理及热处理加工的、使用有机涂层的（喷粉、喷塑</w:t>
            </w:r>
            <w:r w:rsidRPr="00633D57">
              <w:rPr>
                <w:rFonts w:ascii="Times New Roman" w:hAnsi="Times New Roman" w:cs="Times New Roman" w:hint="eastAsia"/>
                <w:color w:val="000000"/>
                <w:sz w:val="24"/>
                <w:szCs w:val="24"/>
              </w:rPr>
              <w:lastRenderedPageBreak/>
              <w:t>和电泳除外）、有钝化工艺的热镀锌属于</w:t>
            </w:r>
            <w:r w:rsidRPr="00D87F78">
              <w:rPr>
                <w:rFonts w:ascii="Times New Roman" w:hAnsi="Times New Roman" w:cs="Times New Roman"/>
                <w:color w:val="000000"/>
                <w:sz w:val="24"/>
                <w:szCs w:val="24"/>
              </w:rPr>
              <w:t>Ⅰ</w:t>
            </w:r>
            <w:r w:rsidRPr="00633D57">
              <w:rPr>
                <w:rFonts w:ascii="Times New Roman" w:hAnsi="Times New Roman" w:cs="Times New Roman" w:hint="eastAsia"/>
                <w:color w:val="000000"/>
                <w:sz w:val="24"/>
                <w:szCs w:val="24"/>
              </w:rPr>
              <w:t>类项目；有化学处理工艺的属于</w:t>
            </w:r>
            <w:r w:rsidRPr="00D87F78">
              <w:rPr>
                <w:rFonts w:ascii="Times New Roman" w:hAnsi="Times New Roman" w:cs="Times New Roman"/>
                <w:color w:val="000000"/>
                <w:sz w:val="24"/>
                <w:szCs w:val="24"/>
              </w:rPr>
              <w:t>Ⅱ</w:t>
            </w:r>
            <w:r w:rsidRPr="00633D57">
              <w:rPr>
                <w:rFonts w:ascii="Times New Roman" w:hAnsi="Times New Roman" w:cs="Times New Roman" w:hint="eastAsia"/>
                <w:color w:val="000000"/>
                <w:sz w:val="24"/>
                <w:szCs w:val="24"/>
              </w:rPr>
              <w:t>类项目；其他属于</w:t>
            </w:r>
            <w:r w:rsidRPr="00D87F78">
              <w:rPr>
                <w:rFonts w:ascii="Times New Roman" w:hAnsi="Times New Roman" w:cs="Times New Roman"/>
                <w:color w:val="000000"/>
                <w:sz w:val="24"/>
                <w:szCs w:val="24"/>
              </w:rPr>
              <w:t>Ⅲ</w:t>
            </w:r>
            <w:r w:rsidRPr="00633D57">
              <w:rPr>
                <w:rFonts w:ascii="Times New Roman" w:hAnsi="Times New Roman" w:cs="Times New Roman" w:hint="eastAsia"/>
                <w:color w:val="000000"/>
                <w:sz w:val="24"/>
                <w:szCs w:val="24"/>
              </w:rPr>
              <w:t>类项目。本项目不涉及电镀、</w:t>
            </w:r>
            <w:r w:rsidRPr="00633D57">
              <w:rPr>
                <w:rFonts w:ascii="Times New Roman" w:hAnsi="Times New Roman" w:cs="Times New Roman" w:hint="eastAsia"/>
                <w:color w:val="auto"/>
                <w:sz w:val="24"/>
                <w:szCs w:val="24"/>
              </w:rPr>
              <w:t>金属制品表面处</w:t>
            </w:r>
            <w:r w:rsidRPr="00633D57">
              <w:rPr>
                <w:rFonts w:ascii="Times New Roman" w:hAnsi="Times New Roman" w:cs="Times New Roman" w:hint="eastAsia"/>
                <w:color w:val="000000"/>
                <w:sz w:val="24"/>
                <w:szCs w:val="24"/>
              </w:rPr>
              <w:t>理及热处理，不使用有机涂层，因此属于</w:t>
            </w:r>
            <w:r w:rsidRPr="00D87F78">
              <w:rPr>
                <w:rFonts w:ascii="Times New Roman" w:hAnsi="Times New Roman" w:cs="Times New Roman"/>
                <w:color w:val="000000"/>
                <w:sz w:val="24"/>
                <w:szCs w:val="24"/>
              </w:rPr>
              <w:t>Ⅲ</w:t>
            </w:r>
            <w:r w:rsidRPr="00633D57">
              <w:rPr>
                <w:rFonts w:ascii="Times New Roman" w:hAnsi="Times New Roman" w:cs="Times New Roman" w:hint="eastAsia"/>
                <w:color w:val="000000"/>
                <w:sz w:val="24"/>
                <w:szCs w:val="24"/>
              </w:rPr>
              <w:t>类项目。</w:t>
            </w:r>
          </w:p>
          <w:p w:rsidR="00633D57" w:rsidRPr="00633D57" w:rsidRDefault="00633D57" w:rsidP="00633D57">
            <w:pPr>
              <w:spacing w:line="460" w:lineRule="exact"/>
              <w:ind w:firstLineChars="200" w:firstLine="480"/>
              <w:contextualSpacing/>
              <w:jc w:val="left"/>
              <w:rPr>
                <w:rFonts w:ascii="Times New Roman" w:hAnsi="Times New Roman" w:cs="Times New Roman"/>
                <w:color w:val="000000"/>
                <w:sz w:val="24"/>
                <w:szCs w:val="24"/>
              </w:rPr>
            </w:pPr>
            <w:r w:rsidRPr="00633D57">
              <w:rPr>
                <w:rFonts w:ascii="Times New Roman" w:hAnsi="Times New Roman" w:cs="Times New Roman" w:hint="eastAsia"/>
                <w:color w:val="000000"/>
                <w:sz w:val="24"/>
                <w:szCs w:val="24"/>
              </w:rPr>
              <w:t>全厂</w:t>
            </w:r>
            <w:r w:rsidRPr="00633D57">
              <w:rPr>
                <w:rFonts w:ascii="Times New Roman" w:hAnsi="Times New Roman" w:cs="Times New Roman"/>
                <w:color w:val="000000"/>
                <w:sz w:val="24"/>
                <w:szCs w:val="24"/>
              </w:rPr>
              <w:t>占地面积</w:t>
            </w:r>
            <w:r w:rsidRPr="00633D57">
              <w:rPr>
                <w:rFonts w:ascii="Times New Roman" w:hAnsi="Times New Roman" w:cs="Times New Roman" w:hint="eastAsia"/>
                <w:color w:val="000000"/>
                <w:sz w:val="24"/>
                <w:szCs w:val="24"/>
              </w:rPr>
              <w:t>约</w:t>
            </w:r>
            <w:r w:rsidR="00DE13FB" w:rsidRPr="00F253C8">
              <w:rPr>
                <w:rFonts w:ascii="Times New Roman" w:hAnsi="Times New Roman" w:cs="Times New Roman" w:hint="eastAsia"/>
                <w:color w:val="000000"/>
                <w:sz w:val="24"/>
                <w:szCs w:val="24"/>
              </w:rPr>
              <w:t>4500</w:t>
            </w:r>
            <w:r w:rsidRPr="00F253C8">
              <w:rPr>
                <w:rFonts w:ascii="Times New Roman" w:hAnsi="Times New Roman" w:cs="Times New Roman" w:hint="eastAsia"/>
                <w:color w:val="000000"/>
                <w:sz w:val="24"/>
                <w:szCs w:val="24"/>
              </w:rPr>
              <w:t>m</w:t>
            </w:r>
            <w:r w:rsidRPr="00F253C8">
              <w:rPr>
                <w:rFonts w:ascii="Times New Roman" w:hAnsi="Times New Roman" w:cs="Times New Roman" w:hint="eastAsia"/>
                <w:color w:val="000000"/>
                <w:sz w:val="24"/>
                <w:szCs w:val="24"/>
                <w:vertAlign w:val="superscript"/>
              </w:rPr>
              <w:t>2</w:t>
            </w:r>
            <w:r w:rsidRPr="00F253C8">
              <w:rPr>
                <w:rFonts w:ascii="Times New Roman" w:hAnsi="Times New Roman" w:cs="Times New Roman"/>
                <w:color w:val="000000"/>
                <w:sz w:val="24"/>
                <w:szCs w:val="24"/>
              </w:rPr>
              <w:t>，即</w:t>
            </w:r>
            <w:r w:rsidR="00DE13FB" w:rsidRPr="00F253C8">
              <w:rPr>
                <w:rFonts w:ascii="Times New Roman" w:hAnsi="Times New Roman" w:cs="Times New Roman" w:hint="eastAsia"/>
                <w:color w:val="000000"/>
                <w:sz w:val="24"/>
                <w:szCs w:val="24"/>
              </w:rPr>
              <w:t>0.45</w:t>
            </w:r>
            <w:r w:rsidRPr="00F253C8">
              <w:rPr>
                <w:rFonts w:ascii="Times New Roman" w:hAnsi="Times New Roman" w:cs="Times New Roman"/>
                <w:color w:val="000000"/>
                <w:sz w:val="24"/>
                <w:szCs w:val="24"/>
              </w:rPr>
              <w:t>hm</w:t>
            </w:r>
            <w:r w:rsidRPr="00F253C8">
              <w:rPr>
                <w:rFonts w:ascii="Times New Roman" w:hAnsi="Times New Roman" w:cs="Times New Roman"/>
                <w:color w:val="000000"/>
                <w:sz w:val="24"/>
                <w:szCs w:val="24"/>
                <w:vertAlign w:val="superscript"/>
              </w:rPr>
              <w:t>2</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5hm</w:t>
            </w:r>
            <w:r w:rsidRPr="00633D57">
              <w:rPr>
                <w:rFonts w:ascii="Times New Roman" w:hAnsi="Times New Roman" w:cs="Times New Roman"/>
                <w:color w:val="000000"/>
                <w:sz w:val="24"/>
                <w:szCs w:val="24"/>
                <w:vertAlign w:val="superscript"/>
              </w:rPr>
              <w:t>2</w:t>
            </w:r>
            <w:r w:rsidRPr="00633D57">
              <w:rPr>
                <w:rFonts w:ascii="Times New Roman" w:hAnsi="Times New Roman" w:cs="Times New Roman"/>
                <w:color w:val="000000"/>
                <w:sz w:val="24"/>
                <w:szCs w:val="24"/>
              </w:rPr>
              <w:t>，根据《环境影响评价技术导则</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土壤环境（试行）（</w:t>
            </w:r>
            <w:r w:rsidRPr="00633D57">
              <w:rPr>
                <w:rFonts w:ascii="Times New Roman" w:hAnsi="Times New Roman" w:cs="Times New Roman"/>
                <w:color w:val="000000"/>
                <w:sz w:val="24"/>
                <w:szCs w:val="24"/>
              </w:rPr>
              <w:t>HJ 964-2018</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6.2.2.1</w:t>
            </w:r>
            <w:r w:rsidRPr="00633D57">
              <w:rPr>
                <w:rFonts w:ascii="Times New Roman" w:hAnsi="Times New Roman" w:cs="Times New Roman"/>
                <w:color w:val="000000"/>
                <w:sz w:val="24"/>
                <w:szCs w:val="24"/>
              </w:rPr>
              <w:t>，本项目建设项目占地规模为小型</w:t>
            </w:r>
            <w:r w:rsidR="00650214">
              <w:rPr>
                <w:rFonts w:ascii="Times New Roman" w:hAnsi="Times New Roman" w:cs="Times New Roman" w:hint="eastAsia"/>
                <w:color w:val="000000"/>
                <w:sz w:val="24"/>
                <w:szCs w:val="24"/>
              </w:rPr>
              <w:t>。</w:t>
            </w:r>
            <w:r w:rsidRPr="00633D57">
              <w:rPr>
                <w:rFonts w:ascii="Times New Roman" w:hAnsi="Times New Roman" w:cs="Times New Roman" w:hint="eastAsia"/>
                <w:color w:val="000000"/>
                <w:sz w:val="24"/>
                <w:szCs w:val="24"/>
              </w:rPr>
              <w:t>本项目位于</w:t>
            </w:r>
            <w:r w:rsidR="00650214" w:rsidRPr="00480C2B">
              <w:rPr>
                <w:rFonts w:hint="eastAsia"/>
                <w:color w:val="000000"/>
                <w:sz w:val="24"/>
                <w:szCs w:val="24"/>
              </w:rPr>
              <w:t>新乡市新乡工业产业集聚区（含新乡经济技术开发区）新乡市经济技术开发区经六路和</w:t>
            </w:r>
            <w:proofErr w:type="gramStart"/>
            <w:r w:rsidR="00650214" w:rsidRPr="00480C2B">
              <w:rPr>
                <w:rFonts w:hint="eastAsia"/>
                <w:color w:val="000000"/>
                <w:sz w:val="24"/>
                <w:szCs w:val="24"/>
              </w:rPr>
              <w:t>纬六路</w:t>
            </w:r>
            <w:proofErr w:type="gramEnd"/>
            <w:r w:rsidR="00650214" w:rsidRPr="00480C2B">
              <w:rPr>
                <w:rFonts w:hint="eastAsia"/>
                <w:color w:val="000000"/>
                <w:sz w:val="24"/>
                <w:szCs w:val="24"/>
              </w:rPr>
              <w:t>交叉口向北</w:t>
            </w:r>
            <w:r w:rsidR="00650214" w:rsidRPr="00647153">
              <w:rPr>
                <w:rFonts w:ascii="Times New Roman" w:hAnsi="Times New Roman" w:cs="Times New Roman"/>
                <w:color w:val="000000"/>
                <w:sz w:val="24"/>
                <w:szCs w:val="24"/>
              </w:rPr>
              <w:t>90m</w:t>
            </w:r>
            <w:r w:rsidR="00650214">
              <w:rPr>
                <w:rFonts w:hint="eastAsia"/>
                <w:color w:val="000000"/>
                <w:sz w:val="24"/>
                <w:szCs w:val="24"/>
              </w:rPr>
              <w:t>路东</w:t>
            </w:r>
            <w:r w:rsidRPr="00633D57">
              <w:rPr>
                <w:rFonts w:ascii="Times New Roman" w:hAnsi="Times New Roman" w:cs="Times New Roman" w:hint="eastAsia"/>
                <w:color w:val="000000"/>
                <w:sz w:val="24"/>
                <w:szCs w:val="24"/>
              </w:rPr>
              <w:t>，且四周</w:t>
            </w:r>
            <w:r w:rsidRPr="00633D57">
              <w:rPr>
                <w:rFonts w:ascii="Times New Roman" w:hAnsi="Times New Roman" w:cs="Times New Roman" w:hint="eastAsia"/>
                <w:color w:val="auto"/>
                <w:sz w:val="24"/>
                <w:szCs w:val="24"/>
              </w:rPr>
              <w:t>均为工业用</w:t>
            </w:r>
            <w:r w:rsidRPr="00633D57">
              <w:rPr>
                <w:rFonts w:ascii="Times New Roman" w:hAnsi="Times New Roman" w:cs="Times New Roman" w:hint="eastAsia"/>
                <w:color w:val="000000"/>
                <w:sz w:val="24"/>
                <w:szCs w:val="24"/>
              </w:rPr>
              <w:t>地，</w:t>
            </w:r>
            <w:r w:rsidR="00D769CA">
              <w:rPr>
                <w:rFonts w:ascii="Times New Roman" w:hAnsi="Times New Roman" w:cs="Times New Roman" w:hint="eastAsia"/>
                <w:color w:val="000000"/>
                <w:sz w:val="24"/>
                <w:szCs w:val="24"/>
              </w:rPr>
              <w:t>本项目</w:t>
            </w:r>
            <w:r w:rsidR="009343C7">
              <w:rPr>
                <w:rFonts w:ascii="Times New Roman" w:hAnsi="Times New Roman" w:cs="Times New Roman" w:hint="eastAsia"/>
                <w:color w:val="000000"/>
                <w:sz w:val="24"/>
                <w:szCs w:val="24"/>
              </w:rPr>
              <w:t>位于工业园区内，</w:t>
            </w:r>
            <w:r w:rsidRPr="00633D57">
              <w:rPr>
                <w:rFonts w:ascii="Times New Roman" w:hAnsi="Times New Roman" w:cs="Times New Roman"/>
                <w:color w:val="000000"/>
                <w:sz w:val="24"/>
                <w:szCs w:val="24"/>
              </w:rPr>
              <w:t>属</w:t>
            </w:r>
            <w:r w:rsidRPr="00633D57">
              <w:rPr>
                <w:rFonts w:ascii="Times New Roman" w:hAnsi="Times New Roman" w:cs="Times New Roman"/>
                <w:color w:val="auto"/>
                <w:sz w:val="24"/>
                <w:szCs w:val="24"/>
              </w:rPr>
              <w:t>于</w:t>
            </w:r>
            <w:r w:rsidRPr="00633D57">
              <w:rPr>
                <w:rFonts w:ascii="Times New Roman" w:hAnsi="Times New Roman" w:cs="Times New Roman" w:hint="eastAsia"/>
                <w:color w:val="auto"/>
                <w:sz w:val="24"/>
                <w:szCs w:val="24"/>
              </w:rPr>
              <w:t>不</w:t>
            </w:r>
            <w:r w:rsidRPr="00633D57">
              <w:rPr>
                <w:rFonts w:ascii="Times New Roman" w:hAnsi="Times New Roman" w:cs="Times New Roman"/>
                <w:color w:val="auto"/>
                <w:sz w:val="24"/>
                <w:szCs w:val="24"/>
              </w:rPr>
              <w:t>敏感地</w:t>
            </w:r>
            <w:r w:rsidRPr="00633D57">
              <w:rPr>
                <w:rFonts w:ascii="Times New Roman" w:hAnsi="Times New Roman" w:cs="Times New Roman"/>
                <w:color w:val="000000"/>
                <w:sz w:val="24"/>
                <w:szCs w:val="24"/>
              </w:rPr>
              <w:t>区。</w:t>
            </w:r>
          </w:p>
          <w:p w:rsidR="00633D57" w:rsidRPr="00633D57" w:rsidRDefault="00633D57" w:rsidP="00633D57">
            <w:pPr>
              <w:spacing w:line="460" w:lineRule="exact"/>
              <w:ind w:firstLineChars="200" w:firstLine="480"/>
              <w:contextualSpacing/>
              <w:jc w:val="left"/>
              <w:rPr>
                <w:rFonts w:ascii="Times New Roman" w:hAnsi="Times New Roman" w:cs="Times New Roman"/>
                <w:color w:val="000000"/>
                <w:sz w:val="24"/>
                <w:szCs w:val="24"/>
              </w:rPr>
            </w:pPr>
            <w:r w:rsidRPr="00633D57">
              <w:rPr>
                <w:rFonts w:ascii="Times New Roman" w:hAnsi="Times New Roman" w:cs="Times New Roman"/>
                <w:color w:val="000000"/>
                <w:sz w:val="24"/>
                <w:szCs w:val="24"/>
              </w:rPr>
              <w:t>本项目属于污染型项目，根据《环境影响评价技术导则</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土壤环境（试行）（</w:t>
            </w:r>
            <w:r w:rsidRPr="00633D57">
              <w:rPr>
                <w:rFonts w:ascii="Times New Roman" w:hAnsi="Times New Roman" w:cs="Times New Roman"/>
                <w:color w:val="000000"/>
                <w:sz w:val="24"/>
                <w:szCs w:val="24"/>
              </w:rPr>
              <w:t>HJ 964-2018</w:t>
            </w:r>
            <w:r w:rsidRPr="00633D57">
              <w:rPr>
                <w:rFonts w:ascii="Times New Roman" w:hAnsi="Times New Roman" w:cs="Times New Roman"/>
                <w:color w:val="000000"/>
                <w:sz w:val="24"/>
                <w:szCs w:val="24"/>
              </w:rPr>
              <w:t>）》</w:t>
            </w:r>
            <w:r w:rsidRPr="00633D57">
              <w:rPr>
                <w:rFonts w:ascii="Times New Roman" w:hAnsi="Times New Roman" w:cs="Times New Roman"/>
                <w:color w:val="000000"/>
                <w:sz w:val="24"/>
                <w:szCs w:val="24"/>
              </w:rPr>
              <w:t>6.2.2.3</w:t>
            </w:r>
            <w:r w:rsidRPr="00633D57">
              <w:rPr>
                <w:rFonts w:ascii="Times New Roman" w:hAnsi="Times New Roman" w:cs="Times New Roman"/>
                <w:color w:val="000000"/>
                <w:sz w:val="24"/>
                <w:szCs w:val="24"/>
              </w:rPr>
              <w:t>表</w:t>
            </w:r>
            <w:r w:rsidRPr="00633D57">
              <w:rPr>
                <w:rFonts w:ascii="Times New Roman" w:hAnsi="Times New Roman" w:cs="Times New Roman"/>
                <w:color w:val="000000"/>
                <w:sz w:val="24"/>
                <w:szCs w:val="24"/>
              </w:rPr>
              <w:t>4</w:t>
            </w:r>
            <w:r w:rsidR="00342606">
              <w:rPr>
                <w:rFonts w:ascii="Times New Roman" w:hAnsi="Times New Roman" w:cs="Times New Roman"/>
                <w:color w:val="000000"/>
                <w:sz w:val="24"/>
                <w:szCs w:val="24"/>
              </w:rPr>
              <w:t>判定本项目土壤评价等级</w:t>
            </w:r>
            <w:r w:rsidRPr="00633D57">
              <w:rPr>
                <w:rFonts w:ascii="Times New Roman" w:hAnsi="Times New Roman" w:cs="Times New Roman"/>
                <w:color w:val="000000"/>
                <w:sz w:val="24"/>
                <w:szCs w:val="24"/>
              </w:rPr>
              <w:t>见下表</w:t>
            </w:r>
            <w:r w:rsidR="00342606">
              <w:rPr>
                <w:rFonts w:ascii="Times New Roman" w:hAnsi="Times New Roman" w:cs="Times New Roman" w:hint="eastAsia"/>
                <w:color w:val="000000"/>
                <w:sz w:val="24"/>
                <w:szCs w:val="24"/>
              </w:rPr>
              <w:t>：</w:t>
            </w:r>
          </w:p>
          <w:p w:rsidR="001F6D7B" w:rsidRDefault="002044AE">
            <w:pPr>
              <w:pStyle w:val="a7"/>
              <w:spacing w:line="520" w:lineRule="exact"/>
              <w:ind w:firstLine="480"/>
              <w:rPr>
                <w:rFonts w:ascii="黑体" w:eastAsia="黑体" w:hAnsi="黑体" w:cs="Times New Roman"/>
                <w:color w:val="000000"/>
                <w:sz w:val="24"/>
              </w:rPr>
            </w:pPr>
            <w:r>
              <w:pict>
                <v:shapetype id="_x0000_t32" coordsize="21600,21600" o:spt="32" o:oned="t" path="m,l21600,21600e" filled="f">
                  <v:path arrowok="t" fillok="f" o:connecttype="none"/>
                  <o:lock v:ext="edit" shapetype="t"/>
                </v:shapetype>
                <v:shape id="_x0000_s1940" type="#_x0000_t32" style="position:absolute;left:0;text-align:left;margin-left:30.75pt;margin-top:23.85pt;width:59.85pt;height:56.65pt;z-index:251643904" o:connectortype="straight" strokeweight=".5pt"/>
              </w:pict>
            </w:r>
            <w:r w:rsidR="00633D57" w:rsidRPr="00633D57">
              <w:rPr>
                <w:rFonts w:ascii="黑体" w:eastAsia="黑体" w:hAnsi="黑体" w:cs="Times New Roman"/>
                <w:color w:val="000000"/>
                <w:sz w:val="24"/>
              </w:rPr>
              <w:t>表</w:t>
            </w:r>
            <w:r w:rsidR="00911158">
              <w:rPr>
                <w:rFonts w:ascii="Times New Roman" w:eastAsia="黑体" w:hAnsi="Times New Roman" w:cs="Times New Roman" w:hint="eastAsia"/>
                <w:color w:val="000000"/>
                <w:sz w:val="24"/>
              </w:rPr>
              <w:t>2</w:t>
            </w:r>
            <w:r w:rsidR="00D920F7">
              <w:rPr>
                <w:rFonts w:ascii="Times New Roman" w:eastAsia="黑体" w:hAnsi="Times New Roman" w:cs="Times New Roman" w:hint="eastAsia"/>
                <w:color w:val="000000"/>
                <w:sz w:val="24"/>
              </w:rPr>
              <w:t>3</w:t>
            </w:r>
            <w:r w:rsidR="00633D57" w:rsidRPr="00633D57">
              <w:rPr>
                <w:rFonts w:ascii="黑体" w:eastAsia="黑体" w:hAnsi="黑体" w:cs="Times New Roman"/>
                <w:color w:val="000000"/>
                <w:sz w:val="24"/>
              </w:rPr>
              <w:t xml:space="preserve">                 污染影响</w:t>
            </w:r>
            <w:proofErr w:type="gramStart"/>
            <w:r w:rsidR="00633D57" w:rsidRPr="00633D57">
              <w:rPr>
                <w:rFonts w:ascii="黑体" w:eastAsia="黑体" w:hAnsi="黑体" w:cs="Times New Roman"/>
                <w:color w:val="000000"/>
                <w:sz w:val="24"/>
              </w:rPr>
              <w:t>型评价</w:t>
            </w:r>
            <w:proofErr w:type="gramEnd"/>
            <w:r w:rsidR="00633D57" w:rsidRPr="00633D57">
              <w:rPr>
                <w:rFonts w:ascii="黑体" w:eastAsia="黑体" w:hAnsi="黑体" w:cs="Times New Roman"/>
                <w:color w:val="000000"/>
                <w:sz w:val="24"/>
              </w:rPr>
              <w:t>工作等级划分表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940"/>
              <w:gridCol w:w="909"/>
              <w:gridCol w:w="758"/>
              <w:gridCol w:w="758"/>
              <w:gridCol w:w="893"/>
              <w:gridCol w:w="875"/>
              <w:gridCol w:w="875"/>
              <w:gridCol w:w="877"/>
              <w:gridCol w:w="877"/>
              <w:gridCol w:w="877"/>
            </w:tblGrid>
            <w:tr w:rsidR="006D6DE5" w:rsidTr="00893B72">
              <w:trPr>
                <w:trHeight w:val="397"/>
                <w:jc w:val="center"/>
              </w:trPr>
              <w:tc>
                <w:tcPr>
                  <w:tcW w:w="1816" w:type="dxa"/>
                  <w:vMerge w:val="restart"/>
                  <w:vAlign w:val="center"/>
                </w:tcPr>
                <w:p w:rsidR="00E9783A" w:rsidRDefault="00E9783A" w:rsidP="00CB683F">
                  <w:pPr>
                    <w:widowControl/>
                    <w:ind w:firstLineChars="341" w:firstLine="719"/>
                    <w:rPr>
                      <w:b/>
                      <w:color w:val="auto"/>
                      <w:sz w:val="21"/>
                      <w:szCs w:val="21"/>
                    </w:rPr>
                  </w:pPr>
                  <w:r>
                    <w:rPr>
                      <w:b/>
                      <w:color w:val="auto"/>
                      <w:sz w:val="21"/>
                      <w:szCs w:val="21"/>
                    </w:rPr>
                    <w:t>占地</w:t>
                  </w:r>
                  <w:proofErr w:type="gramStart"/>
                  <w:r>
                    <w:rPr>
                      <w:b/>
                      <w:color w:val="auto"/>
                      <w:sz w:val="21"/>
                      <w:szCs w:val="21"/>
                    </w:rPr>
                    <w:t>规</w:t>
                  </w:r>
                  <w:proofErr w:type="gramEnd"/>
                  <w:r>
                    <w:rPr>
                      <w:b/>
                      <w:color w:val="auto"/>
                      <w:sz w:val="21"/>
                      <w:szCs w:val="21"/>
                    </w:rPr>
                    <w:t>摸</w:t>
                  </w:r>
                </w:p>
                <w:p w:rsidR="006D6DE5" w:rsidRDefault="006D6DE5" w:rsidP="009A487D">
                  <w:pPr>
                    <w:widowControl/>
                    <w:rPr>
                      <w:b/>
                      <w:color w:val="auto"/>
                      <w:sz w:val="21"/>
                      <w:szCs w:val="21"/>
                    </w:rPr>
                  </w:pPr>
                  <w:r>
                    <w:rPr>
                      <w:b/>
                      <w:color w:val="auto"/>
                      <w:sz w:val="21"/>
                      <w:szCs w:val="21"/>
                    </w:rPr>
                    <w:t>评价等级</w:t>
                  </w:r>
                </w:p>
                <w:p w:rsidR="006E7382" w:rsidRDefault="002044AE" w:rsidP="009A487D">
                  <w:pPr>
                    <w:widowControl/>
                    <w:jc w:val="center"/>
                    <w:rPr>
                      <w:b/>
                      <w:color w:val="auto"/>
                      <w:sz w:val="21"/>
                      <w:szCs w:val="21"/>
                    </w:rPr>
                  </w:pPr>
                  <w:r>
                    <w:pict>
                      <v:shape id="_x0000_s1941" type="#_x0000_t32" style="position:absolute;left:0;text-align:left;margin-left:-10.4pt;margin-top:.4pt;width:96.05pt;height:26.65pt;z-index:251644928" o:connectortype="straight" strokeweight=".5pt"/>
                    </w:pict>
                  </w:r>
                </w:p>
                <w:p w:rsidR="006D6DE5" w:rsidRDefault="006D6DE5" w:rsidP="009A487D">
                  <w:pPr>
                    <w:widowControl/>
                    <w:rPr>
                      <w:b/>
                      <w:color w:val="auto"/>
                      <w:sz w:val="21"/>
                      <w:szCs w:val="21"/>
                      <w:u w:val="single"/>
                    </w:rPr>
                  </w:pPr>
                  <w:r>
                    <w:rPr>
                      <w:b/>
                      <w:color w:val="auto"/>
                      <w:sz w:val="21"/>
                      <w:szCs w:val="21"/>
                    </w:rPr>
                    <w:t>敏感程度</w:t>
                  </w:r>
                </w:p>
              </w:tc>
              <w:tc>
                <w:tcPr>
                  <w:tcW w:w="2268" w:type="dxa"/>
                  <w:gridSpan w:val="3"/>
                  <w:vAlign w:val="center"/>
                </w:tcPr>
                <w:p w:rsidR="006D6DE5" w:rsidRDefault="004931CF" w:rsidP="009A487D">
                  <w:pPr>
                    <w:widowControl/>
                    <w:jc w:val="center"/>
                    <w:rPr>
                      <w:b/>
                      <w:color w:val="auto"/>
                      <w:sz w:val="21"/>
                      <w:szCs w:val="21"/>
                    </w:rPr>
                  </w:pPr>
                  <w:r w:rsidRPr="004931CF">
                    <w:rPr>
                      <w:rFonts w:ascii="Times New Roman" w:hAnsi="Times New Roman" w:cs="Times New Roman"/>
                      <w:b/>
                      <w:color w:val="000000"/>
                      <w:sz w:val="21"/>
                      <w:szCs w:val="21"/>
                    </w:rPr>
                    <w:t>Ⅰ</w:t>
                  </w:r>
                  <w:r w:rsidR="006D6DE5">
                    <w:rPr>
                      <w:b/>
                      <w:color w:val="auto"/>
                      <w:sz w:val="21"/>
                      <w:szCs w:val="21"/>
                    </w:rPr>
                    <w:t>类</w:t>
                  </w:r>
                </w:p>
              </w:tc>
              <w:tc>
                <w:tcPr>
                  <w:tcW w:w="2473" w:type="dxa"/>
                  <w:gridSpan w:val="3"/>
                  <w:vAlign w:val="center"/>
                </w:tcPr>
                <w:p w:rsidR="006D6DE5" w:rsidRDefault="004931CF" w:rsidP="009A487D">
                  <w:pPr>
                    <w:widowControl/>
                    <w:jc w:val="center"/>
                    <w:rPr>
                      <w:b/>
                      <w:color w:val="auto"/>
                      <w:sz w:val="21"/>
                      <w:szCs w:val="21"/>
                    </w:rPr>
                  </w:pPr>
                  <w:r w:rsidRPr="004931CF">
                    <w:rPr>
                      <w:rFonts w:ascii="Times New Roman" w:hAnsi="Times New Roman" w:cs="Times New Roman"/>
                      <w:b/>
                      <w:color w:val="000000"/>
                      <w:sz w:val="21"/>
                      <w:szCs w:val="21"/>
                    </w:rPr>
                    <w:t>Ⅱ</w:t>
                  </w:r>
                  <w:r w:rsidR="006D6DE5">
                    <w:rPr>
                      <w:b/>
                      <w:color w:val="auto"/>
                      <w:sz w:val="21"/>
                      <w:szCs w:val="21"/>
                    </w:rPr>
                    <w:t>类</w:t>
                  </w:r>
                </w:p>
              </w:tc>
              <w:tc>
                <w:tcPr>
                  <w:tcW w:w="2460" w:type="dxa"/>
                  <w:gridSpan w:val="3"/>
                  <w:vAlign w:val="center"/>
                </w:tcPr>
                <w:p w:rsidR="006D6DE5" w:rsidRDefault="004931CF" w:rsidP="009A487D">
                  <w:pPr>
                    <w:widowControl/>
                    <w:jc w:val="center"/>
                    <w:rPr>
                      <w:b/>
                      <w:color w:val="auto"/>
                      <w:sz w:val="21"/>
                      <w:szCs w:val="21"/>
                    </w:rPr>
                  </w:pPr>
                  <w:r w:rsidRPr="004931CF">
                    <w:rPr>
                      <w:rFonts w:ascii="Times New Roman" w:hAnsi="Times New Roman" w:cs="Times New Roman"/>
                      <w:b/>
                      <w:color w:val="000000"/>
                      <w:sz w:val="21"/>
                      <w:szCs w:val="21"/>
                    </w:rPr>
                    <w:t>Ⅲ</w:t>
                  </w:r>
                  <w:r w:rsidR="006D6DE5">
                    <w:rPr>
                      <w:b/>
                      <w:color w:val="auto"/>
                      <w:sz w:val="21"/>
                      <w:szCs w:val="21"/>
                    </w:rPr>
                    <w:t>类</w:t>
                  </w:r>
                </w:p>
              </w:tc>
            </w:tr>
            <w:tr w:rsidR="006D6DE5" w:rsidTr="00893B72">
              <w:trPr>
                <w:trHeight w:val="397"/>
                <w:jc w:val="center"/>
              </w:trPr>
              <w:tc>
                <w:tcPr>
                  <w:tcW w:w="9017" w:type="dxa"/>
                  <w:vMerge/>
                  <w:vAlign w:val="center"/>
                </w:tcPr>
                <w:p w:rsidR="006D6DE5" w:rsidRDefault="006D6DE5" w:rsidP="009A487D">
                  <w:pPr>
                    <w:widowControl/>
                    <w:jc w:val="center"/>
                    <w:rPr>
                      <w:b/>
                      <w:color w:val="auto"/>
                      <w:sz w:val="21"/>
                      <w:szCs w:val="21"/>
                      <w:u w:val="single"/>
                    </w:rPr>
                  </w:pPr>
                </w:p>
              </w:tc>
              <w:tc>
                <w:tcPr>
                  <w:tcW w:w="850" w:type="dxa"/>
                  <w:vAlign w:val="center"/>
                </w:tcPr>
                <w:p w:rsidR="006D6DE5" w:rsidRDefault="006D6DE5" w:rsidP="009A487D">
                  <w:pPr>
                    <w:widowControl/>
                    <w:jc w:val="center"/>
                    <w:rPr>
                      <w:b/>
                      <w:color w:val="auto"/>
                      <w:sz w:val="21"/>
                      <w:szCs w:val="21"/>
                    </w:rPr>
                  </w:pPr>
                  <w:r>
                    <w:rPr>
                      <w:b/>
                      <w:color w:val="auto"/>
                      <w:sz w:val="21"/>
                      <w:szCs w:val="21"/>
                    </w:rPr>
                    <w:t>大</w:t>
                  </w:r>
                </w:p>
              </w:tc>
              <w:tc>
                <w:tcPr>
                  <w:tcW w:w="709" w:type="dxa"/>
                  <w:vAlign w:val="center"/>
                </w:tcPr>
                <w:p w:rsidR="006D6DE5" w:rsidRDefault="006D6DE5" w:rsidP="009A487D">
                  <w:pPr>
                    <w:widowControl/>
                    <w:jc w:val="center"/>
                    <w:rPr>
                      <w:b/>
                      <w:color w:val="auto"/>
                      <w:sz w:val="21"/>
                      <w:szCs w:val="21"/>
                    </w:rPr>
                  </w:pPr>
                  <w:r>
                    <w:rPr>
                      <w:b/>
                      <w:color w:val="auto"/>
                      <w:sz w:val="21"/>
                      <w:szCs w:val="21"/>
                    </w:rPr>
                    <w:t>中</w:t>
                  </w:r>
                </w:p>
              </w:tc>
              <w:tc>
                <w:tcPr>
                  <w:tcW w:w="709" w:type="dxa"/>
                  <w:vAlign w:val="center"/>
                </w:tcPr>
                <w:p w:rsidR="006D6DE5" w:rsidRDefault="006D6DE5" w:rsidP="009A487D">
                  <w:pPr>
                    <w:widowControl/>
                    <w:jc w:val="center"/>
                    <w:rPr>
                      <w:b/>
                      <w:color w:val="auto"/>
                      <w:sz w:val="21"/>
                      <w:szCs w:val="21"/>
                    </w:rPr>
                  </w:pPr>
                  <w:r>
                    <w:rPr>
                      <w:b/>
                      <w:color w:val="auto"/>
                      <w:sz w:val="21"/>
                      <w:szCs w:val="21"/>
                    </w:rPr>
                    <w:t>小</w:t>
                  </w:r>
                </w:p>
              </w:tc>
              <w:tc>
                <w:tcPr>
                  <w:tcW w:w="835" w:type="dxa"/>
                  <w:vAlign w:val="center"/>
                </w:tcPr>
                <w:p w:rsidR="006D6DE5" w:rsidRDefault="006D6DE5" w:rsidP="009A487D">
                  <w:pPr>
                    <w:widowControl/>
                    <w:jc w:val="center"/>
                    <w:rPr>
                      <w:b/>
                      <w:color w:val="auto"/>
                      <w:sz w:val="21"/>
                      <w:szCs w:val="21"/>
                    </w:rPr>
                  </w:pPr>
                  <w:r>
                    <w:rPr>
                      <w:b/>
                      <w:color w:val="auto"/>
                      <w:sz w:val="21"/>
                      <w:szCs w:val="21"/>
                    </w:rPr>
                    <w:t>大</w:t>
                  </w:r>
                </w:p>
              </w:tc>
              <w:tc>
                <w:tcPr>
                  <w:tcW w:w="819" w:type="dxa"/>
                  <w:vAlign w:val="center"/>
                </w:tcPr>
                <w:p w:rsidR="006D6DE5" w:rsidRDefault="006D6DE5" w:rsidP="009A487D">
                  <w:pPr>
                    <w:widowControl/>
                    <w:jc w:val="center"/>
                    <w:rPr>
                      <w:b/>
                      <w:color w:val="auto"/>
                      <w:sz w:val="21"/>
                      <w:szCs w:val="21"/>
                    </w:rPr>
                  </w:pPr>
                  <w:r>
                    <w:rPr>
                      <w:b/>
                      <w:color w:val="auto"/>
                      <w:sz w:val="21"/>
                      <w:szCs w:val="21"/>
                    </w:rPr>
                    <w:t>中</w:t>
                  </w:r>
                </w:p>
              </w:tc>
              <w:tc>
                <w:tcPr>
                  <w:tcW w:w="819" w:type="dxa"/>
                  <w:vAlign w:val="center"/>
                </w:tcPr>
                <w:p w:rsidR="006D6DE5" w:rsidRDefault="006D6DE5" w:rsidP="009A487D">
                  <w:pPr>
                    <w:widowControl/>
                    <w:jc w:val="center"/>
                    <w:rPr>
                      <w:b/>
                      <w:color w:val="auto"/>
                      <w:sz w:val="21"/>
                      <w:szCs w:val="21"/>
                    </w:rPr>
                  </w:pPr>
                  <w:r>
                    <w:rPr>
                      <w:b/>
                      <w:color w:val="auto"/>
                      <w:sz w:val="21"/>
                      <w:szCs w:val="21"/>
                    </w:rPr>
                    <w:t>小</w:t>
                  </w:r>
                </w:p>
              </w:tc>
              <w:tc>
                <w:tcPr>
                  <w:tcW w:w="820" w:type="dxa"/>
                  <w:vAlign w:val="center"/>
                </w:tcPr>
                <w:p w:rsidR="006D6DE5" w:rsidRDefault="006D6DE5" w:rsidP="009A487D">
                  <w:pPr>
                    <w:widowControl/>
                    <w:jc w:val="center"/>
                    <w:rPr>
                      <w:b/>
                      <w:color w:val="auto"/>
                      <w:sz w:val="21"/>
                      <w:szCs w:val="21"/>
                    </w:rPr>
                  </w:pPr>
                  <w:r>
                    <w:rPr>
                      <w:b/>
                      <w:color w:val="auto"/>
                      <w:sz w:val="21"/>
                      <w:szCs w:val="21"/>
                    </w:rPr>
                    <w:t>大</w:t>
                  </w:r>
                </w:p>
              </w:tc>
              <w:tc>
                <w:tcPr>
                  <w:tcW w:w="820" w:type="dxa"/>
                  <w:vAlign w:val="center"/>
                </w:tcPr>
                <w:p w:rsidR="006D6DE5" w:rsidRDefault="006D6DE5" w:rsidP="009A487D">
                  <w:pPr>
                    <w:widowControl/>
                    <w:jc w:val="center"/>
                    <w:rPr>
                      <w:b/>
                      <w:color w:val="auto"/>
                      <w:sz w:val="21"/>
                      <w:szCs w:val="21"/>
                    </w:rPr>
                  </w:pPr>
                  <w:r>
                    <w:rPr>
                      <w:b/>
                      <w:color w:val="auto"/>
                      <w:sz w:val="21"/>
                      <w:szCs w:val="21"/>
                    </w:rPr>
                    <w:t>中</w:t>
                  </w:r>
                </w:p>
              </w:tc>
              <w:tc>
                <w:tcPr>
                  <w:tcW w:w="820" w:type="dxa"/>
                  <w:vAlign w:val="center"/>
                </w:tcPr>
                <w:p w:rsidR="006D6DE5" w:rsidRDefault="006D6DE5" w:rsidP="009A487D">
                  <w:pPr>
                    <w:widowControl/>
                    <w:jc w:val="center"/>
                    <w:rPr>
                      <w:b/>
                      <w:color w:val="auto"/>
                      <w:sz w:val="21"/>
                      <w:szCs w:val="21"/>
                    </w:rPr>
                  </w:pPr>
                  <w:r>
                    <w:rPr>
                      <w:b/>
                      <w:color w:val="auto"/>
                      <w:sz w:val="21"/>
                      <w:szCs w:val="21"/>
                    </w:rPr>
                    <w:t>小</w:t>
                  </w:r>
                </w:p>
              </w:tc>
            </w:tr>
            <w:tr w:rsidR="006D6DE5" w:rsidTr="00893B72">
              <w:trPr>
                <w:trHeight w:val="397"/>
                <w:jc w:val="center"/>
              </w:trPr>
              <w:tc>
                <w:tcPr>
                  <w:tcW w:w="1816" w:type="dxa"/>
                  <w:vAlign w:val="center"/>
                </w:tcPr>
                <w:p w:rsidR="006D6DE5" w:rsidRDefault="006D6DE5" w:rsidP="009A487D">
                  <w:pPr>
                    <w:widowControl/>
                    <w:jc w:val="center"/>
                    <w:rPr>
                      <w:color w:val="auto"/>
                      <w:sz w:val="21"/>
                      <w:szCs w:val="21"/>
                    </w:rPr>
                  </w:pPr>
                  <w:r>
                    <w:rPr>
                      <w:color w:val="auto"/>
                      <w:sz w:val="21"/>
                      <w:szCs w:val="21"/>
                    </w:rPr>
                    <w:t>敏感</w:t>
                  </w:r>
                </w:p>
              </w:tc>
              <w:tc>
                <w:tcPr>
                  <w:tcW w:w="850" w:type="dxa"/>
                  <w:vAlign w:val="center"/>
                </w:tcPr>
                <w:p w:rsidR="006D6DE5" w:rsidRDefault="006D6DE5" w:rsidP="009A487D">
                  <w:pPr>
                    <w:widowControl/>
                    <w:jc w:val="center"/>
                    <w:rPr>
                      <w:color w:val="auto"/>
                      <w:sz w:val="21"/>
                      <w:szCs w:val="21"/>
                    </w:rPr>
                  </w:pPr>
                  <w:r>
                    <w:rPr>
                      <w:color w:val="auto"/>
                      <w:sz w:val="21"/>
                      <w:szCs w:val="21"/>
                    </w:rPr>
                    <w:t>一级</w:t>
                  </w:r>
                </w:p>
              </w:tc>
              <w:tc>
                <w:tcPr>
                  <w:tcW w:w="709" w:type="dxa"/>
                  <w:vAlign w:val="center"/>
                </w:tcPr>
                <w:p w:rsidR="006D6DE5" w:rsidRDefault="006D6DE5" w:rsidP="009A487D">
                  <w:pPr>
                    <w:widowControl/>
                    <w:jc w:val="center"/>
                    <w:rPr>
                      <w:color w:val="auto"/>
                      <w:sz w:val="21"/>
                      <w:szCs w:val="21"/>
                    </w:rPr>
                  </w:pPr>
                  <w:r>
                    <w:rPr>
                      <w:color w:val="auto"/>
                      <w:sz w:val="21"/>
                      <w:szCs w:val="21"/>
                    </w:rPr>
                    <w:t>一级</w:t>
                  </w:r>
                </w:p>
              </w:tc>
              <w:tc>
                <w:tcPr>
                  <w:tcW w:w="709" w:type="dxa"/>
                  <w:vAlign w:val="center"/>
                </w:tcPr>
                <w:p w:rsidR="006D6DE5" w:rsidRDefault="006D6DE5" w:rsidP="009A487D">
                  <w:pPr>
                    <w:widowControl/>
                    <w:jc w:val="center"/>
                    <w:rPr>
                      <w:color w:val="auto"/>
                      <w:sz w:val="21"/>
                      <w:szCs w:val="21"/>
                    </w:rPr>
                  </w:pPr>
                  <w:r>
                    <w:rPr>
                      <w:color w:val="auto"/>
                      <w:sz w:val="21"/>
                      <w:szCs w:val="21"/>
                    </w:rPr>
                    <w:t>一级</w:t>
                  </w:r>
                </w:p>
              </w:tc>
              <w:tc>
                <w:tcPr>
                  <w:tcW w:w="835" w:type="dxa"/>
                  <w:vAlign w:val="center"/>
                </w:tcPr>
                <w:p w:rsidR="006D6DE5" w:rsidRDefault="006D6DE5" w:rsidP="009A487D">
                  <w:pPr>
                    <w:widowControl/>
                    <w:jc w:val="center"/>
                    <w:rPr>
                      <w:color w:val="auto"/>
                      <w:sz w:val="21"/>
                      <w:szCs w:val="21"/>
                    </w:rPr>
                  </w:pPr>
                  <w:r>
                    <w:rPr>
                      <w:color w:val="auto"/>
                      <w:sz w:val="21"/>
                      <w:szCs w:val="21"/>
                    </w:rPr>
                    <w:t>二级</w:t>
                  </w:r>
                </w:p>
              </w:tc>
              <w:tc>
                <w:tcPr>
                  <w:tcW w:w="819" w:type="dxa"/>
                  <w:vAlign w:val="center"/>
                </w:tcPr>
                <w:p w:rsidR="006D6DE5" w:rsidRDefault="006D6DE5" w:rsidP="009A487D">
                  <w:pPr>
                    <w:widowControl/>
                    <w:jc w:val="center"/>
                    <w:rPr>
                      <w:color w:val="auto"/>
                      <w:sz w:val="21"/>
                      <w:szCs w:val="21"/>
                    </w:rPr>
                  </w:pPr>
                  <w:r>
                    <w:rPr>
                      <w:color w:val="auto"/>
                      <w:sz w:val="21"/>
                      <w:szCs w:val="21"/>
                    </w:rPr>
                    <w:t>二级</w:t>
                  </w:r>
                </w:p>
              </w:tc>
              <w:tc>
                <w:tcPr>
                  <w:tcW w:w="819" w:type="dxa"/>
                  <w:vAlign w:val="center"/>
                </w:tcPr>
                <w:p w:rsidR="006D6DE5" w:rsidRDefault="006D6DE5" w:rsidP="009A487D">
                  <w:pPr>
                    <w:widowControl/>
                    <w:jc w:val="center"/>
                    <w:rPr>
                      <w:color w:val="auto"/>
                      <w:sz w:val="21"/>
                      <w:szCs w:val="21"/>
                    </w:rPr>
                  </w:pPr>
                  <w:r>
                    <w:rPr>
                      <w:color w:val="auto"/>
                      <w:sz w:val="21"/>
                      <w:szCs w:val="21"/>
                    </w:rPr>
                    <w:t>二级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r>
            <w:tr w:rsidR="006D6DE5" w:rsidTr="00893B72">
              <w:trPr>
                <w:trHeight w:val="397"/>
                <w:jc w:val="center"/>
              </w:trPr>
              <w:tc>
                <w:tcPr>
                  <w:tcW w:w="1816" w:type="dxa"/>
                  <w:vAlign w:val="center"/>
                </w:tcPr>
                <w:p w:rsidR="006D6DE5" w:rsidRDefault="006D6DE5" w:rsidP="009A487D">
                  <w:pPr>
                    <w:widowControl/>
                    <w:jc w:val="center"/>
                    <w:rPr>
                      <w:color w:val="auto"/>
                      <w:sz w:val="21"/>
                      <w:szCs w:val="21"/>
                    </w:rPr>
                  </w:pPr>
                  <w:r>
                    <w:rPr>
                      <w:color w:val="auto"/>
                      <w:sz w:val="21"/>
                      <w:szCs w:val="21"/>
                    </w:rPr>
                    <w:t>较敏感</w:t>
                  </w:r>
                </w:p>
              </w:tc>
              <w:tc>
                <w:tcPr>
                  <w:tcW w:w="850" w:type="dxa"/>
                  <w:vAlign w:val="center"/>
                </w:tcPr>
                <w:p w:rsidR="006D6DE5" w:rsidRDefault="006D6DE5" w:rsidP="009A487D">
                  <w:pPr>
                    <w:widowControl/>
                    <w:jc w:val="center"/>
                    <w:rPr>
                      <w:color w:val="auto"/>
                      <w:sz w:val="21"/>
                      <w:szCs w:val="21"/>
                    </w:rPr>
                  </w:pPr>
                  <w:r>
                    <w:rPr>
                      <w:color w:val="auto"/>
                      <w:sz w:val="21"/>
                      <w:szCs w:val="21"/>
                    </w:rPr>
                    <w:t>一级</w:t>
                  </w:r>
                </w:p>
              </w:tc>
              <w:tc>
                <w:tcPr>
                  <w:tcW w:w="709" w:type="dxa"/>
                  <w:vAlign w:val="center"/>
                </w:tcPr>
                <w:p w:rsidR="006D6DE5" w:rsidRDefault="006D6DE5" w:rsidP="009A487D">
                  <w:pPr>
                    <w:widowControl/>
                    <w:jc w:val="center"/>
                    <w:rPr>
                      <w:color w:val="auto"/>
                      <w:sz w:val="21"/>
                      <w:szCs w:val="21"/>
                    </w:rPr>
                  </w:pPr>
                  <w:r>
                    <w:rPr>
                      <w:color w:val="auto"/>
                      <w:sz w:val="21"/>
                      <w:szCs w:val="21"/>
                    </w:rPr>
                    <w:t>一级</w:t>
                  </w:r>
                </w:p>
              </w:tc>
              <w:tc>
                <w:tcPr>
                  <w:tcW w:w="709" w:type="dxa"/>
                  <w:vAlign w:val="center"/>
                </w:tcPr>
                <w:p w:rsidR="006D6DE5" w:rsidRDefault="006D6DE5" w:rsidP="009A487D">
                  <w:pPr>
                    <w:widowControl/>
                    <w:jc w:val="center"/>
                    <w:rPr>
                      <w:color w:val="auto"/>
                      <w:sz w:val="21"/>
                      <w:szCs w:val="21"/>
                    </w:rPr>
                  </w:pPr>
                  <w:r>
                    <w:rPr>
                      <w:color w:val="auto"/>
                      <w:sz w:val="21"/>
                      <w:szCs w:val="21"/>
                    </w:rPr>
                    <w:t>二级</w:t>
                  </w:r>
                </w:p>
              </w:tc>
              <w:tc>
                <w:tcPr>
                  <w:tcW w:w="835" w:type="dxa"/>
                  <w:vAlign w:val="center"/>
                </w:tcPr>
                <w:p w:rsidR="006D6DE5" w:rsidRDefault="006D6DE5" w:rsidP="009A487D">
                  <w:pPr>
                    <w:widowControl/>
                    <w:jc w:val="center"/>
                    <w:rPr>
                      <w:color w:val="auto"/>
                      <w:sz w:val="21"/>
                      <w:szCs w:val="21"/>
                    </w:rPr>
                  </w:pPr>
                  <w:r>
                    <w:rPr>
                      <w:color w:val="auto"/>
                      <w:sz w:val="21"/>
                      <w:szCs w:val="21"/>
                    </w:rPr>
                    <w:t>二级</w:t>
                  </w:r>
                </w:p>
              </w:tc>
              <w:tc>
                <w:tcPr>
                  <w:tcW w:w="819" w:type="dxa"/>
                  <w:vAlign w:val="center"/>
                </w:tcPr>
                <w:p w:rsidR="006D6DE5" w:rsidRDefault="006D6DE5" w:rsidP="009A487D">
                  <w:pPr>
                    <w:widowControl/>
                    <w:jc w:val="center"/>
                    <w:rPr>
                      <w:color w:val="auto"/>
                      <w:sz w:val="21"/>
                      <w:szCs w:val="21"/>
                    </w:rPr>
                  </w:pPr>
                  <w:r>
                    <w:rPr>
                      <w:color w:val="auto"/>
                      <w:sz w:val="21"/>
                      <w:szCs w:val="21"/>
                    </w:rPr>
                    <w:t>二级</w:t>
                  </w:r>
                </w:p>
              </w:tc>
              <w:tc>
                <w:tcPr>
                  <w:tcW w:w="819"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w:t>
                  </w:r>
                </w:p>
              </w:tc>
            </w:tr>
            <w:tr w:rsidR="006D6DE5" w:rsidTr="00893B72">
              <w:trPr>
                <w:trHeight w:val="397"/>
                <w:jc w:val="center"/>
              </w:trPr>
              <w:tc>
                <w:tcPr>
                  <w:tcW w:w="1816" w:type="dxa"/>
                  <w:vAlign w:val="center"/>
                </w:tcPr>
                <w:p w:rsidR="006D6DE5" w:rsidRDefault="006D6DE5" w:rsidP="009A487D">
                  <w:pPr>
                    <w:widowControl/>
                    <w:jc w:val="center"/>
                    <w:rPr>
                      <w:color w:val="auto"/>
                      <w:sz w:val="21"/>
                      <w:szCs w:val="21"/>
                    </w:rPr>
                  </w:pPr>
                  <w:r>
                    <w:rPr>
                      <w:color w:val="auto"/>
                      <w:sz w:val="21"/>
                      <w:szCs w:val="21"/>
                    </w:rPr>
                    <w:t>不敏感</w:t>
                  </w:r>
                </w:p>
              </w:tc>
              <w:tc>
                <w:tcPr>
                  <w:tcW w:w="850" w:type="dxa"/>
                  <w:vAlign w:val="center"/>
                </w:tcPr>
                <w:p w:rsidR="006D6DE5" w:rsidRDefault="006D6DE5" w:rsidP="009A487D">
                  <w:pPr>
                    <w:widowControl/>
                    <w:jc w:val="center"/>
                    <w:rPr>
                      <w:color w:val="auto"/>
                      <w:sz w:val="21"/>
                      <w:szCs w:val="21"/>
                    </w:rPr>
                  </w:pPr>
                  <w:r>
                    <w:rPr>
                      <w:color w:val="auto"/>
                      <w:sz w:val="21"/>
                      <w:szCs w:val="21"/>
                    </w:rPr>
                    <w:t>一级</w:t>
                  </w:r>
                </w:p>
              </w:tc>
              <w:tc>
                <w:tcPr>
                  <w:tcW w:w="709" w:type="dxa"/>
                  <w:vAlign w:val="center"/>
                </w:tcPr>
                <w:p w:rsidR="006D6DE5" w:rsidRDefault="006D6DE5" w:rsidP="009A487D">
                  <w:pPr>
                    <w:widowControl/>
                    <w:jc w:val="center"/>
                    <w:rPr>
                      <w:color w:val="auto"/>
                      <w:sz w:val="21"/>
                      <w:szCs w:val="21"/>
                    </w:rPr>
                  </w:pPr>
                  <w:r>
                    <w:rPr>
                      <w:color w:val="auto"/>
                      <w:sz w:val="21"/>
                      <w:szCs w:val="21"/>
                    </w:rPr>
                    <w:t>二级</w:t>
                  </w:r>
                </w:p>
              </w:tc>
              <w:tc>
                <w:tcPr>
                  <w:tcW w:w="709" w:type="dxa"/>
                  <w:vAlign w:val="center"/>
                </w:tcPr>
                <w:p w:rsidR="006D6DE5" w:rsidRDefault="006D6DE5" w:rsidP="009A487D">
                  <w:pPr>
                    <w:widowControl/>
                    <w:jc w:val="center"/>
                    <w:rPr>
                      <w:color w:val="auto"/>
                      <w:sz w:val="21"/>
                      <w:szCs w:val="21"/>
                    </w:rPr>
                  </w:pPr>
                  <w:r>
                    <w:rPr>
                      <w:color w:val="auto"/>
                      <w:sz w:val="21"/>
                      <w:szCs w:val="21"/>
                    </w:rPr>
                    <w:t>二级</w:t>
                  </w:r>
                </w:p>
              </w:tc>
              <w:tc>
                <w:tcPr>
                  <w:tcW w:w="835" w:type="dxa"/>
                  <w:vAlign w:val="center"/>
                </w:tcPr>
                <w:p w:rsidR="006D6DE5" w:rsidRDefault="006D6DE5" w:rsidP="009A487D">
                  <w:pPr>
                    <w:widowControl/>
                    <w:jc w:val="center"/>
                    <w:rPr>
                      <w:color w:val="auto"/>
                      <w:sz w:val="21"/>
                      <w:szCs w:val="21"/>
                    </w:rPr>
                  </w:pPr>
                  <w:r>
                    <w:rPr>
                      <w:color w:val="auto"/>
                      <w:sz w:val="21"/>
                      <w:szCs w:val="21"/>
                    </w:rPr>
                    <w:t>二级</w:t>
                  </w:r>
                </w:p>
              </w:tc>
              <w:tc>
                <w:tcPr>
                  <w:tcW w:w="819" w:type="dxa"/>
                  <w:vAlign w:val="center"/>
                </w:tcPr>
                <w:p w:rsidR="006D6DE5" w:rsidRDefault="006D6DE5" w:rsidP="009A487D">
                  <w:pPr>
                    <w:widowControl/>
                    <w:jc w:val="center"/>
                    <w:rPr>
                      <w:color w:val="auto"/>
                      <w:sz w:val="21"/>
                      <w:szCs w:val="21"/>
                    </w:rPr>
                  </w:pPr>
                  <w:r>
                    <w:rPr>
                      <w:color w:val="auto"/>
                      <w:sz w:val="21"/>
                      <w:szCs w:val="21"/>
                    </w:rPr>
                    <w:t>三级</w:t>
                  </w:r>
                </w:p>
              </w:tc>
              <w:tc>
                <w:tcPr>
                  <w:tcW w:w="819"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三级</w:t>
                  </w:r>
                </w:p>
              </w:tc>
              <w:tc>
                <w:tcPr>
                  <w:tcW w:w="820" w:type="dxa"/>
                  <w:vAlign w:val="center"/>
                </w:tcPr>
                <w:p w:rsidR="006D6DE5" w:rsidRDefault="006D6DE5" w:rsidP="009A487D">
                  <w:pPr>
                    <w:widowControl/>
                    <w:jc w:val="center"/>
                    <w:rPr>
                      <w:color w:val="auto"/>
                      <w:sz w:val="21"/>
                      <w:szCs w:val="21"/>
                    </w:rPr>
                  </w:pPr>
                  <w:r>
                    <w:rPr>
                      <w:color w:val="auto"/>
                      <w:sz w:val="21"/>
                      <w:szCs w:val="21"/>
                    </w:rPr>
                    <w:t>-</w:t>
                  </w:r>
                </w:p>
              </w:tc>
              <w:tc>
                <w:tcPr>
                  <w:tcW w:w="820" w:type="dxa"/>
                  <w:vAlign w:val="center"/>
                </w:tcPr>
                <w:p w:rsidR="006D6DE5" w:rsidRDefault="006D6DE5" w:rsidP="009A487D">
                  <w:pPr>
                    <w:widowControl/>
                    <w:jc w:val="center"/>
                    <w:rPr>
                      <w:color w:val="auto"/>
                      <w:sz w:val="21"/>
                      <w:szCs w:val="21"/>
                    </w:rPr>
                  </w:pPr>
                  <w:r>
                    <w:rPr>
                      <w:color w:val="auto"/>
                      <w:sz w:val="21"/>
                      <w:szCs w:val="21"/>
                    </w:rPr>
                    <w:t>-</w:t>
                  </w:r>
                </w:p>
              </w:tc>
            </w:tr>
            <w:tr w:rsidR="006D6DE5" w:rsidTr="00893B72">
              <w:trPr>
                <w:trHeight w:val="397"/>
                <w:jc w:val="center"/>
              </w:trPr>
              <w:tc>
                <w:tcPr>
                  <w:tcW w:w="9017" w:type="dxa"/>
                  <w:gridSpan w:val="10"/>
                  <w:vAlign w:val="center"/>
                </w:tcPr>
                <w:p w:rsidR="006D6DE5" w:rsidRDefault="006D6DE5" w:rsidP="009A487D">
                  <w:pPr>
                    <w:widowControl/>
                    <w:jc w:val="center"/>
                    <w:rPr>
                      <w:color w:val="auto"/>
                      <w:sz w:val="21"/>
                      <w:szCs w:val="21"/>
                    </w:rPr>
                  </w:pPr>
                  <w:r>
                    <w:rPr>
                      <w:color w:val="auto"/>
                      <w:sz w:val="21"/>
                      <w:szCs w:val="21"/>
                    </w:rPr>
                    <w:t>注：</w:t>
                  </w:r>
                  <w:r>
                    <w:rPr>
                      <w:color w:val="auto"/>
                      <w:sz w:val="21"/>
                      <w:szCs w:val="21"/>
                    </w:rPr>
                    <w:t>“-”</w:t>
                  </w:r>
                  <w:r>
                    <w:rPr>
                      <w:color w:val="auto"/>
                      <w:sz w:val="21"/>
                      <w:szCs w:val="21"/>
                    </w:rPr>
                    <w:t>表示可不开展土壤环境影响评价工作。</w:t>
                  </w:r>
                </w:p>
              </w:tc>
            </w:tr>
          </w:tbl>
          <w:p w:rsidR="00DB6F88" w:rsidRPr="0084746F" w:rsidRDefault="0084746F" w:rsidP="0084746F">
            <w:pPr>
              <w:pStyle w:val="a7"/>
              <w:ind w:firstLineChars="200" w:firstLine="480"/>
              <w:jc w:val="left"/>
              <w:rPr>
                <w:rFonts w:ascii="宋体" w:hAnsi="宋体"/>
                <w:color w:val="000000"/>
                <w:sz w:val="24"/>
              </w:rPr>
            </w:pPr>
            <w:r w:rsidRPr="0084746F">
              <w:rPr>
                <w:rFonts w:ascii="宋体" w:hAnsi="宋体"/>
                <w:color w:val="000000"/>
                <w:sz w:val="24"/>
              </w:rPr>
              <w:t>综上，本项目类别为</w:t>
            </w:r>
            <w:r w:rsidRPr="0084746F">
              <w:rPr>
                <w:rFonts w:ascii="Times New Roman" w:hAnsi="Times New Roman" w:cs="Times New Roman"/>
                <w:color w:val="000000"/>
                <w:sz w:val="24"/>
              </w:rPr>
              <w:t>Ⅲ</w:t>
            </w:r>
            <w:r w:rsidRPr="0084746F">
              <w:rPr>
                <w:rFonts w:ascii="宋体" w:hAnsi="宋体" w:hint="eastAsia"/>
                <w:color w:val="000000"/>
                <w:sz w:val="24"/>
              </w:rPr>
              <w:t>类</w:t>
            </w:r>
            <w:r w:rsidRPr="0084746F">
              <w:rPr>
                <w:rFonts w:ascii="宋体" w:hAnsi="宋体"/>
                <w:color w:val="000000"/>
                <w:sz w:val="24"/>
              </w:rPr>
              <w:t>，占地规模为小型，属于</w:t>
            </w:r>
            <w:proofErr w:type="gramStart"/>
            <w:r w:rsidRPr="0084746F">
              <w:rPr>
                <w:rFonts w:ascii="宋体" w:hAnsi="宋体" w:hint="eastAsia"/>
                <w:color w:val="000000"/>
                <w:sz w:val="24"/>
              </w:rPr>
              <w:t>不</w:t>
            </w:r>
            <w:proofErr w:type="gramEnd"/>
            <w:r w:rsidRPr="0084746F">
              <w:rPr>
                <w:rFonts w:ascii="宋体" w:hAnsi="宋体"/>
                <w:color w:val="000000"/>
                <w:sz w:val="24"/>
              </w:rPr>
              <w:t>敏感区，</w:t>
            </w:r>
            <w:r w:rsidRPr="0084746F">
              <w:rPr>
                <w:rFonts w:ascii="宋体" w:hAnsi="宋体" w:hint="eastAsia"/>
                <w:color w:val="000000"/>
                <w:sz w:val="24"/>
              </w:rPr>
              <w:t>可不开展土壤环境影响评价，</w:t>
            </w:r>
            <w:r w:rsidR="00FC24D1">
              <w:rPr>
                <w:rFonts w:ascii="宋体" w:hAnsi="宋体" w:hint="eastAsia"/>
                <w:color w:val="000000"/>
                <w:sz w:val="24"/>
              </w:rPr>
              <w:t>故</w:t>
            </w:r>
            <w:r w:rsidR="00542E36">
              <w:rPr>
                <w:rFonts w:ascii="宋体" w:hAnsi="宋体" w:hint="eastAsia"/>
                <w:color w:val="000000"/>
                <w:sz w:val="24"/>
              </w:rPr>
              <w:t>无需</w:t>
            </w:r>
            <w:r w:rsidR="00FC24D1">
              <w:rPr>
                <w:rFonts w:ascii="宋体" w:hAnsi="宋体" w:hint="eastAsia"/>
                <w:color w:val="000000"/>
                <w:sz w:val="24"/>
              </w:rPr>
              <w:t>对土壤环境现状进行调查</w:t>
            </w:r>
            <w:r w:rsidRPr="0084746F">
              <w:rPr>
                <w:rFonts w:ascii="宋体" w:hAnsi="宋体" w:hint="eastAsia"/>
                <w:color w:val="000000"/>
                <w:sz w:val="24"/>
              </w:rPr>
              <w:t>。</w:t>
            </w:r>
          </w:p>
          <w:p w:rsidR="00E9783A" w:rsidRDefault="00E9783A" w:rsidP="00E9783A">
            <w:pPr>
              <w:pStyle w:val="a7"/>
              <w:ind w:firstLine="0"/>
              <w:jc w:val="left"/>
              <w:rPr>
                <w:rFonts w:ascii="Times New Roman" w:hAnsi="宋体" w:cs="Times New Roman"/>
                <w:sz w:val="24"/>
              </w:rPr>
            </w:pPr>
          </w:p>
          <w:p w:rsidR="00E9783A" w:rsidRDefault="00E9783A" w:rsidP="00E9783A">
            <w:pPr>
              <w:pStyle w:val="a7"/>
              <w:ind w:firstLine="0"/>
              <w:jc w:val="left"/>
              <w:rPr>
                <w:rFonts w:ascii="Times New Roman" w:hAnsi="宋体" w:cs="Times New Roman"/>
                <w:sz w:val="24"/>
              </w:rPr>
            </w:pPr>
          </w:p>
          <w:p w:rsidR="00E9783A" w:rsidRDefault="00E9783A" w:rsidP="00E9783A">
            <w:pPr>
              <w:pStyle w:val="a7"/>
              <w:ind w:firstLine="0"/>
              <w:jc w:val="left"/>
              <w:rPr>
                <w:rFonts w:ascii="Times New Roman" w:hAnsi="宋体" w:cs="Times New Roman"/>
                <w:sz w:val="24"/>
              </w:rPr>
            </w:pPr>
          </w:p>
          <w:p w:rsidR="00E9783A" w:rsidRDefault="00E9783A" w:rsidP="00E9783A">
            <w:pPr>
              <w:pStyle w:val="a7"/>
              <w:ind w:firstLine="0"/>
              <w:jc w:val="left"/>
              <w:rPr>
                <w:rFonts w:ascii="Times New Roman" w:hAnsi="宋体" w:cs="Times New Roman"/>
                <w:sz w:val="24"/>
              </w:rPr>
            </w:pPr>
          </w:p>
          <w:p w:rsidR="007E69BD" w:rsidRDefault="007E69BD" w:rsidP="00E9783A">
            <w:pPr>
              <w:pStyle w:val="a7"/>
              <w:ind w:firstLine="0"/>
              <w:jc w:val="left"/>
              <w:rPr>
                <w:rFonts w:ascii="Times New Roman" w:hAnsi="宋体" w:cs="Times New Roman"/>
                <w:sz w:val="24"/>
              </w:rPr>
            </w:pPr>
          </w:p>
          <w:p w:rsidR="007E69BD" w:rsidRDefault="007E69BD" w:rsidP="00E9783A">
            <w:pPr>
              <w:pStyle w:val="a7"/>
              <w:ind w:firstLine="0"/>
              <w:jc w:val="left"/>
              <w:rPr>
                <w:rFonts w:ascii="Times New Roman" w:hAnsi="宋体" w:cs="Times New Roman"/>
                <w:sz w:val="24"/>
              </w:rPr>
            </w:pPr>
          </w:p>
          <w:p w:rsidR="007E69BD" w:rsidRDefault="007E69BD" w:rsidP="00E9783A">
            <w:pPr>
              <w:pStyle w:val="a7"/>
              <w:ind w:firstLine="0"/>
              <w:jc w:val="left"/>
              <w:rPr>
                <w:rFonts w:ascii="Times New Roman" w:hAnsi="宋体" w:cs="Times New Roman"/>
                <w:sz w:val="24"/>
              </w:rPr>
            </w:pPr>
          </w:p>
          <w:p w:rsidR="007E69BD" w:rsidRDefault="007E69BD" w:rsidP="00E9783A">
            <w:pPr>
              <w:pStyle w:val="a7"/>
              <w:ind w:firstLine="0"/>
              <w:jc w:val="left"/>
              <w:rPr>
                <w:rFonts w:ascii="Times New Roman" w:hAnsi="宋体" w:cs="Times New Roman"/>
                <w:sz w:val="24"/>
              </w:rPr>
            </w:pPr>
          </w:p>
          <w:p w:rsidR="007E69BD" w:rsidRDefault="007E69BD" w:rsidP="00E9783A">
            <w:pPr>
              <w:pStyle w:val="a7"/>
              <w:ind w:firstLine="0"/>
              <w:jc w:val="left"/>
              <w:rPr>
                <w:rFonts w:ascii="Times New Roman" w:hAnsi="宋体" w:cs="Times New Roman"/>
                <w:sz w:val="24"/>
              </w:rPr>
            </w:pPr>
          </w:p>
          <w:p w:rsidR="00E9783A" w:rsidRPr="00E9783A" w:rsidRDefault="00E9783A" w:rsidP="00E9783A">
            <w:pPr>
              <w:pStyle w:val="a7"/>
              <w:ind w:firstLine="0"/>
              <w:jc w:val="left"/>
              <w:rPr>
                <w:rFonts w:ascii="Times New Roman" w:hAnsi="宋体" w:cs="Times New Roman"/>
                <w:sz w:val="24"/>
              </w:rPr>
            </w:pPr>
          </w:p>
        </w:tc>
      </w:tr>
      <w:tr w:rsidR="001F6D7B" w:rsidTr="000A353E">
        <w:trPr>
          <w:trHeight w:val="11286"/>
          <w:jc w:val="center"/>
        </w:trPr>
        <w:tc>
          <w:tcPr>
            <w:tcW w:w="9441" w:type="dxa"/>
          </w:tcPr>
          <w:p w:rsidR="001F6D7B" w:rsidRPr="00D87F78" w:rsidRDefault="001F6D7B">
            <w:pPr>
              <w:adjustRightInd w:val="0"/>
              <w:snapToGrid w:val="0"/>
              <w:spacing w:line="420" w:lineRule="exact"/>
              <w:rPr>
                <w:rFonts w:ascii="宋体" w:hAnsi="宋体"/>
                <w:b/>
                <w:color w:val="000000"/>
                <w:sz w:val="24"/>
              </w:rPr>
            </w:pPr>
            <w:r w:rsidRPr="00D87F78">
              <w:rPr>
                <w:rFonts w:ascii="宋体" w:hAnsi="宋体"/>
                <w:b/>
                <w:color w:val="000000"/>
                <w:sz w:val="24"/>
              </w:rPr>
              <w:lastRenderedPageBreak/>
              <w:t>主要环境保护目标（列出名单及保护级别）：</w:t>
            </w:r>
          </w:p>
          <w:p w:rsidR="006D6DE5" w:rsidRPr="006D6DE5" w:rsidRDefault="006D6DE5" w:rsidP="006D6DE5">
            <w:pPr>
              <w:adjustRightInd w:val="0"/>
              <w:snapToGrid w:val="0"/>
              <w:spacing w:line="460" w:lineRule="exact"/>
              <w:ind w:firstLineChars="200" w:firstLine="480"/>
              <w:jc w:val="left"/>
              <w:rPr>
                <w:rFonts w:ascii="Times New Roman" w:hAnsi="Times New Roman" w:cs="Times New Roman"/>
                <w:color w:val="000000"/>
                <w:sz w:val="24"/>
                <w:szCs w:val="24"/>
              </w:rPr>
            </w:pPr>
            <w:r w:rsidRPr="006D6DE5">
              <w:rPr>
                <w:rFonts w:ascii="Times New Roman" w:hAnsi="Times New Roman" w:cs="Times New Roman"/>
                <w:color w:val="000000"/>
                <w:sz w:val="24"/>
                <w:szCs w:val="24"/>
              </w:rPr>
              <w:t>本项目位于</w:t>
            </w:r>
            <w:r w:rsidR="00A9364F" w:rsidRPr="00A9364F">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A9364F" w:rsidRPr="00A9364F">
              <w:rPr>
                <w:rFonts w:ascii="Times New Roman" w:hAnsi="Times New Roman" w:cs="Times New Roman" w:hint="eastAsia"/>
                <w:color w:val="000000"/>
                <w:sz w:val="24"/>
                <w:szCs w:val="24"/>
              </w:rPr>
              <w:t>纬六路</w:t>
            </w:r>
            <w:proofErr w:type="gramEnd"/>
            <w:r w:rsidR="00A9364F" w:rsidRPr="00A9364F">
              <w:rPr>
                <w:rFonts w:ascii="Times New Roman" w:hAnsi="Times New Roman" w:cs="Times New Roman" w:hint="eastAsia"/>
                <w:color w:val="000000"/>
                <w:sz w:val="24"/>
                <w:szCs w:val="24"/>
              </w:rPr>
              <w:t>交叉口向北</w:t>
            </w:r>
            <w:r w:rsidR="00A9364F" w:rsidRPr="00A9364F">
              <w:rPr>
                <w:rFonts w:ascii="Times New Roman" w:hAnsi="Times New Roman" w:cs="Times New Roman" w:hint="eastAsia"/>
                <w:color w:val="000000"/>
                <w:sz w:val="24"/>
                <w:szCs w:val="24"/>
              </w:rPr>
              <w:t>90m</w:t>
            </w:r>
            <w:r w:rsidR="00A9364F" w:rsidRPr="00A9364F">
              <w:rPr>
                <w:rFonts w:ascii="Times New Roman" w:hAnsi="Times New Roman" w:cs="Times New Roman" w:hint="eastAsia"/>
                <w:color w:val="000000"/>
                <w:sz w:val="24"/>
                <w:szCs w:val="24"/>
              </w:rPr>
              <w:t>路东</w:t>
            </w:r>
            <w:r w:rsidRPr="006D6DE5">
              <w:rPr>
                <w:rFonts w:ascii="Times New Roman" w:hAnsi="Times New Roman" w:cs="Times New Roman"/>
                <w:color w:val="000000"/>
                <w:sz w:val="24"/>
                <w:szCs w:val="24"/>
              </w:rPr>
              <w:t>，根据《新乡县乡镇集中式饮用水水源保护区划分技术报告》，距离本项目厂址最近的乡镇饮用水源地为新乡县</w:t>
            </w:r>
            <w:proofErr w:type="gramStart"/>
            <w:r w:rsidRPr="006D6DE5">
              <w:rPr>
                <w:rFonts w:ascii="Times New Roman" w:hAnsi="Times New Roman" w:cs="Times New Roman"/>
                <w:color w:val="000000"/>
                <w:sz w:val="24"/>
                <w:szCs w:val="24"/>
              </w:rPr>
              <w:t>古固寨</w:t>
            </w:r>
            <w:proofErr w:type="gramEnd"/>
            <w:r w:rsidRPr="006D6DE5">
              <w:rPr>
                <w:rFonts w:ascii="Times New Roman" w:hAnsi="Times New Roman" w:cs="Times New Roman"/>
                <w:color w:val="000000"/>
                <w:sz w:val="24"/>
                <w:szCs w:val="24"/>
              </w:rPr>
              <w:t>镇地下水井群，保护区界定如下：一级保护区：</w:t>
            </w:r>
            <w:r w:rsidRPr="006D6DE5">
              <w:rPr>
                <w:rFonts w:ascii="Times New Roman" w:hAnsi="Times New Roman" w:cs="Times New Roman"/>
                <w:color w:val="000000"/>
                <w:sz w:val="24"/>
                <w:szCs w:val="24"/>
              </w:rPr>
              <w:t>1</w:t>
            </w:r>
            <w:r w:rsidRPr="006D6DE5">
              <w:rPr>
                <w:rFonts w:ascii="Times New Roman" w:hAnsi="Times New Roman" w:cs="Times New Roman"/>
                <w:color w:val="000000"/>
                <w:sz w:val="24"/>
                <w:szCs w:val="24"/>
              </w:rPr>
              <w:t>号井取水厂西、南厂界各外延</w:t>
            </w:r>
            <w:r w:rsidRPr="006D6DE5">
              <w:rPr>
                <w:rFonts w:ascii="Times New Roman" w:hAnsi="Times New Roman" w:cs="Times New Roman"/>
                <w:color w:val="000000"/>
                <w:sz w:val="24"/>
                <w:szCs w:val="24"/>
              </w:rPr>
              <w:t>45</w:t>
            </w:r>
            <w:r w:rsidRPr="006D6DE5">
              <w:rPr>
                <w:rFonts w:ascii="Times New Roman" w:hAnsi="Times New Roman" w:cs="Times New Roman"/>
                <w:color w:val="000000"/>
                <w:sz w:val="24"/>
                <w:szCs w:val="24"/>
              </w:rPr>
              <w:t>米，东厂界以东</w:t>
            </w:r>
            <w:r w:rsidRPr="006D6DE5">
              <w:rPr>
                <w:rFonts w:ascii="Times New Roman" w:hAnsi="Times New Roman" w:cs="Times New Roman"/>
                <w:color w:val="000000"/>
                <w:sz w:val="24"/>
                <w:szCs w:val="24"/>
              </w:rPr>
              <w:t>20</w:t>
            </w:r>
            <w:r w:rsidRPr="006D6DE5">
              <w:rPr>
                <w:rFonts w:ascii="Times New Roman" w:hAnsi="Times New Roman" w:cs="Times New Roman"/>
                <w:color w:val="000000"/>
                <w:sz w:val="24"/>
                <w:szCs w:val="24"/>
              </w:rPr>
              <w:t>米，北以水厂北厂界的矩形区域，</w:t>
            </w:r>
            <w:r w:rsidRPr="006D6DE5">
              <w:rPr>
                <w:rFonts w:ascii="Times New Roman" w:hAnsi="Times New Roman" w:cs="Times New Roman"/>
                <w:color w:val="000000"/>
                <w:sz w:val="24"/>
                <w:szCs w:val="24"/>
              </w:rPr>
              <w:t>2</w:t>
            </w:r>
            <w:r w:rsidRPr="006D6DE5">
              <w:rPr>
                <w:rFonts w:ascii="Times New Roman" w:hAnsi="Times New Roman" w:cs="Times New Roman"/>
                <w:color w:val="000000"/>
                <w:sz w:val="24"/>
                <w:szCs w:val="24"/>
              </w:rPr>
              <w:t>号井取取水井外围</w:t>
            </w:r>
            <w:r w:rsidRPr="006D6DE5">
              <w:rPr>
                <w:rFonts w:ascii="Times New Roman" w:hAnsi="Times New Roman" w:cs="Times New Roman"/>
                <w:color w:val="000000"/>
                <w:sz w:val="24"/>
                <w:szCs w:val="24"/>
              </w:rPr>
              <w:t>50</w:t>
            </w:r>
            <w:r w:rsidRPr="006D6DE5">
              <w:rPr>
                <w:rFonts w:ascii="Times New Roman" w:hAnsi="Times New Roman" w:cs="Times New Roman"/>
                <w:color w:val="000000"/>
                <w:sz w:val="24"/>
                <w:szCs w:val="24"/>
              </w:rPr>
              <w:t>米圆形区域，没有设置二级保护区。根据现场勘查，</w:t>
            </w:r>
            <w:r w:rsidR="00FC24D1">
              <w:rPr>
                <w:rFonts w:ascii="Times New Roman" w:hAnsi="Times New Roman" w:cs="Times New Roman" w:hint="eastAsia"/>
                <w:color w:val="000000"/>
                <w:sz w:val="24"/>
                <w:szCs w:val="24"/>
              </w:rPr>
              <w:t>本项目</w:t>
            </w:r>
            <w:r w:rsidRPr="006D6DE5">
              <w:rPr>
                <w:rFonts w:ascii="Times New Roman" w:hAnsi="Times New Roman" w:cs="Times New Roman"/>
                <w:color w:val="000000"/>
                <w:sz w:val="24"/>
                <w:szCs w:val="24"/>
              </w:rPr>
              <w:t>距该地下水井群一级保护区边界的距离为</w:t>
            </w:r>
            <w:r w:rsidR="00CF5CF3">
              <w:rPr>
                <w:rFonts w:ascii="Times New Roman" w:hAnsi="Times New Roman" w:cs="Times New Roman" w:hint="eastAsia"/>
                <w:color w:val="000000"/>
                <w:sz w:val="24"/>
                <w:szCs w:val="24"/>
              </w:rPr>
              <w:t>6.9</w:t>
            </w:r>
            <w:r w:rsidRPr="006D6DE5">
              <w:rPr>
                <w:rFonts w:ascii="Times New Roman" w:hAnsi="Times New Roman" w:cs="Times New Roman"/>
                <w:color w:val="000000"/>
                <w:sz w:val="24"/>
                <w:szCs w:val="24"/>
              </w:rPr>
              <w:t>km</w:t>
            </w:r>
            <w:r w:rsidRPr="006D6DE5">
              <w:rPr>
                <w:rFonts w:ascii="Times New Roman" w:hAnsi="Times New Roman" w:cs="Times New Roman"/>
                <w:color w:val="000000"/>
                <w:sz w:val="24"/>
                <w:szCs w:val="24"/>
              </w:rPr>
              <w:t>，不在饮用水源保护区范围内。</w:t>
            </w:r>
          </w:p>
          <w:p w:rsidR="006D6DE5" w:rsidRPr="006D6DE5" w:rsidRDefault="006D6DE5" w:rsidP="006D6DE5">
            <w:pPr>
              <w:adjustRightInd w:val="0"/>
              <w:snapToGrid w:val="0"/>
              <w:spacing w:line="460" w:lineRule="exact"/>
              <w:ind w:firstLineChars="200" w:firstLine="480"/>
              <w:jc w:val="left"/>
              <w:rPr>
                <w:rFonts w:ascii="Times New Roman" w:hAnsi="Times New Roman" w:cs="Times New Roman"/>
                <w:color w:val="000000"/>
                <w:sz w:val="24"/>
                <w:szCs w:val="24"/>
              </w:rPr>
            </w:pPr>
            <w:r w:rsidRPr="006D6DE5">
              <w:rPr>
                <w:rFonts w:ascii="Times New Roman" w:hAnsi="Times New Roman" w:cs="Times New Roman"/>
                <w:color w:val="000000"/>
                <w:sz w:val="24"/>
                <w:szCs w:val="24"/>
              </w:rPr>
              <w:t>根据现场调查情况，项目周围环境保护目标和保护级别如下表</w:t>
            </w:r>
            <w:r w:rsidR="00474836">
              <w:rPr>
                <w:rFonts w:ascii="Times New Roman" w:hAnsi="Times New Roman" w:cs="Times New Roman" w:hint="eastAsia"/>
                <w:color w:val="000000"/>
                <w:sz w:val="24"/>
                <w:szCs w:val="24"/>
              </w:rPr>
              <w:t>：</w:t>
            </w:r>
          </w:p>
          <w:p w:rsidR="001F6D7B" w:rsidRDefault="006D6DE5" w:rsidP="006D6DE5">
            <w:pPr>
              <w:spacing w:line="420" w:lineRule="exact"/>
              <w:ind w:firstLineChars="200" w:firstLine="480"/>
              <w:jc w:val="left"/>
              <w:rPr>
                <w:rFonts w:ascii="Times New Roman" w:eastAsia="黑体" w:hAnsi="Times New Roman"/>
                <w:bCs/>
                <w:color w:val="000000"/>
                <w:sz w:val="24"/>
                <w:szCs w:val="24"/>
              </w:rPr>
            </w:pPr>
            <w:r w:rsidRPr="006D6DE5">
              <w:rPr>
                <w:rFonts w:ascii="Times New Roman" w:eastAsia="黑体" w:hAnsi="Times New Roman"/>
                <w:bCs/>
                <w:color w:val="000000"/>
                <w:sz w:val="24"/>
                <w:szCs w:val="24"/>
              </w:rPr>
              <w:t>表</w:t>
            </w:r>
            <w:r w:rsidR="00911158">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4</w:t>
            </w:r>
            <w:r w:rsidRPr="006D6DE5">
              <w:rPr>
                <w:rFonts w:ascii="Times New Roman" w:eastAsia="黑体" w:hAnsi="Times New Roman"/>
                <w:bCs/>
                <w:color w:val="000000"/>
                <w:sz w:val="24"/>
                <w:szCs w:val="24"/>
              </w:rPr>
              <w:t xml:space="preserve">                </w:t>
            </w:r>
            <w:r w:rsidRPr="006D6DE5">
              <w:rPr>
                <w:rFonts w:ascii="Times New Roman" w:eastAsia="黑体" w:hAnsi="Times New Roman"/>
                <w:bCs/>
                <w:color w:val="000000"/>
                <w:sz w:val="24"/>
                <w:szCs w:val="24"/>
              </w:rPr>
              <w:t>环</w:t>
            </w:r>
            <w:r w:rsidRPr="0051466F">
              <w:rPr>
                <w:rFonts w:ascii="Times New Roman" w:eastAsia="黑体" w:hAnsi="Times New Roman"/>
                <w:bCs/>
                <w:color w:val="000000"/>
                <w:sz w:val="24"/>
                <w:szCs w:val="24"/>
              </w:rPr>
              <w:t>境保护目</w:t>
            </w:r>
            <w:r w:rsidRPr="006D6DE5">
              <w:rPr>
                <w:rFonts w:ascii="Times New Roman" w:eastAsia="黑体" w:hAnsi="Times New Roman"/>
                <w:bCs/>
                <w:color w:val="000000"/>
                <w:sz w:val="24"/>
                <w:szCs w:val="24"/>
              </w:rPr>
              <w:t>标和保护级别一览表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055"/>
              <w:gridCol w:w="1497"/>
              <w:gridCol w:w="567"/>
              <w:gridCol w:w="567"/>
              <w:gridCol w:w="709"/>
              <w:gridCol w:w="1134"/>
              <w:gridCol w:w="648"/>
              <w:gridCol w:w="769"/>
              <w:gridCol w:w="2693"/>
            </w:tblGrid>
            <w:tr w:rsidR="006D6DE5" w:rsidTr="00D478AF">
              <w:trPr>
                <w:trHeight w:val="397"/>
                <w:jc w:val="center"/>
              </w:trPr>
              <w:tc>
                <w:tcPr>
                  <w:tcW w:w="1055"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保护</w:t>
                  </w:r>
                </w:p>
                <w:p w:rsidR="006D6DE5" w:rsidRDefault="006D6DE5" w:rsidP="009A487D">
                  <w:pPr>
                    <w:adjustRightInd w:val="0"/>
                    <w:snapToGrid w:val="0"/>
                    <w:jc w:val="center"/>
                    <w:rPr>
                      <w:b/>
                      <w:bCs/>
                      <w:color w:val="auto"/>
                      <w:sz w:val="21"/>
                      <w:szCs w:val="21"/>
                    </w:rPr>
                  </w:pPr>
                  <w:r>
                    <w:rPr>
                      <w:b/>
                      <w:bCs/>
                      <w:color w:val="auto"/>
                      <w:sz w:val="21"/>
                      <w:szCs w:val="21"/>
                    </w:rPr>
                    <w:t>类别</w:t>
                  </w:r>
                </w:p>
              </w:tc>
              <w:tc>
                <w:tcPr>
                  <w:tcW w:w="1497"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环境保护目标</w:t>
                  </w:r>
                </w:p>
              </w:tc>
              <w:tc>
                <w:tcPr>
                  <w:tcW w:w="1134" w:type="dxa"/>
                  <w:gridSpan w:val="2"/>
                  <w:vAlign w:val="center"/>
                </w:tcPr>
                <w:p w:rsidR="006D6DE5" w:rsidRDefault="006D6DE5" w:rsidP="009A487D">
                  <w:pPr>
                    <w:adjustRightInd w:val="0"/>
                    <w:snapToGrid w:val="0"/>
                    <w:jc w:val="center"/>
                    <w:rPr>
                      <w:b/>
                      <w:bCs/>
                      <w:color w:val="auto"/>
                      <w:sz w:val="21"/>
                      <w:szCs w:val="21"/>
                    </w:rPr>
                  </w:pPr>
                  <w:r>
                    <w:rPr>
                      <w:b/>
                      <w:bCs/>
                      <w:color w:val="auto"/>
                      <w:sz w:val="21"/>
                      <w:szCs w:val="21"/>
                    </w:rPr>
                    <w:t>坐标</w:t>
                  </w:r>
                  <w:r w:rsidRPr="00686FD0">
                    <w:rPr>
                      <w:rFonts w:ascii="Times New Roman" w:hAnsi="Times New Roman" w:cs="Times New Roman"/>
                      <w:b/>
                      <w:bCs/>
                      <w:color w:val="auto"/>
                      <w:sz w:val="21"/>
                      <w:szCs w:val="21"/>
                    </w:rPr>
                    <w:t>/m</w:t>
                  </w:r>
                </w:p>
              </w:tc>
              <w:tc>
                <w:tcPr>
                  <w:tcW w:w="709"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保护对象</w:t>
                  </w:r>
                </w:p>
              </w:tc>
              <w:tc>
                <w:tcPr>
                  <w:tcW w:w="1134"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保护内容</w:t>
                  </w:r>
                </w:p>
              </w:tc>
              <w:tc>
                <w:tcPr>
                  <w:tcW w:w="648"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方位</w:t>
                  </w:r>
                </w:p>
              </w:tc>
              <w:tc>
                <w:tcPr>
                  <w:tcW w:w="769" w:type="dxa"/>
                  <w:vMerge w:val="restart"/>
                  <w:vAlign w:val="center"/>
                </w:tcPr>
                <w:p w:rsidR="006D6DE5" w:rsidRDefault="006D6DE5" w:rsidP="009A487D">
                  <w:pPr>
                    <w:adjustRightInd w:val="0"/>
                    <w:snapToGrid w:val="0"/>
                    <w:jc w:val="center"/>
                    <w:rPr>
                      <w:b/>
                      <w:bCs/>
                      <w:color w:val="auto"/>
                      <w:sz w:val="21"/>
                      <w:szCs w:val="21"/>
                    </w:rPr>
                  </w:pPr>
                  <w:r>
                    <w:rPr>
                      <w:b/>
                      <w:bCs/>
                      <w:color w:val="auto"/>
                      <w:sz w:val="21"/>
                      <w:szCs w:val="21"/>
                    </w:rPr>
                    <w:t>距离</w:t>
                  </w:r>
                  <w:r w:rsidRPr="00686FD0">
                    <w:rPr>
                      <w:rFonts w:ascii="Times New Roman" w:hAnsi="Times New Roman" w:cs="Times New Roman"/>
                      <w:b/>
                      <w:bCs/>
                      <w:color w:val="auto"/>
                      <w:sz w:val="21"/>
                      <w:szCs w:val="21"/>
                    </w:rPr>
                    <w:t>m</w:t>
                  </w:r>
                </w:p>
              </w:tc>
              <w:tc>
                <w:tcPr>
                  <w:tcW w:w="2693" w:type="dxa"/>
                  <w:vMerge w:val="restart"/>
                  <w:vAlign w:val="center"/>
                </w:tcPr>
                <w:p w:rsidR="006D6DE5" w:rsidRDefault="006D6DE5" w:rsidP="009A487D">
                  <w:pPr>
                    <w:jc w:val="center"/>
                    <w:rPr>
                      <w:b/>
                      <w:bCs/>
                      <w:color w:val="auto"/>
                      <w:sz w:val="21"/>
                      <w:szCs w:val="21"/>
                    </w:rPr>
                  </w:pPr>
                  <w:r>
                    <w:rPr>
                      <w:b/>
                      <w:bCs/>
                      <w:color w:val="auto"/>
                      <w:sz w:val="21"/>
                      <w:szCs w:val="21"/>
                    </w:rPr>
                    <w:t>保护级别</w:t>
                  </w:r>
                </w:p>
              </w:tc>
            </w:tr>
            <w:tr w:rsidR="006D6DE5" w:rsidTr="00D478AF">
              <w:trPr>
                <w:trHeight w:val="397"/>
                <w:jc w:val="center"/>
              </w:trPr>
              <w:tc>
                <w:tcPr>
                  <w:tcW w:w="1055"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1497"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567" w:type="dxa"/>
                  <w:vAlign w:val="center"/>
                </w:tcPr>
                <w:p w:rsidR="006D6DE5" w:rsidRPr="00686FD0" w:rsidRDefault="006D6DE5" w:rsidP="009A487D">
                  <w:pPr>
                    <w:adjustRightInd w:val="0"/>
                    <w:snapToGrid w:val="0"/>
                    <w:jc w:val="center"/>
                    <w:rPr>
                      <w:rFonts w:ascii="Times New Roman" w:hAnsi="Times New Roman" w:cs="Times New Roman"/>
                      <w:b/>
                      <w:bCs/>
                      <w:color w:val="auto"/>
                      <w:sz w:val="21"/>
                      <w:szCs w:val="21"/>
                    </w:rPr>
                  </w:pPr>
                  <w:r w:rsidRPr="00686FD0">
                    <w:rPr>
                      <w:rFonts w:ascii="Times New Roman" w:hAnsi="Times New Roman" w:cs="Times New Roman"/>
                      <w:b/>
                      <w:bCs/>
                      <w:color w:val="auto"/>
                      <w:sz w:val="21"/>
                      <w:szCs w:val="21"/>
                    </w:rPr>
                    <w:t>X</w:t>
                  </w:r>
                </w:p>
              </w:tc>
              <w:tc>
                <w:tcPr>
                  <w:tcW w:w="567" w:type="dxa"/>
                  <w:vAlign w:val="center"/>
                </w:tcPr>
                <w:p w:rsidR="006D6DE5" w:rsidRDefault="006D6DE5" w:rsidP="009A487D">
                  <w:pPr>
                    <w:adjustRightInd w:val="0"/>
                    <w:snapToGrid w:val="0"/>
                    <w:jc w:val="center"/>
                    <w:rPr>
                      <w:rFonts w:ascii="Times New Roman" w:hAnsi="Times New Roman" w:cs="Times New Roman"/>
                      <w:b/>
                      <w:bCs/>
                      <w:color w:val="auto"/>
                      <w:sz w:val="21"/>
                      <w:szCs w:val="21"/>
                    </w:rPr>
                  </w:pPr>
                  <w:r w:rsidRPr="00686FD0">
                    <w:rPr>
                      <w:rFonts w:ascii="Times New Roman" w:hAnsi="Times New Roman" w:cs="Times New Roman"/>
                      <w:b/>
                      <w:bCs/>
                      <w:color w:val="auto"/>
                      <w:sz w:val="21"/>
                      <w:szCs w:val="21"/>
                    </w:rPr>
                    <w:t>Y</w:t>
                  </w:r>
                </w:p>
              </w:tc>
              <w:tc>
                <w:tcPr>
                  <w:tcW w:w="709"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1134"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648"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769" w:type="dxa"/>
                  <w:vMerge/>
                  <w:vAlign w:val="center"/>
                </w:tcPr>
                <w:p w:rsidR="006D6DE5" w:rsidRDefault="006D6DE5" w:rsidP="009A487D">
                  <w:pPr>
                    <w:adjustRightInd w:val="0"/>
                    <w:snapToGrid w:val="0"/>
                    <w:jc w:val="center"/>
                    <w:rPr>
                      <w:rFonts w:ascii="Times New Roman" w:hAnsi="Times New Roman" w:cs="Times New Roman"/>
                      <w:b/>
                      <w:bCs/>
                      <w:color w:val="auto"/>
                      <w:sz w:val="21"/>
                      <w:szCs w:val="21"/>
                    </w:rPr>
                  </w:pPr>
                </w:p>
              </w:tc>
              <w:tc>
                <w:tcPr>
                  <w:tcW w:w="2693" w:type="dxa"/>
                  <w:vMerge/>
                  <w:vAlign w:val="center"/>
                </w:tcPr>
                <w:p w:rsidR="006D6DE5" w:rsidRDefault="006D6DE5" w:rsidP="009A487D">
                  <w:pPr>
                    <w:jc w:val="center"/>
                    <w:rPr>
                      <w:rFonts w:ascii="Times New Roman" w:hAnsi="Times New Roman" w:cs="Times New Roman"/>
                      <w:b/>
                      <w:bCs/>
                      <w:color w:val="auto"/>
                      <w:sz w:val="21"/>
                      <w:szCs w:val="21"/>
                    </w:rPr>
                  </w:pPr>
                </w:p>
              </w:tc>
            </w:tr>
            <w:tr w:rsidR="007A2F8F" w:rsidTr="00D478AF">
              <w:trPr>
                <w:trHeight w:val="397"/>
                <w:jc w:val="center"/>
              </w:trPr>
              <w:tc>
                <w:tcPr>
                  <w:tcW w:w="1055" w:type="dxa"/>
                  <w:vMerge w:val="restart"/>
                  <w:vAlign w:val="center"/>
                </w:tcPr>
                <w:p w:rsidR="007A2F8F" w:rsidRDefault="007A2F8F" w:rsidP="009A487D">
                  <w:pPr>
                    <w:adjustRightInd w:val="0"/>
                    <w:snapToGrid w:val="0"/>
                    <w:jc w:val="center"/>
                    <w:rPr>
                      <w:color w:val="auto"/>
                      <w:sz w:val="21"/>
                      <w:szCs w:val="21"/>
                    </w:rPr>
                  </w:pPr>
                  <w:r>
                    <w:rPr>
                      <w:color w:val="auto"/>
                      <w:sz w:val="21"/>
                      <w:szCs w:val="21"/>
                    </w:rPr>
                    <w:t>大气、</w:t>
                  </w:r>
                </w:p>
                <w:p w:rsidR="007A2F8F" w:rsidRDefault="007A2F8F" w:rsidP="009A487D">
                  <w:pPr>
                    <w:adjustRightInd w:val="0"/>
                    <w:snapToGrid w:val="0"/>
                    <w:jc w:val="center"/>
                    <w:rPr>
                      <w:color w:val="auto"/>
                      <w:sz w:val="21"/>
                      <w:szCs w:val="21"/>
                    </w:rPr>
                  </w:pPr>
                  <w:r>
                    <w:rPr>
                      <w:color w:val="auto"/>
                      <w:sz w:val="21"/>
                      <w:szCs w:val="21"/>
                    </w:rPr>
                    <w:t>声环境</w:t>
                  </w:r>
                </w:p>
              </w:tc>
              <w:tc>
                <w:tcPr>
                  <w:tcW w:w="1497"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Pr>
                      <w:color w:val="auto"/>
                      <w:sz w:val="21"/>
                      <w:szCs w:val="21"/>
                      <w:lang w:val="pt-BR"/>
                    </w:rPr>
                    <w:t>新联学院</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647</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481</w:t>
                  </w:r>
                </w:p>
              </w:tc>
              <w:tc>
                <w:tcPr>
                  <w:tcW w:w="70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hint="eastAsia"/>
                      <w:color w:val="auto"/>
                      <w:sz w:val="21"/>
                      <w:szCs w:val="21"/>
                    </w:rPr>
                    <w:t>学校</w:t>
                  </w:r>
                </w:p>
              </w:tc>
              <w:tc>
                <w:tcPr>
                  <w:tcW w:w="1134"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color w:val="auto"/>
                      <w:sz w:val="21"/>
                      <w:szCs w:val="21"/>
                    </w:rPr>
                    <w:t>教职工</w:t>
                  </w:r>
                  <w:r>
                    <w:rPr>
                      <w:rFonts w:hint="eastAsia"/>
                      <w:color w:val="auto"/>
                      <w:sz w:val="21"/>
                      <w:szCs w:val="21"/>
                    </w:rPr>
                    <w:t>、</w:t>
                  </w:r>
                  <w:r>
                    <w:rPr>
                      <w:color w:val="auto"/>
                      <w:sz w:val="21"/>
                      <w:szCs w:val="21"/>
                    </w:rPr>
                    <w:t>学生</w:t>
                  </w:r>
                </w:p>
              </w:tc>
              <w:tc>
                <w:tcPr>
                  <w:tcW w:w="648" w:type="dxa"/>
                  <w:vAlign w:val="center"/>
                </w:tcPr>
                <w:p w:rsidR="007A2F8F" w:rsidRDefault="007A2F8F" w:rsidP="009A487D">
                  <w:pPr>
                    <w:jc w:val="center"/>
                    <w:rPr>
                      <w:rFonts w:ascii="Times New Roman" w:hAnsi="Times New Roman" w:cs="Times New Roman"/>
                      <w:color w:val="000000"/>
                      <w:sz w:val="21"/>
                      <w:szCs w:val="21"/>
                    </w:rPr>
                  </w:pPr>
                  <w:r>
                    <w:rPr>
                      <w:rFonts w:hint="eastAsia"/>
                      <w:color w:val="auto"/>
                      <w:sz w:val="21"/>
                      <w:szCs w:val="21"/>
                    </w:rPr>
                    <w:t>东</w:t>
                  </w:r>
                  <w:r>
                    <w:rPr>
                      <w:color w:val="auto"/>
                      <w:sz w:val="21"/>
                      <w:szCs w:val="21"/>
                    </w:rPr>
                    <w:t>北</w:t>
                  </w:r>
                </w:p>
              </w:tc>
              <w:tc>
                <w:tcPr>
                  <w:tcW w:w="769" w:type="dxa"/>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720</w:t>
                  </w:r>
                </w:p>
              </w:tc>
              <w:tc>
                <w:tcPr>
                  <w:tcW w:w="2693" w:type="dxa"/>
                  <w:vMerge w:val="restart"/>
                  <w:vAlign w:val="center"/>
                </w:tcPr>
                <w:p w:rsidR="007A2F8F" w:rsidRDefault="007A2F8F" w:rsidP="009A487D">
                  <w:pPr>
                    <w:adjustRightInd w:val="0"/>
                    <w:snapToGrid w:val="0"/>
                    <w:jc w:val="center"/>
                    <w:rPr>
                      <w:color w:val="auto"/>
                      <w:sz w:val="21"/>
                      <w:szCs w:val="21"/>
                    </w:rPr>
                  </w:pPr>
                  <w:r>
                    <w:rPr>
                      <w:color w:val="auto"/>
                      <w:sz w:val="21"/>
                      <w:szCs w:val="21"/>
                    </w:rPr>
                    <w:t>《环境空气质量标准》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GB3095-2012</w:t>
                  </w:r>
                  <w:r w:rsidRPr="00686FD0">
                    <w:rPr>
                      <w:rFonts w:ascii="Times New Roman" w:hAnsi="Times New Roman" w:cs="Times New Roman"/>
                      <w:color w:val="auto"/>
                      <w:sz w:val="21"/>
                      <w:szCs w:val="21"/>
                    </w:rPr>
                    <w:t>）</w:t>
                  </w:r>
                  <w:r>
                    <w:rPr>
                      <w:color w:val="auto"/>
                      <w:sz w:val="21"/>
                      <w:szCs w:val="21"/>
                    </w:rPr>
                    <w:t>二级标准</w:t>
                  </w:r>
                </w:p>
                <w:p w:rsidR="007A2F8F" w:rsidRDefault="007A2F8F" w:rsidP="009A487D">
                  <w:pPr>
                    <w:adjustRightInd w:val="0"/>
                    <w:snapToGrid w:val="0"/>
                    <w:jc w:val="center"/>
                    <w:rPr>
                      <w:color w:val="auto"/>
                      <w:sz w:val="21"/>
                      <w:szCs w:val="21"/>
                    </w:rPr>
                  </w:pPr>
                  <w:r>
                    <w:rPr>
                      <w:color w:val="auto"/>
                      <w:sz w:val="21"/>
                      <w:szCs w:val="21"/>
                    </w:rPr>
                    <w:t>《声环境质量标准》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GB3096-2008</w:t>
                  </w:r>
                  <w:r w:rsidRPr="00686FD0">
                    <w:rPr>
                      <w:rFonts w:ascii="Times New Roman" w:hAnsi="Times New Roman" w:cs="Times New Roman"/>
                      <w:color w:val="auto"/>
                      <w:sz w:val="21"/>
                      <w:szCs w:val="21"/>
                    </w:rPr>
                    <w:t>）</w:t>
                  </w:r>
                  <w:r>
                    <w:rPr>
                      <w:rFonts w:ascii="Times New Roman" w:hAnsi="Times New Roman" w:cs="Times New Roman" w:hint="eastAsia"/>
                      <w:color w:val="auto"/>
                      <w:sz w:val="21"/>
                      <w:szCs w:val="21"/>
                    </w:rPr>
                    <w:t>1</w:t>
                  </w:r>
                  <w:r>
                    <w:rPr>
                      <w:color w:val="auto"/>
                      <w:sz w:val="21"/>
                      <w:szCs w:val="21"/>
                    </w:rPr>
                    <w:t>类标准</w:t>
                  </w:r>
                </w:p>
              </w:tc>
            </w:tr>
            <w:tr w:rsidR="007A2F8F" w:rsidTr="00D478AF">
              <w:trPr>
                <w:trHeight w:val="397"/>
                <w:jc w:val="center"/>
              </w:trPr>
              <w:tc>
                <w:tcPr>
                  <w:tcW w:w="1055" w:type="dxa"/>
                  <w:vMerge/>
                  <w:vAlign w:val="center"/>
                </w:tcPr>
                <w:p w:rsidR="007A2F8F" w:rsidRDefault="007A2F8F" w:rsidP="009A487D">
                  <w:pPr>
                    <w:adjustRightInd w:val="0"/>
                    <w:snapToGrid w:val="0"/>
                    <w:jc w:val="center"/>
                    <w:rPr>
                      <w:color w:val="auto"/>
                      <w:sz w:val="21"/>
                      <w:szCs w:val="21"/>
                    </w:rPr>
                  </w:pPr>
                </w:p>
              </w:tc>
              <w:tc>
                <w:tcPr>
                  <w:tcW w:w="1497" w:type="dxa"/>
                  <w:vAlign w:val="center"/>
                </w:tcPr>
                <w:p w:rsidR="007A2F8F" w:rsidRDefault="007A2F8F" w:rsidP="009A487D">
                  <w:pPr>
                    <w:adjustRightInd w:val="0"/>
                    <w:snapToGrid w:val="0"/>
                    <w:jc w:val="center"/>
                    <w:rPr>
                      <w:color w:val="auto"/>
                      <w:sz w:val="21"/>
                      <w:szCs w:val="21"/>
                      <w:lang w:val="pt-BR"/>
                    </w:rPr>
                  </w:pPr>
                  <w:r w:rsidRPr="000966B3">
                    <w:rPr>
                      <w:rFonts w:hint="eastAsia"/>
                      <w:color w:val="auto"/>
                      <w:sz w:val="21"/>
                      <w:szCs w:val="21"/>
                    </w:rPr>
                    <w:t>河南检察官学院新乡分院</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-884</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-54</w:t>
                  </w:r>
                </w:p>
              </w:tc>
              <w:tc>
                <w:tcPr>
                  <w:tcW w:w="709" w:type="dxa"/>
                  <w:vAlign w:val="center"/>
                </w:tcPr>
                <w:p w:rsidR="007A2F8F" w:rsidRDefault="007A2F8F" w:rsidP="002C7CEB">
                  <w:pPr>
                    <w:adjustRightInd w:val="0"/>
                    <w:snapToGrid w:val="0"/>
                    <w:jc w:val="center"/>
                    <w:rPr>
                      <w:rFonts w:ascii="Times New Roman" w:hAnsi="Times New Roman" w:cs="Times New Roman"/>
                      <w:color w:val="auto"/>
                      <w:sz w:val="21"/>
                      <w:szCs w:val="21"/>
                    </w:rPr>
                  </w:pPr>
                  <w:r>
                    <w:rPr>
                      <w:rFonts w:hint="eastAsia"/>
                      <w:color w:val="auto"/>
                      <w:sz w:val="21"/>
                      <w:szCs w:val="21"/>
                    </w:rPr>
                    <w:t>学校</w:t>
                  </w:r>
                </w:p>
              </w:tc>
              <w:tc>
                <w:tcPr>
                  <w:tcW w:w="1134" w:type="dxa"/>
                  <w:vAlign w:val="center"/>
                </w:tcPr>
                <w:p w:rsidR="007A2F8F" w:rsidRDefault="007A2F8F" w:rsidP="002C7CEB">
                  <w:pPr>
                    <w:adjustRightInd w:val="0"/>
                    <w:snapToGrid w:val="0"/>
                    <w:jc w:val="center"/>
                    <w:rPr>
                      <w:rFonts w:ascii="Times New Roman" w:hAnsi="Times New Roman" w:cs="Times New Roman"/>
                      <w:color w:val="auto"/>
                      <w:sz w:val="21"/>
                      <w:szCs w:val="21"/>
                    </w:rPr>
                  </w:pPr>
                  <w:r>
                    <w:rPr>
                      <w:color w:val="auto"/>
                      <w:sz w:val="21"/>
                      <w:szCs w:val="21"/>
                    </w:rPr>
                    <w:t>教职工</w:t>
                  </w:r>
                  <w:r>
                    <w:rPr>
                      <w:rFonts w:hint="eastAsia"/>
                      <w:color w:val="auto"/>
                      <w:sz w:val="21"/>
                      <w:szCs w:val="21"/>
                    </w:rPr>
                    <w:t>、</w:t>
                  </w:r>
                  <w:r>
                    <w:rPr>
                      <w:color w:val="auto"/>
                      <w:sz w:val="21"/>
                      <w:szCs w:val="21"/>
                    </w:rPr>
                    <w:t>学生</w:t>
                  </w:r>
                </w:p>
              </w:tc>
              <w:tc>
                <w:tcPr>
                  <w:tcW w:w="648" w:type="dxa"/>
                  <w:vAlign w:val="center"/>
                </w:tcPr>
                <w:p w:rsidR="007A2F8F" w:rsidRDefault="007A2F8F" w:rsidP="009A487D">
                  <w:pPr>
                    <w:jc w:val="center"/>
                    <w:rPr>
                      <w:color w:val="auto"/>
                      <w:sz w:val="21"/>
                      <w:szCs w:val="21"/>
                    </w:rPr>
                  </w:pPr>
                  <w:r>
                    <w:rPr>
                      <w:rFonts w:hint="eastAsia"/>
                      <w:color w:val="auto"/>
                      <w:sz w:val="21"/>
                      <w:szCs w:val="21"/>
                    </w:rPr>
                    <w:t>西</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780</w:t>
                  </w:r>
                </w:p>
              </w:tc>
              <w:tc>
                <w:tcPr>
                  <w:tcW w:w="2693" w:type="dxa"/>
                  <w:vMerge/>
                  <w:vAlign w:val="center"/>
                </w:tcPr>
                <w:p w:rsidR="007A2F8F" w:rsidRDefault="007A2F8F" w:rsidP="009A487D">
                  <w:pPr>
                    <w:adjustRightInd w:val="0"/>
                    <w:snapToGrid w:val="0"/>
                    <w:jc w:val="center"/>
                    <w:rPr>
                      <w:color w:val="auto"/>
                      <w:sz w:val="21"/>
                      <w:szCs w:val="21"/>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color w:val="auto"/>
                      <w:sz w:val="21"/>
                      <w:szCs w:val="21"/>
                    </w:rPr>
                  </w:pPr>
                </w:p>
              </w:tc>
              <w:tc>
                <w:tcPr>
                  <w:tcW w:w="1497" w:type="dxa"/>
                  <w:vAlign w:val="center"/>
                </w:tcPr>
                <w:p w:rsidR="007A2F8F" w:rsidRPr="000966B3" w:rsidRDefault="007A2F8F" w:rsidP="009A487D">
                  <w:pPr>
                    <w:adjustRightInd w:val="0"/>
                    <w:snapToGrid w:val="0"/>
                    <w:jc w:val="center"/>
                    <w:rPr>
                      <w:color w:val="auto"/>
                      <w:sz w:val="21"/>
                      <w:szCs w:val="21"/>
                    </w:rPr>
                  </w:pPr>
                  <w:r w:rsidRPr="003E465E">
                    <w:rPr>
                      <w:rFonts w:hint="eastAsia"/>
                      <w:color w:val="auto"/>
                      <w:sz w:val="21"/>
                      <w:szCs w:val="21"/>
                    </w:rPr>
                    <w:t>四十三中</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-1077</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550</w:t>
                  </w:r>
                </w:p>
              </w:tc>
              <w:tc>
                <w:tcPr>
                  <w:tcW w:w="709" w:type="dxa"/>
                  <w:vAlign w:val="center"/>
                </w:tcPr>
                <w:p w:rsidR="007A2F8F" w:rsidRDefault="007A2F8F" w:rsidP="002C7CEB">
                  <w:pPr>
                    <w:adjustRightInd w:val="0"/>
                    <w:snapToGrid w:val="0"/>
                    <w:jc w:val="center"/>
                    <w:rPr>
                      <w:rFonts w:ascii="Times New Roman" w:hAnsi="Times New Roman" w:cs="Times New Roman"/>
                      <w:color w:val="auto"/>
                      <w:sz w:val="21"/>
                      <w:szCs w:val="21"/>
                    </w:rPr>
                  </w:pPr>
                  <w:r>
                    <w:rPr>
                      <w:rFonts w:hint="eastAsia"/>
                      <w:color w:val="auto"/>
                      <w:sz w:val="21"/>
                      <w:szCs w:val="21"/>
                    </w:rPr>
                    <w:t>学校</w:t>
                  </w:r>
                </w:p>
              </w:tc>
              <w:tc>
                <w:tcPr>
                  <w:tcW w:w="1134" w:type="dxa"/>
                  <w:vAlign w:val="center"/>
                </w:tcPr>
                <w:p w:rsidR="007A2F8F" w:rsidRDefault="007A2F8F" w:rsidP="002C7CEB">
                  <w:pPr>
                    <w:adjustRightInd w:val="0"/>
                    <w:snapToGrid w:val="0"/>
                    <w:jc w:val="center"/>
                    <w:rPr>
                      <w:rFonts w:ascii="Times New Roman" w:hAnsi="Times New Roman" w:cs="Times New Roman"/>
                      <w:color w:val="auto"/>
                      <w:sz w:val="21"/>
                      <w:szCs w:val="21"/>
                    </w:rPr>
                  </w:pPr>
                  <w:r>
                    <w:rPr>
                      <w:color w:val="auto"/>
                      <w:sz w:val="21"/>
                      <w:szCs w:val="21"/>
                    </w:rPr>
                    <w:t>教职工</w:t>
                  </w:r>
                  <w:r>
                    <w:rPr>
                      <w:rFonts w:hint="eastAsia"/>
                      <w:color w:val="auto"/>
                      <w:sz w:val="21"/>
                      <w:szCs w:val="21"/>
                    </w:rPr>
                    <w:t>、</w:t>
                  </w:r>
                  <w:r>
                    <w:rPr>
                      <w:color w:val="auto"/>
                      <w:sz w:val="21"/>
                      <w:szCs w:val="21"/>
                    </w:rPr>
                    <w:t>学生</w:t>
                  </w:r>
                </w:p>
              </w:tc>
              <w:tc>
                <w:tcPr>
                  <w:tcW w:w="648" w:type="dxa"/>
                  <w:vAlign w:val="center"/>
                </w:tcPr>
                <w:p w:rsidR="007A2F8F" w:rsidRDefault="007A2F8F" w:rsidP="009A487D">
                  <w:pPr>
                    <w:jc w:val="center"/>
                    <w:rPr>
                      <w:color w:val="auto"/>
                      <w:sz w:val="21"/>
                      <w:szCs w:val="21"/>
                    </w:rPr>
                  </w:pPr>
                  <w:r>
                    <w:rPr>
                      <w:rFonts w:hint="eastAsia"/>
                      <w:color w:val="auto"/>
                      <w:sz w:val="21"/>
                      <w:szCs w:val="21"/>
                    </w:rPr>
                    <w:t>西北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1200</w:t>
                  </w:r>
                </w:p>
              </w:tc>
              <w:tc>
                <w:tcPr>
                  <w:tcW w:w="2693" w:type="dxa"/>
                  <w:vMerge/>
                  <w:vAlign w:val="center"/>
                </w:tcPr>
                <w:p w:rsidR="007A2F8F" w:rsidRDefault="007A2F8F" w:rsidP="009A487D">
                  <w:pPr>
                    <w:adjustRightInd w:val="0"/>
                    <w:snapToGrid w:val="0"/>
                    <w:jc w:val="center"/>
                    <w:rPr>
                      <w:color w:val="auto"/>
                      <w:sz w:val="21"/>
                      <w:szCs w:val="21"/>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Pr>
                      <w:rFonts w:hint="eastAsia"/>
                      <w:color w:val="auto"/>
                      <w:sz w:val="21"/>
                      <w:szCs w:val="21"/>
                    </w:rPr>
                    <w:t>李胡寨村</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-550</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887</w:t>
                  </w:r>
                </w:p>
              </w:tc>
              <w:tc>
                <w:tcPr>
                  <w:tcW w:w="70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color w:val="auto"/>
                      <w:sz w:val="21"/>
                      <w:szCs w:val="21"/>
                    </w:rPr>
                    <w:t>村庄</w:t>
                  </w:r>
                </w:p>
              </w:tc>
              <w:tc>
                <w:tcPr>
                  <w:tcW w:w="1134"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color w:val="auto"/>
                      <w:sz w:val="21"/>
                      <w:szCs w:val="21"/>
                    </w:rPr>
                    <w:t>村民</w:t>
                  </w:r>
                </w:p>
              </w:tc>
              <w:tc>
                <w:tcPr>
                  <w:tcW w:w="648" w:type="dxa"/>
                  <w:vAlign w:val="center"/>
                </w:tcPr>
                <w:p w:rsidR="007A2F8F" w:rsidRDefault="007A2F8F" w:rsidP="009A487D">
                  <w:pPr>
                    <w:jc w:val="center"/>
                    <w:rPr>
                      <w:rFonts w:ascii="Times New Roman" w:hAnsi="Times New Roman" w:cs="Times New Roman"/>
                      <w:color w:val="000000"/>
                      <w:sz w:val="21"/>
                      <w:szCs w:val="21"/>
                    </w:rPr>
                  </w:pPr>
                  <w:r>
                    <w:rPr>
                      <w:rFonts w:hint="eastAsia"/>
                      <w:color w:val="auto"/>
                      <w:sz w:val="21"/>
                      <w:szCs w:val="21"/>
                    </w:rPr>
                    <w:t>西</w:t>
                  </w:r>
                  <w:r>
                    <w:rPr>
                      <w:color w:val="auto"/>
                      <w:sz w:val="21"/>
                      <w:szCs w:val="21"/>
                    </w:rPr>
                    <w:t>北</w:t>
                  </w:r>
                </w:p>
              </w:tc>
              <w:tc>
                <w:tcPr>
                  <w:tcW w:w="769" w:type="dxa"/>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1125</w:t>
                  </w:r>
                </w:p>
              </w:tc>
              <w:tc>
                <w:tcPr>
                  <w:tcW w:w="2693" w:type="dxa"/>
                  <w:vMerge w:val="restart"/>
                  <w:vAlign w:val="center"/>
                </w:tcPr>
                <w:p w:rsidR="007A2F8F" w:rsidRDefault="007A2F8F" w:rsidP="009A487D">
                  <w:pPr>
                    <w:adjustRightInd w:val="0"/>
                    <w:snapToGrid w:val="0"/>
                    <w:jc w:val="center"/>
                    <w:rPr>
                      <w:color w:val="auto"/>
                      <w:sz w:val="21"/>
                      <w:szCs w:val="21"/>
                    </w:rPr>
                  </w:pPr>
                  <w:r>
                    <w:rPr>
                      <w:color w:val="auto"/>
                      <w:sz w:val="21"/>
                      <w:szCs w:val="21"/>
                    </w:rPr>
                    <w:t>《环境空气质量标准》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GB3095-2012</w:t>
                  </w:r>
                  <w:r w:rsidRPr="00686FD0">
                    <w:rPr>
                      <w:rFonts w:ascii="Times New Roman" w:hAnsi="Times New Roman" w:cs="Times New Roman"/>
                      <w:color w:val="auto"/>
                      <w:sz w:val="21"/>
                      <w:szCs w:val="21"/>
                    </w:rPr>
                    <w:t>）</w:t>
                  </w:r>
                  <w:r>
                    <w:rPr>
                      <w:color w:val="auto"/>
                      <w:sz w:val="21"/>
                      <w:szCs w:val="21"/>
                    </w:rPr>
                    <w:t>二级标准</w:t>
                  </w:r>
                </w:p>
                <w:p w:rsidR="007A2F8F" w:rsidRDefault="007A2F8F" w:rsidP="009A487D">
                  <w:pPr>
                    <w:adjustRightInd w:val="0"/>
                    <w:snapToGrid w:val="0"/>
                    <w:jc w:val="center"/>
                    <w:rPr>
                      <w:color w:val="auto"/>
                      <w:sz w:val="21"/>
                      <w:szCs w:val="21"/>
                    </w:rPr>
                  </w:pPr>
                  <w:r>
                    <w:rPr>
                      <w:color w:val="auto"/>
                      <w:sz w:val="21"/>
                      <w:szCs w:val="21"/>
                    </w:rPr>
                    <w:t>《声环境质量标准》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GB3096-2008</w:t>
                  </w:r>
                  <w:r w:rsidRPr="00686FD0">
                    <w:rPr>
                      <w:rFonts w:ascii="Times New Roman" w:hAnsi="Times New Roman" w:cs="Times New Roman"/>
                      <w:color w:val="auto"/>
                      <w:sz w:val="21"/>
                      <w:szCs w:val="21"/>
                    </w:rPr>
                    <w:t>）</w:t>
                  </w:r>
                  <w:r>
                    <w:rPr>
                      <w:rFonts w:ascii="Times New Roman" w:hAnsi="Times New Roman" w:cs="Times New Roman" w:hint="eastAsia"/>
                      <w:color w:val="auto"/>
                      <w:sz w:val="21"/>
                      <w:szCs w:val="21"/>
                    </w:rPr>
                    <w:t>2</w:t>
                  </w:r>
                  <w:r>
                    <w:rPr>
                      <w:color w:val="auto"/>
                      <w:sz w:val="21"/>
                      <w:szCs w:val="21"/>
                    </w:rPr>
                    <w:t>类标准</w:t>
                  </w: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Pr>
                      <w:color w:val="auto"/>
                      <w:sz w:val="21"/>
                      <w:szCs w:val="21"/>
                    </w:rPr>
                    <w:t>张兴庄</w:t>
                  </w:r>
                  <w:r>
                    <w:rPr>
                      <w:rFonts w:hint="eastAsia"/>
                      <w:color w:val="auto"/>
                      <w:sz w:val="21"/>
                      <w:szCs w:val="21"/>
                    </w:rPr>
                    <w:t>村</w:t>
                  </w:r>
                </w:p>
              </w:tc>
              <w:tc>
                <w:tcPr>
                  <w:tcW w:w="567" w:type="dxa"/>
                  <w:tcMar>
                    <w:left w:w="0" w:type="dxa"/>
                    <w:right w:w="0" w:type="dxa"/>
                  </w:tcMar>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-546</w:t>
                  </w:r>
                </w:p>
              </w:tc>
              <w:tc>
                <w:tcPr>
                  <w:tcW w:w="567" w:type="dxa"/>
                  <w:tcMar>
                    <w:left w:w="0" w:type="dxa"/>
                    <w:right w:w="0" w:type="dxa"/>
                  </w:tcMar>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-347</w:t>
                  </w:r>
                </w:p>
              </w:tc>
              <w:tc>
                <w:tcPr>
                  <w:tcW w:w="709" w:type="dxa"/>
                  <w:vAlign w:val="center"/>
                </w:tcPr>
                <w:p w:rsidR="007A2F8F" w:rsidRDefault="007A2F8F" w:rsidP="009A487D">
                  <w:pPr>
                    <w:adjustRightInd w:val="0"/>
                    <w:snapToGrid w:val="0"/>
                    <w:jc w:val="center"/>
                    <w:rPr>
                      <w:color w:val="auto"/>
                      <w:sz w:val="21"/>
                      <w:szCs w:val="21"/>
                    </w:rPr>
                  </w:pPr>
                  <w:r>
                    <w:rPr>
                      <w:color w:val="auto"/>
                      <w:sz w:val="21"/>
                      <w:szCs w:val="21"/>
                    </w:rPr>
                    <w:t>村庄</w:t>
                  </w:r>
                </w:p>
              </w:tc>
              <w:tc>
                <w:tcPr>
                  <w:tcW w:w="1134" w:type="dxa"/>
                  <w:vAlign w:val="center"/>
                </w:tcPr>
                <w:p w:rsidR="007A2F8F" w:rsidRDefault="007A2F8F" w:rsidP="009A487D">
                  <w:pPr>
                    <w:adjustRightInd w:val="0"/>
                    <w:snapToGrid w:val="0"/>
                    <w:jc w:val="center"/>
                    <w:rPr>
                      <w:color w:val="auto"/>
                      <w:sz w:val="21"/>
                      <w:szCs w:val="21"/>
                    </w:rPr>
                  </w:pPr>
                  <w:r>
                    <w:rPr>
                      <w:color w:val="auto"/>
                      <w:sz w:val="21"/>
                      <w:szCs w:val="21"/>
                    </w:rPr>
                    <w:t>村民</w:t>
                  </w:r>
                </w:p>
              </w:tc>
              <w:tc>
                <w:tcPr>
                  <w:tcW w:w="648" w:type="dxa"/>
                  <w:vAlign w:val="center"/>
                </w:tcPr>
                <w:p w:rsidR="007A2F8F" w:rsidRDefault="007A2F8F" w:rsidP="009A487D">
                  <w:pPr>
                    <w:adjustRightInd w:val="0"/>
                    <w:snapToGrid w:val="0"/>
                    <w:jc w:val="center"/>
                    <w:rPr>
                      <w:color w:val="auto"/>
                      <w:sz w:val="21"/>
                      <w:szCs w:val="21"/>
                    </w:rPr>
                  </w:pPr>
                  <w:r>
                    <w:rPr>
                      <w:color w:val="auto"/>
                      <w:sz w:val="21"/>
                      <w:szCs w:val="21"/>
                    </w:rPr>
                    <w:t>西</w:t>
                  </w:r>
                  <w:r>
                    <w:rPr>
                      <w:rFonts w:hint="eastAsia"/>
                      <w:color w:val="auto"/>
                      <w:sz w:val="21"/>
                      <w:szCs w:val="21"/>
                    </w:rPr>
                    <w:t>南</w:t>
                  </w:r>
                </w:p>
              </w:tc>
              <w:tc>
                <w:tcPr>
                  <w:tcW w:w="769" w:type="dxa"/>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600</w:t>
                  </w:r>
                </w:p>
              </w:tc>
              <w:tc>
                <w:tcPr>
                  <w:tcW w:w="2693" w:type="dxa"/>
                  <w:vMerge/>
                  <w:vAlign w:val="center"/>
                </w:tcPr>
                <w:p w:rsidR="007A2F8F" w:rsidRDefault="007A2F8F" w:rsidP="009A487D">
                  <w:pPr>
                    <w:adjustRightInd w:val="0"/>
                    <w:snapToGrid w:val="0"/>
                    <w:jc w:val="center"/>
                    <w:rPr>
                      <w:color w:val="auto"/>
                      <w:sz w:val="21"/>
                      <w:szCs w:val="21"/>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Pr>
                      <w:rFonts w:hint="eastAsia"/>
                      <w:color w:val="auto"/>
                      <w:sz w:val="21"/>
                      <w:szCs w:val="21"/>
                    </w:rPr>
                    <w:t>北张兴庄村</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1429</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530</w:t>
                  </w:r>
                </w:p>
              </w:tc>
              <w:tc>
                <w:tcPr>
                  <w:tcW w:w="70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hint="eastAsia"/>
                      <w:color w:val="auto"/>
                      <w:sz w:val="21"/>
                      <w:szCs w:val="21"/>
                    </w:rPr>
                    <w:t>村庄</w:t>
                  </w:r>
                </w:p>
              </w:tc>
              <w:tc>
                <w:tcPr>
                  <w:tcW w:w="1134"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hint="eastAsia"/>
                      <w:color w:val="auto"/>
                      <w:sz w:val="21"/>
                      <w:szCs w:val="21"/>
                    </w:rPr>
                    <w:t>村民</w:t>
                  </w:r>
                </w:p>
              </w:tc>
              <w:tc>
                <w:tcPr>
                  <w:tcW w:w="648" w:type="dxa"/>
                  <w:vAlign w:val="center"/>
                </w:tcPr>
                <w:p w:rsidR="007A2F8F" w:rsidRDefault="007A2F8F" w:rsidP="009A487D">
                  <w:pPr>
                    <w:jc w:val="center"/>
                    <w:rPr>
                      <w:rFonts w:ascii="Times New Roman" w:hAnsi="Times New Roman" w:cs="Times New Roman"/>
                      <w:color w:val="000000"/>
                      <w:sz w:val="21"/>
                      <w:szCs w:val="21"/>
                    </w:rPr>
                  </w:pPr>
                  <w:r>
                    <w:rPr>
                      <w:rFonts w:hint="eastAsia"/>
                      <w:color w:val="auto"/>
                      <w:sz w:val="21"/>
                      <w:szCs w:val="21"/>
                    </w:rPr>
                    <w:t>东北</w:t>
                  </w:r>
                </w:p>
              </w:tc>
              <w:tc>
                <w:tcPr>
                  <w:tcW w:w="769" w:type="dxa"/>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1470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proofErr w:type="gramStart"/>
                  <w:r>
                    <w:rPr>
                      <w:color w:val="auto"/>
                      <w:sz w:val="21"/>
                      <w:szCs w:val="21"/>
                    </w:rPr>
                    <w:t>泰华紫东</w:t>
                  </w:r>
                  <w:proofErr w:type="gramEnd"/>
                  <w:r>
                    <w:rPr>
                      <w:color w:val="auto"/>
                      <w:sz w:val="21"/>
                      <w:szCs w:val="21"/>
                    </w:rPr>
                    <w:t>上院</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-69</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489</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Pr>
                      <w:color w:val="auto"/>
                      <w:sz w:val="21"/>
                      <w:szCs w:val="21"/>
                    </w:rPr>
                    <w:t>西北</w:t>
                  </w:r>
                </w:p>
              </w:tc>
              <w:tc>
                <w:tcPr>
                  <w:tcW w:w="769" w:type="dxa"/>
                  <w:vAlign w:val="center"/>
                </w:tcPr>
                <w:p w:rsidR="007A2F8F" w:rsidRDefault="007A2F8F" w:rsidP="00D70D01">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400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sidRPr="00784F95">
                    <w:rPr>
                      <w:color w:val="auto"/>
                      <w:sz w:val="21"/>
                      <w:szCs w:val="21"/>
                    </w:rPr>
                    <w:t>樊李社区</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-395</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361</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sidRPr="00D70D01">
                    <w:rPr>
                      <w:rFonts w:hint="eastAsia"/>
                      <w:color w:val="auto"/>
                      <w:sz w:val="21"/>
                      <w:szCs w:val="21"/>
                    </w:rPr>
                    <w:t>西北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470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sidRPr="00D70D01">
                    <w:rPr>
                      <w:rFonts w:hint="eastAsia"/>
                      <w:color w:val="auto"/>
                      <w:sz w:val="21"/>
                      <w:szCs w:val="21"/>
                    </w:rPr>
                    <w:t>孟电观</w:t>
                  </w:r>
                  <w:proofErr w:type="gramStart"/>
                  <w:r w:rsidRPr="00D70D01">
                    <w:rPr>
                      <w:rFonts w:hint="eastAsia"/>
                      <w:color w:val="auto"/>
                      <w:sz w:val="21"/>
                      <w:szCs w:val="21"/>
                    </w:rPr>
                    <w:t>澜</w:t>
                  </w:r>
                  <w:proofErr w:type="gramEnd"/>
                  <w:r w:rsidRPr="00D70D01">
                    <w:rPr>
                      <w:rFonts w:hint="eastAsia"/>
                      <w:color w:val="auto"/>
                      <w:sz w:val="21"/>
                      <w:szCs w:val="21"/>
                    </w:rPr>
                    <w:t>壹号</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-61</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497</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sidRPr="00D70D01">
                    <w:rPr>
                      <w:rFonts w:hint="eastAsia"/>
                      <w:color w:val="auto"/>
                      <w:sz w:val="21"/>
                      <w:szCs w:val="21"/>
                    </w:rPr>
                    <w:t>西北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370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sidRPr="00713D92">
                    <w:rPr>
                      <w:rFonts w:hint="eastAsia"/>
                      <w:color w:val="auto"/>
                      <w:sz w:val="21"/>
                      <w:szCs w:val="21"/>
                    </w:rPr>
                    <w:t>润</w:t>
                  </w:r>
                  <w:proofErr w:type="gramStart"/>
                  <w:r w:rsidRPr="00713D92">
                    <w:rPr>
                      <w:rFonts w:hint="eastAsia"/>
                      <w:color w:val="auto"/>
                      <w:sz w:val="21"/>
                      <w:szCs w:val="21"/>
                    </w:rPr>
                    <w:t>华美丽谷</w:t>
                  </w:r>
                  <w:proofErr w:type="gramEnd"/>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-523</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459</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sidRPr="00713D92">
                    <w:rPr>
                      <w:rFonts w:hint="eastAsia"/>
                      <w:color w:val="auto"/>
                      <w:sz w:val="21"/>
                      <w:szCs w:val="21"/>
                    </w:rPr>
                    <w:t>西北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650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sidRPr="00713D92">
                    <w:rPr>
                      <w:rFonts w:hint="eastAsia"/>
                      <w:color w:val="auto"/>
                      <w:sz w:val="21"/>
                      <w:szCs w:val="21"/>
                    </w:rPr>
                    <w:t>建业春天里</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-765</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451</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sidRPr="00713D92">
                    <w:rPr>
                      <w:rFonts w:hint="eastAsia"/>
                      <w:color w:val="auto"/>
                      <w:sz w:val="21"/>
                      <w:szCs w:val="21"/>
                    </w:rPr>
                    <w:t>西北</w:t>
                  </w:r>
                </w:p>
              </w:tc>
              <w:tc>
                <w:tcPr>
                  <w:tcW w:w="769" w:type="dxa"/>
                  <w:vAlign w:val="center"/>
                </w:tcPr>
                <w:p w:rsidR="007A2F8F" w:rsidRDefault="007A2F8F" w:rsidP="00A76539">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860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sidRPr="00713D92">
                    <w:rPr>
                      <w:rFonts w:hint="eastAsia"/>
                      <w:color w:val="auto"/>
                      <w:sz w:val="21"/>
                      <w:szCs w:val="21"/>
                    </w:rPr>
                    <w:t>新城花园</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629</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834</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sidRPr="00713D92">
                    <w:rPr>
                      <w:rFonts w:hint="eastAsia"/>
                      <w:color w:val="auto"/>
                      <w:sz w:val="21"/>
                      <w:szCs w:val="21"/>
                    </w:rPr>
                    <w:t>东北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1030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vAlign w:val="center"/>
                </w:tcPr>
                <w:p w:rsidR="007A2F8F" w:rsidRDefault="007A2F8F" w:rsidP="009A487D">
                  <w:pPr>
                    <w:adjustRightInd w:val="0"/>
                    <w:snapToGrid w:val="0"/>
                    <w:jc w:val="center"/>
                    <w:rPr>
                      <w:color w:val="auto"/>
                      <w:sz w:val="21"/>
                      <w:szCs w:val="21"/>
                    </w:rPr>
                  </w:pPr>
                  <w:r>
                    <w:rPr>
                      <w:color w:val="auto"/>
                      <w:sz w:val="21"/>
                      <w:szCs w:val="21"/>
                    </w:rPr>
                    <w:t>经开区管委会</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-1284</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86</w:t>
                  </w:r>
                </w:p>
              </w:tc>
              <w:tc>
                <w:tcPr>
                  <w:tcW w:w="709"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090F42">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jc w:val="center"/>
                    <w:rPr>
                      <w:color w:val="auto"/>
                      <w:sz w:val="21"/>
                      <w:szCs w:val="21"/>
                    </w:rPr>
                  </w:pPr>
                  <w:r>
                    <w:rPr>
                      <w:color w:val="auto"/>
                      <w:sz w:val="21"/>
                      <w:szCs w:val="21"/>
                    </w:rPr>
                    <w:t>西</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1180</w:t>
                  </w:r>
                </w:p>
              </w:tc>
              <w:tc>
                <w:tcPr>
                  <w:tcW w:w="2693" w:type="dxa"/>
                  <w:vMerge/>
                  <w:vAlign w:val="center"/>
                </w:tcPr>
                <w:p w:rsidR="007A2F8F" w:rsidRDefault="007A2F8F" w:rsidP="009A487D">
                  <w:pPr>
                    <w:adjustRightInd w:val="0"/>
                    <w:snapToGrid w:val="0"/>
                    <w:jc w:val="center"/>
                    <w:rPr>
                      <w:color w:val="auto"/>
                      <w:sz w:val="21"/>
                      <w:szCs w:val="21"/>
                      <w:lang w:val="pt-BR"/>
                    </w:rPr>
                  </w:pPr>
                </w:p>
              </w:tc>
            </w:tr>
            <w:tr w:rsidR="007A2F8F" w:rsidTr="00D478AF">
              <w:trPr>
                <w:trHeight w:val="397"/>
                <w:jc w:val="center"/>
              </w:trPr>
              <w:tc>
                <w:tcPr>
                  <w:tcW w:w="1055" w:type="dxa"/>
                  <w:vMerge/>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000000"/>
                      <w:sz w:val="21"/>
                      <w:szCs w:val="21"/>
                    </w:rPr>
                  </w:pPr>
                  <w:proofErr w:type="gramStart"/>
                  <w:r>
                    <w:rPr>
                      <w:rFonts w:hint="eastAsia"/>
                      <w:color w:val="auto"/>
                      <w:sz w:val="21"/>
                      <w:szCs w:val="21"/>
                    </w:rPr>
                    <w:t>靖业格林</w:t>
                  </w:r>
                  <w:proofErr w:type="gramEnd"/>
                  <w:r>
                    <w:rPr>
                      <w:rFonts w:hint="eastAsia"/>
                      <w:color w:val="auto"/>
                      <w:sz w:val="21"/>
                      <w:szCs w:val="21"/>
                    </w:rPr>
                    <w:t>小镇</w:t>
                  </w:r>
                </w:p>
              </w:tc>
              <w:tc>
                <w:tcPr>
                  <w:tcW w:w="567" w:type="dxa"/>
                  <w:tcMar>
                    <w:left w:w="0" w:type="dxa"/>
                    <w:right w:w="0" w:type="dxa"/>
                  </w:tcMar>
                  <w:vAlign w:val="center"/>
                </w:tcPr>
                <w:p w:rsidR="007A2F8F" w:rsidRPr="005D09D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45</w:t>
                  </w:r>
                </w:p>
              </w:tc>
              <w:tc>
                <w:tcPr>
                  <w:tcW w:w="567" w:type="dxa"/>
                  <w:tcMar>
                    <w:left w:w="0" w:type="dxa"/>
                    <w:right w:w="0" w:type="dxa"/>
                  </w:tcMar>
                  <w:vAlign w:val="center"/>
                </w:tcPr>
                <w:p w:rsidR="007A2F8F" w:rsidRPr="005D09D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232</w:t>
                  </w:r>
                </w:p>
              </w:tc>
              <w:tc>
                <w:tcPr>
                  <w:tcW w:w="709"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adjustRightInd w:val="0"/>
                    <w:snapToGrid w:val="0"/>
                    <w:jc w:val="center"/>
                    <w:rPr>
                      <w:rFonts w:ascii="Times New Roman" w:hAnsi="Times New Roman" w:cs="Times New Roman"/>
                      <w:color w:val="000000"/>
                      <w:sz w:val="21"/>
                      <w:szCs w:val="21"/>
                    </w:rPr>
                  </w:pPr>
                  <w:r>
                    <w:rPr>
                      <w:rFonts w:hint="eastAsia"/>
                      <w:color w:val="auto"/>
                      <w:sz w:val="21"/>
                      <w:szCs w:val="21"/>
                    </w:rPr>
                    <w:t>北</w:t>
                  </w:r>
                </w:p>
              </w:tc>
              <w:tc>
                <w:tcPr>
                  <w:tcW w:w="769" w:type="dxa"/>
                  <w:vAlign w:val="center"/>
                </w:tcPr>
                <w:p w:rsidR="007A2F8F" w:rsidRPr="00686FD0"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100</w:t>
                  </w:r>
                </w:p>
              </w:tc>
              <w:tc>
                <w:tcPr>
                  <w:tcW w:w="2693" w:type="dxa"/>
                  <w:vMerge/>
                  <w:vAlign w:val="center"/>
                </w:tcPr>
                <w:p w:rsidR="007A2F8F" w:rsidRDefault="007A2F8F" w:rsidP="009A487D">
                  <w:pPr>
                    <w:adjustRightInd w:val="0"/>
                    <w:snapToGrid w:val="0"/>
                    <w:jc w:val="center"/>
                    <w:rPr>
                      <w:color w:val="auto"/>
                      <w:sz w:val="21"/>
                      <w:szCs w:val="21"/>
                    </w:rPr>
                  </w:pPr>
                </w:p>
              </w:tc>
            </w:tr>
            <w:tr w:rsidR="007A2F8F" w:rsidTr="00D478AF">
              <w:trPr>
                <w:trHeight w:val="397"/>
                <w:jc w:val="center"/>
              </w:trPr>
              <w:tc>
                <w:tcPr>
                  <w:tcW w:w="1055" w:type="dxa"/>
                  <w:vMerge/>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p>
              </w:tc>
              <w:tc>
                <w:tcPr>
                  <w:tcW w:w="1497" w:type="dxa"/>
                  <w:tcMar>
                    <w:left w:w="0" w:type="dxa"/>
                    <w:right w:w="0" w:type="dxa"/>
                  </w:tcMar>
                  <w:vAlign w:val="center"/>
                </w:tcPr>
                <w:p w:rsidR="007A2F8F" w:rsidRDefault="007A2F8F" w:rsidP="009A487D">
                  <w:pPr>
                    <w:adjustRightInd w:val="0"/>
                    <w:snapToGrid w:val="0"/>
                    <w:jc w:val="center"/>
                    <w:rPr>
                      <w:color w:val="auto"/>
                      <w:sz w:val="21"/>
                      <w:szCs w:val="21"/>
                    </w:rPr>
                  </w:pPr>
                  <w:proofErr w:type="gramStart"/>
                  <w:r>
                    <w:rPr>
                      <w:rFonts w:hint="eastAsia"/>
                      <w:color w:val="auto"/>
                      <w:sz w:val="21"/>
                      <w:szCs w:val="21"/>
                    </w:rPr>
                    <w:t>靖业云</w:t>
                  </w:r>
                  <w:proofErr w:type="gramEnd"/>
                  <w:r>
                    <w:rPr>
                      <w:rFonts w:hint="eastAsia"/>
                      <w:color w:val="auto"/>
                      <w:sz w:val="21"/>
                      <w:szCs w:val="21"/>
                    </w:rPr>
                    <w:t>溪九里</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345</w:t>
                  </w:r>
                </w:p>
              </w:tc>
              <w:tc>
                <w:tcPr>
                  <w:tcW w:w="567" w:type="dxa"/>
                  <w:tcMar>
                    <w:left w:w="0" w:type="dxa"/>
                    <w:right w:w="0" w:type="dxa"/>
                  </w:tcMar>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481</w:t>
                  </w:r>
                </w:p>
              </w:tc>
              <w:tc>
                <w:tcPr>
                  <w:tcW w:w="709" w:type="dxa"/>
                  <w:vAlign w:val="center"/>
                </w:tcPr>
                <w:p w:rsidR="007A2F8F" w:rsidRDefault="007A2F8F" w:rsidP="002C7CEB">
                  <w:pPr>
                    <w:adjustRightInd w:val="0"/>
                    <w:snapToGrid w:val="0"/>
                    <w:jc w:val="center"/>
                    <w:rPr>
                      <w:rFonts w:ascii="Times New Roman" w:hAnsi="Times New Roman" w:cs="Times New Roman"/>
                      <w:color w:val="000000"/>
                      <w:sz w:val="21"/>
                      <w:szCs w:val="21"/>
                    </w:rPr>
                  </w:pPr>
                  <w:r>
                    <w:rPr>
                      <w:rFonts w:hint="eastAsia"/>
                      <w:color w:val="auto"/>
                      <w:sz w:val="21"/>
                      <w:szCs w:val="21"/>
                    </w:rPr>
                    <w:t>小区</w:t>
                  </w:r>
                </w:p>
              </w:tc>
              <w:tc>
                <w:tcPr>
                  <w:tcW w:w="1134" w:type="dxa"/>
                  <w:vAlign w:val="center"/>
                </w:tcPr>
                <w:p w:rsidR="007A2F8F" w:rsidRDefault="007A2F8F" w:rsidP="002C7CEB">
                  <w:pPr>
                    <w:adjustRightInd w:val="0"/>
                    <w:snapToGrid w:val="0"/>
                    <w:jc w:val="center"/>
                    <w:rPr>
                      <w:rFonts w:ascii="Times New Roman" w:hAnsi="Times New Roman" w:cs="Times New Roman"/>
                      <w:color w:val="000000"/>
                      <w:sz w:val="21"/>
                      <w:szCs w:val="21"/>
                    </w:rPr>
                  </w:pPr>
                  <w:r w:rsidRPr="00E9783A">
                    <w:rPr>
                      <w:rFonts w:ascii="Times New Roman" w:hAnsi="Times New Roman" w:cs="Times New Roman" w:hint="eastAsia"/>
                      <w:color w:val="000000"/>
                      <w:sz w:val="21"/>
                      <w:szCs w:val="21"/>
                    </w:rPr>
                    <w:t>村民</w:t>
                  </w:r>
                </w:p>
              </w:tc>
              <w:tc>
                <w:tcPr>
                  <w:tcW w:w="648" w:type="dxa"/>
                  <w:vAlign w:val="center"/>
                </w:tcPr>
                <w:p w:rsidR="007A2F8F" w:rsidRDefault="007A2F8F" w:rsidP="009A487D">
                  <w:pPr>
                    <w:adjustRightInd w:val="0"/>
                    <w:snapToGrid w:val="0"/>
                    <w:jc w:val="center"/>
                    <w:rPr>
                      <w:color w:val="auto"/>
                      <w:sz w:val="21"/>
                      <w:szCs w:val="21"/>
                    </w:rPr>
                  </w:pPr>
                  <w:r>
                    <w:rPr>
                      <w:rFonts w:hint="eastAsia"/>
                      <w:color w:val="auto"/>
                      <w:sz w:val="21"/>
                      <w:szCs w:val="21"/>
                    </w:rPr>
                    <w:t>东北</w:t>
                  </w:r>
                </w:p>
              </w:tc>
              <w:tc>
                <w:tcPr>
                  <w:tcW w:w="769" w:type="dxa"/>
                  <w:vAlign w:val="center"/>
                </w:tcPr>
                <w:p w:rsidR="007A2F8F" w:rsidRDefault="007A2F8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446</w:t>
                  </w:r>
                </w:p>
              </w:tc>
              <w:tc>
                <w:tcPr>
                  <w:tcW w:w="2693" w:type="dxa"/>
                  <w:vMerge/>
                  <w:vAlign w:val="center"/>
                </w:tcPr>
                <w:p w:rsidR="007A2F8F" w:rsidRDefault="007A2F8F" w:rsidP="009A487D">
                  <w:pPr>
                    <w:adjustRightInd w:val="0"/>
                    <w:snapToGrid w:val="0"/>
                    <w:jc w:val="center"/>
                    <w:rPr>
                      <w:color w:val="auto"/>
                      <w:sz w:val="21"/>
                      <w:szCs w:val="21"/>
                    </w:rPr>
                  </w:pPr>
                </w:p>
              </w:tc>
            </w:tr>
            <w:tr w:rsidR="00CB683F" w:rsidTr="00D478AF">
              <w:trPr>
                <w:trHeight w:val="397"/>
                <w:jc w:val="center"/>
              </w:trPr>
              <w:tc>
                <w:tcPr>
                  <w:tcW w:w="1055" w:type="dxa"/>
                  <w:tcMar>
                    <w:left w:w="0" w:type="dxa"/>
                    <w:right w:w="0" w:type="dxa"/>
                  </w:tcMar>
                  <w:vAlign w:val="center"/>
                </w:tcPr>
                <w:p w:rsidR="00CB683F" w:rsidRDefault="00CB683F" w:rsidP="009A487D">
                  <w:pPr>
                    <w:adjustRightInd w:val="0"/>
                    <w:snapToGrid w:val="0"/>
                    <w:jc w:val="center"/>
                    <w:rPr>
                      <w:color w:val="auto"/>
                      <w:sz w:val="21"/>
                      <w:szCs w:val="21"/>
                    </w:rPr>
                  </w:pPr>
                  <w:r>
                    <w:rPr>
                      <w:color w:val="auto"/>
                      <w:sz w:val="21"/>
                      <w:szCs w:val="21"/>
                    </w:rPr>
                    <w:t>饮用水源保护区</w:t>
                  </w:r>
                </w:p>
                <w:p w:rsidR="00CB683F" w:rsidRDefault="00CB683F" w:rsidP="009A487D">
                  <w:pPr>
                    <w:adjustRightInd w:val="0"/>
                    <w:snapToGrid w:val="0"/>
                    <w:jc w:val="center"/>
                    <w:rPr>
                      <w:color w:val="auto"/>
                      <w:sz w:val="21"/>
                      <w:szCs w:val="21"/>
                    </w:rPr>
                  </w:pPr>
                  <w:r>
                    <w:rPr>
                      <w:color w:val="auto"/>
                      <w:sz w:val="21"/>
                      <w:szCs w:val="21"/>
                    </w:rPr>
                    <w:t>地表水</w:t>
                  </w:r>
                </w:p>
              </w:tc>
              <w:tc>
                <w:tcPr>
                  <w:tcW w:w="4474" w:type="dxa"/>
                  <w:gridSpan w:val="5"/>
                  <w:tcMar>
                    <w:left w:w="0" w:type="dxa"/>
                    <w:right w:w="0" w:type="dxa"/>
                  </w:tcMar>
                  <w:vAlign w:val="center"/>
                </w:tcPr>
                <w:p w:rsidR="00CB683F" w:rsidRDefault="00CB683F" w:rsidP="009A487D">
                  <w:pPr>
                    <w:adjustRightInd w:val="0"/>
                    <w:snapToGrid w:val="0"/>
                    <w:jc w:val="center"/>
                    <w:rPr>
                      <w:color w:val="auto"/>
                      <w:sz w:val="21"/>
                      <w:szCs w:val="21"/>
                    </w:rPr>
                  </w:pPr>
                  <w:r>
                    <w:rPr>
                      <w:color w:val="auto"/>
                      <w:kern w:val="0"/>
                      <w:sz w:val="21"/>
                      <w:szCs w:val="21"/>
                    </w:rPr>
                    <w:t>新乡县</w:t>
                  </w:r>
                  <w:proofErr w:type="gramStart"/>
                  <w:r>
                    <w:rPr>
                      <w:color w:val="auto"/>
                      <w:kern w:val="0"/>
                      <w:sz w:val="21"/>
                      <w:szCs w:val="21"/>
                    </w:rPr>
                    <w:t>古固寨</w:t>
                  </w:r>
                  <w:proofErr w:type="gramEnd"/>
                  <w:r>
                    <w:rPr>
                      <w:color w:val="auto"/>
                      <w:kern w:val="0"/>
                      <w:sz w:val="21"/>
                      <w:szCs w:val="21"/>
                    </w:rPr>
                    <w:t>镇</w:t>
                  </w:r>
                  <w:r>
                    <w:rPr>
                      <w:color w:val="auto"/>
                      <w:sz w:val="21"/>
                      <w:szCs w:val="21"/>
                    </w:rPr>
                    <w:t>地下水饮用水源保护区</w:t>
                  </w:r>
                </w:p>
              </w:tc>
              <w:tc>
                <w:tcPr>
                  <w:tcW w:w="648" w:type="dxa"/>
                  <w:vAlign w:val="center"/>
                </w:tcPr>
                <w:p w:rsidR="00CB683F" w:rsidRDefault="00CB683F" w:rsidP="009A487D">
                  <w:pPr>
                    <w:adjustRightInd w:val="0"/>
                    <w:snapToGrid w:val="0"/>
                    <w:jc w:val="center"/>
                    <w:rPr>
                      <w:color w:val="auto"/>
                      <w:sz w:val="21"/>
                      <w:szCs w:val="21"/>
                    </w:rPr>
                  </w:pPr>
                  <w:r>
                    <w:rPr>
                      <w:color w:val="auto"/>
                      <w:sz w:val="21"/>
                      <w:szCs w:val="21"/>
                    </w:rPr>
                    <w:t>西南</w:t>
                  </w:r>
                </w:p>
              </w:tc>
              <w:tc>
                <w:tcPr>
                  <w:tcW w:w="769" w:type="dxa"/>
                  <w:vAlign w:val="center"/>
                </w:tcPr>
                <w:p w:rsidR="00CB683F" w:rsidRPr="00686FD0" w:rsidRDefault="00CB683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6900</w:t>
                  </w:r>
                </w:p>
              </w:tc>
              <w:tc>
                <w:tcPr>
                  <w:tcW w:w="2693" w:type="dxa"/>
                  <w:vAlign w:val="center"/>
                </w:tcPr>
                <w:p w:rsidR="00CB683F" w:rsidRDefault="00CB683F" w:rsidP="009A487D">
                  <w:pPr>
                    <w:adjustRightInd w:val="0"/>
                    <w:snapToGrid w:val="0"/>
                    <w:jc w:val="center"/>
                    <w:rPr>
                      <w:color w:val="auto"/>
                      <w:sz w:val="21"/>
                      <w:szCs w:val="21"/>
                    </w:rPr>
                  </w:pPr>
                  <w:r>
                    <w:rPr>
                      <w:color w:val="auto"/>
                      <w:sz w:val="21"/>
                      <w:szCs w:val="21"/>
                    </w:rPr>
                    <w:t>乡镇地下水饮用水源一级保护区</w:t>
                  </w:r>
                </w:p>
              </w:tc>
            </w:tr>
            <w:tr w:rsidR="00CB683F" w:rsidTr="00D478AF">
              <w:trPr>
                <w:trHeight w:val="397"/>
                <w:jc w:val="center"/>
              </w:trPr>
              <w:tc>
                <w:tcPr>
                  <w:tcW w:w="1055" w:type="dxa"/>
                  <w:vAlign w:val="center"/>
                </w:tcPr>
                <w:p w:rsidR="00CB683F" w:rsidRPr="006D6DE5" w:rsidRDefault="00CB683F" w:rsidP="009A487D">
                  <w:pPr>
                    <w:adjustRightInd w:val="0"/>
                    <w:snapToGrid w:val="0"/>
                    <w:jc w:val="center"/>
                    <w:rPr>
                      <w:bCs/>
                      <w:color w:val="auto"/>
                      <w:sz w:val="21"/>
                      <w:szCs w:val="21"/>
                    </w:rPr>
                  </w:pPr>
                  <w:r w:rsidRPr="006D6DE5">
                    <w:rPr>
                      <w:bCs/>
                      <w:color w:val="auto"/>
                      <w:sz w:val="21"/>
                      <w:szCs w:val="21"/>
                    </w:rPr>
                    <w:t>地表水</w:t>
                  </w:r>
                </w:p>
              </w:tc>
              <w:tc>
                <w:tcPr>
                  <w:tcW w:w="4474" w:type="dxa"/>
                  <w:gridSpan w:val="5"/>
                  <w:vAlign w:val="center"/>
                </w:tcPr>
                <w:p w:rsidR="00CB683F" w:rsidRDefault="00CB683F" w:rsidP="009A487D">
                  <w:pPr>
                    <w:adjustRightInd w:val="0"/>
                    <w:snapToGrid w:val="0"/>
                    <w:jc w:val="center"/>
                    <w:rPr>
                      <w:rFonts w:ascii="Times New Roman" w:hAnsi="Times New Roman" w:cs="Times New Roman"/>
                      <w:color w:val="000000"/>
                      <w:sz w:val="21"/>
                      <w:szCs w:val="21"/>
                    </w:rPr>
                  </w:pPr>
                  <w:r w:rsidRPr="006D6DE5">
                    <w:rPr>
                      <w:bCs/>
                      <w:color w:val="auto"/>
                      <w:sz w:val="21"/>
                      <w:szCs w:val="21"/>
                    </w:rPr>
                    <w:t>大沙河</w:t>
                  </w:r>
                </w:p>
              </w:tc>
              <w:tc>
                <w:tcPr>
                  <w:tcW w:w="648" w:type="dxa"/>
                  <w:vAlign w:val="center"/>
                </w:tcPr>
                <w:p w:rsidR="00CB683F" w:rsidRDefault="00CB683F" w:rsidP="009A487D">
                  <w:pPr>
                    <w:adjustRightInd w:val="0"/>
                    <w:snapToGrid w:val="0"/>
                    <w:jc w:val="center"/>
                    <w:rPr>
                      <w:rFonts w:ascii="Times New Roman" w:hAnsi="Times New Roman" w:cs="Times New Roman"/>
                      <w:color w:val="000000"/>
                      <w:sz w:val="21"/>
                      <w:szCs w:val="21"/>
                    </w:rPr>
                  </w:pPr>
                  <w:r>
                    <w:rPr>
                      <w:rFonts w:hint="eastAsia"/>
                      <w:color w:val="auto"/>
                      <w:sz w:val="21"/>
                      <w:szCs w:val="21"/>
                    </w:rPr>
                    <w:t>西</w:t>
                  </w:r>
                </w:p>
              </w:tc>
              <w:tc>
                <w:tcPr>
                  <w:tcW w:w="769" w:type="dxa"/>
                  <w:vAlign w:val="center"/>
                </w:tcPr>
                <w:p w:rsidR="00CB683F" w:rsidRPr="00686FD0" w:rsidRDefault="00CB683F" w:rsidP="009A487D">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270</w:t>
                  </w:r>
                </w:p>
              </w:tc>
              <w:tc>
                <w:tcPr>
                  <w:tcW w:w="2693" w:type="dxa"/>
                  <w:vAlign w:val="center"/>
                </w:tcPr>
                <w:p w:rsidR="00CB683F" w:rsidRDefault="00CB683F" w:rsidP="009A487D">
                  <w:pPr>
                    <w:adjustRightInd w:val="0"/>
                    <w:snapToGrid w:val="0"/>
                    <w:jc w:val="center"/>
                    <w:rPr>
                      <w:rFonts w:ascii="Times New Roman" w:hAnsi="Times New Roman" w:cs="Times New Roman"/>
                      <w:color w:val="auto"/>
                      <w:sz w:val="21"/>
                      <w:szCs w:val="21"/>
                    </w:rPr>
                  </w:pPr>
                  <w:r>
                    <w:rPr>
                      <w:color w:val="auto"/>
                      <w:sz w:val="21"/>
                      <w:szCs w:val="21"/>
                    </w:rPr>
                    <w:t>《地表水环境质量标准》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GB3838-2002</w:t>
                  </w:r>
                  <w:r w:rsidRPr="00686FD0">
                    <w:rPr>
                      <w:rFonts w:ascii="Times New Roman" w:hAnsi="Times New Roman" w:cs="Times New Roman"/>
                      <w:color w:val="auto"/>
                      <w:sz w:val="21"/>
                      <w:szCs w:val="21"/>
                    </w:rPr>
                    <w:t>）</w:t>
                  </w:r>
                  <w:r w:rsidRPr="007D1929">
                    <w:rPr>
                      <w:rFonts w:ascii="Times New Roman" w:hAnsi="Times New Roman" w:cs="Times New Roman"/>
                      <w:color w:val="auto"/>
                      <w:sz w:val="21"/>
                      <w:szCs w:val="21"/>
                    </w:rPr>
                    <w:t>Ⅳ</w:t>
                  </w:r>
                  <w:r>
                    <w:rPr>
                      <w:color w:val="auto"/>
                      <w:sz w:val="21"/>
                      <w:szCs w:val="21"/>
                    </w:rPr>
                    <w:t>类</w:t>
                  </w:r>
                </w:p>
              </w:tc>
            </w:tr>
          </w:tbl>
          <w:p w:rsidR="006D6DE5" w:rsidRDefault="006D6DE5" w:rsidP="002D4629">
            <w:pPr>
              <w:jc w:val="left"/>
              <w:rPr>
                <w:rFonts w:ascii="Times New Roman" w:hAnsi="Times New Roman"/>
                <w:b/>
                <w:color w:val="000000"/>
                <w:sz w:val="24"/>
                <w:szCs w:val="24"/>
              </w:rPr>
            </w:pPr>
          </w:p>
          <w:p w:rsidR="00D478AF" w:rsidRDefault="00D478AF" w:rsidP="002D4629">
            <w:pPr>
              <w:jc w:val="left"/>
              <w:rPr>
                <w:rFonts w:ascii="Times New Roman" w:hAnsi="Times New Roman"/>
                <w:b/>
                <w:color w:val="000000"/>
                <w:sz w:val="24"/>
                <w:szCs w:val="24"/>
              </w:rPr>
            </w:pPr>
          </w:p>
        </w:tc>
      </w:tr>
    </w:tbl>
    <w:p w:rsidR="001F6D7B" w:rsidRDefault="001F6D7B" w:rsidP="00CB683F">
      <w:pPr>
        <w:jc w:val="left"/>
        <w:rPr>
          <w:rFonts w:ascii="Times New Roman" w:hAnsi="Times New Roman"/>
          <w:b/>
          <w:color w:val="000000"/>
        </w:rPr>
      </w:pPr>
      <w:r>
        <w:rPr>
          <w:rFonts w:ascii="Times New Roman" w:hAnsi="Times New Roman"/>
          <w:b/>
          <w:color w:val="000000"/>
        </w:rPr>
        <w:lastRenderedPageBreak/>
        <w:t>评价适用标准</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087"/>
        <w:gridCol w:w="8768"/>
      </w:tblGrid>
      <w:tr w:rsidR="001F6D7B" w:rsidTr="009A487D">
        <w:trPr>
          <w:trHeight w:val="397"/>
          <w:jc w:val="center"/>
        </w:trPr>
        <w:tc>
          <w:tcPr>
            <w:tcW w:w="1041" w:type="dxa"/>
            <w:vAlign w:val="center"/>
          </w:tcPr>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环</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境</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质</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量</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标</w:t>
            </w:r>
          </w:p>
          <w:p w:rsidR="001F6D7B" w:rsidRDefault="001F6D7B">
            <w:pPr>
              <w:jc w:val="center"/>
              <w:rPr>
                <w:rFonts w:ascii="Times New Roman" w:hAnsi="Times New Roman"/>
                <w:color w:val="000000"/>
              </w:rPr>
            </w:pPr>
            <w:r w:rsidRPr="00DB6F88">
              <w:rPr>
                <w:rFonts w:ascii="Times New Roman" w:hAnsi="Times New Roman"/>
                <w:color w:val="000000"/>
                <w:sz w:val="24"/>
              </w:rPr>
              <w:t>准</w:t>
            </w:r>
          </w:p>
        </w:tc>
        <w:tc>
          <w:tcPr>
            <w:tcW w:w="8400" w:type="dxa"/>
            <w:vAlign w:val="center"/>
          </w:tcPr>
          <w:p w:rsidR="001F6D7B" w:rsidRDefault="001F6D7B">
            <w:pPr>
              <w:spacing w:line="480" w:lineRule="exact"/>
              <w:ind w:firstLineChars="200" w:firstLine="480"/>
              <w:rPr>
                <w:rFonts w:ascii="Times New Roman" w:eastAsia="黑体" w:hAnsi="Times New Roman"/>
                <w:color w:val="000000"/>
                <w:sz w:val="24"/>
                <w:szCs w:val="24"/>
              </w:rPr>
            </w:pPr>
            <w:r>
              <w:rPr>
                <w:rFonts w:ascii="Times New Roman" w:eastAsia="黑体" w:hAnsi="Times New Roman"/>
                <w:color w:val="000000"/>
                <w:sz w:val="24"/>
                <w:szCs w:val="24"/>
              </w:rPr>
              <w:t>表</w:t>
            </w:r>
            <w:r w:rsidR="001534DC">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5</w:t>
            </w:r>
            <w:r>
              <w:rPr>
                <w:rFonts w:ascii="Times New Roman" w:eastAsia="黑体" w:hAnsi="Times New Roman"/>
                <w:color w:val="000000"/>
                <w:sz w:val="24"/>
                <w:szCs w:val="24"/>
              </w:rPr>
              <w:t xml:space="preserve">                   </w:t>
            </w:r>
            <w:r w:rsidR="00FE6F2E">
              <w:rPr>
                <w:rFonts w:ascii="Times New Roman" w:eastAsia="黑体" w:hAnsi="Times New Roman" w:hint="eastAsia"/>
                <w:color w:val="000000"/>
                <w:sz w:val="24"/>
                <w:szCs w:val="24"/>
              </w:rPr>
              <w:t xml:space="preserve">  </w:t>
            </w:r>
            <w:r>
              <w:rPr>
                <w:rFonts w:ascii="Times New Roman" w:eastAsia="黑体" w:hAnsi="Times New Roman"/>
                <w:color w:val="000000"/>
                <w:sz w:val="24"/>
                <w:szCs w:val="24"/>
              </w:rPr>
              <w:t>环境质量标准</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135"/>
              <w:gridCol w:w="2702"/>
              <w:gridCol w:w="2064"/>
              <w:gridCol w:w="1234"/>
              <w:gridCol w:w="1417"/>
            </w:tblGrid>
            <w:tr w:rsidR="001F6D7B" w:rsidTr="002319F2">
              <w:trPr>
                <w:cantSplit/>
                <w:trHeight w:val="397"/>
                <w:jc w:val="center"/>
              </w:trPr>
              <w:tc>
                <w:tcPr>
                  <w:tcW w:w="1135" w:type="dxa"/>
                  <w:vAlign w:val="center"/>
                </w:tcPr>
                <w:p w:rsidR="001F6D7B" w:rsidRDefault="001F6D7B" w:rsidP="009A487D">
                  <w:pPr>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环境要素</w:t>
                  </w:r>
                </w:p>
              </w:tc>
              <w:tc>
                <w:tcPr>
                  <w:tcW w:w="2702" w:type="dxa"/>
                  <w:vAlign w:val="center"/>
                </w:tcPr>
                <w:p w:rsidR="001F6D7B" w:rsidRDefault="001F6D7B" w:rsidP="009A487D">
                  <w:pPr>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标准名称及级</w:t>
                  </w:r>
                  <w:r>
                    <w:rPr>
                      <w:rFonts w:ascii="Times New Roman" w:hAnsi="Times New Roman" w:cs="Times New Roman"/>
                      <w:b/>
                      <w:bCs/>
                      <w:color w:val="000000"/>
                      <w:sz w:val="21"/>
                      <w:szCs w:val="21"/>
                    </w:rPr>
                    <w:t>(</w:t>
                  </w:r>
                  <w:r>
                    <w:rPr>
                      <w:rFonts w:ascii="Times New Roman" w:hAnsi="Times New Roman" w:cs="Times New Roman"/>
                      <w:b/>
                      <w:bCs/>
                      <w:color w:val="000000"/>
                      <w:sz w:val="21"/>
                      <w:szCs w:val="21"/>
                    </w:rPr>
                    <w:t>类</w:t>
                  </w:r>
                  <w:r>
                    <w:rPr>
                      <w:rFonts w:ascii="Times New Roman" w:hAnsi="Times New Roman" w:cs="Times New Roman"/>
                      <w:b/>
                      <w:bCs/>
                      <w:color w:val="000000"/>
                      <w:sz w:val="21"/>
                      <w:szCs w:val="21"/>
                    </w:rPr>
                    <w:t>)</w:t>
                  </w:r>
                  <w:r>
                    <w:rPr>
                      <w:rFonts w:ascii="Times New Roman" w:hAnsi="Times New Roman" w:cs="Times New Roman"/>
                      <w:b/>
                      <w:bCs/>
                      <w:color w:val="000000"/>
                      <w:sz w:val="21"/>
                      <w:szCs w:val="21"/>
                    </w:rPr>
                    <w:t>别</w:t>
                  </w:r>
                </w:p>
              </w:tc>
              <w:tc>
                <w:tcPr>
                  <w:tcW w:w="2064" w:type="dxa"/>
                  <w:vAlign w:val="center"/>
                </w:tcPr>
                <w:p w:rsidR="001F6D7B" w:rsidRDefault="001F6D7B" w:rsidP="009A487D">
                  <w:pPr>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项</w:t>
                  </w:r>
                  <w:r>
                    <w:rPr>
                      <w:rFonts w:ascii="Times New Roman" w:hAnsi="Times New Roman" w:cs="Times New Roman"/>
                      <w:b/>
                      <w:bCs/>
                      <w:color w:val="000000"/>
                      <w:sz w:val="21"/>
                      <w:szCs w:val="21"/>
                    </w:rPr>
                    <w:t xml:space="preserve">   </w:t>
                  </w:r>
                  <w:r>
                    <w:rPr>
                      <w:rFonts w:ascii="Times New Roman" w:hAnsi="Times New Roman" w:cs="Times New Roman"/>
                      <w:b/>
                      <w:bCs/>
                      <w:color w:val="000000"/>
                      <w:sz w:val="21"/>
                      <w:szCs w:val="21"/>
                    </w:rPr>
                    <w:t>目</w:t>
                  </w:r>
                </w:p>
              </w:tc>
              <w:tc>
                <w:tcPr>
                  <w:tcW w:w="2651" w:type="dxa"/>
                  <w:gridSpan w:val="2"/>
                  <w:vAlign w:val="center"/>
                </w:tcPr>
                <w:p w:rsidR="001F6D7B" w:rsidRDefault="001F6D7B" w:rsidP="009A487D">
                  <w:pPr>
                    <w:tabs>
                      <w:tab w:val="left" w:pos="1332"/>
                    </w:tabs>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标</w:t>
                  </w:r>
                  <w:r>
                    <w:rPr>
                      <w:rFonts w:ascii="Times New Roman" w:hAnsi="Times New Roman" w:cs="Times New Roman"/>
                      <w:b/>
                      <w:bCs/>
                      <w:color w:val="000000"/>
                      <w:sz w:val="21"/>
                      <w:szCs w:val="21"/>
                    </w:rPr>
                    <w:t xml:space="preserve"> </w:t>
                  </w:r>
                  <w:r>
                    <w:rPr>
                      <w:rFonts w:ascii="Times New Roman" w:hAnsi="Times New Roman" w:cs="Times New Roman"/>
                      <w:b/>
                      <w:bCs/>
                      <w:color w:val="000000"/>
                      <w:sz w:val="21"/>
                      <w:szCs w:val="21"/>
                    </w:rPr>
                    <w:t>准</w:t>
                  </w:r>
                  <w:r>
                    <w:rPr>
                      <w:rFonts w:ascii="Times New Roman" w:hAnsi="Times New Roman" w:cs="Times New Roman"/>
                      <w:b/>
                      <w:bCs/>
                      <w:color w:val="000000"/>
                      <w:sz w:val="21"/>
                      <w:szCs w:val="21"/>
                    </w:rPr>
                    <w:t xml:space="preserve"> </w:t>
                  </w:r>
                  <w:r>
                    <w:rPr>
                      <w:rFonts w:ascii="Times New Roman" w:hAnsi="Times New Roman" w:cs="Times New Roman"/>
                      <w:b/>
                      <w:bCs/>
                      <w:color w:val="000000"/>
                      <w:sz w:val="21"/>
                      <w:szCs w:val="21"/>
                    </w:rPr>
                    <w:t>限</w:t>
                  </w:r>
                  <w:r>
                    <w:rPr>
                      <w:rFonts w:ascii="Times New Roman" w:hAnsi="Times New Roman" w:cs="Times New Roman"/>
                      <w:b/>
                      <w:bCs/>
                      <w:color w:val="000000"/>
                      <w:sz w:val="21"/>
                      <w:szCs w:val="21"/>
                    </w:rPr>
                    <w:t xml:space="preserve"> </w:t>
                  </w:r>
                  <w:r>
                    <w:rPr>
                      <w:rFonts w:ascii="Times New Roman" w:hAnsi="Times New Roman" w:cs="Times New Roman"/>
                      <w:b/>
                      <w:bCs/>
                      <w:color w:val="000000"/>
                      <w:sz w:val="21"/>
                      <w:szCs w:val="21"/>
                    </w:rPr>
                    <w:t>值</w:t>
                  </w:r>
                </w:p>
              </w:tc>
            </w:tr>
            <w:tr w:rsidR="008858E8" w:rsidTr="002319F2">
              <w:trPr>
                <w:cantSplit/>
                <w:trHeight w:val="397"/>
                <w:jc w:val="center"/>
              </w:trPr>
              <w:tc>
                <w:tcPr>
                  <w:tcW w:w="1135" w:type="dxa"/>
                  <w:vMerge w:val="restart"/>
                  <w:vAlign w:val="center"/>
                </w:tcPr>
                <w:p w:rsidR="008858E8" w:rsidRDefault="008858E8"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地表水</w:t>
                  </w:r>
                </w:p>
              </w:tc>
              <w:tc>
                <w:tcPr>
                  <w:tcW w:w="2702" w:type="dxa"/>
                  <w:vMerge w:val="restart"/>
                  <w:vAlign w:val="center"/>
                </w:tcPr>
                <w:p w:rsidR="008858E8" w:rsidRDefault="008858E8"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《地表水环境质量标准》（</w:t>
                  </w:r>
                  <w:r>
                    <w:rPr>
                      <w:rFonts w:ascii="Times New Roman" w:hAnsi="Times New Roman" w:cs="Times New Roman"/>
                      <w:color w:val="000000"/>
                      <w:sz w:val="21"/>
                      <w:szCs w:val="21"/>
                    </w:rPr>
                    <w:t>GB3838-2002</w:t>
                  </w:r>
                  <w:r>
                    <w:rPr>
                      <w:rFonts w:ascii="Times New Roman" w:hAnsi="Times New Roman" w:cs="Times New Roman"/>
                      <w:color w:val="000000"/>
                      <w:sz w:val="21"/>
                      <w:szCs w:val="21"/>
                    </w:rPr>
                    <w:t>）</w:t>
                  </w:r>
                  <w:r w:rsidR="001A7A10" w:rsidRPr="001A7A10">
                    <w:rPr>
                      <w:rFonts w:ascii="Times New Roman" w:hAnsi="Times New Roman" w:cs="Times New Roman"/>
                      <w:color w:val="000000"/>
                      <w:sz w:val="21"/>
                      <w:szCs w:val="21"/>
                    </w:rPr>
                    <w:t>Ⅳ</w:t>
                  </w:r>
                  <w:r>
                    <w:rPr>
                      <w:rFonts w:ascii="Times New Roman" w:hAnsi="Times New Roman" w:cs="Times New Roman"/>
                      <w:color w:val="000000"/>
                      <w:sz w:val="21"/>
                      <w:szCs w:val="21"/>
                    </w:rPr>
                    <w:t>类</w:t>
                  </w:r>
                </w:p>
              </w:tc>
              <w:tc>
                <w:tcPr>
                  <w:tcW w:w="2064" w:type="dxa"/>
                  <w:vAlign w:val="center"/>
                </w:tcPr>
                <w:p w:rsidR="008858E8" w:rsidRDefault="008858E8" w:rsidP="009A487D">
                  <w:pPr>
                    <w:pStyle w:val="affd"/>
                    <w:rPr>
                      <w:color w:val="000000"/>
                    </w:rPr>
                  </w:pPr>
                  <w:r>
                    <w:rPr>
                      <w:color w:val="000000"/>
                    </w:rPr>
                    <w:t>pH</w:t>
                  </w:r>
                </w:p>
              </w:tc>
              <w:tc>
                <w:tcPr>
                  <w:tcW w:w="2651" w:type="dxa"/>
                  <w:gridSpan w:val="2"/>
                  <w:vAlign w:val="center"/>
                </w:tcPr>
                <w:p w:rsidR="008858E8" w:rsidRDefault="008858E8" w:rsidP="009A487D">
                  <w:pPr>
                    <w:pStyle w:val="affd"/>
                    <w:rPr>
                      <w:color w:val="000000"/>
                    </w:rPr>
                  </w:pPr>
                  <w:r>
                    <w:rPr>
                      <w:color w:val="000000"/>
                    </w:rPr>
                    <w:t>6-9</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z w:val="21"/>
                      <w:szCs w:val="21"/>
                    </w:rPr>
                  </w:pPr>
                </w:p>
              </w:tc>
              <w:tc>
                <w:tcPr>
                  <w:tcW w:w="2064" w:type="dxa"/>
                  <w:vAlign w:val="center"/>
                </w:tcPr>
                <w:p w:rsidR="008858E8" w:rsidRDefault="008858E8" w:rsidP="009A487D">
                  <w:pPr>
                    <w:pStyle w:val="affd"/>
                    <w:rPr>
                      <w:color w:val="000000"/>
                    </w:rPr>
                  </w:pPr>
                  <w:r>
                    <w:rPr>
                      <w:color w:val="000000"/>
                    </w:rPr>
                    <w:t>COD</w:t>
                  </w:r>
                  <w:r>
                    <w:rPr>
                      <w:color w:val="000000"/>
                      <w:vertAlign w:val="subscript"/>
                    </w:rPr>
                    <w:t>Cr</w:t>
                  </w:r>
                </w:p>
              </w:tc>
              <w:tc>
                <w:tcPr>
                  <w:tcW w:w="2651" w:type="dxa"/>
                  <w:gridSpan w:val="2"/>
                  <w:vAlign w:val="center"/>
                </w:tcPr>
                <w:p w:rsidR="008858E8" w:rsidRDefault="008858E8" w:rsidP="009A487D">
                  <w:pPr>
                    <w:pStyle w:val="affd"/>
                    <w:rPr>
                      <w:color w:val="000000"/>
                    </w:rPr>
                  </w:pPr>
                  <w:r>
                    <w:rPr>
                      <w:rFonts w:hint="eastAsia"/>
                      <w:color w:val="000000"/>
                    </w:rPr>
                    <w:t>3</w:t>
                  </w:r>
                  <w:r>
                    <w:rPr>
                      <w:color w:val="000000"/>
                    </w:rPr>
                    <w:t>0mg/L</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z w:val="21"/>
                      <w:szCs w:val="21"/>
                    </w:rPr>
                  </w:pPr>
                </w:p>
              </w:tc>
              <w:tc>
                <w:tcPr>
                  <w:tcW w:w="2064" w:type="dxa"/>
                  <w:vAlign w:val="center"/>
                </w:tcPr>
                <w:p w:rsidR="008858E8" w:rsidRDefault="008858E8" w:rsidP="009A487D">
                  <w:pPr>
                    <w:pStyle w:val="affd"/>
                    <w:rPr>
                      <w:color w:val="000000"/>
                    </w:rPr>
                  </w:pPr>
                  <w:r>
                    <w:rPr>
                      <w:color w:val="000000"/>
                    </w:rPr>
                    <w:t>BOD</w:t>
                  </w:r>
                  <w:r>
                    <w:rPr>
                      <w:color w:val="000000"/>
                      <w:vertAlign w:val="subscript"/>
                    </w:rPr>
                    <w:t>5</w:t>
                  </w:r>
                </w:p>
              </w:tc>
              <w:tc>
                <w:tcPr>
                  <w:tcW w:w="2651" w:type="dxa"/>
                  <w:gridSpan w:val="2"/>
                  <w:vAlign w:val="center"/>
                </w:tcPr>
                <w:p w:rsidR="008858E8" w:rsidRDefault="008858E8" w:rsidP="009A487D">
                  <w:pPr>
                    <w:pStyle w:val="affd"/>
                    <w:rPr>
                      <w:color w:val="000000"/>
                    </w:rPr>
                  </w:pPr>
                  <w:r>
                    <w:rPr>
                      <w:rFonts w:hint="eastAsia"/>
                      <w:color w:val="000000"/>
                    </w:rPr>
                    <w:t>6</w:t>
                  </w:r>
                  <w:r>
                    <w:rPr>
                      <w:color w:val="000000"/>
                    </w:rPr>
                    <w:t>mg/L</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z w:val="21"/>
                      <w:szCs w:val="21"/>
                    </w:rPr>
                  </w:pPr>
                </w:p>
              </w:tc>
              <w:tc>
                <w:tcPr>
                  <w:tcW w:w="2064" w:type="dxa"/>
                  <w:vAlign w:val="center"/>
                </w:tcPr>
                <w:p w:rsidR="008858E8" w:rsidRDefault="008858E8" w:rsidP="009A487D">
                  <w:pPr>
                    <w:pStyle w:val="affd"/>
                    <w:rPr>
                      <w:color w:val="000000"/>
                    </w:rPr>
                  </w:pPr>
                  <w:r>
                    <w:rPr>
                      <w:color w:val="000000"/>
                    </w:rPr>
                    <w:t>NH</w:t>
                  </w:r>
                  <w:r>
                    <w:rPr>
                      <w:color w:val="000000"/>
                      <w:vertAlign w:val="subscript"/>
                    </w:rPr>
                    <w:t>3</w:t>
                  </w:r>
                  <w:r>
                    <w:rPr>
                      <w:color w:val="000000"/>
                    </w:rPr>
                    <w:t>-N</w:t>
                  </w:r>
                </w:p>
              </w:tc>
              <w:tc>
                <w:tcPr>
                  <w:tcW w:w="2651" w:type="dxa"/>
                  <w:gridSpan w:val="2"/>
                  <w:vAlign w:val="center"/>
                </w:tcPr>
                <w:p w:rsidR="008858E8" w:rsidRDefault="008858E8" w:rsidP="009A487D">
                  <w:pPr>
                    <w:pStyle w:val="affd"/>
                    <w:rPr>
                      <w:color w:val="000000"/>
                    </w:rPr>
                  </w:pPr>
                  <w:r>
                    <w:rPr>
                      <w:rFonts w:hint="eastAsia"/>
                      <w:color w:val="000000"/>
                    </w:rPr>
                    <w:t>1.5</w:t>
                  </w:r>
                  <w:r>
                    <w:rPr>
                      <w:color w:val="000000"/>
                    </w:rPr>
                    <w:t>mg/L</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z w:val="21"/>
                      <w:szCs w:val="21"/>
                    </w:rPr>
                  </w:pPr>
                </w:p>
              </w:tc>
              <w:tc>
                <w:tcPr>
                  <w:tcW w:w="2064" w:type="dxa"/>
                  <w:vAlign w:val="center"/>
                </w:tcPr>
                <w:p w:rsidR="008858E8" w:rsidRDefault="008858E8" w:rsidP="009A487D">
                  <w:pPr>
                    <w:pStyle w:val="affd"/>
                    <w:rPr>
                      <w:color w:val="000000"/>
                    </w:rPr>
                  </w:pPr>
                  <w:r>
                    <w:rPr>
                      <w:color w:val="000000"/>
                    </w:rPr>
                    <w:t>TP</w:t>
                  </w:r>
                </w:p>
              </w:tc>
              <w:tc>
                <w:tcPr>
                  <w:tcW w:w="2651" w:type="dxa"/>
                  <w:gridSpan w:val="2"/>
                  <w:vAlign w:val="center"/>
                </w:tcPr>
                <w:p w:rsidR="008858E8" w:rsidRDefault="008858E8" w:rsidP="009A487D">
                  <w:pPr>
                    <w:pStyle w:val="affd"/>
                    <w:rPr>
                      <w:color w:val="000000"/>
                    </w:rPr>
                  </w:pPr>
                  <w:r>
                    <w:rPr>
                      <w:rFonts w:hint="eastAsia"/>
                      <w:color w:val="000000"/>
                    </w:rPr>
                    <w:t>0.3</w:t>
                  </w:r>
                  <w:r>
                    <w:rPr>
                      <w:color w:val="000000"/>
                    </w:rPr>
                    <w:t>mg/L</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z w:val="21"/>
                      <w:szCs w:val="21"/>
                    </w:rPr>
                  </w:pPr>
                </w:p>
              </w:tc>
              <w:tc>
                <w:tcPr>
                  <w:tcW w:w="2064" w:type="dxa"/>
                  <w:vAlign w:val="center"/>
                </w:tcPr>
                <w:p w:rsidR="008858E8" w:rsidRDefault="008858E8" w:rsidP="009A487D">
                  <w:pPr>
                    <w:pStyle w:val="affd"/>
                    <w:rPr>
                      <w:color w:val="000000"/>
                    </w:rPr>
                  </w:pPr>
                  <w:r>
                    <w:rPr>
                      <w:color w:val="000000"/>
                    </w:rPr>
                    <w:t>TN</w:t>
                  </w:r>
                </w:p>
              </w:tc>
              <w:tc>
                <w:tcPr>
                  <w:tcW w:w="2651" w:type="dxa"/>
                  <w:gridSpan w:val="2"/>
                  <w:vAlign w:val="center"/>
                </w:tcPr>
                <w:p w:rsidR="008858E8" w:rsidRDefault="008858E8" w:rsidP="009A487D">
                  <w:pPr>
                    <w:pStyle w:val="affd"/>
                    <w:rPr>
                      <w:color w:val="000000"/>
                    </w:rPr>
                  </w:pPr>
                  <w:r>
                    <w:rPr>
                      <w:rFonts w:hint="eastAsia"/>
                      <w:color w:val="000000"/>
                    </w:rPr>
                    <w:t>1.5</w:t>
                  </w:r>
                  <w:r>
                    <w:rPr>
                      <w:color w:val="000000"/>
                    </w:rPr>
                    <w:t>mg/L</w:t>
                  </w:r>
                </w:p>
              </w:tc>
            </w:tr>
            <w:tr w:rsidR="001F6D7B" w:rsidTr="002319F2">
              <w:trPr>
                <w:cantSplit/>
                <w:trHeight w:val="397"/>
                <w:jc w:val="center"/>
              </w:trPr>
              <w:tc>
                <w:tcPr>
                  <w:tcW w:w="1135" w:type="dxa"/>
                  <w:vMerge w:val="restart"/>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地下水</w:t>
                  </w:r>
                </w:p>
              </w:tc>
              <w:tc>
                <w:tcPr>
                  <w:tcW w:w="2702" w:type="dxa"/>
                  <w:vMerge w:val="restart"/>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《地下水质量标</w:t>
                  </w:r>
                  <w:r>
                    <w:rPr>
                      <w:rFonts w:ascii="Times New Roman" w:hAnsi="Times New Roman" w:cs="Times New Roman" w:hint="eastAsia"/>
                      <w:color w:val="000000"/>
                      <w:sz w:val="21"/>
                      <w:szCs w:val="21"/>
                    </w:rPr>
                    <w:t>准</w:t>
                  </w:r>
                  <w:r>
                    <w:rPr>
                      <w:rFonts w:ascii="Times New Roman" w:hAnsi="Times New Roman" w:cs="Times New Roman"/>
                      <w:color w:val="000000"/>
                      <w:sz w:val="21"/>
                      <w:szCs w:val="21"/>
                    </w:rPr>
                    <w:t>》（</w:t>
                  </w:r>
                  <w:r>
                    <w:rPr>
                      <w:rFonts w:ascii="Times New Roman" w:hAnsi="Times New Roman" w:cs="Times New Roman"/>
                      <w:color w:val="000000"/>
                      <w:sz w:val="21"/>
                      <w:szCs w:val="21"/>
                    </w:rPr>
                    <w:t>GB/T14848-2017</w:t>
                  </w:r>
                  <w:r>
                    <w:rPr>
                      <w:rFonts w:ascii="Times New Roman" w:hAnsi="Times New Roman" w:cs="Times New Roman"/>
                      <w:color w:val="000000"/>
                      <w:sz w:val="21"/>
                      <w:szCs w:val="21"/>
                    </w:rPr>
                    <w:t>）</w:t>
                  </w:r>
                  <w:r>
                    <w:rPr>
                      <w:rFonts w:ascii="Times New Roman" w:hAnsi="Times New Roman" w:cs="Times New Roman"/>
                      <w:color w:val="000000"/>
                      <w:sz w:val="21"/>
                      <w:szCs w:val="21"/>
                    </w:rPr>
                    <w:t>III</w:t>
                  </w:r>
                  <w:r>
                    <w:rPr>
                      <w:rFonts w:ascii="Times New Roman" w:hAnsi="Times New Roman" w:cs="Times New Roman"/>
                      <w:color w:val="000000"/>
                      <w:sz w:val="21"/>
                      <w:szCs w:val="21"/>
                    </w:rPr>
                    <w:t>类</w:t>
                  </w:r>
                </w:p>
              </w:tc>
              <w:tc>
                <w:tcPr>
                  <w:tcW w:w="2064" w:type="dxa"/>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pH</w:t>
                  </w:r>
                  <w:r>
                    <w:rPr>
                      <w:rFonts w:ascii="Times New Roman" w:hAnsi="Times New Roman" w:cs="Times New Roman"/>
                      <w:color w:val="000000"/>
                      <w:sz w:val="21"/>
                      <w:szCs w:val="21"/>
                    </w:rPr>
                    <w:t>（无量纲）</w:t>
                  </w:r>
                </w:p>
              </w:tc>
              <w:tc>
                <w:tcPr>
                  <w:tcW w:w="2651" w:type="dxa"/>
                  <w:gridSpan w:val="2"/>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6.5</w:t>
                  </w:r>
                  <w:r>
                    <w:rPr>
                      <w:rFonts w:ascii="Times New Roman" w:hAnsi="Times New Roman" w:cs="Times New Roman"/>
                      <w:color w:val="000000"/>
                      <w:sz w:val="21"/>
                      <w:szCs w:val="21"/>
                    </w:rPr>
                    <w:t>～</w:t>
                  </w:r>
                  <w:r>
                    <w:rPr>
                      <w:rFonts w:ascii="Times New Roman" w:hAnsi="Times New Roman" w:cs="Times New Roman"/>
                      <w:color w:val="000000"/>
                      <w:sz w:val="21"/>
                      <w:szCs w:val="21"/>
                    </w:rPr>
                    <w:t>8.5</w:t>
                  </w:r>
                </w:p>
              </w:tc>
            </w:tr>
            <w:tr w:rsidR="001F6D7B" w:rsidTr="002319F2">
              <w:trPr>
                <w:cantSplit/>
                <w:trHeight w:val="397"/>
                <w:jc w:val="center"/>
              </w:trPr>
              <w:tc>
                <w:tcPr>
                  <w:tcW w:w="1135" w:type="dxa"/>
                  <w:vMerge/>
                  <w:vAlign w:val="center"/>
                </w:tcPr>
                <w:p w:rsidR="001F6D7B" w:rsidRDefault="001F6D7B" w:rsidP="009A487D">
                  <w:pPr>
                    <w:jc w:val="center"/>
                    <w:rPr>
                      <w:rFonts w:ascii="Times New Roman" w:hAnsi="Times New Roman" w:cs="Times New Roman"/>
                      <w:color w:val="000000"/>
                      <w:sz w:val="21"/>
                      <w:szCs w:val="21"/>
                    </w:rPr>
                  </w:pPr>
                </w:p>
              </w:tc>
              <w:tc>
                <w:tcPr>
                  <w:tcW w:w="2702" w:type="dxa"/>
                  <w:vMerge/>
                  <w:vAlign w:val="center"/>
                </w:tcPr>
                <w:p w:rsidR="001F6D7B" w:rsidRDefault="001F6D7B" w:rsidP="009A487D">
                  <w:pPr>
                    <w:jc w:val="center"/>
                    <w:rPr>
                      <w:rFonts w:ascii="Times New Roman" w:hAnsi="Times New Roman" w:cs="Times New Roman"/>
                      <w:color w:val="000000"/>
                      <w:sz w:val="21"/>
                      <w:szCs w:val="21"/>
                    </w:rPr>
                  </w:pPr>
                </w:p>
              </w:tc>
              <w:tc>
                <w:tcPr>
                  <w:tcW w:w="2064" w:type="dxa"/>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总硬度</w:t>
                  </w:r>
                </w:p>
              </w:tc>
              <w:tc>
                <w:tcPr>
                  <w:tcW w:w="2651" w:type="dxa"/>
                  <w:gridSpan w:val="2"/>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450mg/L</w:t>
                  </w:r>
                </w:p>
              </w:tc>
            </w:tr>
            <w:tr w:rsidR="001F6D7B" w:rsidTr="002319F2">
              <w:trPr>
                <w:cantSplit/>
                <w:trHeight w:val="397"/>
                <w:jc w:val="center"/>
              </w:trPr>
              <w:tc>
                <w:tcPr>
                  <w:tcW w:w="1135" w:type="dxa"/>
                  <w:vMerge/>
                  <w:vAlign w:val="center"/>
                </w:tcPr>
                <w:p w:rsidR="001F6D7B" w:rsidRDefault="001F6D7B" w:rsidP="009A487D">
                  <w:pPr>
                    <w:jc w:val="center"/>
                    <w:rPr>
                      <w:rFonts w:ascii="Times New Roman" w:hAnsi="Times New Roman" w:cs="Times New Roman"/>
                      <w:color w:val="000000"/>
                      <w:sz w:val="21"/>
                      <w:szCs w:val="21"/>
                    </w:rPr>
                  </w:pPr>
                </w:p>
              </w:tc>
              <w:tc>
                <w:tcPr>
                  <w:tcW w:w="2702" w:type="dxa"/>
                  <w:vMerge/>
                  <w:vAlign w:val="center"/>
                </w:tcPr>
                <w:p w:rsidR="001F6D7B" w:rsidRDefault="001F6D7B" w:rsidP="009A487D">
                  <w:pPr>
                    <w:jc w:val="center"/>
                    <w:rPr>
                      <w:rFonts w:ascii="Times New Roman" w:hAnsi="Times New Roman" w:cs="Times New Roman"/>
                      <w:color w:val="000000"/>
                      <w:sz w:val="21"/>
                      <w:szCs w:val="21"/>
                    </w:rPr>
                  </w:pPr>
                </w:p>
              </w:tc>
              <w:tc>
                <w:tcPr>
                  <w:tcW w:w="2064" w:type="dxa"/>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耗氧量</w:t>
                  </w:r>
                </w:p>
              </w:tc>
              <w:tc>
                <w:tcPr>
                  <w:tcW w:w="2651" w:type="dxa"/>
                  <w:gridSpan w:val="2"/>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3mg/L</w:t>
                  </w:r>
                </w:p>
              </w:tc>
            </w:tr>
            <w:tr w:rsidR="001F6D7B" w:rsidTr="002319F2">
              <w:trPr>
                <w:cantSplit/>
                <w:trHeight w:val="397"/>
                <w:jc w:val="center"/>
              </w:trPr>
              <w:tc>
                <w:tcPr>
                  <w:tcW w:w="1135" w:type="dxa"/>
                  <w:vMerge/>
                  <w:vAlign w:val="center"/>
                </w:tcPr>
                <w:p w:rsidR="001F6D7B" w:rsidRDefault="001F6D7B" w:rsidP="009A487D">
                  <w:pPr>
                    <w:jc w:val="center"/>
                    <w:rPr>
                      <w:rFonts w:ascii="Times New Roman" w:hAnsi="Times New Roman" w:cs="Times New Roman"/>
                      <w:color w:val="000000"/>
                      <w:sz w:val="21"/>
                      <w:szCs w:val="21"/>
                    </w:rPr>
                  </w:pPr>
                </w:p>
              </w:tc>
              <w:tc>
                <w:tcPr>
                  <w:tcW w:w="2702" w:type="dxa"/>
                  <w:vMerge/>
                  <w:vAlign w:val="center"/>
                </w:tcPr>
                <w:p w:rsidR="001F6D7B" w:rsidRDefault="001F6D7B" w:rsidP="009A487D">
                  <w:pPr>
                    <w:jc w:val="center"/>
                    <w:rPr>
                      <w:rFonts w:ascii="Times New Roman" w:hAnsi="Times New Roman" w:cs="Times New Roman"/>
                      <w:color w:val="000000"/>
                      <w:sz w:val="21"/>
                      <w:szCs w:val="21"/>
                    </w:rPr>
                  </w:pPr>
                </w:p>
              </w:tc>
              <w:tc>
                <w:tcPr>
                  <w:tcW w:w="2064" w:type="dxa"/>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氨氮</w:t>
                  </w:r>
                </w:p>
              </w:tc>
              <w:tc>
                <w:tcPr>
                  <w:tcW w:w="2651" w:type="dxa"/>
                  <w:gridSpan w:val="2"/>
                  <w:vAlign w:val="center"/>
                </w:tcPr>
                <w:p w:rsidR="001F6D7B" w:rsidRDefault="001F6D7B"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0.5mg/L</w:t>
                  </w:r>
                </w:p>
              </w:tc>
            </w:tr>
            <w:tr w:rsidR="008858E8" w:rsidTr="002319F2">
              <w:trPr>
                <w:cantSplit/>
                <w:trHeight w:val="397"/>
                <w:jc w:val="center"/>
              </w:trPr>
              <w:tc>
                <w:tcPr>
                  <w:tcW w:w="1135" w:type="dxa"/>
                  <w:vMerge w:val="restart"/>
                  <w:vAlign w:val="center"/>
                </w:tcPr>
                <w:p w:rsidR="008858E8" w:rsidRDefault="008858E8"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环境空气</w:t>
                  </w:r>
                </w:p>
              </w:tc>
              <w:tc>
                <w:tcPr>
                  <w:tcW w:w="2702" w:type="dxa"/>
                  <w:vMerge w:val="restart"/>
                  <w:vAlign w:val="center"/>
                </w:tcPr>
                <w:p w:rsidR="008858E8" w:rsidRDefault="008858E8" w:rsidP="009A487D">
                  <w:pPr>
                    <w:jc w:val="center"/>
                    <w:rPr>
                      <w:rFonts w:ascii="Times New Roman" w:hAnsi="Times New Roman" w:cs="Times New Roman"/>
                      <w:color w:val="000000"/>
                      <w:sz w:val="21"/>
                      <w:szCs w:val="21"/>
                    </w:rPr>
                  </w:pPr>
                  <w:r>
                    <w:rPr>
                      <w:rFonts w:ascii="Times New Roman" w:hAnsi="Times New Roman" w:cs="Times New Roman"/>
                      <w:color w:val="000000"/>
                      <w:spacing w:val="5"/>
                      <w:sz w:val="21"/>
                      <w:szCs w:val="21"/>
                    </w:rPr>
                    <w:t>《环境空气质量标准》（</w:t>
                  </w:r>
                  <w:r>
                    <w:rPr>
                      <w:rFonts w:ascii="Times New Roman" w:hAnsi="Times New Roman" w:cs="Times New Roman"/>
                      <w:color w:val="000000"/>
                      <w:spacing w:val="5"/>
                      <w:sz w:val="21"/>
                      <w:szCs w:val="21"/>
                    </w:rPr>
                    <w:t>GB3095-2012</w:t>
                  </w:r>
                  <w:r>
                    <w:rPr>
                      <w:rFonts w:ascii="Times New Roman" w:hAnsi="Times New Roman" w:cs="Times New Roman"/>
                      <w:color w:val="000000"/>
                      <w:spacing w:val="5"/>
                      <w:sz w:val="21"/>
                      <w:szCs w:val="21"/>
                    </w:rPr>
                    <w:t>）二级</w:t>
                  </w: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PM</w:t>
                  </w:r>
                  <w:r w:rsidRPr="008858E8">
                    <w:rPr>
                      <w:color w:val="000000"/>
                      <w:szCs w:val="21"/>
                      <w:vertAlign w:val="subscript"/>
                    </w:rPr>
                    <w:t>2.5</w:t>
                  </w:r>
                </w:p>
              </w:tc>
              <w:tc>
                <w:tcPr>
                  <w:tcW w:w="2651" w:type="dxa"/>
                  <w:gridSpan w:val="2"/>
                  <w:vAlign w:val="center"/>
                </w:tcPr>
                <w:p w:rsidR="008858E8" w:rsidRPr="00705F9E" w:rsidRDefault="008858E8" w:rsidP="009A487D">
                  <w:pPr>
                    <w:pStyle w:val="affd"/>
                    <w:rPr>
                      <w:color w:val="000000"/>
                    </w:rPr>
                  </w:pPr>
                  <w:r w:rsidRPr="00705F9E">
                    <w:rPr>
                      <w:color w:val="000000"/>
                    </w:rPr>
                    <w:t>35μg/m</w:t>
                  </w:r>
                  <w:r w:rsidRPr="00705F9E">
                    <w:rPr>
                      <w:color w:val="000000"/>
                      <w:vertAlign w:val="superscript"/>
                    </w:rPr>
                    <w:t>3</w:t>
                  </w:r>
                  <w:r w:rsidRPr="00705F9E">
                    <w:rPr>
                      <w:color w:val="000000"/>
                    </w:rPr>
                    <w:t>（年平均）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75μg/m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24</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PM</w:t>
                  </w:r>
                  <w:r w:rsidRPr="008858E8">
                    <w:rPr>
                      <w:color w:val="000000"/>
                      <w:szCs w:val="21"/>
                      <w:vertAlign w:val="subscript"/>
                    </w:rPr>
                    <w:t>10</w:t>
                  </w:r>
                </w:p>
              </w:tc>
              <w:tc>
                <w:tcPr>
                  <w:tcW w:w="2651" w:type="dxa"/>
                  <w:gridSpan w:val="2"/>
                  <w:vAlign w:val="center"/>
                </w:tcPr>
                <w:p w:rsidR="008858E8" w:rsidRPr="00705F9E" w:rsidRDefault="008858E8" w:rsidP="009A487D">
                  <w:pPr>
                    <w:pStyle w:val="affd"/>
                    <w:rPr>
                      <w:color w:val="000000"/>
                    </w:rPr>
                  </w:pPr>
                  <w:r w:rsidRPr="00705F9E">
                    <w:rPr>
                      <w:color w:val="000000"/>
                    </w:rPr>
                    <w:t>70μg/m</w:t>
                  </w:r>
                  <w:r w:rsidRPr="00705F9E">
                    <w:rPr>
                      <w:color w:val="000000"/>
                      <w:vertAlign w:val="superscript"/>
                    </w:rPr>
                    <w:t>3</w:t>
                  </w:r>
                  <w:r w:rsidRPr="00705F9E">
                    <w:rPr>
                      <w:color w:val="000000"/>
                    </w:rPr>
                    <w:t>（年平均）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150μg/m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24</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SO</w:t>
                  </w:r>
                  <w:r w:rsidRPr="008858E8">
                    <w:rPr>
                      <w:color w:val="000000"/>
                      <w:szCs w:val="21"/>
                      <w:vertAlign w:val="subscript"/>
                    </w:rPr>
                    <w:t>2</w:t>
                  </w:r>
                </w:p>
              </w:tc>
              <w:tc>
                <w:tcPr>
                  <w:tcW w:w="2651" w:type="dxa"/>
                  <w:gridSpan w:val="2"/>
                  <w:vAlign w:val="center"/>
                </w:tcPr>
                <w:p w:rsidR="008858E8" w:rsidRPr="00705F9E" w:rsidRDefault="008858E8" w:rsidP="009A487D">
                  <w:pPr>
                    <w:pStyle w:val="affd"/>
                    <w:rPr>
                      <w:color w:val="000000"/>
                    </w:rPr>
                  </w:pPr>
                  <w:r w:rsidRPr="00705F9E">
                    <w:rPr>
                      <w:color w:val="000000"/>
                    </w:rPr>
                    <w:t>60μg/m</w:t>
                  </w:r>
                  <w:r w:rsidRPr="00705F9E">
                    <w:rPr>
                      <w:color w:val="000000"/>
                      <w:vertAlign w:val="superscript"/>
                    </w:rPr>
                    <w:t>3</w:t>
                  </w:r>
                  <w:r w:rsidRPr="00705F9E">
                    <w:rPr>
                      <w:color w:val="000000"/>
                    </w:rPr>
                    <w:t>（年平均）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500μg/m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1</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NO</w:t>
                  </w:r>
                  <w:r w:rsidRPr="008858E8">
                    <w:rPr>
                      <w:color w:val="000000"/>
                      <w:szCs w:val="21"/>
                      <w:vertAlign w:val="subscript"/>
                    </w:rPr>
                    <w:t>2</w:t>
                  </w: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150μg/m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24</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40μg/m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（年平均）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200μg/m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1</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CO</w:t>
                  </w: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80μg/m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24</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4mg/m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24</w:t>
                  </w:r>
                  <w:r w:rsidRPr="00705F9E">
                    <w:rPr>
                      <w:rFonts w:ascii="Times New Roman" w:hAnsi="Times New Roman" w:cs="Times New Roman"/>
                      <w:color w:val="000000"/>
                      <w:sz w:val="21"/>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10mg/m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(1</w:t>
                  </w:r>
                  <w:r w:rsidRPr="00705F9E">
                    <w:rPr>
                      <w:rFonts w:ascii="Times New Roman" w:hAnsi="Times New Roman" w:cs="Times New Roman"/>
                      <w:color w:val="000000"/>
                      <w:sz w:val="21"/>
                    </w:rPr>
                    <w:t>小时平均</w:t>
                  </w:r>
                  <w:r w:rsidRPr="00705F9E">
                    <w:rPr>
                      <w:rFonts w:ascii="Times New Roman" w:hAnsi="Times New Roman" w:cs="Times New Roman"/>
                      <w:color w:val="000000"/>
                      <w:sz w:val="21"/>
                    </w:rPr>
                    <w:t>)</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restart"/>
                  <w:vAlign w:val="center"/>
                </w:tcPr>
                <w:p w:rsidR="008858E8" w:rsidRPr="008858E8" w:rsidRDefault="008858E8" w:rsidP="009A487D">
                  <w:pPr>
                    <w:pStyle w:val="affd"/>
                    <w:rPr>
                      <w:color w:val="000000"/>
                      <w:szCs w:val="21"/>
                    </w:rPr>
                  </w:pPr>
                  <w:r w:rsidRPr="008858E8">
                    <w:rPr>
                      <w:color w:val="000000"/>
                      <w:szCs w:val="21"/>
                    </w:rPr>
                    <w:t>O</w:t>
                  </w:r>
                  <w:r w:rsidRPr="008858E8">
                    <w:rPr>
                      <w:color w:val="000000"/>
                      <w:szCs w:val="21"/>
                      <w:vertAlign w:val="subscript"/>
                    </w:rPr>
                    <w:t>3</w:t>
                  </w:r>
                </w:p>
              </w:tc>
              <w:tc>
                <w:tcPr>
                  <w:tcW w:w="2651" w:type="dxa"/>
                  <w:gridSpan w:val="2"/>
                  <w:vAlign w:val="center"/>
                </w:tcPr>
                <w:p w:rsidR="008858E8" w:rsidRPr="00705F9E" w:rsidRDefault="008858E8" w:rsidP="009A487D">
                  <w:pPr>
                    <w:pStyle w:val="affd"/>
                    <w:rPr>
                      <w:color w:val="000000"/>
                    </w:rPr>
                  </w:pPr>
                  <w:r w:rsidRPr="00705F9E">
                    <w:rPr>
                      <w:color w:val="000000"/>
                    </w:rPr>
                    <w:t>160μg/m</w:t>
                  </w:r>
                  <w:r w:rsidRPr="00705F9E">
                    <w:rPr>
                      <w:color w:val="000000"/>
                      <w:vertAlign w:val="superscript"/>
                    </w:rPr>
                    <w:t>3</w:t>
                  </w:r>
                  <w:r w:rsidRPr="00705F9E">
                    <w:rPr>
                      <w:color w:val="000000"/>
                    </w:rPr>
                    <w:t>（</w:t>
                  </w:r>
                  <w:r w:rsidRPr="00705F9E">
                    <w:rPr>
                      <w:color w:val="000000"/>
                    </w:rPr>
                    <w:t>8</w:t>
                  </w:r>
                  <w:r w:rsidRPr="00705F9E">
                    <w:rPr>
                      <w:color w:val="000000"/>
                    </w:rPr>
                    <w:t>小时平均）</w:t>
                  </w:r>
                </w:p>
              </w:tc>
            </w:tr>
            <w:tr w:rsidR="008858E8" w:rsidTr="002319F2">
              <w:trPr>
                <w:cantSplit/>
                <w:trHeight w:val="397"/>
                <w:jc w:val="center"/>
              </w:trPr>
              <w:tc>
                <w:tcPr>
                  <w:tcW w:w="1135" w:type="dxa"/>
                  <w:vMerge/>
                  <w:vAlign w:val="center"/>
                </w:tcPr>
                <w:p w:rsidR="008858E8" w:rsidRDefault="008858E8" w:rsidP="009A487D">
                  <w:pPr>
                    <w:jc w:val="center"/>
                    <w:rPr>
                      <w:rFonts w:ascii="Times New Roman" w:hAnsi="Times New Roman" w:cs="Times New Roman"/>
                      <w:color w:val="000000"/>
                      <w:sz w:val="21"/>
                      <w:szCs w:val="21"/>
                    </w:rPr>
                  </w:pPr>
                </w:p>
              </w:tc>
              <w:tc>
                <w:tcPr>
                  <w:tcW w:w="2702" w:type="dxa"/>
                  <w:vMerge/>
                  <w:vAlign w:val="center"/>
                </w:tcPr>
                <w:p w:rsidR="008858E8" w:rsidRDefault="008858E8" w:rsidP="009A487D">
                  <w:pPr>
                    <w:jc w:val="center"/>
                    <w:rPr>
                      <w:rFonts w:ascii="Times New Roman" w:hAnsi="Times New Roman" w:cs="Times New Roman"/>
                      <w:color w:val="000000"/>
                      <w:spacing w:val="5"/>
                      <w:sz w:val="21"/>
                      <w:szCs w:val="21"/>
                    </w:rPr>
                  </w:pPr>
                </w:p>
              </w:tc>
              <w:tc>
                <w:tcPr>
                  <w:tcW w:w="2064" w:type="dxa"/>
                  <w:vMerge/>
                  <w:vAlign w:val="center"/>
                </w:tcPr>
                <w:p w:rsidR="008858E8" w:rsidRPr="008858E8" w:rsidRDefault="008858E8" w:rsidP="009A487D">
                  <w:pPr>
                    <w:jc w:val="center"/>
                    <w:rPr>
                      <w:rFonts w:ascii="Times New Roman" w:hAnsi="Times New Roman" w:cs="Times New Roman"/>
                      <w:color w:val="000000"/>
                      <w:sz w:val="21"/>
                      <w:szCs w:val="21"/>
                    </w:rPr>
                  </w:pPr>
                </w:p>
              </w:tc>
              <w:tc>
                <w:tcPr>
                  <w:tcW w:w="2651" w:type="dxa"/>
                  <w:gridSpan w:val="2"/>
                  <w:vAlign w:val="center"/>
                </w:tcPr>
                <w:p w:rsidR="008858E8" w:rsidRPr="00705F9E" w:rsidRDefault="008858E8" w:rsidP="009A487D">
                  <w:pPr>
                    <w:jc w:val="center"/>
                    <w:rPr>
                      <w:rFonts w:ascii="Times New Roman" w:hAnsi="Times New Roman" w:cs="Times New Roman"/>
                      <w:color w:val="000000"/>
                      <w:sz w:val="21"/>
                    </w:rPr>
                  </w:pPr>
                  <w:r w:rsidRPr="00705F9E">
                    <w:rPr>
                      <w:rFonts w:ascii="Times New Roman" w:hAnsi="Times New Roman" w:cs="Times New Roman"/>
                      <w:color w:val="000000"/>
                      <w:sz w:val="21"/>
                    </w:rPr>
                    <w:t>200μg/m</w:t>
                  </w:r>
                  <w:r w:rsidRPr="00705F9E">
                    <w:rPr>
                      <w:rFonts w:ascii="Times New Roman" w:hAnsi="Times New Roman" w:cs="Times New Roman"/>
                      <w:color w:val="000000"/>
                      <w:sz w:val="21"/>
                      <w:vertAlign w:val="superscript"/>
                    </w:rPr>
                    <w:t>3</w:t>
                  </w:r>
                  <w:r w:rsidRPr="00705F9E">
                    <w:rPr>
                      <w:rFonts w:ascii="Times New Roman" w:hAnsi="Times New Roman" w:cs="Times New Roman"/>
                      <w:color w:val="000000"/>
                      <w:sz w:val="21"/>
                    </w:rPr>
                    <w:t>（</w:t>
                  </w:r>
                  <w:r w:rsidRPr="00705F9E">
                    <w:rPr>
                      <w:rFonts w:ascii="Times New Roman" w:hAnsi="Times New Roman" w:cs="Times New Roman"/>
                      <w:color w:val="000000"/>
                      <w:sz w:val="21"/>
                    </w:rPr>
                    <w:t>1</w:t>
                  </w:r>
                  <w:r w:rsidRPr="00705F9E">
                    <w:rPr>
                      <w:rFonts w:ascii="Times New Roman" w:hAnsi="Times New Roman" w:cs="Times New Roman"/>
                      <w:color w:val="000000"/>
                      <w:sz w:val="21"/>
                    </w:rPr>
                    <w:t>小时平均）</w:t>
                  </w:r>
                </w:p>
              </w:tc>
            </w:tr>
            <w:tr w:rsidR="00227E43" w:rsidTr="002319F2">
              <w:trPr>
                <w:cantSplit/>
                <w:trHeight w:val="397"/>
                <w:jc w:val="center"/>
              </w:trPr>
              <w:tc>
                <w:tcPr>
                  <w:tcW w:w="1135" w:type="dxa"/>
                  <w:vMerge w:val="restart"/>
                  <w:vAlign w:val="center"/>
                </w:tcPr>
                <w:p w:rsidR="00227E43" w:rsidRDefault="00227E43" w:rsidP="009A487D">
                  <w:pPr>
                    <w:jc w:val="center"/>
                    <w:rPr>
                      <w:rFonts w:ascii="Times New Roman" w:hAnsi="Times New Roman" w:cs="Times New Roman"/>
                      <w:color w:val="000000"/>
                      <w:sz w:val="21"/>
                      <w:szCs w:val="21"/>
                    </w:rPr>
                  </w:pPr>
                  <w:r w:rsidRPr="005D09DF">
                    <w:rPr>
                      <w:rFonts w:ascii="Times New Roman" w:hAnsi="Times New Roman" w:cs="Times New Roman"/>
                      <w:color w:val="auto"/>
                      <w:sz w:val="21"/>
                      <w:szCs w:val="21"/>
                    </w:rPr>
                    <w:t>声环境</w:t>
                  </w:r>
                </w:p>
              </w:tc>
              <w:tc>
                <w:tcPr>
                  <w:tcW w:w="2702" w:type="dxa"/>
                  <w:vMerge w:val="restart"/>
                  <w:vAlign w:val="center"/>
                </w:tcPr>
                <w:p w:rsidR="00227E43" w:rsidRDefault="00227E43" w:rsidP="00227E43">
                  <w:pPr>
                    <w:jc w:val="center"/>
                    <w:rPr>
                      <w:rFonts w:ascii="Times New Roman" w:hAnsi="Times New Roman" w:cs="Times New Roman"/>
                      <w:color w:val="000000"/>
                      <w:spacing w:val="5"/>
                      <w:sz w:val="21"/>
                      <w:szCs w:val="21"/>
                    </w:rPr>
                  </w:pPr>
                  <w:r w:rsidRPr="00227E43">
                    <w:rPr>
                      <w:rFonts w:ascii="Times New Roman" w:hAnsi="Times New Roman" w:cs="Times New Roman"/>
                      <w:color w:val="000000"/>
                      <w:spacing w:val="5"/>
                      <w:sz w:val="21"/>
                      <w:szCs w:val="21"/>
                    </w:rPr>
                    <w:t>《声环境质量标准》（</w:t>
                  </w:r>
                  <w:r w:rsidRPr="00227E43">
                    <w:rPr>
                      <w:rFonts w:ascii="Times New Roman" w:hAnsi="Times New Roman" w:cs="Times New Roman"/>
                      <w:color w:val="000000"/>
                      <w:spacing w:val="5"/>
                      <w:sz w:val="21"/>
                      <w:szCs w:val="21"/>
                    </w:rPr>
                    <w:t>GB3096</w:t>
                  </w:r>
                  <w:r w:rsidRPr="00227E43">
                    <w:rPr>
                      <w:rFonts w:ascii="Times New Roman" w:hAnsi="Times New Roman" w:cs="Times New Roman"/>
                      <w:color w:val="000000"/>
                      <w:spacing w:val="5"/>
                      <w:sz w:val="21"/>
                      <w:szCs w:val="21"/>
                    </w:rPr>
                    <w:t>－</w:t>
                  </w:r>
                  <w:r w:rsidRPr="00227E43">
                    <w:rPr>
                      <w:rFonts w:ascii="Times New Roman" w:hAnsi="Times New Roman" w:cs="Times New Roman"/>
                      <w:color w:val="000000"/>
                      <w:spacing w:val="5"/>
                      <w:sz w:val="21"/>
                      <w:szCs w:val="21"/>
                    </w:rPr>
                    <w:t>2008</w:t>
                  </w:r>
                  <w:r w:rsidRPr="00227E43">
                    <w:rPr>
                      <w:rFonts w:ascii="Times New Roman" w:hAnsi="Times New Roman" w:cs="Times New Roman"/>
                      <w:color w:val="000000"/>
                      <w:spacing w:val="5"/>
                      <w:sz w:val="21"/>
                      <w:szCs w:val="21"/>
                    </w:rPr>
                    <w:t>）</w:t>
                  </w:r>
                  <w:r>
                    <w:rPr>
                      <w:rFonts w:ascii="Times New Roman" w:hAnsi="Times New Roman" w:cs="Times New Roman" w:hint="eastAsia"/>
                      <w:color w:val="000000"/>
                      <w:spacing w:val="5"/>
                      <w:sz w:val="21"/>
                      <w:szCs w:val="21"/>
                    </w:rPr>
                    <w:t>1</w:t>
                  </w:r>
                  <w:r w:rsidRPr="00227E43">
                    <w:rPr>
                      <w:rFonts w:ascii="Times New Roman" w:hAnsi="Times New Roman" w:cs="Times New Roman"/>
                      <w:color w:val="000000"/>
                      <w:spacing w:val="5"/>
                      <w:sz w:val="21"/>
                      <w:szCs w:val="21"/>
                    </w:rPr>
                    <w:t>类</w:t>
                  </w:r>
                </w:p>
              </w:tc>
              <w:tc>
                <w:tcPr>
                  <w:tcW w:w="2064" w:type="dxa"/>
                  <w:vMerge w:val="restart"/>
                  <w:vAlign w:val="center"/>
                </w:tcPr>
                <w:p w:rsidR="00227E43" w:rsidRPr="008858E8" w:rsidRDefault="00227E43" w:rsidP="009A487D">
                  <w:pPr>
                    <w:jc w:val="center"/>
                    <w:rPr>
                      <w:rFonts w:ascii="Times New Roman" w:hAnsi="Times New Roman" w:cs="Times New Roman"/>
                      <w:color w:val="000000"/>
                      <w:sz w:val="21"/>
                      <w:szCs w:val="21"/>
                    </w:rPr>
                  </w:pPr>
                  <w:r w:rsidRPr="00227E43">
                    <w:rPr>
                      <w:rFonts w:ascii="Times New Roman" w:hAnsi="Times New Roman" w:cs="Times New Roman"/>
                      <w:color w:val="000000"/>
                      <w:sz w:val="21"/>
                      <w:szCs w:val="21"/>
                    </w:rPr>
                    <w:t>噪声</w:t>
                  </w:r>
                </w:p>
              </w:tc>
              <w:tc>
                <w:tcPr>
                  <w:tcW w:w="1234" w:type="dxa"/>
                  <w:vAlign w:val="center"/>
                </w:tcPr>
                <w:p w:rsidR="00227E43" w:rsidRPr="008858E8" w:rsidRDefault="00227E43" w:rsidP="00A348E7">
                  <w:pPr>
                    <w:pStyle w:val="affd"/>
                    <w:rPr>
                      <w:color w:val="000000"/>
                      <w:szCs w:val="21"/>
                    </w:rPr>
                  </w:pPr>
                  <w:r w:rsidRPr="008858E8">
                    <w:rPr>
                      <w:color w:val="000000"/>
                      <w:szCs w:val="21"/>
                    </w:rPr>
                    <w:t>昼间</w:t>
                  </w:r>
                </w:p>
              </w:tc>
              <w:tc>
                <w:tcPr>
                  <w:tcW w:w="1417" w:type="dxa"/>
                  <w:vAlign w:val="center"/>
                </w:tcPr>
                <w:p w:rsidR="00227E43" w:rsidRPr="001D2993" w:rsidRDefault="002319F2" w:rsidP="00A348E7">
                  <w:pPr>
                    <w:pStyle w:val="affd"/>
                    <w:rPr>
                      <w:color w:val="000000"/>
                      <w:szCs w:val="21"/>
                    </w:rPr>
                  </w:pPr>
                  <w:r>
                    <w:rPr>
                      <w:rFonts w:hint="eastAsia"/>
                      <w:color w:val="000000"/>
                      <w:szCs w:val="21"/>
                    </w:rPr>
                    <w:t>55</w:t>
                  </w:r>
                  <w:r w:rsidR="00227E43" w:rsidRPr="008858E8">
                    <w:rPr>
                      <w:color w:val="000000"/>
                      <w:szCs w:val="21"/>
                    </w:rPr>
                    <w:t>dB(A)</w:t>
                  </w:r>
                </w:p>
              </w:tc>
            </w:tr>
            <w:tr w:rsidR="00227E43" w:rsidTr="002319F2">
              <w:trPr>
                <w:cantSplit/>
                <w:trHeight w:val="397"/>
                <w:jc w:val="center"/>
              </w:trPr>
              <w:tc>
                <w:tcPr>
                  <w:tcW w:w="1135" w:type="dxa"/>
                  <w:vMerge/>
                  <w:vAlign w:val="center"/>
                </w:tcPr>
                <w:p w:rsidR="00227E43" w:rsidRDefault="00227E43" w:rsidP="009A487D">
                  <w:pPr>
                    <w:jc w:val="center"/>
                    <w:rPr>
                      <w:rFonts w:ascii="Times New Roman" w:hAnsi="Times New Roman" w:cs="Times New Roman"/>
                      <w:color w:val="000000"/>
                      <w:sz w:val="21"/>
                      <w:szCs w:val="21"/>
                    </w:rPr>
                  </w:pPr>
                </w:p>
              </w:tc>
              <w:tc>
                <w:tcPr>
                  <w:tcW w:w="2702" w:type="dxa"/>
                  <w:vMerge/>
                  <w:vAlign w:val="center"/>
                </w:tcPr>
                <w:p w:rsidR="00227E43" w:rsidRDefault="00227E43" w:rsidP="009A487D">
                  <w:pPr>
                    <w:jc w:val="center"/>
                    <w:rPr>
                      <w:rFonts w:ascii="Times New Roman" w:hAnsi="Times New Roman" w:cs="Times New Roman"/>
                      <w:color w:val="000000"/>
                      <w:spacing w:val="5"/>
                      <w:sz w:val="21"/>
                      <w:szCs w:val="21"/>
                    </w:rPr>
                  </w:pPr>
                </w:p>
              </w:tc>
              <w:tc>
                <w:tcPr>
                  <w:tcW w:w="2064" w:type="dxa"/>
                  <w:vMerge/>
                  <w:vAlign w:val="center"/>
                </w:tcPr>
                <w:p w:rsidR="00227E43" w:rsidRPr="008858E8" w:rsidRDefault="00227E43" w:rsidP="009A487D">
                  <w:pPr>
                    <w:jc w:val="center"/>
                    <w:rPr>
                      <w:rFonts w:ascii="Times New Roman" w:hAnsi="Times New Roman" w:cs="Times New Roman"/>
                      <w:color w:val="000000"/>
                      <w:sz w:val="21"/>
                      <w:szCs w:val="21"/>
                    </w:rPr>
                  </w:pPr>
                </w:p>
              </w:tc>
              <w:tc>
                <w:tcPr>
                  <w:tcW w:w="1234" w:type="dxa"/>
                  <w:vAlign w:val="center"/>
                </w:tcPr>
                <w:p w:rsidR="00227E43" w:rsidRPr="008858E8" w:rsidRDefault="00227E43" w:rsidP="00A348E7">
                  <w:pPr>
                    <w:jc w:val="center"/>
                    <w:rPr>
                      <w:rFonts w:ascii="Times New Roman" w:hAnsi="Times New Roman" w:cs="Times New Roman"/>
                      <w:color w:val="000000"/>
                      <w:sz w:val="21"/>
                      <w:szCs w:val="21"/>
                    </w:rPr>
                  </w:pPr>
                  <w:r w:rsidRPr="008858E8">
                    <w:rPr>
                      <w:color w:val="000000"/>
                      <w:sz w:val="21"/>
                      <w:szCs w:val="21"/>
                    </w:rPr>
                    <w:t>夜间</w:t>
                  </w:r>
                </w:p>
              </w:tc>
              <w:tc>
                <w:tcPr>
                  <w:tcW w:w="1417" w:type="dxa"/>
                  <w:vAlign w:val="center"/>
                </w:tcPr>
                <w:p w:rsidR="00227E43" w:rsidRPr="008858E8" w:rsidRDefault="002319F2" w:rsidP="00A348E7">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45</w:t>
                  </w:r>
                  <w:r w:rsidR="00227E43" w:rsidRPr="001D2993">
                    <w:rPr>
                      <w:rFonts w:ascii="Times New Roman" w:hAnsi="Times New Roman" w:cs="Times New Roman"/>
                      <w:color w:val="000000"/>
                      <w:sz w:val="21"/>
                      <w:szCs w:val="21"/>
                    </w:rPr>
                    <w:t>dB(A)</w:t>
                  </w:r>
                </w:p>
              </w:tc>
            </w:tr>
            <w:tr w:rsidR="00227E43" w:rsidTr="002319F2">
              <w:trPr>
                <w:cantSplit/>
                <w:trHeight w:val="397"/>
                <w:jc w:val="center"/>
              </w:trPr>
              <w:tc>
                <w:tcPr>
                  <w:tcW w:w="1135" w:type="dxa"/>
                  <w:vMerge/>
                  <w:vAlign w:val="center"/>
                </w:tcPr>
                <w:p w:rsidR="00227E43" w:rsidRPr="005D09DF" w:rsidRDefault="00227E43" w:rsidP="009A487D">
                  <w:pPr>
                    <w:jc w:val="center"/>
                    <w:rPr>
                      <w:rFonts w:ascii="Times New Roman" w:hAnsi="Times New Roman" w:cs="Times New Roman"/>
                      <w:color w:val="auto"/>
                      <w:sz w:val="21"/>
                      <w:szCs w:val="21"/>
                    </w:rPr>
                  </w:pPr>
                </w:p>
              </w:tc>
              <w:tc>
                <w:tcPr>
                  <w:tcW w:w="2702" w:type="dxa"/>
                  <w:vMerge w:val="restart"/>
                  <w:vAlign w:val="center"/>
                </w:tcPr>
                <w:p w:rsidR="00227E43" w:rsidRPr="008858E8" w:rsidRDefault="00227E43" w:rsidP="00227E43">
                  <w:pPr>
                    <w:pStyle w:val="affd"/>
                    <w:rPr>
                      <w:color w:val="000000"/>
                      <w:szCs w:val="21"/>
                    </w:rPr>
                  </w:pPr>
                  <w:r w:rsidRPr="008858E8">
                    <w:rPr>
                      <w:color w:val="000000"/>
                      <w:szCs w:val="21"/>
                    </w:rPr>
                    <w:t>《声环境质量标准》（</w:t>
                  </w:r>
                  <w:r w:rsidRPr="008858E8">
                    <w:rPr>
                      <w:color w:val="000000"/>
                      <w:szCs w:val="21"/>
                    </w:rPr>
                    <w:t>GB3096</w:t>
                  </w:r>
                  <w:r w:rsidRPr="008858E8">
                    <w:rPr>
                      <w:color w:val="000000"/>
                      <w:szCs w:val="21"/>
                    </w:rPr>
                    <w:t>－</w:t>
                  </w:r>
                  <w:r w:rsidRPr="008858E8">
                    <w:rPr>
                      <w:color w:val="000000"/>
                      <w:szCs w:val="21"/>
                    </w:rPr>
                    <w:t>2008</w:t>
                  </w:r>
                  <w:r w:rsidRPr="008858E8">
                    <w:rPr>
                      <w:color w:val="000000"/>
                      <w:szCs w:val="21"/>
                    </w:rPr>
                    <w:t>）</w:t>
                  </w:r>
                  <w:r>
                    <w:rPr>
                      <w:rFonts w:hint="eastAsia"/>
                      <w:color w:val="000000"/>
                      <w:szCs w:val="21"/>
                    </w:rPr>
                    <w:t>3</w:t>
                  </w:r>
                  <w:r w:rsidRPr="008858E8">
                    <w:rPr>
                      <w:color w:val="000000"/>
                      <w:szCs w:val="21"/>
                    </w:rPr>
                    <w:t>类</w:t>
                  </w:r>
                </w:p>
              </w:tc>
              <w:tc>
                <w:tcPr>
                  <w:tcW w:w="2064" w:type="dxa"/>
                  <w:vMerge w:val="restart"/>
                  <w:vAlign w:val="center"/>
                </w:tcPr>
                <w:p w:rsidR="00227E43" w:rsidRPr="008858E8" w:rsidRDefault="00227E43" w:rsidP="009A487D">
                  <w:pPr>
                    <w:pStyle w:val="affd"/>
                    <w:rPr>
                      <w:color w:val="000000"/>
                      <w:szCs w:val="21"/>
                    </w:rPr>
                  </w:pPr>
                  <w:r w:rsidRPr="008858E8">
                    <w:rPr>
                      <w:color w:val="000000"/>
                      <w:szCs w:val="21"/>
                    </w:rPr>
                    <w:t>噪声</w:t>
                  </w:r>
                </w:p>
              </w:tc>
              <w:tc>
                <w:tcPr>
                  <w:tcW w:w="1234" w:type="dxa"/>
                  <w:vAlign w:val="center"/>
                </w:tcPr>
                <w:p w:rsidR="00227E43" w:rsidRPr="008858E8" w:rsidRDefault="00227E43" w:rsidP="009A487D">
                  <w:pPr>
                    <w:pStyle w:val="affd"/>
                    <w:rPr>
                      <w:color w:val="000000"/>
                      <w:szCs w:val="21"/>
                    </w:rPr>
                  </w:pPr>
                  <w:r w:rsidRPr="008858E8">
                    <w:rPr>
                      <w:color w:val="000000"/>
                      <w:szCs w:val="21"/>
                    </w:rPr>
                    <w:t>昼间</w:t>
                  </w:r>
                </w:p>
              </w:tc>
              <w:tc>
                <w:tcPr>
                  <w:tcW w:w="1417" w:type="dxa"/>
                  <w:vAlign w:val="center"/>
                </w:tcPr>
                <w:p w:rsidR="00227E43" w:rsidRPr="001D2993" w:rsidRDefault="00227E43" w:rsidP="009A487D">
                  <w:pPr>
                    <w:pStyle w:val="affd"/>
                    <w:rPr>
                      <w:color w:val="000000"/>
                      <w:szCs w:val="21"/>
                    </w:rPr>
                  </w:pPr>
                  <w:r w:rsidRPr="008858E8">
                    <w:rPr>
                      <w:color w:val="000000"/>
                      <w:szCs w:val="21"/>
                    </w:rPr>
                    <w:t>6</w:t>
                  </w:r>
                  <w:r w:rsidRPr="008858E8">
                    <w:rPr>
                      <w:rFonts w:hint="eastAsia"/>
                      <w:color w:val="000000"/>
                      <w:szCs w:val="21"/>
                    </w:rPr>
                    <w:t>5</w:t>
                  </w:r>
                  <w:r w:rsidRPr="008858E8">
                    <w:rPr>
                      <w:color w:val="000000"/>
                      <w:szCs w:val="21"/>
                    </w:rPr>
                    <w:t>dB(A)</w:t>
                  </w:r>
                </w:p>
              </w:tc>
            </w:tr>
            <w:tr w:rsidR="00227E43" w:rsidTr="002319F2">
              <w:trPr>
                <w:cantSplit/>
                <w:trHeight w:val="397"/>
                <w:jc w:val="center"/>
              </w:trPr>
              <w:tc>
                <w:tcPr>
                  <w:tcW w:w="1135" w:type="dxa"/>
                  <w:vMerge/>
                  <w:vAlign w:val="center"/>
                </w:tcPr>
                <w:p w:rsidR="00227E43" w:rsidRDefault="00227E43" w:rsidP="009A487D">
                  <w:pPr>
                    <w:jc w:val="center"/>
                    <w:rPr>
                      <w:rFonts w:ascii="Times New Roman" w:hAnsi="Times New Roman" w:cs="Times New Roman"/>
                      <w:color w:val="000000"/>
                      <w:sz w:val="21"/>
                      <w:szCs w:val="21"/>
                    </w:rPr>
                  </w:pPr>
                </w:p>
              </w:tc>
              <w:tc>
                <w:tcPr>
                  <w:tcW w:w="2702" w:type="dxa"/>
                  <w:vMerge/>
                  <w:vAlign w:val="center"/>
                </w:tcPr>
                <w:p w:rsidR="00227E43" w:rsidRPr="008858E8" w:rsidRDefault="00227E43" w:rsidP="009A487D">
                  <w:pPr>
                    <w:jc w:val="center"/>
                    <w:rPr>
                      <w:rFonts w:ascii="Times New Roman" w:hAnsi="Times New Roman" w:cs="Times New Roman"/>
                      <w:color w:val="000000"/>
                      <w:sz w:val="21"/>
                      <w:szCs w:val="21"/>
                    </w:rPr>
                  </w:pPr>
                </w:p>
              </w:tc>
              <w:tc>
                <w:tcPr>
                  <w:tcW w:w="2064" w:type="dxa"/>
                  <w:vMerge/>
                  <w:vAlign w:val="center"/>
                </w:tcPr>
                <w:p w:rsidR="00227E43" w:rsidRPr="008858E8" w:rsidRDefault="00227E43" w:rsidP="009A487D">
                  <w:pPr>
                    <w:jc w:val="center"/>
                    <w:rPr>
                      <w:rFonts w:ascii="Times New Roman" w:hAnsi="Times New Roman" w:cs="Times New Roman"/>
                      <w:color w:val="000000"/>
                      <w:sz w:val="21"/>
                      <w:szCs w:val="21"/>
                    </w:rPr>
                  </w:pPr>
                </w:p>
              </w:tc>
              <w:tc>
                <w:tcPr>
                  <w:tcW w:w="1234" w:type="dxa"/>
                  <w:vAlign w:val="center"/>
                </w:tcPr>
                <w:p w:rsidR="00227E43" w:rsidRPr="008858E8" w:rsidRDefault="00227E43" w:rsidP="009A487D">
                  <w:pPr>
                    <w:jc w:val="center"/>
                    <w:rPr>
                      <w:rFonts w:ascii="Times New Roman" w:hAnsi="Times New Roman" w:cs="Times New Roman"/>
                      <w:color w:val="000000"/>
                      <w:sz w:val="21"/>
                      <w:szCs w:val="21"/>
                    </w:rPr>
                  </w:pPr>
                  <w:r w:rsidRPr="008858E8">
                    <w:rPr>
                      <w:color w:val="000000"/>
                      <w:sz w:val="21"/>
                      <w:szCs w:val="21"/>
                    </w:rPr>
                    <w:t>夜间</w:t>
                  </w:r>
                </w:p>
              </w:tc>
              <w:tc>
                <w:tcPr>
                  <w:tcW w:w="1417" w:type="dxa"/>
                  <w:vAlign w:val="center"/>
                </w:tcPr>
                <w:p w:rsidR="00227E43" w:rsidRPr="008858E8" w:rsidRDefault="00227E43" w:rsidP="009A487D">
                  <w:pPr>
                    <w:jc w:val="center"/>
                    <w:rPr>
                      <w:rFonts w:ascii="Times New Roman" w:hAnsi="Times New Roman" w:cs="Times New Roman"/>
                      <w:color w:val="000000"/>
                      <w:sz w:val="21"/>
                      <w:szCs w:val="21"/>
                    </w:rPr>
                  </w:pPr>
                  <w:r w:rsidRPr="001D2993">
                    <w:rPr>
                      <w:rFonts w:ascii="Times New Roman" w:hAnsi="Times New Roman" w:cs="Times New Roman"/>
                      <w:color w:val="000000"/>
                      <w:sz w:val="21"/>
                      <w:szCs w:val="21"/>
                    </w:rPr>
                    <w:t>5</w:t>
                  </w:r>
                  <w:r w:rsidRPr="001D2993">
                    <w:rPr>
                      <w:rFonts w:ascii="Times New Roman" w:hAnsi="Times New Roman" w:cs="Times New Roman" w:hint="eastAsia"/>
                      <w:color w:val="000000"/>
                      <w:sz w:val="21"/>
                      <w:szCs w:val="21"/>
                    </w:rPr>
                    <w:t>5</w:t>
                  </w:r>
                  <w:r w:rsidRPr="001D2993">
                    <w:rPr>
                      <w:rFonts w:ascii="Times New Roman" w:hAnsi="Times New Roman" w:cs="Times New Roman"/>
                      <w:color w:val="000000"/>
                      <w:sz w:val="21"/>
                      <w:szCs w:val="21"/>
                    </w:rPr>
                    <w:t>dB(A)</w:t>
                  </w:r>
                </w:p>
              </w:tc>
            </w:tr>
            <w:tr w:rsidR="002319F2" w:rsidTr="002319F2">
              <w:trPr>
                <w:cantSplit/>
                <w:trHeight w:val="397"/>
                <w:jc w:val="center"/>
              </w:trPr>
              <w:tc>
                <w:tcPr>
                  <w:tcW w:w="1135" w:type="dxa"/>
                  <w:vMerge w:val="restart"/>
                  <w:vAlign w:val="center"/>
                </w:tcPr>
                <w:p w:rsidR="002319F2" w:rsidRDefault="002319F2"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土</w:t>
                  </w:r>
                  <w:r w:rsidRPr="00E9783A">
                    <w:rPr>
                      <w:rFonts w:ascii="Times New Roman" w:hAnsi="Times New Roman" w:cs="Times New Roman"/>
                      <w:color w:val="auto"/>
                      <w:sz w:val="21"/>
                      <w:szCs w:val="21"/>
                    </w:rPr>
                    <w:t>壤环境</w:t>
                  </w:r>
                </w:p>
              </w:tc>
              <w:tc>
                <w:tcPr>
                  <w:tcW w:w="2702" w:type="dxa"/>
                  <w:vMerge w:val="restart"/>
                  <w:vAlign w:val="center"/>
                </w:tcPr>
                <w:p w:rsidR="002319F2" w:rsidRDefault="002319F2"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《土壤环境质量</w:t>
                  </w:r>
                  <w:r>
                    <w:rPr>
                      <w:rFonts w:ascii="Times New Roman" w:hAnsi="Times New Roman" w:cs="Times New Roman"/>
                      <w:color w:val="000000"/>
                      <w:sz w:val="21"/>
                      <w:szCs w:val="21"/>
                    </w:rPr>
                    <w:t>-</w:t>
                  </w:r>
                  <w:r>
                    <w:rPr>
                      <w:rFonts w:ascii="Times New Roman" w:hAnsi="Times New Roman" w:cs="Times New Roman"/>
                      <w:color w:val="000000"/>
                      <w:sz w:val="21"/>
                      <w:szCs w:val="21"/>
                    </w:rPr>
                    <w:t>建设用地土壤污染风险管控标准（试</w:t>
                  </w:r>
                  <w:r>
                    <w:rPr>
                      <w:rFonts w:ascii="Times New Roman" w:hAnsi="Times New Roman" w:cs="Times New Roman"/>
                      <w:color w:val="000000"/>
                      <w:sz w:val="21"/>
                      <w:szCs w:val="21"/>
                    </w:rPr>
                    <w:lastRenderedPageBreak/>
                    <w:t>行）》（</w:t>
                  </w:r>
                  <w:r>
                    <w:rPr>
                      <w:rFonts w:ascii="Times New Roman" w:hAnsi="Times New Roman" w:cs="Times New Roman"/>
                      <w:color w:val="000000"/>
                      <w:sz w:val="21"/>
                      <w:szCs w:val="21"/>
                    </w:rPr>
                    <w:t>GB36600-2018</w:t>
                  </w:r>
                  <w:r>
                    <w:rPr>
                      <w:rFonts w:ascii="Times New Roman" w:hAnsi="Times New Roman" w:cs="Times New Roman"/>
                      <w:color w:val="000000"/>
                      <w:sz w:val="21"/>
                      <w:szCs w:val="21"/>
                    </w:rPr>
                    <w:t>）表</w:t>
                  </w:r>
                  <w:r>
                    <w:rPr>
                      <w:rFonts w:ascii="Times New Roman" w:hAnsi="Times New Roman" w:cs="Times New Roman"/>
                      <w:color w:val="000000"/>
                      <w:sz w:val="21"/>
                      <w:szCs w:val="21"/>
                    </w:rPr>
                    <w:t>1</w:t>
                  </w:r>
                  <w:r w:rsidRPr="008858E8">
                    <w:rPr>
                      <w:rFonts w:ascii="Times New Roman" w:hAnsi="Times New Roman" w:cs="Times New Roman" w:hint="eastAsia"/>
                      <w:color w:val="000000"/>
                      <w:sz w:val="21"/>
                      <w:szCs w:val="21"/>
                    </w:rPr>
                    <w:t>基本项目</w:t>
                  </w:r>
                  <w:r>
                    <w:rPr>
                      <w:rFonts w:ascii="Times New Roman" w:hAnsi="Times New Roman" w:cs="Times New Roman" w:hint="eastAsia"/>
                      <w:color w:val="000000"/>
                      <w:sz w:val="21"/>
                      <w:szCs w:val="21"/>
                    </w:rPr>
                    <w:t>-</w:t>
                  </w:r>
                  <w:r>
                    <w:rPr>
                      <w:rFonts w:ascii="Times New Roman" w:hAnsi="Times New Roman" w:cs="Times New Roman" w:hint="eastAsia"/>
                      <w:color w:val="000000"/>
                      <w:sz w:val="21"/>
                      <w:szCs w:val="21"/>
                    </w:rPr>
                    <w:t>第二类用地</w:t>
                  </w:r>
                  <w:r w:rsidRPr="008858E8">
                    <w:rPr>
                      <w:rFonts w:ascii="Times New Roman" w:hAnsi="Times New Roman" w:cs="Times New Roman" w:hint="eastAsia"/>
                      <w:color w:val="000000"/>
                      <w:sz w:val="21"/>
                      <w:szCs w:val="21"/>
                    </w:rPr>
                    <w:t>筛选值</w:t>
                  </w:r>
                </w:p>
              </w:tc>
              <w:tc>
                <w:tcPr>
                  <w:tcW w:w="2064" w:type="dxa"/>
                  <w:vAlign w:val="center"/>
                </w:tcPr>
                <w:p w:rsidR="002319F2" w:rsidRDefault="002319F2" w:rsidP="009A487D">
                  <w:pPr>
                    <w:pStyle w:val="affe"/>
                    <w:rPr>
                      <w:color w:val="000000"/>
                    </w:rPr>
                  </w:pPr>
                  <w:r w:rsidRPr="008858E8">
                    <w:rPr>
                      <w:color w:val="000000"/>
                    </w:rPr>
                    <w:lastRenderedPageBreak/>
                    <w:t>砷</w:t>
                  </w:r>
                </w:p>
              </w:tc>
              <w:tc>
                <w:tcPr>
                  <w:tcW w:w="2651" w:type="dxa"/>
                  <w:gridSpan w:val="2"/>
                  <w:vAlign w:val="center"/>
                </w:tcPr>
                <w:p w:rsidR="002319F2" w:rsidRDefault="002319F2" w:rsidP="009A487D">
                  <w:pPr>
                    <w:pStyle w:val="affe"/>
                    <w:rPr>
                      <w:color w:val="000000"/>
                    </w:rPr>
                  </w:pPr>
                  <w:r w:rsidRPr="008858E8">
                    <w:rPr>
                      <w:kern w:val="2"/>
                    </w:rPr>
                    <w:t>60mg/kg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镉</w:t>
                  </w:r>
                </w:p>
              </w:tc>
              <w:tc>
                <w:tcPr>
                  <w:tcW w:w="2651" w:type="dxa"/>
                  <w:gridSpan w:val="2"/>
                  <w:vAlign w:val="center"/>
                </w:tcPr>
                <w:p w:rsidR="007D1929" w:rsidRDefault="007D1929" w:rsidP="009A487D">
                  <w:pPr>
                    <w:pStyle w:val="affe"/>
                    <w:rPr>
                      <w:kern w:val="2"/>
                    </w:rPr>
                  </w:pPr>
                  <w:r>
                    <w:rPr>
                      <w:kern w:val="2"/>
                    </w:rPr>
                    <w:t>65mg/kg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铬（六价）</w:t>
                  </w:r>
                </w:p>
              </w:tc>
              <w:tc>
                <w:tcPr>
                  <w:tcW w:w="2651" w:type="dxa"/>
                  <w:gridSpan w:val="2"/>
                  <w:vAlign w:val="center"/>
                </w:tcPr>
                <w:p w:rsidR="007D1929" w:rsidRDefault="007D1929" w:rsidP="009A487D">
                  <w:pPr>
                    <w:pStyle w:val="affe"/>
                    <w:rPr>
                      <w:kern w:val="2"/>
                    </w:rPr>
                  </w:pPr>
                  <w:r>
                    <w:rPr>
                      <w:kern w:val="2"/>
                    </w:rPr>
                    <w:t>5.7mg/kg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铜</w:t>
                  </w:r>
                </w:p>
              </w:tc>
              <w:tc>
                <w:tcPr>
                  <w:tcW w:w="2651" w:type="dxa"/>
                  <w:gridSpan w:val="2"/>
                  <w:vAlign w:val="center"/>
                </w:tcPr>
                <w:p w:rsidR="007D1929" w:rsidRDefault="007D1929" w:rsidP="009A487D">
                  <w:pPr>
                    <w:pStyle w:val="affe"/>
                    <w:rPr>
                      <w:kern w:val="2"/>
                    </w:rPr>
                  </w:pPr>
                  <w:r>
                    <w:rPr>
                      <w:kern w:val="2"/>
                    </w:rPr>
                    <w:t>18000mg/kg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铅</w:t>
                  </w:r>
                </w:p>
              </w:tc>
              <w:tc>
                <w:tcPr>
                  <w:tcW w:w="2651" w:type="dxa"/>
                  <w:gridSpan w:val="2"/>
                  <w:vAlign w:val="center"/>
                </w:tcPr>
                <w:p w:rsidR="007D1929" w:rsidRDefault="007D1929" w:rsidP="009A487D">
                  <w:pPr>
                    <w:pStyle w:val="affe"/>
                    <w:rPr>
                      <w:kern w:val="2"/>
                    </w:rPr>
                  </w:pPr>
                  <w:r>
                    <w:rPr>
                      <w:kern w:val="2"/>
                    </w:rPr>
                    <w:t>800mg/kg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汞</w:t>
                  </w:r>
                </w:p>
              </w:tc>
              <w:tc>
                <w:tcPr>
                  <w:tcW w:w="2651" w:type="dxa"/>
                  <w:gridSpan w:val="2"/>
                  <w:vAlign w:val="center"/>
                </w:tcPr>
                <w:p w:rsidR="007D1929" w:rsidRDefault="007D1929" w:rsidP="009A487D">
                  <w:pPr>
                    <w:pStyle w:val="affe"/>
                    <w:rPr>
                      <w:kern w:val="2"/>
                    </w:rPr>
                  </w:pPr>
                  <w:r>
                    <w:rPr>
                      <w:kern w:val="2"/>
                    </w:rPr>
                    <w:t>38mg/kg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镍</w:t>
                  </w:r>
                </w:p>
              </w:tc>
              <w:tc>
                <w:tcPr>
                  <w:tcW w:w="2651" w:type="dxa"/>
                  <w:gridSpan w:val="2"/>
                  <w:vAlign w:val="center"/>
                </w:tcPr>
                <w:p w:rsidR="007D1929" w:rsidRDefault="007D1929" w:rsidP="009A487D">
                  <w:pPr>
                    <w:pStyle w:val="affe"/>
                    <w:rPr>
                      <w:kern w:val="2"/>
                    </w:rPr>
                  </w:pPr>
                  <w:r>
                    <w:rPr>
                      <w:kern w:val="2"/>
                    </w:rPr>
                    <w:t>900mg/kg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四氯化碳</w:t>
                  </w:r>
                </w:p>
              </w:tc>
              <w:tc>
                <w:tcPr>
                  <w:tcW w:w="2651" w:type="dxa"/>
                  <w:gridSpan w:val="2"/>
                  <w:vAlign w:val="center"/>
                </w:tcPr>
                <w:p w:rsidR="007D1929" w:rsidRDefault="007D1929" w:rsidP="009A487D">
                  <w:pPr>
                    <w:pStyle w:val="affe"/>
                    <w:rPr>
                      <w:kern w:val="2"/>
                    </w:rPr>
                  </w:pPr>
                  <w:r>
                    <w:rPr>
                      <w:kern w:val="2"/>
                    </w:rPr>
                    <w:t>2.8mg/kg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氯仿</w:t>
                  </w:r>
                </w:p>
              </w:tc>
              <w:tc>
                <w:tcPr>
                  <w:tcW w:w="2651" w:type="dxa"/>
                  <w:gridSpan w:val="2"/>
                  <w:vAlign w:val="center"/>
                </w:tcPr>
                <w:p w:rsidR="007D1929" w:rsidRDefault="007D1929" w:rsidP="009A487D">
                  <w:pPr>
                    <w:pStyle w:val="affe"/>
                    <w:rPr>
                      <w:kern w:val="2"/>
                    </w:rPr>
                  </w:pPr>
                  <w:r>
                    <w:rPr>
                      <w:kern w:val="2"/>
                    </w:rPr>
                    <w:t>0.9mg/kg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氯甲烷</w:t>
                  </w:r>
                </w:p>
              </w:tc>
              <w:tc>
                <w:tcPr>
                  <w:tcW w:w="2651" w:type="dxa"/>
                  <w:gridSpan w:val="2"/>
                  <w:vAlign w:val="center"/>
                </w:tcPr>
                <w:p w:rsidR="007D1929" w:rsidRDefault="007D1929" w:rsidP="009A487D">
                  <w:pPr>
                    <w:pStyle w:val="affe"/>
                    <w:rPr>
                      <w:kern w:val="2"/>
                    </w:rPr>
                  </w:pPr>
                  <w:r>
                    <w:rPr>
                      <w:kern w:val="2"/>
                    </w:rPr>
                    <w:t>37mg/kg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二氯乙烷</w:t>
                  </w:r>
                </w:p>
              </w:tc>
              <w:tc>
                <w:tcPr>
                  <w:tcW w:w="2651" w:type="dxa"/>
                  <w:gridSpan w:val="2"/>
                  <w:vAlign w:val="center"/>
                </w:tcPr>
                <w:p w:rsidR="007D1929" w:rsidRDefault="007D1929" w:rsidP="009A487D">
                  <w:pPr>
                    <w:pStyle w:val="affe"/>
                    <w:rPr>
                      <w:kern w:val="2"/>
                    </w:rPr>
                  </w:pPr>
                  <w:r>
                    <w:rPr>
                      <w:kern w:val="2"/>
                    </w:rPr>
                    <w:t>9mg/kg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2-</w:t>
                  </w:r>
                  <w:r>
                    <w:rPr>
                      <w:color w:val="000000"/>
                    </w:rPr>
                    <w:t>二氯乙烷</w:t>
                  </w:r>
                </w:p>
              </w:tc>
              <w:tc>
                <w:tcPr>
                  <w:tcW w:w="2651" w:type="dxa"/>
                  <w:gridSpan w:val="2"/>
                  <w:vAlign w:val="center"/>
                </w:tcPr>
                <w:p w:rsidR="007D1929" w:rsidRDefault="007D1929" w:rsidP="009A487D">
                  <w:pPr>
                    <w:pStyle w:val="affe"/>
                    <w:rPr>
                      <w:kern w:val="2"/>
                    </w:rPr>
                  </w:pPr>
                  <w:r>
                    <w:rPr>
                      <w:kern w:val="2"/>
                    </w:rPr>
                    <w:t>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二氯乙烯</w:t>
                  </w:r>
                </w:p>
              </w:tc>
              <w:tc>
                <w:tcPr>
                  <w:tcW w:w="2651" w:type="dxa"/>
                  <w:gridSpan w:val="2"/>
                  <w:vAlign w:val="center"/>
                </w:tcPr>
                <w:p w:rsidR="007D1929" w:rsidRDefault="007D1929" w:rsidP="009A487D">
                  <w:pPr>
                    <w:pStyle w:val="affe"/>
                    <w:rPr>
                      <w:kern w:val="2"/>
                    </w:rPr>
                  </w:pPr>
                  <w:r>
                    <w:rPr>
                      <w:kern w:val="2"/>
                    </w:rPr>
                    <w:t>66mg/kg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顺</w:t>
                  </w:r>
                  <w:r>
                    <w:rPr>
                      <w:color w:val="000000"/>
                    </w:rPr>
                    <w:t>1</w:t>
                  </w:r>
                  <w:r>
                    <w:rPr>
                      <w:color w:val="000000"/>
                    </w:rPr>
                    <w:t>，</w:t>
                  </w:r>
                  <w:r>
                    <w:rPr>
                      <w:color w:val="000000"/>
                    </w:rPr>
                    <w:t>2-</w:t>
                  </w:r>
                  <w:r>
                    <w:rPr>
                      <w:color w:val="000000"/>
                    </w:rPr>
                    <w:t>二氯乙烯</w:t>
                  </w:r>
                </w:p>
              </w:tc>
              <w:tc>
                <w:tcPr>
                  <w:tcW w:w="2651" w:type="dxa"/>
                  <w:gridSpan w:val="2"/>
                  <w:vAlign w:val="center"/>
                </w:tcPr>
                <w:p w:rsidR="007D1929" w:rsidRDefault="007D1929" w:rsidP="009A487D">
                  <w:pPr>
                    <w:pStyle w:val="affe"/>
                    <w:rPr>
                      <w:kern w:val="2"/>
                    </w:rPr>
                  </w:pPr>
                  <w:r>
                    <w:rPr>
                      <w:kern w:val="2"/>
                    </w:rPr>
                    <w:t>596mg/kg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反</w:t>
                  </w:r>
                  <w:r>
                    <w:rPr>
                      <w:color w:val="000000"/>
                    </w:rPr>
                    <w:t>1</w:t>
                  </w:r>
                  <w:r>
                    <w:rPr>
                      <w:color w:val="000000"/>
                    </w:rPr>
                    <w:t>，</w:t>
                  </w:r>
                  <w:r>
                    <w:rPr>
                      <w:color w:val="000000"/>
                    </w:rPr>
                    <w:t>2-</w:t>
                  </w:r>
                  <w:r>
                    <w:rPr>
                      <w:color w:val="000000"/>
                    </w:rPr>
                    <w:t>二氯乙烯</w:t>
                  </w:r>
                </w:p>
              </w:tc>
              <w:tc>
                <w:tcPr>
                  <w:tcW w:w="2651" w:type="dxa"/>
                  <w:gridSpan w:val="2"/>
                  <w:vAlign w:val="center"/>
                </w:tcPr>
                <w:p w:rsidR="007D1929" w:rsidRDefault="007D1929" w:rsidP="009A487D">
                  <w:pPr>
                    <w:pStyle w:val="affe"/>
                    <w:rPr>
                      <w:kern w:val="2"/>
                    </w:rPr>
                  </w:pPr>
                  <w:r>
                    <w:rPr>
                      <w:kern w:val="2"/>
                    </w:rPr>
                    <w:t>54mg/kg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二氯甲烷</w:t>
                  </w:r>
                </w:p>
              </w:tc>
              <w:tc>
                <w:tcPr>
                  <w:tcW w:w="2651" w:type="dxa"/>
                  <w:gridSpan w:val="2"/>
                  <w:vAlign w:val="center"/>
                </w:tcPr>
                <w:p w:rsidR="007D1929" w:rsidRDefault="007D1929" w:rsidP="009A487D">
                  <w:pPr>
                    <w:pStyle w:val="affe"/>
                    <w:rPr>
                      <w:kern w:val="2"/>
                    </w:rPr>
                  </w:pPr>
                  <w:r>
                    <w:rPr>
                      <w:kern w:val="2"/>
                    </w:rPr>
                    <w:t>616mg/kg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2-</w:t>
                  </w:r>
                  <w:r>
                    <w:rPr>
                      <w:color w:val="000000"/>
                    </w:rPr>
                    <w:t>二氯丙烷</w:t>
                  </w:r>
                </w:p>
              </w:tc>
              <w:tc>
                <w:tcPr>
                  <w:tcW w:w="2651" w:type="dxa"/>
                  <w:gridSpan w:val="2"/>
                  <w:vAlign w:val="center"/>
                </w:tcPr>
                <w:p w:rsidR="007D1929" w:rsidRDefault="007D1929" w:rsidP="009A487D">
                  <w:pPr>
                    <w:pStyle w:val="affe"/>
                    <w:rPr>
                      <w:kern w:val="2"/>
                    </w:rPr>
                  </w:pPr>
                  <w:r>
                    <w:rPr>
                      <w:kern w:val="2"/>
                    </w:rPr>
                    <w:t>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w:t>
                  </w:r>
                  <w:r>
                    <w:rPr>
                      <w:color w:val="000000"/>
                    </w:rPr>
                    <w:t>1</w:t>
                  </w:r>
                  <w:r>
                    <w:rPr>
                      <w:color w:val="000000"/>
                    </w:rPr>
                    <w:t>，</w:t>
                  </w:r>
                  <w:r>
                    <w:rPr>
                      <w:color w:val="000000"/>
                    </w:rPr>
                    <w:t>2-</w:t>
                  </w:r>
                  <w:r>
                    <w:rPr>
                      <w:color w:val="000000"/>
                    </w:rPr>
                    <w:t>四氯乙烷</w:t>
                  </w:r>
                </w:p>
              </w:tc>
              <w:tc>
                <w:tcPr>
                  <w:tcW w:w="2651" w:type="dxa"/>
                  <w:gridSpan w:val="2"/>
                  <w:vAlign w:val="center"/>
                </w:tcPr>
                <w:p w:rsidR="007D1929" w:rsidRDefault="007D1929" w:rsidP="009A487D">
                  <w:pPr>
                    <w:pStyle w:val="affe"/>
                    <w:rPr>
                      <w:kern w:val="2"/>
                    </w:rPr>
                  </w:pPr>
                  <w:r>
                    <w:rPr>
                      <w:kern w:val="2"/>
                    </w:rPr>
                    <w:t>10mg/kg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w:t>
                  </w:r>
                  <w:r>
                    <w:rPr>
                      <w:color w:val="000000"/>
                    </w:rPr>
                    <w:t>2</w:t>
                  </w:r>
                  <w:r>
                    <w:rPr>
                      <w:color w:val="000000"/>
                    </w:rPr>
                    <w:t>，</w:t>
                  </w:r>
                  <w:r>
                    <w:rPr>
                      <w:color w:val="000000"/>
                    </w:rPr>
                    <w:t>2-</w:t>
                  </w:r>
                  <w:r>
                    <w:rPr>
                      <w:color w:val="000000"/>
                    </w:rPr>
                    <w:t>四氯乙烷</w:t>
                  </w:r>
                </w:p>
              </w:tc>
              <w:tc>
                <w:tcPr>
                  <w:tcW w:w="2651" w:type="dxa"/>
                  <w:gridSpan w:val="2"/>
                  <w:vAlign w:val="center"/>
                </w:tcPr>
                <w:p w:rsidR="007D1929" w:rsidRDefault="007D1929" w:rsidP="009A487D">
                  <w:pPr>
                    <w:pStyle w:val="affe"/>
                    <w:rPr>
                      <w:kern w:val="2"/>
                    </w:rPr>
                  </w:pPr>
                  <w:r>
                    <w:rPr>
                      <w:kern w:val="2"/>
                    </w:rPr>
                    <w:t>6.8mg/kg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四氯乙烯</w:t>
                  </w:r>
                </w:p>
              </w:tc>
              <w:tc>
                <w:tcPr>
                  <w:tcW w:w="2651" w:type="dxa"/>
                  <w:gridSpan w:val="2"/>
                  <w:vAlign w:val="center"/>
                </w:tcPr>
                <w:p w:rsidR="007D1929" w:rsidRDefault="007D1929" w:rsidP="009A487D">
                  <w:pPr>
                    <w:pStyle w:val="affe"/>
                    <w:rPr>
                      <w:kern w:val="2"/>
                    </w:rPr>
                  </w:pPr>
                  <w:r>
                    <w:rPr>
                      <w:kern w:val="2"/>
                    </w:rPr>
                    <w:t>53mg/kg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w:t>
                  </w:r>
                  <w:r>
                    <w:rPr>
                      <w:color w:val="000000"/>
                    </w:rPr>
                    <w:t>1-</w:t>
                  </w:r>
                  <w:r>
                    <w:rPr>
                      <w:color w:val="000000"/>
                    </w:rPr>
                    <w:t>三氯乙烷</w:t>
                  </w:r>
                </w:p>
              </w:tc>
              <w:tc>
                <w:tcPr>
                  <w:tcW w:w="2651" w:type="dxa"/>
                  <w:gridSpan w:val="2"/>
                  <w:vAlign w:val="center"/>
                </w:tcPr>
                <w:p w:rsidR="007D1929" w:rsidRDefault="007D1929" w:rsidP="009A487D">
                  <w:pPr>
                    <w:pStyle w:val="affe"/>
                    <w:rPr>
                      <w:kern w:val="2"/>
                    </w:rPr>
                  </w:pPr>
                  <w:r>
                    <w:rPr>
                      <w:kern w:val="2"/>
                    </w:rPr>
                    <w:t>840mg/kg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1</w:t>
                  </w:r>
                  <w:r>
                    <w:rPr>
                      <w:color w:val="000000"/>
                    </w:rPr>
                    <w:t>，</w:t>
                  </w:r>
                  <w:r>
                    <w:rPr>
                      <w:color w:val="000000"/>
                    </w:rPr>
                    <w:t>2-</w:t>
                  </w:r>
                  <w:r>
                    <w:rPr>
                      <w:color w:val="000000"/>
                    </w:rPr>
                    <w:t>三氯乙烷</w:t>
                  </w:r>
                </w:p>
              </w:tc>
              <w:tc>
                <w:tcPr>
                  <w:tcW w:w="2651" w:type="dxa"/>
                  <w:gridSpan w:val="2"/>
                  <w:vAlign w:val="center"/>
                </w:tcPr>
                <w:p w:rsidR="007D1929" w:rsidRDefault="007D1929" w:rsidP="009A487D">
                  <w:pPr>
                    <w:pStyle w:val="affe"/>
                    <w:rPr>
                      <w:kern w:val="2"/>
                    </w:rPr>
                  </w:pPr>
                  <w:r>
                    <w:rPr>
                      <w:kern w:val="2"/>
                    </w:rPr>
                    <w:t>2.8mg/kg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三氯乙烯</w:t>
                  </w:r>
                </w:p>
              </w:tc>
              <w:tc>
                <w:tcPr>
                  <w:tcW w:w="2651" w:type="dxa"/>
                  <w:gridSpan w:val="2"/>
                  <w:vAlign w:val="center"/>
                </w:tcPr>
                <w:p w:rsidR="007D1929" w:rsidRDefault="007D1929" w:rsidP="009A487D">
                  <w:pPr>
                    <w:pStyle w:val="affe"/>
                    <w:rPr>
                      <w:kern w:val="2"/>
                    </w:rPr>
                  </w:pPr>
                  <w:r>
                    <w:rPr>
                      <w:kern w:val="2"/>
                    </w:rPr>
                    <w:t>2.8mg/kg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1</w:t>
                  </w:r>
                  <w:r>
                    <w:rPr>
                      <w:rFonts w:ascii="Times New Roman" w:hAnsi="Times New Roman" w:cs="Times New Roman"/>
                      <w:color w:val="000000"/>
                      <w:sz w:val="21"/>
                      <w:szCs w:val="21"/>
                    </w:rPr>
                    <w:t>，</w:t>
                  </w:r>
                  <w:r>
                    <w:rPr>
                      <w:rFonts w:ascii="Times New Roman" w:hAnsi="Times New Roman" w:cs="Times New Roman"/>
                      <w:color w:val="000000"/>
                      <w:sz w:val="21"/>
                      <w:szCs w:val="21"/>
                    </w:rPr>
                    <w:t>2</w:t>
                  </w:r>
                  <w:r>
                    <w:rPr>
                      <w:rFonts w:ascii="Times New Roman" w:hAnsi="Times New Roman" w:cs="Times New Roman"/>
                      <w:color w:val="000000"/>
                      <w:sz w:val="21"/>
                      <w:szCs w:val="21"/>
                    </w:rPr>
                    <w:t>，</w:t>
                  </w:r>
                  <w:r>
                    <w:rPr>
                      <w:rFonts w:ascii="Times New Roman" w:hAnsi="Times New Roman" w:cs="Times New Roman"/>
                      <w:color w:val="000000"/>
                      <w:sz w:val="21"/>
                      <w:szCs w:val="21"/>
                    </w:rPr>
                    <w:t>3-</w:t>
                  </w:r>
                  <w:r>
                    <w:rPr>
                      <w:rFonts w:ascii="Times New Roman" w:hAnsi="Times New Roman" w:cs="Times New Roman"/>
                      <w:color w:val="000000"/>
                      <w:sz w:val="21"/>
                      <w:szCs w:val="21"/>
                    </w:rPr>
                    <w:t>三氯丙烷</w:t>
                  </w:r>
                </w:p>
              </w:tc>
              <w:tc>
                <w:tcPr>
                  <w:tcW w:w="2651" w:type="dxa"/>
                  <w:gridSpan w:val="2"/>
                  <w:vAlign w:val="center"/>
                </w:tcPr>
                <w:p w:rsidR="007D1929" w:rsidRDefault="007D1929" w:rsidP="009A487D">
                  <w:pPr>
                    <w:pStyle w:val="affe"/>
                    <w:rPr>
                      <w:kern w:val="2"/>
                    </w:rPr>
                  </w:pPr>
                  <w:r>
                    <w:rPr>
                      <w:kern w:val="2"/>
                    </w:rPr>
                    <w:t>0.5mg/kg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氯乙烯</w:t>
                  </w:r>
                </w:p>
              </w:tc>
              <w:tc>
                <w:tcPr>
                  <w:tcW w:w="2651" w:type="dxa"/>
                  <w:gridSpan w:val="2"/>
                  <w:vAlign w:val="center"/>
                </w:tcPr>
                <w:p w:rsidR="007D1929" w:rsidRDefault="007D1929" w:rsidP="009A487D">
                  <w:pPr>
                    <w:pStyle w:val="affe"/>
                    <w:rPr>
                      <w:kern w:val="2"/>
                    </w:rPr>
                  </w:pPr>
                  <w:r>
                    <w:rPr>
                      <w:kern w:val="2"/>
                    </w:rPr>
                    <w:t>0.43mg/kg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w:t>
                  </w:r>
                </w:p>
              </w:tc>
              <w:tc>
                <w:tcPr>
                  <w:tcW w:w="2651" w:type="dxa"/>
                  <w:gridSpan w:val="2"/>
                  <w:vAlign w:val="center"/>
                </w:tcPr>
                <w:p w:rsidR="007D1929" w:rsidRDefault="007D1929" w:rsidP="009A487D">
                  <w:pPr>
                    <w:pStyle w:val="affe"/>
                    <w:rPr>
                      <w:kern w:val="2"/>
                    </w:rPr>
                  </w:pPr>
                  <w:r>
                    <w:rPr>
                      <w:kern w:val="2"/>
                    </w:rPr>
                    <w:t>4mg/kg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氯苯</w:t>
                  </w:r>
                </w:p>
              </w:tc>
              <w:tc>
                <w:tcPr>
                  <w:tcW w:w="2651" w:type="dxa"/>
                  <w:gridSpan w:val="2"/>
                  <w:vAlign w:val="center"/>
                </w:tcPr>
                <w:p w:rsidR="007D1929" w:rsidRDefault="007D1929" w:rsidP="009A487D">
                  <w:pPr>
                    <w:pStyle w:val="affe"/>
                    <w:rPr>
                      <w:kern w:val="2"/>
                    </w:rPr>
                  </w:pPr>
                  <w:r>
                    <w:rPr>
                      <w:kern w:val="2"/>
                    </w:rPr>
                    <w:t>270mg/kg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1</w:t>
                  </w:r>
                  <w:r>
                    <w:rPr>
                      <w:color w:val="000000"/>
                    </w:rPr>
                    <w:t>，</w:t>
                  </w:r>
                  <w:r>
                    <w:rPr>
                      <w:color w:val="000000"/>
                    </w:rPr>
                    <w:t>2-</w:t>
                  </w:r>
                  <w:r>
                    <w:rPr>
                      <w:color w:val="000000"/>
                    </w:rPr>
                    <w:t>二氯苯</w:t>
                  </w:r>
                </w:p>
              </w:tc>
              <w:tc>
                <w:tcPr>
                  <w:tcW w:w="2651" w:type="dxa"/>
                  <w:gridSpan w:val="2"/>
                  <w:vAlign w:val="center"/>
                </w:tcPr>
                <w:p w:rsidR="007D1929" w:rsidRDefault="007D1929" w:rsidP="009A487D">
                  <w:pPr>
                    <w:pStyle w:val="affe"/>
                    <w:rPr>
                      <w:kern w:val="2"/>
                    </w:rPr>
                  </w:pPr>
                  <w:r>
                    <w:rPr>
                      <w:kern w:val="2"/>
                    </w:rPr>
                    <w:t>560mg/kg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1</w:t>
                  </w:r>
                  <w:r>
                    <w:rPr>
                      <w:rFonts w:ascii="Times New Roman" w:hAnsi="Times New Roman" w:cs="Times New Roman"/>
                      <w:color w:val="000000"/>
                      <w:sz w:val="21"/>
                      <w:szCs w:val="21"/>
                    </w:rPr>
                    <w:t>，</w:t>
                  </w:r>
                  <w:r>
                    <w:rPr>
                      <w:rFonts w:ascii="Times New Roman" w:hAnsi="Times New Roman" w:cs="Times New Roman"/>
                      <w:color w:val="000000"/>
                      <w:sz w:val="21"/>
                      <w:szCs w:val="21"/>
                    </w:rPr>
                    <w:t>4-</w:t>
                  </w:r>
                  <w:r>
                    <w:rPr>
                      <w:rFonts w:ascii="Times New Roman" w:hAnsi="Times New Roman" w:cs="Times New Roman"/>
                      <w:color w:val="000000"/>
                      <w:sz w:val="21"/>
                      <w:szCs w:val="21"/>
                    </w:rPr>
                    <w:t>二氯苯</w:t>
                  </w:r>
                </w:p>
              </w:tc>
              <w:tc>
                <w:tcPr>
                  <w:tcW w:w="2651" w:type="dxa"/>
                  <w:gridSpan w:val="2"/>
                  <w:vAlign w:val="center"/>
                </w:tcPr>
                <w:p w:rsidR="007D1929" w:rsidRDefault="007D1929" w:rsidP="009A487D">
                  <w:pPr>
                    <w:pStyle w:val="affe"/>
                    <w:rPr>
                      <w:kern w:val="2"/>
                    </w:rPr>
                  </w:pPr>
                  <w:r>
                    <w:rPr>
                      <w:kern w:val="2"/>
                    </w:rPr>
                    <w:t>20mg/kg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乙苯</w:t>
                  </w:r>
                </w:p>
              </w:tc>
              <w:tc>
                <w:tcPr>
                  <w:tcW w:w="2651" w:type="dxa"/>
                  <w:gridSpan w:val="2"/>
                  <w:vAlign w:val="center"/>
                </w:tcPr>
                <w:p w:rsidR="007D1929" w:rsidRDefault="007D1929" w:rsidP="009A487D">
                  <w:pPr>
                    <w:pStyle w:val="affe"/>
                    <w:rPr>
                      <w:kern w:val="2"/>
                    </w:rPr>
                  </w:pPr>
                  <w:r>
                    <w:rPr>
                      <w:kern w:val="2"/>
                    </w:rPr>
                    <w:t>28mg/kg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苯乙烯</w:t>
                  </w:r>
                </w:p>
              </w:tc>
              <w:tc>
                <w:tcPr>
                  <w:tcW w:w="2651" w:type="dxa"/>
                  <w:gridSpan w:val="2"/>
                  <w:vAlign w:val="center"/>
                </w:tcPr>
                <w:p w:rsidR="007D1929" w:rsidRDefault="007D1929" w:rsidP="009A487D">
                  <w:pPr>
                    <w:pStyle w:val="affe"/>
                    <w:rPr>
                      <w:kern w:val="2"/>
                    </w:rPr>
                  </w:pPr>
                  <w:r>
                    <w:rPr>
                      <w:kern w:val="2"/>
                    </w:rPr>
                    <w:t>1290mg/kg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甲苯</w:t>
                  </w:r>
                </w:p>
              </w:tc>
              <w:tc>
                <w:tcPr>
                  <w:tcW w:w="2651" w:type="dxa"/>
                  <w:gridSpan w:val="2"/>
                  <w:vAlign w:val="center"/>
                </w:tcPr>
                <w:p w:rsidR="007D1929" w:rsidRDefault="007D1929" w:rsidP="009A487D">
                  <w:pPr>
                    <w:pStyle w:val="affe"/>
                    <w:rPr>
                      <w:kern w:val="2"/>
                    </w:rPr>
                  </w:pPr>
                  <w:r>
                    <w:rPr>
                      <w:kern w:val="2"/>
                    </w:rPr>
                    <w:t>1200mg/kg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间二甲苯</w:t>
                  </w:r>
                  <w:r>
                    <w:rPr>
                      <w:color w:val="000000"/>
                    </w:rPr>
                    <w:t>+</w:t>
                  </w:r>
                  <w:r>
                    <w:rPr>
                      <w:color w:val="000000"/>
                    </w:rPr>
                    <w:t>对二甲苯</w:t>
                  </w:r>
                </w:p>
              </w:tc>
              <w:tc>
                <w:tcPr>
                  <w:tcW w:w="2651" w:type="dxa"/>
                  <w:gridSpan w:val="2"/>
                  <w:vAlign w:val="center"/>
                </w:tcPr>
                <w:p w:rsidR="007D1929" w:rsidRDefault="007D1929" w:rsidP="009A487D">
                  <w:pPr>
                    <w:pStyle w:val="affe"/>
                    <w:rPr>
                      <w:kern w:val="2"/>
                    </w:rPr>
                  </w:pPr>
                  <w:r>
                    <w:rPr>
                      <w:kern w:val="2"/>
                    </w:rPr>
                    <w:t>570mg/kg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邻二甲苯</w:t>
                  </w:r>
                </w:p>
              </w:tc>
              <w:tc>
                <w:tcPr>
                  <w:tcW w:w="2651" w:type="dxa"/>
                  <w:gridSpan w:val="2"/>
                  <w:vAlign w:val="center"/>
                </w:tcPr>
                <w:p w:rsidR="007D1929" w:rsidRDefault="007D1929" w:rsidP="009A487D">
                  <w:pPr>
                    <w:pStyle w:val="affe"/>
                    <w:rPr>
                      <w:kern w:val="2"/>
                    </w:rPr>
                  </w:pPr>
                  <w:r>
                    <w:rPr>
                      <w:kern w:val="2"/>
                    </w:rPr>
                    <w:t>640mg/kg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硝基苯</w:t>
                  </w:r>
                </w:p>
              </w:tc>
              <w:tc>
                <w:tcPr>
                  <w:tcW w:w="2651" w:type="dxa"/>
                  <w:gridSpan w:val="2"/>
                  <w:vAlign w:val="center"/>
                </w:tcPr>
                <w:p w:rsidR="007D1929" w:rsidRDefault="007D1929" w:rsidP="009A487D">
                  <w:pPr>
                    <w:pStyle w:val="affe"/>
                    <w:rPr>
                      <w:kern w:val="2"/>
                    </w:rPr>
                  </w:pPr>
                  <w:r>
                    <w:rPr>
                      <w:kern w:val="2"/>
                    </w:rPr>
                    <w:t>76mg/kg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苯胺</w:t>
                  </w:r>
                </w:p>
              </w:tc>
              <w:tc>
                <w:tcPr>
                  <w:tcW w:w="2651" w:type="dxa"/>
                  <w:gridSpan w:val="2"/>
                  <w:vAlign w:val="center"/>
                </w:tcPr>
                <w:p w:rsidR="007D1929" w:rsidRDefault="007D1929" w:rsidP="009A487D">
                  <w:pPr>
                    <w:pStyle w:val="affe"/>
                    <w:rPr>
                      <w:kern w:val="2"/>
                    </w:rPr>
                  </w:pPr>
                  <w:r>
                    <w:rPr>
                      <w:kern w:val="2"/>
                    </w:rPr>
                    <w:t>260mg/kg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2-</w:t>
                  </w:r>
                  <w:r>
                    <w:rPr>
                      <w:color w:val="000000"/>
                    </w:rPr>
                    <w:t>氯酚</w:t>
                  </w:r>
                </w:p>
              </w:tc>
              <w:tc>
                <w:tcPr>
                  <w:tcW w:w="2651" w:type="dxa"/>
                  <w:gridSpan w:val="2"/>
                  <w:vAlign w:val="center"/>
                </w:tcPr>
                <w:p w:rsidR="007D1929" w:rsidRDefault="007D1929" w:rsidP="009A487D">
                  <w:pPr>
                    <w:pStyle w:val="affe"/>
                    <w:rPr>
                      <w:kern w:val="2"/>
                    </w:rPr>
                  </w:pPr>
                  <w:r>
                    <w:rPr>
                      <w:kern w:val="2"/>
                    </w:rPr>
                    <w:t>2256mg/kg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苯并</w:t>
                  </w:r>
                  <w:r>
                    <w:rPr>
                      <w:color w:val="000000"/>
                    </w:rPr>
                    <w:t>[a]</w:t>
                  </w:r>
                  <w:proofErr w:type="gramStart"/>
                  <w:r>
                    <w:rPr>
                      <w:color w:val="000000"/>
                    </w:rPr>
                    <w:t>蒽</w:t>
                  </w:r>
                  <w:proofErr w:type="gramEnd"/>
                </w:p>
              </w:tc>
              <w:tc>
                <w:tcPr>
                  <w:tcW w:w="2651" w:type="dxa"/>
                  <w:gridSpan w:val="2"/>
                  <w:vAlign w:val="center"/>
                </w:tcPr>
                <w:p w:rsidR="007D1929" w:rsidRDefault="007D1929" w:rsidP="009A487D">
                  <w:pPr>
                    <w:pStyle w:val="affe"/>
                    <w:rPr>
                      <w:kern w:val="2"/>
                    </w:rPr>
                  </w:pPr>
                  <w:r>
                    <w:rPr>
                      <w:kern w:val="2"/>
                    </w:rPr>
                    <w:t>15mg/kg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jc w:val="center"/>
                    <w:rPr>
                      <w:rFonts w:ascii="Times New Roman" w:hAnsi="Times New Roman" w:cs="Times New Roman"/>
                      <w:color w:val="000000"/>
                      <w:sz w:val="21"/>
                      <w:szCs w:val="21"/>
                    </w:rPr>
                  </w:pPr>
                  <w:r>
                    <w:rPr>
                      <w:rFonts w:ascii="Times New Roman" w:hAnsi="Times New Roman" w:cs="Times New Roman"/>
                      <w:color w:val="000000"/>
                      <w:sz w:val="21"/>
                      <w:szCs w:val="21"/>
                    </w:rPr>
                    <w:t>苯并</w:t>
                  </w:r>
                  <w:r>
                    <w:rPr>
                      <w:rFonts w:ascii="Times New Roman" w:hAnsi="Times New Roman" w:cs="Times New Roman"/>
                      <w:color w:val="000000"/>
                      <w:sz w:val="21"/>
                      <w:szCs w:val="21"/>
                    </w:rPr>
                    <w:t>[a]</w:t>
                  </w:r>
                  <w:proofErr w:type="gramStart"/>
                  <w:r>
                    <w:rPr>
                      <w:rFonts w:ascii="Times New Roman" w:hAnsi="Times New Roman" w:cs="Times New Roman"/>
                      <w:color w:val="000000"/>
                      <w:sz w:val="21"/>
                      <w:szCs w:val="21"/>
                    </w:rPr>
                    <w:t>芘</w:t>
                  </w:r>
                  <w:proofErr w:type="gramEnd"/>
                </w:p>
              </w:tc>
              <w:tc>
                <w:tcPr>
                  <w:tcW w:w="2651" w:type="dxa"/>
                  <w:gridSpan w:val="2"/>
                  <w:vAlign w:val="center"/>
                </w:tcPr>
                <w:p w:rsidR="007D1929" w:rsidRDefault="007D1929" w:rsidP="009A487D">
                  <w:pPr>
                    <w:pStyle w:val="affe"/>
                    <w:rPr>
                      <w:kern w:val="2"/>
                    </w:rPr>
                  </w:pPr>
                  <w:r>
                    <w:rPr>
                      <w:kern w:val="2"/>
                    </w:rPr>
                    <w:t>1.5mg/kg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苯并</w:t>
                  </w:r>
                  <w:r>
                    <w:rPr>
                      <w:color w:val="000000"/>
                    </w:rPr>
                    <w:t>[b]</w:t>
                  </w:r>
                  <w:proofErr w:type="gramStart"/>
                  <w:r>
                    <w:rPr>
                      <w:color w:val="000000"/>
                    </w:rPr>
                    <w:t>荧蒽</w:t>
                  </w:r>
                  <w:proofErr w:type="gramEnd"/>
                </w:p>
              </w:tc>
              <w:tc>
                <w:tcPr>
                  <w:tcW w:w="2651" w:type="dxa"/>
                  <w:gridSpan w:val="2"/>
                  <w:vAlign w:val="center"/>
                </w:tcPr>
                <w:p w:rsidR="007D1929" w:rsidRDefault="007D1929" w:rsidP="009A487D">
                  <w:pPr>
                    <w:pStyle w:val="affe"/>
                    <w:rPr>
                      <w:kern w:val="2"/>
                    </w:rPr>
                  </w:pPr>
                  <w:r>
                    <w:rPr>
                      <w:kern w:val="2"/>
                    </w:rPr>
                    <w:t>15mg/kg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苯并</w:t>
                  </w:r>
                  <w:r>
                    <w:rPr>
                      <w:color w:val="000000"/>
                    </w:rPr>
                    <w:t>[k]</w:t>
                  </w:r>
                  <w:proofErr w:type="gramStart"/>
                  <w:r>
                    <w:rPr>
                      <w:color w:val="000000"/>
                    </w:rPr>
                    <w:t>荧蒽</w:t>
                  </w:r>
                  <w:proofErr w:type="gramEnd"/>
                </w:p>
              </w:tc>
              <w:tc>
                <w:tcPr>
                  <w:tcW w:w="2651" w:type="dxa"/>
                  <w:gridSpan w:val="2"/>
                  <w:vAlign w:val="center"/>
                </w:tcPr>
                <w:p w:rsidR="007D1929" w:rsidRDefault="007D1929" w:rsidP="009A487D">
                  <w:pPr>
                    <w:pStyle w:val="affe"/>
                    <w:rPr>
                      <w:kern w:val="2"/>
                    </w:rPr>
                  </w:pPr>
                  <w:r>
                    <w:rPr>
                      <w:kern w:val="2"/>
                    </w:rPr>
                    <w:t>151mg/kg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崫</w:t>
                  </w:r>
                </w:p>
              </w:tc>
              <w:tc>
                <w:tcPr>
                  <w:tcW w:w="2651" w:type="dxa"/>
                  <w:gridSpan w:val="2"/>
                  <w:vAlign w:val="center"/>
                </w:tcPr>
                <w:p w:rsidR="007D1929" w:rsidRDefault="007D1929" w:rsidP="009A487D">
                  <w:pPr>
                    <w:pStyle w:val="affe"/>
                    <w:rPr>
                      <w:kern w:val="2"/>
                    </w:rPr>
                  </w:pPr>
                  <w:r>
                    <w:rPr>
                      <w:kern w:val="2"/>
                    </w:rPr>
                    <w:t>1293mg/kg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r>
                    <w:rPr>
                      <w:color w:val="000000"/>
                    </w:rPr>
                    <w:t>二苯并</w:t>
                  </w:r>
                  <w:r>
                    <w:rPr>
                      <w:color w:val="000000"/>
                    </w:rPr>
                    <w:t>[a</w:t>
                  </w:r>
                  <w:r>
                    <w:rPr>
                      <w:color w:val="000000"/>
                    </w:rPr>
                    <w:t>，</w:t>
                  </w:r>
                  <w:r>
                    <w:rPr>
                      <w:color w:val="000000"/>
                    </w:rPr>
                    <w:t>h]</w:t>
                  </w:r>
                  <w:proofErr w:type="gramStart"/>
                  <w:r>
                    <w:rPr>
                      <w:color w:val="000000"/>
                    </w:rPr>
                    <w:t>蒽</w:t>
                  </w:r>
                  <w:proofErr w:type="gramEnd"/>
                </w:p>
              </w:tc>
              <w:tc>
                <w:tcPr>
                  <w:tcW w:w="2651" w:type="dxa"/>
                  <w:gridSpan w:val="2"/>
                  <w:vAlign w:val="center"/>
                </w:tcPr>
                <w:p w:rsidR="007D1929" w:rsidRDefault="007D1929" w:rsidP="009A487D">
                  <w:pPr>
                    <w:pStyle w:val="affe"/>
                    <w:rPr>
                      <w:kern w:val="2"/>
                    </w:rPr>
                  </w:pPr>
                  <w:r>
                    <w:rPr>
                      <w:kern w:val="2"/>
                    </w:rPr>
                    <w:t>1.5mg/kg</w:t>
                  </w:r>
                </w:p>
              </w:tc>
            </w:tr>
            <w:tr w:rsidR="007D1929" w:rsidTr="002319F2">
              <w:trPr>
                <w:cantSplit/>
                <w:trHeight w:val="397"/>
                <w:jc w:val="center"/>
              </w:trPr>
              <w:tc>
                <w:tcPr>
                  <w:tcW w:w="1135" w:type="dxa"/>
                  <w:vMerge/>
                  <w:vAlign w:val="center"/>
                </w:tcPr>
                <w:p w:rsidR="007D1929" w:rsidRDefault="007D1929" w:rsidP="009A487D">
                  <w:pPr>
                    <w:jc w:val="center"/>
                    <w:rPr>
                      <w:rFonts w:ascii="Times New Roman" w:hAnsi="Times New Roman" w:cs="Times New Roman"/>
                      <w:color w:val="000000"/>
                      <w:sz w:val="21"/>
                      <w:szCs w:val="21"/>
                    </w:rPr>
                  </w:pPr>
                </w:p>
              </w:tc>
              <w:tc>
                <w:tcPr>
                  <w:tcW w:w="2702" w:type="dxa"/>
                  <w:vMerge/>
                  <w:vAlign w:val="center"/>
                </w:tcPr>
                <w:p w:rsidR="007D1929" w:rsidRDefault="007D1929" w:rsidP="009A487D">
                  <w:pPr>
                    <w:jc w:val="center"/>
                    <w:rPr>
                      <w:rFonts w:ascii="Times New Roman" w:hAnsi="Times New Roman" w:cs="Times New Roman"/>
                      <w:color w:val="000000"/>
                      <w:sz w:val="21"/>
                      <w:szCs w:val="21"/>
                    </w:rPr>
                  </w:pPr>
                </w:p>
              </w:tc>
              <w:tc>
                <w:tcPr>
                  <w:tcW w:w="2064" w:type="dxa"/>
                  <w:vAlign w:val="center"/>
                </w:tcPr>
                <w:p w:rsidR="007D1929" w:rsidRDefault="007D1929" w:rsidP="009A487D">
                  <w:pPr>
                    <w:pStyle w:val="affe"/>
                    <w:rPr>
                      <w:color w:val="000000"/>
                    </w:rPr>
                  </w:pPr>
                  <w:proofErr w:type="gramStart"/>
                  <w:r>
                    <w:rPr>
                      <w:color w:val="000000"/>
                    </w:rPr>
                    <w:t>茚</w:t>
                  </w:r>
                  <w:proofErr w:type="gramEnd"/>
                  <w:r>
                    <w:rPr>
                      <w:color w:val="000000"/>
                    </w:rPr>
                    <w:t>并</w:t>
                  </w:r>
                  <w:r>
                    <w:rPr>
                      <w:color w:val="000000"/>
                    </w:rPr>
                    <w:t>[1</w:t>
                  </w:r>
                  <w:r>
                    <w:rPr>
                      <w:color w:val="000000"/>
                    </w:rPr>
                    <w:t>，</w:t>
                  </w:r>
                  <w:r>
                    <w:rPr>
                      <w:color w:val="000000"/>
                    </w:rPr>
                    <w:t>2</w:t>
                  </w:r>
                  <w:r>
                    <w:rPr>
                      <w:color w:val="000000"/>
                    </w:rPr>
                    <w:t>，</w:t>
                  </w:r>
                  <w:r>
                    <w:rPr>
                      <w:color w:val="000000"/>
                    </w:rPr>
                    <w:t>3-cd]</w:t>
                  </w:r>
                  <w:proofErr w:type="gramStart"/>
                  <w:r>
                    <w:rPr>
                      <w:color w:val="000000"/>
                    </w:rPr>
                    <w:t>芘</w:t>
                  </w:r>
                  <w:proofErr w:type="gramEnd"/>
                </w:p>
              </w:tc>
              <w:tc>
                <w:tcPr>
                  <w:tcW w:w="2651" w:type="dxa"/>
                  <w:gridSpan w:val="2"/>
                  <w:vAlign w:val="center"/>
                </w:tcPr>
                <w:p w:rsidR="007D1929" w:rsidRDefault="007D1929" w:rsidP="009A487D">
                  <w:pPr>
                    <w:pStyle w:val="affe"/>
                    <w:rPr>
                      <w:kern w:val="2"/>
                    </w:rPr>
                  </w:pPr>
                  <w:r>
                    <w:rPr>
                      <w:kern w:val="2"/>
                    </w:rPr>
                    <w:t>15mg/kg</w:t>
                  </w:r>
                </w:p>
              </w:tc>
            </w:tr>
            <w:tr w:rsidR="00BA55C1" w:rsidTr="002319F2">
              <w:trPr>
                <w:cantSplit/>
                <w:trHeight w:val="397"/>
                <w:jc w:val="center"/>
              </w:trPr>
              <w:tc>
                <w:tcPr>
                  <w:tcW w:w="1135" w:type="dxa"/>
                  <w:vMerge/>
                  <w:vAlign w:val="center"/>
                </w:tcPr>
                <w:p w:rsidR="00BA55C1" w:rsidRDefault="00BA55C1" w:rsidP="009A487D">
                  <w:pPr>
                    <w:jc w:val="center"/>
                    <w:rPr>
                      <w:rFonts w:ascii="Times New Roman" w:hAnsi="Times New Roman" w:cs="Times New Roman"/>
                      <w:color w:val="000000"/>
                      <w:sz w:val="21"/>
                      <w:szCs w:val="21"/>
                    </w:rPr>
                  </w:pPr>
                </w:p>
              </w:tc>
              <w:tc>
                <w:tcPr>
                  <w:tcW w:w="2702" w:type="dxa"/>
                  <w:vMerge/>
                  <w:vAlign w:val="center"/>
                </w:tcPr>
                <w:p w:rsidR="00BA55C1" w:rsidRDefault="00BA55C1" w:rsidP="009A487D">
                  <w:pPr>
                    <w:jc w:val="center"/>
                    <w:rPr>
                      <w:rFonts w:ascii="Times New Roman" w:hAnsi="Times New Roman" w:cs="Times New Roman"/>
                      <w:color w:val="000000"/>
                      <w:sz w:val="21"/>
                      <w:szCs w:val="21"/>
                    </w:rPr>
                  </w:pPr>
                </w:p>
              </w:tc>
              <w:tc>
                <w:tcPr>
                  <w:tcW w:w="2064" w:type="dxa"/>
                  <w:vAlign w:val="center"/>
                </w:tcPr>
                <w:p w:rsidR="00BA55C1" w:rsidRDefault="00BA55C1" w:rsidP="009A487D">
                  <w:pPr>
                    <w:pStyle w:val="affe"/>
                    <w:rPr>
                      <w:color w:val="000000"/>
                    </w:rPr>
                  </w:pPr>
                  <w:proofErr w:type="gramStart"/>
                  <w:r>
                    <w:rPr>
                      <w:color w:val="000000"/>
                    </w:rPr>
                    <w:t>萘</w:t>
                  </w:r>
                  <w:proofErr w:type="gramEnd"/>
                </w:p>
              </w:tc>
              <w:tc>
                <w:tcPr>
                  <w:tcW w:w="2651" w:type="dxa"/>
                  <w:gridSpan w:val="2"/>
                  <w:vAlign w:val="center"/>
                </w:tcPr>
                <w:p w:rsidR="00BA55C1" w:rsidRDefault="00BA55C1" w:rsidP="009A487D">
                  <w:pPr>
                    <w:pStyle w:val="affe"/>
                    <w:rPr>
                      <w:kern w:val="2"/>
                    </w:rPr>
                  </w:pPr>
                  <w:r>
                    <w:rPr>
                      <w:kern w:val="2"/>
                    </w:rPr>
                    <w:t>70mg/kg</w:t>
                  </w:r>
                </w:p>
              </w:tc>
            </w:tr>
          </w:tbl>
          <w:p w:rsidR="001F6D7B" w:rsidRDefault="001F6D7B">
            <w:pPr>
              <w:jc w:val="left"/>
            </w:pPr>
          </w:p>
        </w:tc>
      </w:tr>
      <w:tr w:rsidR="001F6D7B" w:rsidTr="009A487D">
        <w:trPr>
          <w:trHeight w:val="723"/>
          <w:jc w:val="center"/>
        </w:trPr>
        <w:tc>
          <w:tcPr>
            <w:tcW w:w="1041" w:type="dxa"/>
            <w:vAlign w:val="center"/>
          </w:tcPr>
          <w:p w:rsidR="001F6D7B" w:rsidRPr="00DB6F88" w:rsidRDefault="001F6D7B">
            <w:pPr>
              <w:jc w:val="center"/>
              <w:rPr>
                <w:rFonts w:ascii="Times New Roman" w:hAnsi="Times New Roman"/>
                <w:color w:val="000000"/>
                <w:sz w:val="24"/>
              </w:rPr>
            </w:pPr>
            <w:proofErr w:type="gramStart"/>
            <w:r w:rsidRPr="00DB6F88">
              <w:rPr>
                <w:rFonts w:ascii="Times New Roman" w:hAnsi="Times New Roman"/>
                <w:color w:val="000000"/>
                <w:sz w:val="24"/>
              </w:rPr>
              <w:lastRenderedPageBreak/>
              <w:t>污</w:t>
            </w:r>
            <w:proofErr w:type="gramEnd"/>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染</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物</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排</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放</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标</w:t>
            </w:r>
          </w:p>
          <w:p w:rsidR="001F6D7B" w:rsidRDefault="001F6D7B">
            <w:pPr>
              <w:jc w:val="center"/>
              <w:rPr>
                <w:rFonts w:ascii="Times New Roman" w:hAnsi="Times New Roman"/>
                <w:b/>
                <w:color w:val="000000"/>
                <w:sz w:val="24"/>
              </w:rPr>
            </w:pPr>
            <w:r w:rsidRPr="00DB6F88">
              <w:rPr>
                <w:rFonts w:ascii="Times New Roman" w:hAnsi="Times New Roman"/>
                <w:color w:val="000000"/>
                <w:sz w:val="24"/>
              </w:rPr>
              <w:t>准</w:t>
            </w:r>
          </w:p>
        </w:tc>
        <w:tc>
          <w:tcPr>
            <w:tcW w:w="8400" w:type="dxa"/>
            <w:vAlign w:val="center"/>
          </w:tcPr>
          <w:p w:rsidR="008858E8" w:rsidRPr="008858E8" w:rsidRDefault="008858E8" w:rsidP="00312B47">
            <w:pPr>
              <w:spacing w:beforeLines="50" w:before="196"/>
              <w:ind w:firstLineChars="200" w:firstLine="480"/>
              <w:rPr>
                <w:rFonts w:ascii="宋体" w:hAnsi="宋体"/>
                <w:color w:val="000000"/>
                <w:sz w:val="24"/>
                <w:szCs w:val="24"/>
              </w:rPr>
            </w:pPr>
            <w:r w:rsidRPr="008858E8">
              <w:rPr>
                <w:rFonts w:ascii="宋体" w:hAnsi="宋体" w:hint="eastAsia"/>
                <w:color w:val="000000"/>
                <w:sz w:val="24"/>
                <w:szCs w:val="24"/>
              </w:rPr>
              <w:t>本项目污染物排放标准见</w:t>
            </w:r>
            <w:r w:rsidR="00962A1B">
              <w:rPr>
                <w:rFonts w:ascii="宋体" w:hAnsi="宋体" w:hint="eastAsia"/>
                <w:color w:val="000000"/>
                <w:sz w:val="24"/>
                <w:szCs w:val="24"/>
              </w:rPr>
              <w:t>下表：</w:t>
            </w:r>
          </w:p>
          <w:p w:rsidR="001F6D7B" w:rsidRDefault="001F6D7B" w:rsidP="00312B47">
            <w:pPr>
              <w:spacing w:beforeLines="50" w:before="196"/>
              <w:ind w:firstLineChars="200" w:firstLine="480"/>
              <w:rPr>
                <w:rFonts w:ascii="Times New Roman" w:eastAsia="黑体" w:hAnsi="Times New Roman"/>
                <w:color w:val="000000"/>
                <w:sz w:val="24"/>
                <w:szCs w:val="24"/>
              </w:rPr>
            </w:pPr>
            <w:r>
              <w:rPr>
                <w:rFonts w:ascii="Times New Roman" w:eastAsia="黑体" w:hAnsi="Times New Roman" w:hint="eastAsia"/>
                <w:color w:val="000000"/>
                <w:sz w:val="24"/>
                <w:szCs w:val="24"/>
              </w:rPr>
              <w:t>表</w:t>
            </w:r>
            <w:r w:rsidR="001534DC">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6</w:t>
            </w:r>
            <w:r>
              <w:rPr>
                <w:rFonts w:ascii="Times New Roman" w:eastAsia="黑体" w:hAnsi="Times New Roman" w:hint="eastAsia"/>
                <w:color w:val="000000"/>
                <w:sz w:val="24"/>
                <w:szCs w:val="24"/>
              </w:rPr>
              <w:t xml:space="preserve">                </w:t>
            </w:r>
            <w:r w:rsidR="008858E8" w:rsidRPr="008858E8">
              <w:rPr>
                <w:rFonts w:ascii="Times New Roman" w:eastAsia="黑体" w:hAnsi="Times New Roman" w:hint="eastAsia"/>
                <w:color w:val="000000"/>
                <w:sz w:val="24"/>
                <w:szCs w:val="24"/>
              </w:rPr>
              <w:t>污染物排放标准一览表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040"/>
              <w:gridCol w:w="3235"/>
              <w:gridCol w:w="1704"/>
              <w:gridCol w:w="2573"/>
            </w:tblGrid>
            <w:tr w:rsidR="00925570" w:rsidRPr="002829E7" w:rsidTr="00EA7C03">
              <w:trPr>
                <w:trHeight w:val="397"/>
                <w:jc w:val="center"/>
              </w:trPr>
              <w:tc>
                <w:tcPr>
                  <w:tcW w:w="1040" w:type="dxa"/>
                  <w:vAlign w:val="center"/>
                </w:tcPr>
                <w:p w:rsidR="00925570" w:rsidRPr="002829E7" w:rsidRDefault="00925570" w:rsidP="009A487D">
                  <w:pPr>
                    <w:pStyle w:val="affff"/>
                    <w:rPr>
                      <w:color w:val="000000"/>
                      <w:szCs w:val="21"/>
                    </w:rPr>
                  </w:pPr>
                  <w:r w:rsidRPr="002829E7">
                    <w:rPr>
                      <w:color w:val="000000"/>
                      <w:szCs w:val="21"/>
                    </w:rPr>
                    <w:t>污染物</w:t>
                  </w:r>
                </w:p>
              </w:tc>
              <w:tc>
                <w:tcPr>
                  <w:tcW w:w="3235" w:type="dxa"/>
                  <w:vAlign w:val="center"/>
                </w:tcPr>
                <w:p w:rsidR="00925570" w:rsidRPr="002829E7" w:rsidRDefault="00925570" w:rsidP="009A487D">
                  <w:pPr>
                    <w:pStyle w:val="affff"/>
                    <w:rPr>
                      <w:color w:val="000000"/>
                      <w:szCs w:val="21"/>
                    </w:rPr>
                  </w:pPr>
                  <w:r w:rsidRPr="002829E7">
                    <w:rPr>
                      <w:color w:val="000000"/>
                      <w:szCs w:val="21"/>
                    </w:rPr>
                    <w:t>标准名称</w:t>
                  </w:r>
                </w:p>
              </w:tc>
              <w:tc>
                <w:tcPr>
                  <w:tcW w:w="1704" w:type="dxa"/>
                  <w:vAlign w:val="center"/>
                </w:tcPr>
                <w:p w:rsidR="00925570" w:rsidRPr="002829E7" w:rsidRDefault="00925570" w:rsidP="009A487D">
                  <w:pPr>
                    <w:pStyle w:val="affff"/>
                    <w:rPr>
                      <w:color w:val="000000"/>
                      <w:szCs w:val="21"/>
                    </w:rPr>
                  </w:pPr>
                  <w:r w:rsidRPr="002829E7">
                    <w:rPr>
                      <w:color w:val="000000"/>
                      <w:szCs w:val="21"/>
                    </w:rPr>
                    <w:t>污染因子</w:t>
                  </w:r>
                </w:p>
              </w:tc>
              <w:tc>
                <w:tcPr>
                  <w:tcW w:w="2573" w:type="dxa"/>
                  <w:vAlign w:val="center"/>
                </w:tcPr>
                <w:p w:rsidR="00925570" w:rsidRPr="002829E7" w:rsidRDefault="00925570" w:rsidP="009A487D">
                  <w:pPr>
                    <w:pStyle w:val="affff"/>
                    <w:rPr>
                      <w:color w:val="000000"/>
                      <w:szCs w:val="21"/>
                    </w:rPr>
                  </w:pPr>
                  <w:r w:rsidRPr="002829E7">
                    <w:rPr>
                      <w:color w:val="000000"/>
                      <w:szCs w:val="21"/>
                    </w:rPr>
                    <w:t>标准限值</w:t>
                  </w:r>
                </w:p>
              </w:tc>
            </w:tr>
            <w:tr w:rsidR="00925570" w:rsidRPr="002829E7" w:rsidTr="00EA7C03">
              <w:trPr>
                <w:trHeight w:val="397"/>
                <w:jc w:val="center"/>
              </w:trPr>
              <w:tc>
                <w:tcPr>
                  <w:tcW w:w="1040" w:type="dxa"/>
                  <w:vMerge w:val="restart"/>
                  <w:vAlign w:val="center"/>
                </w:tcPr>
                <w:p w:rsidR="00925570" w:rsidRPr="00DB6F88" w:rsidRDefault="00925570" w:rsidP="009A487D">
                  <w:pPr>
                    <w:pStyle w:val="affff"/>
                    <w:rPr>
                      <w:b w:val="0"/>
                      <w:color w:val="000000"/>
                      <w:szCs w:val="21"/>
                    </w:rPr>
                  </w:pPr>
                  <w:r w:rsidRPr="00DB6F88">
                    <w:rPr>
                      <w:rFonts w:hint="eastAsia"/>
                      <w:b w:val="0"/>
                      <w:color w:val="000000"/>
                      <w:szCs w:val="21"/>
                    </w:rPr>
                    <w:t>废水</w:t>
                  </w:r>
                </w:p>
              </w:tc>
              <w:tc>
                <w:tcPr>
                  <w:tcW w:w="3235" w:type="dxa"/>
                  <w:vMerge w:val="restart"/>
                  <w:vAlign w:val="center"/>
                </w:tcPr>
                <w:p w:rsidR="00925570" w:rsidRPr="002829E7" w:rsidRDefault="00925570" w:rsidP="009A487D">
                  <w:pPr>
                    <w:pStyle w:val="affd"/>
                    <w:rPr>
                      <w:color w:val="000000"/>
                      <w:szCs w:val="21"/>
                    </w:rPr>
                  </w:pPr>
                  <w:r w:rsidRPr="002829E7">
                    <w:rPr>
                      <w:rFonts w:hint="eastAsia"/>
                      <w:color w:val="000000"/>
                      <w:szCs w:val="21"/>
                    </w:rPr>
                    <w:t>小店</w:t>
                  </w:r>
                  <w:r w:rsidRPr="002829E7">
                    <w:rPr>
                      <w:color w:val="000000"/>
                      <w:szCs w:val="21"/>
                    </w:rPr>
                    <w:t>污水处理厂</w:t>
                  </w:r>
                  <w:r w:rsidRPr="002829E7">
                    <w:rPr>
                      <w:szCs w:val="21"/>
                    </w:rPr>
                    <w:t>（二期）</w:t>
                  </w:r>
                  <w:r w:rsidRPr="002829E7">
                    <w:rPr>
                      <w:color w:val="000000"/>
                      <w:szCs w:val="21"/>
                    </w:rPr>
                    <w:t>收水标准</w:t>
                  </w:r>
                </w:p>
              </w:tc>
              <w:tc>
                <w:tcPr>
                  <w:tcW w:w="1704" w:type="dxa"/>
                  <w:vAlign w:val="center"/>
                </w:tcPr>
                <w:p w:rsidR="00925570" w:rsidRPr="00686FD0" w:rsidRDefault="00925570" w:rsidP="009A487D">
                  <w:pPr>
                    <w:pStyle w:val="affd"/>
                    <w:rPr>
                      <w:szCs w:val="21"/>
                    </w:rPr>
                  </w:pPr>
                  <w:r w:rsidRPr="00686FD0">
                    <w:rPr>
                      <w:szCs w:val="21"/>
                    </w:rPr>
                    <w:t>COD</w:t>
                  </w:r>
                </w:p>
              </w:tc>
              <w:tc>
                <w:tcPr>
                  <w:tcW w:w="2573" w:type="dxa"/>
                  <w:vAlign w:val="center"/>
                </w:tcPr>
                <w:p w:rsidR="00925570" w:rsidRPr="00686FD0" w:rsidRDefault="00925570" w:rsidP="009A487D">
                  <w:pPr>
                    <w:pStyle w:val="affd"/>
                    <w:rPr>
                      <w:szCs w:val="21"/>
                    </w:rPr>
                  </w:pPr>
                  <w:r w:rsidRPr="00686FD0">
                    <w:rPr>
                      <w:szCs w:val="21"/>
                    </w:rPr>
                    <w:t>350mg/L</w:t>
                  </w:r>
                </w:p>
              </w:tc>
            </w:tr>
            <w:tr w:rsidR="00925570" w:rsidRPr="002829E7" w:rsidTr="00EA7C03">
              <w:trPr>
                <w:trHeight w:val="397"/>
                <w:jc w:val="center"/>
              </w:trPr>
              <w:tc>
                <w:tcPr>
                  <w:tcW w:w="1040"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3235"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1704" w:type="dxa"/>
                  <w:vAlign w:val="center"/>
                </w:tcPr>
                <w:p w:rsidR="00925570" w:rsidRPr="00686FD0" w:rsidRDefault="00925570" w:rsidP="009A487D">
                  <w:pPr>
                    <w:pStyle w:val="affd"/>
                    <w:rPr>
                      <w:szCs w:val="21"/>
                    </w:rPr>
                  </w:pPr>
                  <w:r w:rsidRPr="00686FD0">
                    <w:rPr>
                      <w:szCs w:val="21"/>
                    </w:rPr>
                    <w:t>SS</w:t>
                  </w:r>
                </w:p>
              </w:tc>
              <w:tc>
                <w:tcPr>
                  <w:tcW w:w="2573" w:type="dxa"/>
                  <w:vAlign w:val="center"/>
                </w:tcPr>
                <w:p w:rsidR="00925570" w:rsidRPr="00686FD0" w:rsidRDefault="00925570" w:rsidP="009A487D">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280</w:t>
                  </w:r>
                  <w:r w:rsidRPr="00686FD0">
                    <w:rPr>
                      <w:rFonts w:ascii="Times New Roman" w:hAnsi="Times New Roman" w:cs="Times New Roman"/>
                      <w:color w:val="auto"/>
                      <w:sz w:val="21"/>
                      <w:szCs w:val="21"/>
                    </w:rPr>
                    <w:t>mg/L</w:t>
                  </w:r>
                </w:p>
              </w:tc>
            </w:tr>
            <w:tr w:rsidR="00925570" w:rsidRPr="002829E7" w:rsidTr="00EA7C03">
              <w:trPr>
                <w:trHeight w:val="397"/>
                <w:jc w:val="center"/>
              </w:trPr>
              <w:tc>
                <w:tcPr>
                  <w:tcW w:w="1040"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3235"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1704" w:type="dxa"/>
                  <w:vAlign w:val="center"/>
                </w:tcPr>
                <w:p w:rsidR="00925570" w:rsidRPr="002829E7" w:rsidRDefault="00CB683F" w:rsidP="009A487D">
                  <w:pPr>
                    <w:jc w:val="center"/>
                    <w:rPr>
                      <w:rFonts w:ascii="Times New Roman" w:eastAsia="黑体" w:hAnsi="Times New Roman"/>
                      <w:color w:val="000000"/>
                      <w:sz w:val="21"/>
                      <w:szCs w:val="21"/>
                    </w:rPr>
                  </w:pPr>
                  <w:r w:rsidRPr="00BA55C1">
                    <w:rPr>
                      <w:rFonts w:ascii="Times New Roman" w:hAnsi="Times New Roman" w:cs="Times New Roman"/>
                      <w:color w:val="auto"/>
                      <w:sz w:val="24"/>
                      <w:szCs w:val="24"/>
                    </w:rPr>
                    <w:t>NH</w:t>
                  </w:r>
                  <w:r w:rsidRPr="00BA55C1">
                    <w:rPr>
                      <w:rFonts w:ascii="Times New Roman" w:hAnsi="Times New Roman" w:cs="Times New Roman"/>
                      <w:color w:val="auto"/>
                      <w:sz w:val="24"/>
                      <w:szCs w:val="24"/>
                      <w:vertAlign w:val="subscript"/>
                    </w:rPr>
                    <w:t>3</w:t>
                  </w:r>
                  <w:r w:rsidRPr="00BA55C1">
                    <w:rPr>
                      <w:rFonts w:ascii="Times New Roman" w:hAnsi="Times New Roman" w:cs="Times New Roman"/>
                      <w:color w:val="auto"/>
                      <w:sz w:val="24"/>
                      <w:szCs w:val="24"/>
                    </w:rPr>
                    <w:t>-N</w:t>
                  </w:r>
                </w:p>
              </w:tc>
              <w:tc>
                <w:tcPr>
                  <w:tcW w:w="2573" w:type="dxa"/>
                  <w:vAlign w:val="center"/>
                </w:tcPr>
                <w:p w:rsidR="00925570" w:rsidRPr="00686FD0" w:rsidRDefault="00925570" w:rsidP="009A487D">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3</w:t>
                  </w:r>
                  <w:r w:rsidRPr="00686FD0">
                    <w:rPr>
                      <w:rFonts w:ascii="Times New Roman" w:hAnsi="Times New Roman" w:cs="Times New Roman" w:hint="eastAsia"/>
                      <w:color w:val="auto"/>
                      <w:sz w:val="21"/>
                      <w:szCs w:val="21"/>
                    </w:rPr>
                    <w:t>0</w:t>
                  </w:r>
                  <w:r w:rsidRPr="00686FD0">
                    <w:rPr>
                      <w:rFonts w:ascii="Times New Roman" w:hAnsi="Times New Roman" w:cs="Times New Roman"/>
                      <w:color w:val="auto"/>
                      <w:sz w:val="21"/>
                      <w:szCs w:val="21"/>
                    </w:rPr>
                    <w:t>mg/L</w:t>
                  </w:r>
                </w:p>
              </w:tc>
            </w:tr>
            <w:tr w:rsidR="00925570" w:rsidRPr="002829E7" w:rsidTr="00EA7C03">
              <w:trPr>
                <w:trHeight w:val="397"/>
                <w:jc w:val="center"/>
              </w:trPr>
              <w:tc>
                <w:tcPr>
                  <w:tcW w:w="1040"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3235"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1704" w:type="dxa"/>
                  <w:vAlign w:val="center"/>
                </w:tcPr>
                <w:p w:rsidR="00925570" w:rsidRPr="00686FD0" w:rsidRDefault="00925570" w:rsidP="009A487D">
                  <w:pPr>
                    <w:pStyle w:val="affd"/>
                    <w:rPr>
                      <w:szCs w:val="21"/>
                    </w:rPr>
                  </w:pPr>
                  <w:r w:rsidRPr="00686FD0">
                    <w:rPr>
                      <w:szCs w:val="21"/>
                    </w:rPr>
                    <w:t>TP</w:t>
                  </w:r>
                </w:p>
              </w:tc>
              <w:tc>
                <w:tcPr>
                  <w:tcW w:w="2573" w:type="dxa"/>
                  <w:vAlign w:val="center"/>
                </w:tcPr>
                <w:p w:rsidR="00925570" w:rsidRPr="00686FD0" w:rsidRDefault="00925570" w:rsidP="009A487D">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3</w:t>
                  </w:r>
                  <w:r w:rsidRPr="00686FD0">
                    <w:rPr>
                      <w:rFonts w:ascii="Times New Roman" w:hAnsi="Times New Roman" w:cs="Times New Roman"/>
                      <w:color w:val="auto"/>
                      <w:sz w:val="21"/>
                      <w:szCs w:val="21"/>
                    </w:rPr>
                    <w:t>mg/L</w:t>
                  </w:r>
                </w:p>
              </w:tc>
            </w:tr>
            <w:tr w:rsidR="00925570" w:rsidRPr="002829E7" w:rsidTr="00EA7C03">
              <w:trPr>
                <w:trHeight w:val="397"/>
                <w:jc w:val="center"/>
              </w:trPr>
              <w:tc>
                <w:tcPr>
                  <w:tcW w:w="1040"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3235"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1704" w:type="dxa"/>
                  <w:vAlign w:val="center"/>
                </w:tcPr>
                <w:p w:rsidR="00925570" w:rsidRPr="00686FD0" w:rsidRDefault="00925570" w:rsidP="009A487D">
                  <w:pPr>
                    <w:pStyle w:val="affd"/>
                    <w:rPr>
                      <w:szCs w:val="21"/>
                    </w:rPr>
                  </w:pPr>
                  <w:r w:rsidRPr="00686FD0">
                    <w:rPr>
                      <w:szCs w:val="21"/>
                    </w:rPr>
                    <w:t>TN</w:t>
                  </w:r>
                </w:p>
              </w:tc>
              <w:tc>
                <w:tcPr>
                  <w:tcW w:w="2573" w:type="dxa"/>
                  <w:vAlign w:val="center"/>
                </w:tcPr>
                <w:p w:rsidR="00925570" w:rsidRPr="00686FD0" w:rsidRDefault="00925570" w:rsidP="009A487D">
                  <w:pPr>
                    <w:jc w:val="center"/>
                    <w:rPr>
                      <w:rFonts w:ascii="Times New Roman" w:hAnsi="Times New Roman" w:cs="Times New Roman"/>
                      <w:color w:val="auto"/>
                      <w:sz w:val="21"/>
                      <w:szCs w:val="21"/>
                    </w:rPr>
                  </w:pPr>
                  <w:r w:rsidRPr="00686FD0">
                    <w:rPr>
                      <w:rFonts w:ascii="Times New Roman" w:hAnsi="Times New Roman" w:cs="Times New Roman"/>
                      <w:color w:val="auto"/>
                      <w:sz w:val="21"/>
                      <w:szCs w:val="21"/>
                    </w:rPr>
                    <w:t>40mg/L</w:t>
                  </w:r>
                </w:p>
              </w:tc>
            </w:tr>
            <w:tr w:rsidR="00BB3294" w:rsidRPr="002829E7" w:rsidTr="00090F42">
              <w:trPr>
                <w:trHeight w:val="814"/>
                <w:jc w:val="center"/>
              </w:trPr>
              <w:tc>
                <w:tcPr>
                  <w:tcW w:w="1040" w:type="dxa"/>
                  <w:vAlign w:val="center"/>
                </w:tcPr>
                <w:p w:rsidR="00BB3294" w:rsidRPr="002829E7" w:rsidRDefault="00BB3294" w:rsidP="009A487D">
                  <w:pPr>
                    <w:pStyle w:val="affd"/>
                    <w:rPr>
                      <w:color w:val="000000"/>
                      <w:szCs w:val="21"/>
                    </w:rPr>
                  </w:pPr>
                  <w:r w:rsidRPr="002829E7">
                    <w:rPr>
                      <w:color w:val="000000"/>
                      <w:szCs w:val="21"/>
                    </w:rPr>
                    <w:t>噪声</w:t>
                  </w:r>
                </w:p>
              </w:tc>
              <w:tc>
                <w:tcPr>
                  <w:tcW w:w="3235" w:type="dxa"/>
                  <w:vAlign w:val="center"/>
                </w:tcPr>
                <w:p w:rsidR="00BB3294" w:rsidRPr="002829E7" w:rsidRDefault="00BB3294" w:rsidP="009A487D">
                  <w:pPr>
                    <w:pStyle w:val="affd"/>
                    <w:rPr>
                      <w:color w:val="000000"/>
                      <w:szCs w:val="21"/>
                    </w:rPr>
                  </w:pPr>
                  <w:r w:rsidRPr="002829E7">
                    <w:rPr>
                      <w:color w:val="000000"/>
                      <w:szCs w:val="21"/>
                    </w:rPr>
                    <w:t>《工业企业厂界环境噪声排放标准》（</w:t>
                  </w:r>
                  <w:r w:rsidRPr="002829E7">
                    <w:rPr>
                      <w:color w:val="000000"/>
                      <w:szCs w:val="21"/>
                    </w:rPr>
                    <w:t>GB12348-2008</w:t>
                  </w:r>
                  <w:r w:rsidRPr="002829E7">
                    <w:rPr>
                      <w:color w:val="000000"/>
                      <w:szCs w:val="21"/>
                    </w:rPr>
                    <w:t>）</w:t>
                  </w:r>
                  <w:r>
                    <w:rPr>
                      <w:rFonts w:hint="eastAsia"/>
                      <w:color w:val="000000"/>
                      <w:szCs w:val="21"/>
                    </w:rPr>
                    <w:t>3</w:t>
                  </w:r>
                  <w:r w:rsidRPr="002829E7">
                    <w:rPr>
                      <w:color w:val="000000"/>
                      <w:szCs w:val="21"/>
                    </w:rPr>
                    <w:t>类</w:t>
                  </w:r>
                </w:p>
              </w:tc>
              <w:tc>
                <w:tcPr>
                  <w:tcW w:w="1704" w:type="dxa"/>
                  <w:vAlign w:val="center"/>
                </w:tcPr>
                <w:p w:rsidR="00BB3294" w:rsidRPr="002829E7" w:rsidRDefault="00BB3294" w:rsidP="009A487D">
                  <w:pPr>
                    <w:pStyle w:val="affd"/>
                    <w:rPr>
                      <w:color w:val="000000"/>
                      <w:szCs w:val="21"/>
                    </w:rPr>
                  </w:pPr>
                  <w:r w:rsidRPr="002829E7">
                    <w:rPr>
                      <w:color w:val="000000"/>
                      <w:szCs w:val="21"/>
                    </w:rPr>
                    <w:t>噪声</w:t>
                  </w:r>
                </w:p>
              </w:tc>
              <w:tc>
                <w:tcPr>
                  <w:tcW w:w="2573" w:type="dxa"/>
                  <w:vAlign w:val="center"/>
                </w:tcPr>
                <w:p w:rsidR="00BB3294" w:rsidRPr="002829E7" w:rsidRDefault="00BB3294" w:rsidP="00EA7C03">
                  <w:pPr>
                    <w:jc w:val="center"/>
                    <w:rPr>
                      <w:color w:val="000000"/>
                      <w:szCs w:val="21"/>
                    </w:rPr>
                  </w:pPr>
                  <w:r w:rsidRPr="002829E7">
                    <w:rPr>
                      <w:color w:val="000000"/>
                      <w:sz w:val="21"/>
                      <w:szCs w:val="21"/>
                    </w:rPr>
                    <w:t>昼间</w:t>
                  </w:r>
                  <w:r w:rsidRPr="00EA7C03">
                    <w:rPr>
                      <w:rFonts w:ascii="Times New Roman" w:hAnsi="Times New Roman" w:cs="Times New Roman"/>
                      <w:color w:val="000000"/>
                      <w:sz w:val="21"/>
                      <w:szCs w:val="21"/>
                    </w:rPr>
                    <w:t>65 dB(A)</w:t>
                  </w:r>
                </w:p>
              </w:tc>
            </w:tr>
            <w:tr w:rsidR="00925570" w:rsidRPr="002829E7" w:rsidTr="00EA7C03">
              <w:trPr>
                <w:trHeight w:val="397"/>
                <w:jc w:val="center"/>
              </w:trPr>
              <w:tc>
                <w:tcPr>
                  <w:tcW w:w="1040" w:type="dxa"/>
                  <w:vMerge w:val="restart"/>
                  <w:vAlign w:val="center"/>
                </w:tcPr>
                <w:p w:rsidR="00925570" w:rsidRPr="002829E7" w:rsidRDefault="00925570" w:rsidP="009A487D">
                  <w:pPr>
                    <w:pStyle w:val="affd"/>
                    <w:rPr>
                      <w:color w:val="000000"/>
                      <w:szCs w:val="21"/>
                    </w:rPr>
                  </w:pPr>
                  <w:r w:rsidRPr="002829E7">
                    <w:rPr>
                      <w:color w:val="000000"/>
                      <w:szCs w:val="21"/>
                    </w:rPr>
                    <w:t>固废</w:t>
                  </w:r>
                </w:p>
              </w:tc>
              <w:tc>
                <w:tcPr>
                  <w:tcW w:w="7512" w:type="dxa"/>
                  <w:gridSpan w:val="3"/>
                  <w:vAlign w:val="center"/>
                </w:tcPr>
                <w:p w:rsidR="00925570" w:rsidRPr="002829E7" w:rsidRDefault="00925570" w:rsidP="009A487D">
                  <w:pPr>
                    <w:pStyle w:val="affd"/>
                    <w:rPr>
                      <w:color w:val="000000"/>
                      <w:szCs w:val="21"/>
                    </w:rPr>
                  </w:pPr>
                  <w:r w:rsidRPr="002829E7">
                    <w:rPr>
                      <w:color w:val="000000"/>
                      <w:szCs w:val="21"/>
                    </w:rPr>
                    <w:t>《一般工业固体废物贮存、处置场污染控制标准》</w:t>
                  </w:r>
                  <w:r w:rsidRPr="00686FD0">
                    <w:rPr>
                      <w:szCs w:val="21"/>
                    </w:rPr>
                    <w:t>（</w:t>
                  </w:r>
                  <w:r w:rsidRPr="00686FD0">
                    <w:rPr>
                      <w:szCs w:val="21"/>
                    </w:rPr>
                    <w:t>GB18599-2001</w:t>
                  </w:r>
                  <w:r w:rsidRPr="00686FD0">
                    <w:rPr>
                      <w:szCs w:val="21"/>
                    </w:rPr>
                    <w:t>）及</w:t>
                  </w:r>
                  <w:r w:rsidRPr="00686FD0">
                    <w:rPr>
                      <w:szCs w:val="21"/>
                    </w:rPr>
                    <w:t>2013</w:t>
                  </w:r>
                  <w:r w:rsidRPr="002829E7">
                    <w:rPr>
                      <w:color w:val="000000"/>
                      <w:szCs w:val="21"/>
                    </w:rPr>
                    <w:t>修改单</w:t>
                  </w:r>
                </w:p>
              </w:tc>
            </w:tr>
            <w:tr w:rsidR="00925570" w:rsidRPr="002829E7" w:rsidTr="00EA7C03">
              <w:trPr>
                <w:trHeight w:val="397"/>
                <w:jc w:val="center"/>
              </w:trPr>
              <w:tc>
                <w:tcPr>
                  <w:tcW w:w="1040" w:type="dxa"/>
                  <w:vMerge/>
                  <w:vAlign w:val="center"/>
                </w:tcPr>
                <w:p w:rsidR="00925570" w:rsidRPr="002829E7" w:rsidRDefault="00925570" w:rsidP="009A487D">
                  <w:pPr>
                    <w:jc w:val="center"/>
                    <w:rPr>
                      <w:rFonts w:ascii="Times New Roman" w:eastAsia="黑体" w:hAnsi="Times New Roman"/>
                      <w:color w:val="000000"/>
                      <w:sz w:val="21"/>
                      <w:szCs w:val="21"/>
                    </w:rPr>
                  </w:pPr>
                </w:p>
              </w:tc>
              <w:tc>
                <w:tcPr>
                  <w:tcW w:w="7512" w:type="dxa"/>
                  <w:gridSpan w:val="3"/>
                  <w:vAlign w:val="center"/>
                </w:tcPr>
                <w:p w:rsidR="00925570" w:rsidRPr="002829E7" w:rsidRDefault="00925570" w:rsidP="009A487D">
                  <w:pPr>
                    <w:jc w:val="center"/>
                    <w:rPr>
                      <w:rFonts w:ascii="Times New Roman" w:eastAsia="黑体" w:hAnsi="Times New Roman"/>
                      <w:color w:val="000000"/>
                      <w:sz w:val="21"/>
                      <w:szCs w:val="21"/>
                    </w:rPr>
                  </w:pPr>
                  <w:r w:rsidRPr="002829E7">
                    <w:rPr>
                      <w:color w:val="000000"/>
                      <w:sz w:val="21"/>
                      <w:szCs w:val="21"/>
                    </w:rPr>
                    <w:t>《危险废物贮存污染控制标准》</w:t>
                  </w:r>
                  <w:r w:rsidRPr="00686FD0">
                    <w:rPr>
                      <w:rFonts w:ascii="Times New Roman" w:hAnsi="Times New Roman" w:cs="Times New Roman"/>
                      <w:color w:val="auto"/>
                      <w:sz w:val="21"/>
                      <w:szCs w:val="21"/>
                    </w:rPr>
                    <w:t>（</w:t>
                  </w:r>
                  <w:r w:rsidRPr="00686FD0">
                    <w:rPr>
                      <w:rFonts w:ascii="Times New Roman" w:hAnsi="Times New Roman" w:cs="Times New Roman"/>
                      <w:color w:val="auto"/>
                      <w:sz w:val="21"/>
                      <w:szCs w:val="21"/>
                    </w:rPr>
                    <w:t>GB18597-2001</w:t>
                  </w:r>
                  <w:r w:rsidRPr="00686FD0">
                    <w:rPr>
                      <w:rFonts w:ascii="Times New Roman" w:hAnsi="Times New Roman" w:cs="Times New Roman"/>
                      <w:color w:val="auto"/>
                      <w:sz w:val="21"/>
                      <w:szCs w:val="21"/>
                    </w:rPr>
                    <w:t>）及</w:t>
                  </w:r>
                  <w:r w:rsidRPr="00686FD0">
                    <w:rPr>
                      <w:rFonts w:ascii="Times New Roman" w:hAnsi="Times New Roman" w:cs="Times New Roman"/>
                      <w:color w:val="auto"/>
                      <w:sz w:val="21"/>
                      <w:szCs w:val="21"/>
                    </w:rPr>
                    <w:t>2013</w:t>
                  </w:r>
                  <w:r w:rsidRPr="002829E7">
                    <w:rPr>
                      <w:color w:val="000000"/>
                      <w:sz w:val="21"/>
                      <w:szCs w:val="21"/>
                    </w:rPr>
                    <w:t>修改单</w:t>
                  </w:r>
                </w:p>
              </w:tc>
            </w:tr>
          </w:tbl>
          <w:p w:rsidR="001F6D7B" w:rsidRDefault="001F6D7B" w:rsidP="008858E8">
            <w:pPr>
              <w:spacing w:line="480" w:lineRule="exact"/>
              <w:rPr>
                <w:rFonts w:ascii="Times New Roman" w:eastAsia="黑体" w:hAnsi="Times New Roman"/>
                <w:color w:val="000000"/>
                <w:sz w:val="24"/>
                <w:szCs w:val="24"/>
              </w:rPr>
            </w:pPr>
          </w:p>
          <w:p w:rsidR="009D24F6" w:rsidRDefault="009D24F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p w:rsidR="00474836" w:rsidRDefault="00474836" w:rsidP="008858E8">
            <w:pPr>
              <w:spacing w:line="480" w:lineRule="exact"/>
              <w:rPr>
                <w:rFonts w:ascii="Times New Roman" w:eastAsia="黑体" w:hAnsi="Times New Roman"/>
                <w:color w:val="000000"/>
                <w:sz w:val="24"/>
                <w:szCs w:val="24"/>
              </w:rPr>
            </w:pPr>
          </w:p>
        </w:tc>
      </w:tr>
      <w:tr w:rsidR="001F6D7B" w:rsidTr="009A487D">
        <w:trPr>
          <w:trHeight w:val="9188"/>
          <w:jc w:val="center"/>
        </w:trPr>
        <w:tc>
          <w:tcPr>
            <w:tcW w:w="1041" w:type="dxa"/>
            <w:vAlign w:val="center"/>
          </w:tcPr>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lastRenderedPageBreak/>
              <w:t>总</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量</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控</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制</w:t>
            </w:r>
          </w:p>
          <w:p w:rsidR="001F6D7B" w:rsidRPr="00DB6F88" w:rsidRDefault="001F6D7B">
            <w:pPr>
              <w:jc w:val="center"/>
              <w:rPr>
                <w:rFonts w:ascii="Times New Roman" w:hAnsi="Times New Roman"/>
                <w:color w:val="000000"/>
                <w:sz w:val="24"/>
              </w:rPr>
            </w:pPr>
            <w:r w:rsidRPr="00DB6F88">
              <w:rPr>
                <w:rFonts w:ascii="Times New Roman" w:hAnsi="Times New Roman"/>
                <w:color w:val="000000"/>
                <w:sz w:val="24"/>
              </w:rPr>
              <w:t>标</w:t>
            </w:r>
          </w:p>
          <w:p w:rsidR="001F6D7B" w:rsidRDefault="001F6D7B">
            <w:pPr>
              <w:jc w:val="center"/>
              <w:rPr>
                <w:rFonts w:ascii="Times New Roman" w:hAnsi="Times New Roman"/>
                <w:b/>
                <w:color w:val="000000"/>
                <w:sz w:val="24"/>
              </w:rPr>
            </w:pPr>
            <w:r w:rsidRPr="00DB6F88">
              <w:rPr>
                <w:rFonts w:ascii="Times New Roman" w:hAnsi="Times New Roman"/>
                <w:color w:val="000000"/>
                <w:sz w:val="24"/>
              </w:rPr>
              <w:t>准</w:t>
            </w:r>
          </w:p>
        </w:tc>
        <w:tc>
          <w:tcPr>
            <w:tcW w:w="8400" w:type="dxa"/>
          </w:tcPr>
          <w:p w:rsidR="00925570" w:rsidRPr="00925570" w:rsidRDefault="00925570" w:rsidP="00F70F87">
            <w:pPr>
              <w:spacing w:line="460" w:lineRule="exact"/>
              <w:ind w:firstLineChars="200" w:firstLine="480"/>
              <w:rPr>
                <w:rFonts w:ascii="Times New Roman" w:hAnsi="Times New Roman" w:cs="Times New Roman"/>
                <w:color w:val="000000"/>
                <w:sz w:val="24"/>
                <w:szCs w:val="24"/>
              </w:rPr>
            </w:pPr>
            <w:r w:rsidRPr="00925570">
              <w:rPr>
                <w:rFonts w:ascii="Times New Roman" w:hAnsi="Times New Roman" w:cs="Times New Roman"/>
                <w:color w:val="000000"/>
                <w:sz w:val="24"/>
                <w:szCs w:val="24"/>
              </w:rPr>
              <w:t>本项目</w:t>
            </w:r>
            <w:r w:rsidRPr="00925570">
              <w:rPr>
                <w:rFonts w:ascii="Times New Roman" w:hAnsi="Times New Roman" w:cs="Times New Roman"/>
                <w:color w:val="auto"/>
                <w:sz w:val="24"/>
                <w:szCs w:val="24"/>
              </w:rPr>
              <w:t>总量控制目标</w:t>
            </w:r>
            <w:r w:rsidR="00962A1B">
              <w:rPr>
                <w:rFonts w:ascii="Times New Roman" w:hAnsi="Times New Roman" w:cs="Times New Roman" w:hint="eastAsia"/>
                <w:color w:val="auto"/>
                <w:sz w:val="24"/>
                <w:szCs w:val="24"/>
              </w:rPr>
              <w:t>见下表：</w:t>
            </w:r>
            <w:r w:rsidR="00474836" w:rsidRPr="00925570">
              <w:rPr>
                <w:rFonts w:ascii="Times New Roman" w:hAnsi="Times New Roman" w:cs="Times New Roman"/>
                <w:color w:val="000000"/>
                <w:sz w:val="24"/>
                <w:szCs w:val="24"/>
              </w:rPr>
              <w:t xml:space="preserve"> </w:t>
            </w:r>
          </w:p>
          <w:p w:rsidR="001F6D7B" w:rsidRPr="00925570" w:rsidRDefault="00925570" w:rsidP="000E6D98">
            <w:pPr>
              <w:spacing w:line="460" w:lineRule="exact"/>
              <w:ind w:firstLineChars="200" w:firstLine="480"/>
              <w:textAlignment w:val="baseline"/>
              <w:rPr>
                <w:rFonts w:ascii="黑体" w:eastAsia="黑体" w:hAnsi="黑体" w:cs="Times New Roman"/>
                <w:color w:val="000000"/>
                <w:sz w:val="24"/>
              </w:rPr>
            </w:pPr>
            <w:r w:rsidRPr="00925570">
              <w:rPr>
                <w:rFonts w:ascii="黑体" w:eastAsia="黑体" w:hAnsi="黑体" w:cs="Times New Roman"/>
                <w:color w:val="000000"/>
                <w:sz w:val="24"/>
              </w:rPr>
              <w:t>表</w:t>
            </w:r>
            <w:r w:rsidR="001534DC">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7</w:t>
            </w:r>
            <w:r w:rsidRPr="00925570">
              <w:rPr>
                <w:rFonts w:ascii="黑体" w:eastAsia="黑体" w:hAnsi="黑体" w:cs="Times New Roman"/>
                <w:color w:val="000000"/>
                <w:sz w:val="24"/>
              </w:rPr>
              <w:t xml:space="preserve">                 </w:t>
            </w:r>
            <w:r w:rsidR="0084746F">
              <w:rPr>
                <w:rFonts w:ascii="黑体" w:eastAsia="黑体" w:hAnsi="黑体" w:cs="Times New Roman" w:hint="eastAsia"/>
                <w:color w:val="000000"/>
                <w:sz w:val="24"/>
              </w:rPr>
              <w:t xml:space="preserve">      </w:t>
            </w:r>
            <w:r w:rsidRPr="00925570">
              <w:rPr>
                <w:rFonts w:ascii="黑体" w:eastAsia="黑体" w:hAnsi="黑体" w:cs="Times New Roman"/>
                <w:color w:val="000000"/>
                <w:sz w:val="24"/>
              </w:rPr>
              <w:t>总</w:t>
            </w:r>
            <w:r w:rsidRPr="006E1360">
              <w:rPr>
                <w:rFonts w:ascii="黑体" w:eastAsia="黑体" w:hAnsi="黑体" w:cs="Times New Roman"/>
                <w:color w:val="auto"/>
                <w:sz w:val="24"/>
              </w:rPr>
              <w:t>量控制</w:t>
            </w:r>
            <w:r w:rsidRPr="006E1360">
              <w:rPr>
                <w:rFonts w:ascii="黑体" w:eastAsia="黑体" w:hAnsi="黑体" w:cs="Times New Roman"/>
                <w:color w:val="000000"/>
                <w:sz w:val="24"/>
              </w:rPr>
              <w:t>目</w:t>
            </w:r>
            <w:r w:rsidRPr="00F652FB">
              <w:rPr>
                <w:rFonts w:ascii="黑体" w:eastAsia="黑体" w:hAnsi="黑体" w:cs="Times New Roman"/>
                <w:color w:val="000000"/>
                <w:sz w:val="24"/>
              </w:rPr>
              <w:t>标</w:t>
            </w:r>
            <w:r w:rsidRPr="00925570">
              <w:rPr>
                <w:rFonts w:ascii="黑体" w:eastAsia="黑体" w:hAnsi="黑体" w:cs="Times New Roman" w:hint="eastAsia"/>
                <w:color w:val="000000"/>
                <w:sz w:val="24"/>
              </w:rPr>
              <w:t xml:space="preserve">                 </w:t>
            </w:r>
            <w:r w:rsidR="0084746F">
              <w:rPr>
                <w:rFonts w:ascii="黑体" w:eastAsia="黑体" w:hAnsi="黑体" w:cs="Times New Roman" w:hint="eastAsia"/>
                <w:color w:val="000000"/>
                <w:sz w:val="24"/>
              </w:rPr>
              <w:t xml:space="preserve"> </w:t>
            </w:r>
            <w:r w:rsidR="003B3EFF">
              <w:rPr>
                <w:rFonts w:ascii="黑体" w:eastAsia="黑体" w:hAnsi="黑体" w:cs="Times New Roman" w:hint="eastAsia"/>
                <w:color w:val="000000"/>
                <w:sz w:val="24"/>
              </w:rPr>
              <w:t>单位：</w:t>
            </w:r>
            <w:r w:rsidRPr="00F70F87">
              <w:rPr>
                <w:rFonts w:ascii="Times New Roman" w:eastAsia="黑体" w:hAnsi="Times New Roman" w:cs="Times New Roman"/>
                <w:color w:val="000000"/>
                <w:sz w:val="24"/>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473"/>
              <w:gridCol w:w="992"/>
              <w:gridCol w:w="1134"/>
              <w:gridCol w:w="1203"/>
              <w:gridCol w:w="950"/>
              <w:gridCol w:w="965"/>
              <w:gridCol w:w="935"/>
              <w:gridCol w:w="950"/>
              <w:gridCol w:w="950"/>
            </w:tblGrid>
            <w:tr w:rsidR="00925570" w:rsidRPr="002829E7" w:rsidTr="006221D3">
              <w:trPr>
                <w:trHeight w:val="397"/>
                <w:jc w:val="center"/>
              </w:trPr>
              <w:tc>
                <w:tcPr>
                  <w:tcW w:w="473" w:type="dxa"/>
                  <w:vAlign w:val="center"/>
                </w:tcPr>
                <w:p w:rsidR="00925570" w:rsidRPr="002829E7" w:rsidRDefault="00925570" w:rsidP="006221D3">
                  <w:pPr>
                    <w:jc w:val="center"/>
                    <w:rPr>
                      <w:b/>
                      <w:color w:val="000000"/>
                      <w:sz w:val="21"/>
                      <w:szCs w:val="21"/>
                    </w:rPr>
                  </w:pPr>
                  <w:r w:rsidRPr="002829E7">
                    <w:rPr>
                      <w:b/>
                      <w:color w:val="000000"/>
                      <w:sz w:val="21"/>
                      <w:szCs w:val="21"/>
                    </w:rPr>
                    <w:t>类型</w:t>
                  </w:r>
                </w:p>
              </w:tc>
              <w:tc>
                <w:tcPr>
                  <w:tcW w:w="992"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污染</w:t>
                  </w:r>
                </w:p>
                <w:p w:rsidR="00925570" w:rsidRPr="002829E7" w:rsidRDefault="00925570" w:rsidP="006221D3">
                  <w:pPr>
                    <w:jc w:val="center"/>
                    <w:rPr>
                      <w:b/>
                      <w:color w:val="000000"/>
                      <w:sz w:val="21"/>
                      <w:szCs w:val="21"/>
                    </w:rPr>
                  </w:pPr>
                  <w:r w:rsidRPr="002829E7">
                    <w:rPr>
                      <w:rFonts w:hint="eastAsia"/>
                      <w:b/>
                      <w:color w:val="000000"/>
                      <w:sz w:val="21"/>
                      <w:szCs w:val="21"/>
                    </w:rPr>
                    <w:t>因子</w:t>
                  </w:r>
                </w:p>
              </w:tc>
              <w:tc>
                <w:tcPr>
                  <w:tcW w:w="1134"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现有工程实际排放量</w:t>
                  </w:r>
                </w:p>
              </w:tc>
              <w:tc>
                <w:tcPr>
                  <w:tcW w:w="1203"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现有工程允许排放量</w:t>
                  </w:r>
                </w:p>
              </w:tc>
              <w:tc>
                <w:tcPr>
                  <w:tcW w:w="950" w:type="dxa"/>
                  <w:vAlign w:val="center"/>
                </w:tcPr>
                <w:p w:rsidR="00925570" w:rsidRPr="002829E7" w:rsidRDefault="00925570" w:rsidP="006221D3">
                  <w:pPr>
                    <w:jc w:val="center"/>
                    <w:rPr>
                      <w:b/>
                      <w:color w:val="000000"/>
                      <w:sz w:val="21"/>
                      <w:szCs w:val="21"/>
                    </w:rPr>
                  </w:pPr>
                  <w:r w:rsidRPr="002829E7">
                    <w:rPr>
                      <w:b/>
                      <w:color w:val="000000"/>
                      <w:sz w:val="21"/>
                      <w:szCs w:val="21"/>
                    </w:rPr>
                    <w:t>本工程排放量</w:t>
                  </w:r>
                </w:p>
              </w:tc>
              <w:tc>
                <w:tcPr>
                  <w:tcW w:w="965"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以新带老削减量</w:t>
                  </w:r>
                </w:p>
              </w:tc>
              <w:tc>
                <w:tcPr>
                  <w:tcW w:w="935"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区域平衡替代量</w:t>
                  </w:r>
                </w:p>
              </w:tc>
              <w:tc>
                <w:tcPr>
                  <w:tcW w:w="950" w:type="dxa"/>
                  <w:vAlign w:val="center"/>
                </w:tcPr>
                <w:p w:rsidR="00925570" w:rsidRPr="002829E7" w:rsidRDefault="00925570" w:rsidP="006221D3">
                  <w:pPr>
                    <w:jc w:val="center"/>
                    <w:rPr>
                      <w:b/>
                      <w:color w:val="000000"/>
                      <w:sz w:val="21"/>
                      <w:szCs w:val="21"/>
                    </w:rPr>
                  </w:pPr>
                  <w:r w:rsidRPr="002829E7">
                    <w:rPr>
                      <w:rFonts w:hint="eastAsia"/>
                      <w:b/>
                      <w:color w:val="000000"/>
                      <w:sz w:val="21"/>
                      <w:szCs w:val="21"/>
                    </w:rPr>
                    <w:t>全厂排放量</w:t>
                  </w:r>
                </w:p>
              </w:tc>
              <w:tc>
                <w:tcPr>
                  <w:tcW w:w="950" w:type="dxa"/>
                  <w:vAlign w:val="center"/>
                </w:tcPr>
                <w:p w:rsidR="00925570" w:rsidRPr="002829E7" w:rsidRDefault="00925570" w:rsidP="006221D3">
                  <w:pPr>
                    <w:jc w:val="center"/>
                    <w:rPr>
                      <w:b/>
                      <w:color w:val="000000"/>
                      <w:sz w:val="21"/>
                      <w:szCs w:val="21"/>
                    </w:rPr>
                  </w:pPr>
                  <w:r w:rsidRPr="002829E7">
                    <w:rPr>
                      <w:b/>
                      <w:color w:val="000000"/>
                      <w:sz w:val="21"/>
                      <w:szCs w:val="21"/>
                    </w:rPr>
                    <w:t>排放增减量</w:t>
                  </w:r>
                </w:p>
              </w:tc>
            </w:tr>
            <w:tr w:rsidR="00CD57DF" w:rsidRPr="002829E7" w:rsidTr="006221D3">
              <w:trPr>
                <w:trHeight w:val="397"/>
                <w:jc w:val="center"/>
              </w:trPr>
              <w:tc>
                <w:tcPr>
                  <w:tcW w:w="473" w:type="dxa"/>
                  <w:vMerge w:val="restart"/>
                  <w:vAlign w:val="center"/>
                </w:tcPr>
                <w:p w:rsidR="00CD57DF" w:rsidRPr="00D87F78" w:rsidRDefault="00CD57DF" w:rsidP="006221D3">
                  <w:pPr>
                    <w:jc w:val="center"/>
                    <w:rPr>
                      <w:color w:val="000000"/>
                      <w:sz w:val="21"/>
                      <w:szCs w:val="21"/>
                    </w:rPr>
                  </w:pPr>
                  <w:r w:rsidRPr="00D87F78">
                    <w:rPr>
                      <w:rFonts w:hint="eastAsia"/>
                      <w:color w:val="000000"/>
                      <w:sz w:val="21"/>
                      <w:szCs w:val="21"/>
                    </w:rPr>
                    <w:t>废水</w:t>
                  </w:r>
                </w:p>
              </w:tc>
              <w:tc>
                <w:tcPr>
                  <w:tcW w:w="992"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COD</w:t>
                  </w:r>
                </w:p>
              </w:tc>
              <w:tc>
                <w:tcPr>
                  <w:tcW w:w="1134"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1203"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0.0025</w:t>
                  </w:r>
                </w:p>
              </w:tc>
              <w:tc>
                <w:tcPr>
                  <w:tcW w:w="965"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935"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0.0025</w:t>
                  </w:r>
                </w:p>
              </w:tc>
              <w:tc>
                <w:tcPr>
                  <w:tcW w:w="950" w:type="dxa"/>
                  <w:vAlign w:val="center"/>
                </w:tcPr>
                <w:p w:rsidR="00CD57DF" w:rsidRPr="0067287C" w:rsidRDefault="00CD57DF" w:rsidP="006221D3">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CD57DF" w:rsidRPr="002829E7" w:rsidTr="006221D3">
              <w:trPr>
                <w:trHeight w:val="397"/>
                <w:jc w:val="center"/>
              </w:trPr>
              <w:tc>
                <w:tcPr>
                  <w:tcW w:w="473" w:type="dxa"/>
                  <w:vMerge/>
                  <w:vAlign w:val="center"/>
                </w:tcPr>
                <w:p w:rsidR="00CD57DF" w:rsidRPr="00DB6F88" w:rsidRDefault="00CD57DF" w:rsidP="00312B47">
                  <w:pPr>
                    <w:spacing w:beforeLines="50" w:before="196"/>
                    <w:jc w:val="center"/>
                    <w:rPr>
                      <w:rFonts w:ascii="Times New Roman" w:eastAsia="黑体" w:hAnsi="Times New Roman"/>
                      <w:color w:val="000000"/>
                      <w:sz w:val="21"/>
                      <w:szCs w:val="21"/>
                    </w:rPr>
                  </w:pPr>
                </w:p>
              </w:tc>
              <w:tc>
                <w:tcPr>
                  <w:tcW w:w="992" w:type="dxa"/>
                  <w:vAlign w:val="center"/>
                </w:tcPr>
                <w:p w:rsidR="00CD57DF" w:rsidRPr="00DB6F88" w:rsidRDefault="00CD57DF" w:rsidP="006221D3">
                  <w:pPr>
                    <w:jc w:val="center"/>
                    <w:rPr>
                      <w:rFonts w:ascii="Times New Roman" w:eastAsia="黑体" w:hAnsi="Times New Roman"/>
                      <w:color w:val="000000"/>
                      <w:sz w:val="21"/>
                      <w:szCs w:val="21"/>
                    </w:rPr>
                  </w:pPr>
                  <w:r w:rsidRPr="00994127">
                    <w:rPr>
                      <w:rFonts w:ascii="Times New Roman" w:hAnsi="Times New Roman" w:cs="Times New Roman"/>
                      <w:color w:val="000000"/>
                      <w:sz w:val="21"/>
                      <w:szCs w:val="21"/>
                    </w:rPr>
                    <w:t>NH</w:t>
                  </w:r>
                  <w:r w:rsidRPr="00994127">
                    <w:rPr>
                      <w:rFonts w:ascii="Times New Roman" w:hAnsi="Times New Roman" w:cs="Times New Roman"/>
                      <w:color w:val="000000"/>
                      <w:sz w:val="21"/>
                      <w:szCs w:val="21"/>
                      <w:vertAlign w:val="subscript"/>
                    </w:rPr>
                    <w:t>3</w:t>
                  </w:r>
                  <w:r w:rsidRPr="00994127">
                    <w:rPr>
                      <w:rFonts w:ascii="Times New Roman" w:hAnsi="Times New Roman" w:cs="Times New Roman"/>
                      <w:color w:val="000000"/>
                      <w:sz w:val="21"/>
                      <w:szCs w:val="21"/>
                    </w:rPr>
                    <w:t>-N</w:t>
                  </w:r>
                </w:p>
              </w:tc>
              <w:tc>
                <w:tcPr>
                  <w:tcW w:w="1134"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1203"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0.0001</w:t>
                  </w:r>
                </w:p>
              </w:tc>
              <w:tc>
                <w:tcPr>
                  <w:tcW w:w="965"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935"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0.0001</w:t>
                  </w:r>
                </w:p>
              </w:tc>
              <w:tc>
                <w:tcPr>
                  <w:tcW w:w="950" w:type="dxa"/>
                  <w:vAlign w:val="center"/>
                </w:tcPr>
                <w:p w:rsidR="00CD57DF" w:rsidRPr="0067287C" w:rsidRDefault="00CD57DF" w:rsidP="006221D3">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CD57DF" w:rsidRPr="002829E7" w:rsidTr="006221D3">
              <w:trPr>
                <w:trHeight w:val="397"/>
                <w:jc w:val="center"/>
              </w:trPr>
              <w:tc>
                <w:tcPr>
                  <w:tcW w:w="473" w:type="dxa"/>
                  <w:vMerge/>
                  <w:vAlign w:val="center"/>
                </w:tcPr>
                <w:p w:rsidR="00CD57DF" w:rsidRPr="00DB6F88" w:rsidRDefault="00CD57DF" w:rsidP="00312B47">
                  <w:pPr>
                    <w:spacing w:beforeLines="50" w:before="196"/>
                    <w:jc w:val="center"/>
                    <w:rPr>
                      <w:rFonts w:ascii="Times New Roman" w:eastAsia="黑体" w:hAnsi="Times New Roman"/>
                      <w:color w:val="000000"/>
                      <w:sz w:val="21"/>
                      <w:szCs w:val="21"/>
                    </w:rPr>
                  </w:pPr>
                </w:p>
              </w:tc>
              <w:tc>
                <w:tcPr>
                  <w:tcW w:w="992"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TP</w:t>
                  </w:r>
                </w:p>
              </w:tc>
              <w:tc>
                <w:tcPr>
                  <w:tcW w:w="1134"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1203"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0.00002</w:t>
                  </w:r>
                </w:p>
              </w:tc>
              <w:tc>
                <w:tcPr>
                  <w:tcW w:w="965"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935"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0.00002</w:t>
                  </w:r>
                </w:p>
              </w:tc>
              <w:tc>
                <w:tcPr>
                  <w:tcW w:w="950" w:type="dxa"/>
                  <w:vAlign w:val="center"/>
                </w:tcPr>
                <w:p w:rsidR="00CD57DF" w:rsidRPr="0067287C" w:rsidRDefault="00CD57DF" w:rsidP="006221D3">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CD57DF" w:rsidRPr="002829E7" w:rsidTr="006221D3">
              <w:trPr>
                <w:trHeight w:val="397"/>
                <w:jc w:val="center"/>
              </w:trPr>
              <w:tc>
                <w:tcPr>
                  <w:tcW w:w="473" w:type="dxa"/>
                  <w:vMerge/>
                  <w:vAlign w:val="center"/>
                </w:tcPr>
                <w:p w:rsidR="00CD57DF" w:rsidRPr="00DB6F88" w:rsidRDefault="00CD57DF" w:rsidP="00312B47">
                  <w:pPr>
                    <w:spacing w:beforeLines="50" w:before="196"/>
                    <w:jc w:val="center"/>
                    <w:rPr>
                      <w:rFonts w:ascii="Times New Roman" w:eastAsia="黑体" w:hAnsi="Times New Roman"/>
                      <w:color w:val="000000"/>
                      <w:sz w:val="21"/>
                      <w:szCs w:val="21"/>
                    </w:rPr>
                  </w:pPr>
                </w:p>
              </w:tc>
              <w:tc>
                <w:tcPr>
                  <w:tcW w:w="992"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TN</w:t>
                  </w:r>
                </w:p>
              </w:tc>
              <w:tc>
                <w:tcPr>
                  <w:tcW w:w="1134"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1203"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0.0009</w:t>
                  </w:r>
                </w:p>
              </w:tc>
              <w:tc>
                <w:tcPr>
                  <w:tcW w:w="965" w:type="dxa"/>
                  <w:vAlign w:val="center"/>
                </w:tcPr>
                <w:p w:rsidR="00CD57DF" w:rsidRPr="0067287C" w:rsidRDefault="00CD57DF" w:rsidP="006221D3">
                  <w:pPr>
                    <w:autoSpaceDE w:val="0"/>
                    <w:autoSpaceDN w:val="0"/>
                    <w:adjustRightInd w:val="0"/>
                    <w:snapToGrid w:val="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935" w:type="dxa"/>
                  <w:vAlign w:val="center"/>
                </w:tcPr>
                <w:p w:rsidR="00CD57DF" w:rsidRPr="00686FD0" w:rsidRDefault="00CD57DF"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50" w:type="dxa"/>
                  <w:vAlign w:val="center"/>
                </w:tcPr>
                <w:p w:rsidR="00CD57DF" w:rsidRPr="00686FD0" w:rsidRDefault="00CD57DF"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0.0009</w:t>
                  </w:r>
                </w:p>
              </w:tc>
              <w:tc>
                <w:tcPr>
                  <w:tcW w:w="950" w:type="dxa"/>
                  <w:vAlign w:val="center"/>
                </w:tcPr>
                <w:p w:rsidR="00CD57DF" w:rsidRPr="0067287C" w:rsidRDefault="00CD57DF" w:rsidP="006221D3">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B423A3" w:rsidRPr="002829E7" w:rsidTr="006221D3">
              <w:trPr>
                <w:trHeight w:val="397"/>
                <w:jc w:val="center"/>
              </w:trPr>
              <w:tc>
                <w:tcPr>
                  <w:tcW w:w="473" w:type="dxa"/>
                  <w:vAlign w:val="center"/>
                </w:tcPr>
                <w:p w:rsidR="00B423A3" w:rsidRPr="00D87F78" w:rsidRDefault="00B423A3" w:rsidP="006221D3">
                  <w:pPr>
                    <w:jc w:val="center"/>
                    <w:rPr>
                      <w:color w:val="000000"/>
                      <w:sz w:val="21"/>
                      <w:szCs w:val="21"/>
                    </w:rPr>
                  </w:pPr>
                  <w:r w:rsidRPr="00D87F78">
                    <w:rPr>
                      <w:rFonts w:hint="eastAsia"/>
                      <w:bCs/>
                      <w:color w:val="000000"/>
                      <w:sz w:val="21"/>
                      <w:szCs w:val="21"/>
                    </w:rPr>
                    <w:t>废气</w:t>
                  </w:r>
                </w:p>
              </w:tc>
              <w:tc>
                <w:tcPr>
                  <w:tcW w:w="992" w:type="dxa"/>
                  <w:vAlign w:val="center"/>
                </w:tcPr>
                <w:p w:rsidR="00B423A3" w:rsidRPr="00DB6F88" w:rsidRDefault="00B423A3" w:rsidP="006221D3">
                  <w:pPr>
                    <w:rPr>
                      <w:color w:val="000000"/>
                      <w:sz w:val="21"/>
                      <w:szCs w:val="21"/>
                    </w:rPr>
                  </w:pPr>
                  <w:r w:rsidRPr="00DB6F88">
                    <w:rPr>
                      <w:rFonts w:hint="eastAsia"/>
                      <w:color w:val="000000"/>
                      <w:sz w:val="21"/>
                      <w:szCs w:val="21"/>
                    </w:rPr>
                    <w:t>颗粒物（有组织）</w:t>
                  </w:r>
                </w:p>
              </w:tc>
              <w:tc>
                <w:tcPr>
                  <w:tcW w:w="1134" w:type="dxa"/>
                  <w:vAlign w:val="center"/>
                </w:tcPr>
                <w:p w:rsidR="00B423A3" w:rsidRPr="00686FD0" w:rsidRDefault="00B423A3"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1203" w:type="dxa"/>
                  <w:vAlign w:val="center"/>
                </w:tcPr>
                <w:p w:rsidR="00B423A3" w:rsidRPr="00686FD0" w:rsidRDefault="00B423A3"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w:t>
                  </w:r>
                </w:p>
              </w:tc>
              <w:tc>
                <w:tcPr>
                  <w:tcW w:w="950" w:type="dxa"/>
                  <w:vAlign w:val="center"/>
                </w:tcPr>
                <w:p w:rsidR="00B423A3" w:rsidRPr="00686FD0" w:rsidRDefault="00B423A3" w:rsidP="006221D3">
                  <w:pPr>
                    <w:pStyle w:val="af2"/>
                    <w:snapToGrid w:val="0"/>
                    <w:jc w:val="center"/>
                    <w:rPr>
                      <w:rFonts w:ascii="Times New Roman" w:hAnsi="Times New Roman"/>
                      <w:color w:val="auto"/>
                    </w:rPr>
                  </w:pPr>
                  <w:r>
                    <w:rPr>
                      <w:rFonts w:ascii="Times New Roman" w:hAnsi="Times New Roman" w:hint="eastAsia"/>
                      <w:color w:val="auto"/>
                    </w:rPr>
                    <w:t>0</w:t>
                  </w:r>
                </w:p>
              </w:tc>
              <w:tc>
                <w:tcPr>
                  <w:tcW w:w="965" w:type="dxa"/>
                  <w:vAlign w:val="center"/>
                </w:tcPr>
                <w:p w:rsidR="00B423A3" w:rsidRPr="00686FD0" w:rsidRDefault="00B423A3"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35" w:type="dxa"/>
                  <w:vAlign w:val="center"/>
                </w:tcPr>
                <w:p w:rsidR="00B423A3" w:rsidRPr="00686FD0" w:rsidRDefault="00B423A3" w:rsidP="006221D3">
                  <w:pPr>
                    <w:jc w:val="center"/>
                    <w:rPr>
                      <w:rFonts w:ascii="Times New Roman" w:hAnsi="Times New Roman" w:cs="Times New Roman"/>
                      <w:color w:val="auto"/>
                      <w:sz w:val="21"/>
                      <w:szCs w:val="21"/>
                    </w:rPr>
                  </w:pPr>
                  <w:r w:rsidRPr="00686FD0">
                    <w:rPr>
                      <w:rFonts w:ascii="Times New Roman" w:hAnsi="Times New Roman" w:cs="Times New Roman" w:hint="eastAsia"/>
                      <w:color w:val="auto"/>
                      <w:sz w:val="21"/>
                      <w:szCs w:val="21"/>
                    </w:rPr>
                    <w:t>0</w:t>
                  </w:r>
                </w:p>
              </w:tc>
              <w:tc>
                <w:tcPr>
                  <w:tcW w:w="950" w:type="dxa"/>
                  <w:vAlign w:val="center"/>
                </w:tcPr>
                <w:p w:rsidR="00B423A3" w:rsidRPr="00686FD0" w:rsidRDefault="00B423A3"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w:t>
                  </w:r>
                </w:p>
              </w:tc>
              <w:tc>
                <w:tcPr>
                  <w:tcW w:w="950" w:type="dxa"/>
                  <w:vAlign w:val="center"/>
                </w:tcPr>
                <w:p w:rsidR="00B423A3" w:rsidRPr="00686FD0" w:rsidRDefault="00B423A3" w:rsidP="006221D3">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w:t>
                  </w:r>
                </w:p>
              </w:tc>
            </w:tr>
          </w:tbl>
          <w:p w:rsidR="001F6D7B" w:rsidRDefault="001F6D7B"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p w:rsidR="00893B72" w:rsidRDefault="00893B72" w:rsidP="00312B47">
            <w:pPr>
              <w:spacing w:beforeLines="50" w:before="196"/>
              <w:rPr>
                <w:rFonts w:ascii="Times New Roman" w:eastAsia="黑体" w:hAnsi="Times New Roman"/>
                <w:color w:val="000000"/>
                <w:sz w:val="21"/>
                <w:szCs w:val="21"/>
              </w:rPr>
            </w:pPr>
          </w:p>
          <w:p w:rsidR="00893B72" w:rsidRDefault="00893B72" w:rsidP="00312B47">
            <w:pPr>
              <w:spacing w:beforeLines="50" w:before="196"/>
              <w:rPr>
                <w:rFonts w:ascii="Times New Roman" w:eastAsia="黑体" w:hAnsi="Times New Roman"/>
                <w:color w:val="000000"/>
                <w:sz w:val="21"/>
                <w:szCs w:val="21"/>
              </w:rPr>
            </w:pPr>
          </w:p>
          <w:p w:rsidR="00CB683F" w:rsidRDefault="00CB683F" w:rsidP="00312B47">
            <w:pPr>
              <w:spacing w:beforeLines="50" w:before="196"/>
              <w:rPr>
                <w:rFonts w:ascii="Times New Roman" w:eastAsia="黑体" w:hAnsi="Times New Roman"/>
                <w:color w:val="000000"/>
                <w:sz w:val="21"/>
                <w:szCs w:val="21"/>
              </w:rPr>
            </w:pPr>
          </w:p>
          <w:p w:rsidR="003B3EFF" w:rsidRDefault="003B3EFF" w:rsidP="00312B47">
            <w:pPr>
              <w:spacing w:beforeLines="50" w:before="196"/>
              <w:rPr>
                <w:rFonts w:ascii="Times New Roman" w:eastAsia="黑体" w:hAnsi="Times New Roman"/>
                <w:color w:val="000000"/>
                <w:sz w:val="21"/>
                <w:szCs w:val="21"/>
              </w:rPr>
            </w:pPr>
          </w:p>
          <w:p w:rsidR="000E6D98" w:rsidRDefault="000E6D98" w:rsidP="00312B47">
            <w:pPr>
              <w:spacing w:beforeLines="50" w:before="196"/>
              <w:rPr>
                <w:rFonts w:ascii="Times New Roman" w:eastAsia="黑体" w:hAnsi="Times New Roman"/>
                <w:color w:val="000000"/>
                <w:sz w:val="21"/>
                <w:szCs w:val="21"/>
              </w:rPr>
            </w:pPr>
          </w:p>
        </w:tc>
      </w:tr>
    </w:tbl>
    <w:p w:rsidR="004D0E02" w:rsidRPr="00474836" w:rsidRDefault="008735D0" w:rsidP="00CB683F">
      <w:pPr>
        <w:spacing w:line="460" w:lineRule="exact"/>
        <w:jc w:val="left"/>
        <w:rPr>
          <w:rFonts w:ascii="Times New Roman" w:hAnsi="Times New Roman"/>
          <w:b/>
          <w:color w:val="000000"/>
          <w:kern w:val="0"/>
          <w:szCs w:val="28"/>
        </w:rPr>
      </w:pPr>
      <w:r w:rsidRPr="00474836">
        <w:rPr>
          <w:rFonts w:ascii="Times New Roman" w:hAnsi="Times New Roman"/>
          <w:b/>
          <w:color w:val="000000"/>
          <w:kern w:val="0"/>
          <w:szCs w:val="28"/>
        </w:rPr>
        <w:lastRenderedPageBreak/>
        <w:t>建设项目工程分析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Layout w:type="fixed"/>
        <w:tblLook w:val="0000" w:firstRow="0" w:lastRow="0" w:firstColumn="0" w:lastColumn="0" w:noHBand="0" w:noVBand="0"/>
      </w:tblPr>
      <w:tblGrid>
        <w:gridCol w:w="9855"/>
      </w:tblGrid>
      <w:tr w:rsidR="008735D0" w:rsidTr="00AC4FA6">
        <w:trPr>
          <w:trHeight w:val="12887"/>
          <w:jc w:val="center"/>
        </w:trPr>
        <w:tc>
          <w:tcPr>
            <w:tcW w:w="9855" w:type="dxa"/>
          </w:tcPr>
          <w:p w:rsidR="008735D0" w:rsidRPr="00EE2E6A" w:rsidRDefault="008735D0" w:rsidP="00AC4FA6">
            <w:pPr>
              <w:spacing w:line="460" w:lineRule="exact"/>
              <w:textAlignment w:val="baseline"/>
              <w:rPr>
                <w:rFonts w:ascii="宋体" w:hAnsi="宋体"/>
                <w:b/>
                <w:color w:val="000000"/>
                <w:sz w:val="24"/>
              </w:rPr>
            </w:pPr>
            <w:r w:rsidRPr="00EE2E6A">
              <w:rPr>
                <w:rFonts w:ascii="宋体" w:hAnsi="宋体"/>
                <w:b/>
                <w:color w:val="000000"/>
                <w:sz w:val="24"/>
              </w:rPr>
              <w:t>工艺流程简述（图示）：</w:t>
            </w:r>
          </w:p>
          <w:p w:rsidR="008735D0" w:rsidRPr="00EE2E6A" w:rsidRDefault="008735D0" w:rsidP="00AC4FA6">
            <w:pPr>
              <w:spacing w:line="440" w:lineRule="exact"/>
              <w:ind w:firstLineChars="200" w:firstLine="482"/>
              <w:textAlignment w:val="baseline"/>
              <w:rPr>
                <w:rFonts w:ascii="宋体" w:hAnsi="宋体" w:cs="Times New Roman"/>
                <w:b/>
                <w:color w:val="000000"/>
                <w:sz w:val="24"/>
              </w:rPr>
            </w:pPr>
            <w:r w:rsidRPr="00EE2E6A">
              <w:rPr>
                <w:rFonts w:ascii="宋体" w:hAnsi="宋体" w:cs="Times New Roman" w:hint="eastAsia"/>
                <w:b/>
                <w:color w:val="000000"/>
                <w:sz w:val="24"/>
              </w:rPr>
              <w:t>工艺流程：</w:t>
            </w:r>
          </w:p>
          <w:p w:rsidR="008735D0" w:rsidRDefault="002044AE" w:rsidP="00AC4FA6">
            <w:pPr>
              <w:tabs>
                <w:tab w:val="left" w:pos="1537"/>
              </w:tabs>
              <w:spacing w:line="520" w:lineRule="exact"/>
              <w:textAlignment w:val="baseline"/>
              <w:rPr>
                <w:rFonts w:ascii="黑体" w:eastAsia="黑体" w:hAnsi="黑体"/>
                <w:color w:val="000000"/>
                <w:sz w:val="24"/>
              </w:rPr>
            </w:pPr>
            <w:r>
              <w:rPr>
                <w:rFonts w:ascii="Times New Roman" w:hAnsi="Times New Roman" w:cs="Times New Roman"/>
                <w:b/>
                <w:noProof/>
                <w:color w:val="000000"/>
                <w:sz w:val="24"/>
                <w:szCs w:val="22"/>
              </w:rPr>
              <w:pict>
                <v:group id="_x0000_s3132" style="position:absolute;left:0;text-align:left;margin-left:39.8pt;margin-top:.45pt;width:381.95pt;height:74.55pt;z-index:251672576" coordorigin="955,2807" coordsize="7639,1491">
                  <v:shapetype id="_x0000_t202" coordsize="21600,21600" o:spt="202" path="m,l,21600r21600,l21600,xe">
                    <v:stroke joinstyle="miter"/>
                    <v:path gradientshapeok="t" o:connecttype="rect"/>
                  </v:shapetype>
                  <v:shape id="_x0000_s3087" type="#_x0000_t202" style="position:absolute;left:955;top:3431;width:1195;height:867" filled="f" stroked="f">
                    <v:fill o:detectmouseclick="t"/>
                    <v:textbox style="mso-next-textbox:#_x0000_s3087">
                      <w:txbxContent>
                        <w:p w:rsidR="0048319F" w:rsidRPr="005535F5" w:rsidRDefault="0048319F" w:rsidP="0031392C">
                          <w:pPr>
                            <w:spacing w:line="240" w:lineRule="exact"/>
                            <w:rPr>
                              <w:szCs w:val="21"/>
                            </w:rPr>
                          </w:pPr>
                          <w:r w:rsidRPr="005535F5">
                            <w:rPr>
                              <w:rFonts w:hint="eastAsia"/>
                              <w:color w:val="auto"/>
                              <w:sz w:val="21"/>
                              <w:szCs w:val="21"/>
                            </w:rPr>
                            <w:t>磨具钢</w:t>
                          </w:r>
                          <w:r>
                            <w:rPr>
                              <w:rFonts w:hint="eastAsia"/>
                              <w:color w:val="auto"/>
                              <w:sz w:val="21"/>
                              <w:szCs w:val="21"/>
                            </w:rPr>
                            <w:t>、</w:t>
                          </w:r>
                          <w:r w:rsidRPr="005535F5">
                            <w:rPr>
                              <w:rFonts w:hint="eastAsia"/>
                              <w:color w:val="auto"/>
                              <w:sz w:val="21"/>
                              <w:szCs w:val="21"/>
                            </w:rPr>
                            <w:t>铸铝毛坯件</w:t>
                          </w:r>
                        </w:p>
                      </w:txbxContent>
                    </v:textbox>
                  </v:shape>
                  <v:shape id="_x0000_s3089" type="#_x0000_t202" style="position:absolute;left:2472;top:3688;width:964;height:600" filled="f" stroked="f">
                    <v:fill o:detectmouseclick="t"/>
                    <v:textbox style="mso-next-textbox:#_x0000_s3089">
                      <w:txbxContent>
                        <w:p w:rsidR="0048319F" w:rsidRPr="00F94618" w:rsidRDefault="0048319F" w:rsidP="0031392C">
                          <w:pPr>
                            <w:pBdr>
                              <w:top w:val="single" w:sz="4" w:space="1" w:color="auto"/>
                              <w:left w:val="single" w:sz="4" w:space="4" w:color="auto"/>
                              <w:bottom w:val="single" w:sz="4" w:space="1" w:color="auto"/>
                              <w:right w:val="single" w:sz="4" w:space="4" w:color="auto"/>
                            </w:pBdr>
                            <w:jc w:val="center"/>
                            <w:rPr>
                              <w:sz w:val="21"/>
                              <w:szCs w:val="21"/>
                            </w:rPr>
                          </w:pPr>
                          <w:proofErr w:type="gramStart"/>
                          <w:r>
                            <w:rPr>
                              <w:rFonts w:hint="eastAsia"/>
                              <w:sz w:val="21"/>
                              <w:szCs w:val="21"/>
                            </w:rPr>
                            <w:t>铣</w:t>
                          </w:r>
                          <w:proofErr w:type="gramEnd"/>
                          <w:r>
                            <w:rPr>
                              <w:rFonts w:hint="eastAsia"/>
                              <w:sz w:val="21"/>
                              <w:szCs w:val="21"/>
                            </w:rPr>
                            <w:t>加工</w:t>
                          </w:r>
                        </w:p>
                      </w:txbxContent>
                    </v:textbox>
                  </v:shape>
                  <v:shape id="_x0000_s3090" type="#_x0000_t202" style="position:absolute;left:3960;top:3688;width:957;height:600" filled="f" stroked="f">
                    <v:fill o:detectmouseclick="t"/>
                    <v:textbox style="mso-next-textbox:#_x0000_s3090">
                      <w:txbxContent>
                        <w:p w:rsidR="0048319F" w:rsidRPr="00F94618" w:rsidRDefault="0048319F" w:rsidP="0031392C">
                          <w:pPr>
                            <w:pBdr>
                              <w:top w:val="single" w:sz="4" w:space="1" w:color="auto"/>
                              <w:left w:val="single" w:sz="4" w:space="4" w:color="auto"/>
                              <w:bottom w:val="single" w:sz="4" w:space="1" w:color="auto"/>
                              <w:right w:val="single" w:sz="4" w:space="5" w:color="auto"/>
                            </w:pBdr>
                            <w:jc w:val="center"/>
                            <w:rPr>
                              <w:sz w:val="21"/>
                              <w:szCs w:val="21"/>
                            </w:rPr>
                          </w:pPr>
                          <w:r>
                            <w:rPr>
                              <w:rFonts w:hint="eastAsia"/>
                              <w:sz w:val="21"/>
                              <w:szCs w:val="21"/>
                            </w:rPr>
                            <w:t>车加工</w:t>
                          </w:r>
                        </w:p>
                      </w:txbxContent>
                    </v:textbox>
                  </v:shape>
                  <v:shape id="_x0000_s3091" type="#_x0000_t202" style="position:absolute;left:5365;top:3688;width:815;height:600" filled="f" stroked="f">
                    <v:fill o:detectmouseclick="t"/>
                    <v:textbox style="mso-next-textbox:#_x0000_s3091">
                      <w:txbxContent>
                        <w:p w:rsidR="0048319F" w:rsidRPr="00F94618" w:rsidRDefault="0048319F" w:rsidP="008735D0">
                          <w:pPr>
                            <w:pBdr>
                              <w:top w:val="single" w:sz="4" w:space="1" w:color="auto"/>
                              <w:left w:val="single" w:sz="4" w:space="4" w:color="auto"/>
                              <w:bottom w:val="single" w:sz="4" w:space="1" w:color="auto"/>
                              <w:right w:val="single" w:sz="4" w:space="4" w:color="auto"/>
                            </w:pBdr>
                            <w:rPr>
                              <w:sz w:val="21"/>
                              <w:szCs w:val="21"/>
                            </w:rPr>
                          </w:pPr>
                          <w:r>
                            <w:rPr>
                              <w:rFonts w:hint="eastAsia"/>
                              <w:sz w:val="21"/>
                              <w:szCs w:val="21"/>
                            </w:rPr>
                            <w:t>装配</w:t>
                          </w:r>
                        </w:p>
                      </w:txbxContent>
                    </v:textbox>
                  </v:shape>
                  <v:shape id="_x0000_s3093" type="#_x0000_t202" style="position:absolute;left:7820;top:3688;width:774;height:475" filled="f" stroked="f">
                    <v:fill o:detectmouseclick="t"/>
                    <v:textbox style="mso-next-textbox:#_x0000_s3093">
                      <w:txbxContent>
                        <w:p w:rsidR="0048319F" w:rsidRPr="00F94618" w:rsidRDefault="0048319F" w:rsidP="008735D0">
                          <w:pPr>
                            <w:rPr>
                              <w:sz w:val="21"/>
                              <w:szCs w:val="21"/>
                            </w:rPr>
                          </w:pPr>
                          <w:r>
                            <w:rPr>
                              <w:rFonts w:hint="eastAsia"/>
                              <w:sz w:val="21"/>
                              <w:szCs w:val="21"/>
                            </w:rPr>
                            <w:t>入库</w:t>
                          </w:r>
                        </w:p>
                      </w:txbxContent>
                    </v:textbox>
                  </v:shape>
                  <v:shape id="_x0000_s3099" type="#_x0000_t202" style="position:absolute;left:2608;top:2821;width:733;height:543" filled="f" stroked="f">
                    <v:fill o:detectmouseclick="t"/>
                    <v:textbox style="mso-next-textbox:#_x0000_s3099">
                      <w:txbxContent>
                        <w:p w:rsidR="0048319F" w:rsidRPr="00F94618" w:rsidRDefault="0048319F" w:rsidP="008735D0">
                          <w:pPr>
                            <w:rPr>
                              <w:sz w:val="21"/>
                              <w:szCs w:val="21"/>
                            </w:rPr>
                          </w:pPr>
                          <w:r w:rsidRPr="0039766B">
                            <w:rPr>
                              <w:rFonts w:ascii="Times New Roman" w:hAnsi="Times New Roman" w:cs="Times New Roman"/>
                              <w:sz w:val="21"/>
                              <w:szCs w:val="21"/>
                            </w:rPr>
                            <w:t>N</w:t>
                          </w:r>
                          <w:r w:rsidRPr="00F94618">
                            <w:rPr>
                              <w:rFonts w:hint="eastAsia"/>
                              <w:sz w:val="21"/>
                              <w:szCs w:val="21"/>
                            </w:rPr>
                            <w:t>、</w:t>
                          </w:r>
                          <w:r w:rsidRPr="0039766B">
                            <w:rPr>
                              <w:rFonts w:ascii="Times New Roman" w:hAnsi="Times New Roman" w:cs="Times New Roman" w:hint="eastAsia"/>
                              <w:sz w:val="21"/>
                              <w:szCs w:val="21"/>
                            </w:rPr>
                            <w:t>S</w:t>
                          </w:r>
                        </w:p>
                      </w:txbxContent>
                    </v:textbox>
                  </v:shape>
                  <v:shape id="_x0000_s3100" type="#_x0000_t202" style="position:absolute;left:4111;top:2807;width:720;height:502" filled="f" stroked="f">
                    <v:fill o:detectmouseclick="t"/>
                    <v:textbox style="mso-next-textbox:#_x0000_s3100">
                      <w:txbxContent>
                        <w:p w:rsidR="0048319F" w:rsidRPr="00F94618" w:rsidRDefault="0048319F" w:rsidP="008735D0">
                          <w:pPr>
                            <w:rPr>
                              <w:sz w:val="21"/>
                              <w:szCs w:val="21"/>
                            </w:rPr>
                          </w:pPr>
                          <w:r w:rsidRPr="0039766B">
                            <w:rPr>
                              <w:rFonts w:ascii="Times New Roman" w:hAnsi="Times New Roman" w:cs="Times New Roman"/>
                              <w:sz w:val="21"/>
                              <w:szCs w:val="21"/>
                            </w:rPr>
                            <w:t>N</w:t>
                          </w:r>
                          <w:r w:rsidRPr="00F94618">
                            <w:rPr>
                              <w:rFonts w:hint="eastAsia"/>
                              <w:sz w:val="21"/>
                              <w:szCs w:val="21"/>
                            </w:rPr>
                            <w:t>、</w:t>
                          </w:r>
                          <w:r w:rsidRPr="0039766B">
                            <w:rPr>
                              <w:rFonts w:ascii="Times New Roman" w:hAnsi="Times New Roman" w:cs="Times New Roman" w:hint="eastAsia"/>
                              <w:sz w:val="21"/>
                              <w:szCs w:val="21"/>
                            </w:rPr>
                            <w:t>S</w:t>
                          </w:r>
                        </w:p>
                      </w:txbxContent>
                    </v:textbox>
                  </v:shape>
                  <v:shape id="_x0000_s3102" type="#_x0000_t32" style="position:absolute;left:1866;top:4004;width:648;height:0" o:connectortype="straight" strokeweight="1pt">
                    <v:stroke endarrow="block"/>
                    <v:shadow type="perspective" color="#7f7f7f" opacity=".5" offset="1pt" offset2="-1pt"/>
                  </v:shape>
                  <v:shape id="_x0000_s3104" type="#_x0000_t32" style="position:absolute;left:3436;top:3987;width:566;height:0" o:connectortype="straight">
                    <v:stroke endarrow="block"/>
                  </v:shape>
                  <v:shape id="_x0000_s3105" type="#_x0000_t32" style="position:absolute;left:4917;top:3973;width:490;height:0" o:connectortype="straight">
                    <v:stroke endarrow="block"/>
                  </v:shape>
                  <v:shape id="_x0000_s3106" type="#_x0000_t32" style="position:absolute;left:7453;top:3950;width:439;height:1" o:connectortype="straight">
                    <v:stroke endarrow="block"/>
                  </v:shape>
                  <v:shape id="_x0000_s3116" type="#_x0000_t32" style="position:absolute;left:4437;top:3203;width:14;height:556;flip:y" o:connectortype="straight">
                    <v:stroke endarrow="block"/>
                  </v:shape>
                  <v:shape id="_x0000_s3117" type="#_x0000_t32" style="position:absolute;left:2948;top:3203;width:0;height:556;flip:y" o:connectortype="straight">
                    <v:stroke endarrow="block"/>
                  </v:shape>
                  <v:shape id="_x0000_s3128" type="#_x0000_t202" style="position:absolute;left:6664;top:3689;width:792;height:493" filled="f" strokeweight=".5pt">
                    <v:fill o:detectmouseclick="t"/>
                    <v:textbox style="mso-next-textbox:#_x0000_s3128">
                      <w:txbxContent>
                        <w:p w:rsidR="0048319F" w:rsidRPr="0077293D" w:rsidRDefault="0048319F">
                          <w:pPr>
                            <w:rPr>
                              <w:sz w:val="21"/>
                              <w:szCs w:val="21"/>
                            </w:rPr>
                          </w:pPr>
                          <w:r>
                            <w:rPr>
                              <w:rFonts w:hint="eastAsia"/>
                              <w:sz w:val="21"/>
                              <w:szCs w:val="21"/>
                            </w:rPr>
                            <w:t>检验</w:t>
                          </w:r>
                        </w:p>
                      </w:txbxContent>
                    </v:textbox>
                  </v:shape>
                  <v:shape id="_x0000_s3129" type="#_x0000_t32" style="position:absolute;left:6152;top:3951;width:512;height:11;flip:y" o:connectortype="straight">
                    <v:stroke endarrow="block"/>
                  </v:shape>
                </v:group>
              </w:pict>
            </w:r>
          </w:p>
          <w:p w:rsidR="008735D0" w:rsidRDefault="008735D0" w:rsidP="00AC4FA6">
            <w:pPr>
              <w:tabs>
                <w:tab w:val="left" w:pos="1537"/>
              </w:tabs>
              <w:spacing w:line="520" w:lineRule="exact"/>
              <w:textAlignment w:val="baseline"/>
              <w:rPr>
                <w:rFonts w:ascii="黑体" w:eastAsia="黑体" w:hAnsi="黑体"/>
                <w:color w:val="000000"/>
                <w:sz w:val="24"/>
              </w:rPr>
            </w:pPr>
          </w:p>
          <w:p w:rsidR="008735D0" w:rsidRPr="00762593" w:rsidRDefault="008735D0" w:rsidP="00AC4FA6">
            <w:pPr>
              <w:tabs>
                <w:tab w:val="left" w:pos="1537"/>
              </w:tabs>
              <w:spacing w:line="520" w:lineRule="exact"/>
              <w:textAlignment w:val="baseline"/>
              <w:rPr>
                <w:rFonts w:ascii="黑体" w:eastAsia="黑体" w:hAnsi="黑体"/>
                <w:color w:val="000000"/>
                <w:sz w:val="24"/>
              </w:rPr>
            </w:pPr>
          </w:p>
          <w:p w:rsidR="008735D0" w:rsidRPr="00B368E1" w:rsidRDefault="008735D0" w:rsidP="00B368E1">
            <w:pPr>
              <w:spacing w:line="440" w:lineRule="exact"/>
              <w:ind w:firstLineChars="250" w:firstLine="525"/>
              <w:rPr>
                <w:rFonts w:ascii="黑体" w:eastAsia="黑体" w:hAnsi="黑体" w:cs="Times New Roman"/>
                <w:color w:val="000000"/>
                <w:sz w:val="21"/>
                <w:szCs w:val="21"/>
              </w:rPr>
            </w:pPr>
            <w:r w:rsidRPr="00B368E1">
              <w:rPr>
                <w:rFonts w:ascii="黑体" w:eastAsia="黑体" w:hAnsi="黑体" w:cs="Times New Roman"/>
                <w:color w:val="000000"/>
                <w:sz w:val="21"/>
                <w:szCs w:val="21"/>
              </w:rPr>
              <w:t>图例：</w:t>
            </w:r>
            <w:r w:rsidRPr="00B368E1">
              <w:rPr>
                <w:rFonts w:ascii="Times New Roman" w:eastAsia="黑体" w:hAnsi="Times New Roman" w:cs="Times New Roman" w:hint="eastAsia"/>
                <w:color w:val="000000"/>
                <w:sz w:val="21"/>
                <w:szCs w:val="21"/>
              </w:rPr>
              <w:t>S</w:t>
            </w:r>
            <w:r w:rsidR="0039766B" w:rsidRPr="00B368E1">
              <w:rPr>
                <w:rFonts w:ascii="黑体" w:eastAsia="黑体" w:hAnsi="黑体" w:cs="Times New Roman" w:hint="eastAsia"/>
                <w:color w:val="000000"/>
                <w:sz w:val="21"/>
                <w:szCs w:val="21"/>
              </w:rPr>
              <w:t>：</w:t>
            </w:r>
            <w:r w:rsidRPr="00B368E1">
              <w:rPr>
                <w:rFonts w:ascii="黑体" w:eastAsia="黑体" w:hAnsi="黑体" w:cs="Times New Roman" w:hint="eastAsia"/>
                <w:color w:val="000000"/>
                <w:sz w:val="21"/>
                <w:szCs w:val="21"/>
              </w:rPr>
              <w:t>固</w:t>
            </w:r>
            <w:r w:rsidRPr="00B368E1">
              <w:rPr>
                <w:rFonts w:ascii="黑体" w:eastAsia="黑体" w:hAnsi="黑体" w:cs="Times New Roman"/>
                <w:color w:val="000000"/>
                <w:sz w:val="21"/>
                <w:szCs w:val="21"/>
              </w:rPr>
              <w:t>废</w:t>
            </w:r>
            <w:r w:rsidRPr="00B368E1">
              <w:rPr>
                <w:rFonts w:ascii="黑体" w:eastAsia="黑体" w:hAnsi="黑体" w:cs="Times New Roman" w:hint="eastAsia"/>
                <w:color w:val="000000"/>
                <w:sz w:val="21"/>
                <w:szCs w:val="21"/>
              </w:rPr>
              <w:t>；</w:t>
            </w:r>
            <w:r w:rsidR="00762593" w:rsidRPr="00B368E1">
              <w:rPr>
                <w:rFonts w:ascii="Times New Roman" w:eastAsia="黑体" w:hAnsi="Times New Roman" w:cs="Times New Roman"/>
                <w:color w:val="000000"/>
                <w:sz w:val="21"/>
                <w:szCs w:val="21"/>
              </w:rPr>
              <w:t xml:space="preserve"> </w:t>
            </w:r>
            <w:r w:rsidRPr="00B368E1">
              <w:rPr>
                <w:rFonts w:ascii="Times New Roman" w:eastAsia="黑体" w:hAnsi="Times New Roman" w:cs="Times New Roman"/>
                <w:color w:val="000000"/>
                <w:sz w:val="21"/>
                <w:szCs w:val="21"/>
              </w:rPr>
              <w:t>N</w:t>
            </w:r>
            <w:r w:rsidRPr="00B368E1">
              <w:rPr>
                <w:rFonts w:ascii="黑体" w:eastAsia="黑体" w:hAnsi="黑体" w:cs="Times New Roman" w:hint="eastAsia"/>
                <w:color w:val="000000"/>
                <w:sz w:val="21"/>
                <w:szCs w:val="21"/>
              </w:rPr>
              <w:t>：噪声</w:t>
            </w:r>
          </w:p>
          <w:p w:rsidR="008735D0" w:rsidRDefault="008735D0" w:rsidP="00AC4FA6">
            <w:pPr>
              <w:tabs>
                <w:tab w:val="left" w:pos="1537"/>
              </w:tabs>
              <w:spacing w:line="520" w:lineRule="exact"/>
              <w:jc w:val="center"/>
              <w:textAlignment w:val="baseline"/>
              <w:rPr>
                <w:rFonts w:ascii="黑体" w:eastAsia="黑体" w:hAnsi="黑体"/>
                <w:color w:val="000000"/>
                <w:sz w:val="24"/>
              </w:rPr>
            </w:pPr>
            <w:r w:rsidRPr="00C967CD">
              <w:rPr>
                <w:rFonts w:ascii="黑体" w:eastAsia="黑体" w:hAnsi="黑体" w:hint="eastAsia"/>
                <w:color w:val="000000"/>
                <w:sz w:val="24"/>
              </w:rPr>
              <w:t>图</w:t>
            </w:r>
            <w:r w:rsidR="00563A93">
              <w:rPr>
                <w:rFonts w:ascii="Times New Roman" w:eastAsia="黑体" w:hAnsi="Times New Roman" w:cs="Times New Roman" w:hint="eastAsia"/>
                <w:color w:val="000000"/>
                <w:sz w:val="24"/>
              </w:rPr>
              <w:t>4</w:t>
            </w:r>
            <w:r w:rsidRPr="00C967CD">
              <w:rPr>
                <w:rFonts w:ascii="黑体" w:eastAsia="黑体" w:hAnsi="黑体" w:hint="eastAsia"/>
                <w:color w:val="000000"/>
                <w:sz w:val="24"/>
              </w:rPr>
              <w:t xml:space="preserve"> 生产工艺流程</w:t>
            </w:r>
            <w:proofErr w:type="gramStart"/>
            <w:r w:rsidRPr="00C967CD">
              <w:rPr>
                <w:rFonts w:ascii="黑体" w:eastAsia="黑体" w:hAnsi="黑体" w:hint="eastAsia"/>
                <w:color w:val="000000"/>
                <w:sz w:val="24"/>
              </w:rPr>
              <w:t>及产污环节</w:t>
            </w:r>
            <w:proofErr w:type="gramEnd"/>
            <w:r w:rsidRPr="00C967CD">
              <w:rPr>
                <w:rFonts w:ascii="黑体" w:eastAsia="黑体" w:hAnsi="黑体" w:hint="eastAsia"/>
                <w:color w:val="000000"/>
                <w:sz w:val="24"/>
              </w:rPr>
              <w:t>图</w:t>
            </w:r>
          </w:p>
          <w:p w:rsidR="008735D0" w:rsidRPr="00EE2E6A" w:rsidRDefault="008735D0" w:rsidP="00AC4FA6">
            <w:pPr>
              <w:spacing w:line="440" w:lineRule="exact"/>
              <w:ind w:firstLineChars="200" w:firstLine="482"/>
              <w:textAlignment w:val="baseline"/>
              <w:rPr>
                <w:rFonts w:ascii="宋体" w:hAnsi="宋体" w:cs="Times New Roman"/>
                <w:b/>
                <w:color w:val="000000"/>
                <w:sz w:val="24"/>
              </w:rPr>
            </w:pPr>
            <w:r w:rsidRPr="00EE2E6A">
              <w:rPr>
                <w:rFonts w:ascii="宋体" w:hAnsi="宋体" w:cs="Times New Roman" w:hint="eastAsia"/>
                <w:b/>
                <w:color w:val="000000"/>
                <w:sz w:val="24"/>
              </w:rPr>
              <w:t>工</w:t>
            </w:r>
            <w:r w:rsidRPr="00EE2E6A">
              <w:rPr>
                <w:rFonts w:ascii="宋体" w:hAnsi="宋体" w:cs="Times New Roman" w:hint="eastAsia"/>
                <w:b/>
                <w:color w:val="auto"/>
                <w:sz w:val="24"/>
              </w:rPr>
              <w:t>艺流</w:t>
            </w:r>
            <w:r w:rsidRPr="00EE2E6A">
              <w:rPr>
                <w:rFonts w:ascii="宋体" w:hAnsi="宋体" w:cs="Times New Roman" w:hint="eastAsia"/>
                <w:b/>
                <w:color w:val="000000"/>
                <w:sz w:val="24"/>
              </w:rPr>
              <w:t>程说明：</w:t>
            </w:r>
          </w:p>
          <w:p w:rsidR="008735D0" w:rsidRPr="00C967CD" w:rsidRDefault="008735D0" w:rsidP="00AC4FA6">
            <w:pPr>
              <w:spacing w:line="460" w:lineRule="exact"/>
              <w:ind w:firstLine="480"/>
              <w:jc w:val="left"/>
              <w:rPr>
                <w:rFonts w:ascii="Times New Roman" w:hAnsi="Times New Roman" w:cs="Times New Roman"/>
                <w:color w:val="auto"/>
                <w:sz w:val="24"/>
                <w:szCs w:val="24"/>
              </w:rPr>
            </w:pPr>
            <w:r w:rsidRPr="00C967CD">
              <w:rPr>
                <w:rFonts w:ascii="Times New Roman" w:hAnsi="Times New Roman" w:cs="Times New Roman" w:hint="eastAsia"/>
                <w:bCs/>
                <w:color w:val="000000"/>
                <w:sz w:val="24"/>
                <w:szCs w:val="24"/>
              </w:rPr>
              <w:t>①</w:t>
            </w:r>
            <w:r w:rsidR="00BE3ED5">
              <w:rPr>
                <w:rFonts w:ascii="Times New Roman" w:hAnsi="Times New Roman" w:cs="Times New Roman" w:hint="eastAsia"/>
                <w:bCs/>
                <w:color w:val="000000"/>
                <w:sz w:val="24"/>
                <w:szCs w:val="24"/>
              </w:rPr>
              <w:t>机加工</w:t>
            </w:r>
            <w:r>
              <w:rPr>
                <w:rFonts w:ascii="Times New Roman" w:hAnsi="Times New Roman" w:cs="Times New Roman" w:hint="eastAsia"/>
                <w:bCs/>
                <w:color w:val="000000"/>
                <w:sz w:val="24"/>
                <w:szCs w:val="24"/>
              </w:rPr>
              <w:t>：</w:t>
            </w:r>
            <w:r w:rsidRPr="00C967CD">
              <w:rPr>
                <w:rFonts w:ascii="Times New Roman" w:hAnsi="Times New Roman" w:cs="Times New Roman" w:hint="eastAsia"/>
                <w:color w:val="auto"/>
                <w:sz w:val="24"/>
                <w:szCs w:val="24"/>
              </w:rPr>
              <w:t>外购的原材料</w:t>
            </w:r>
            <w:r w:rsidR="00BE3ED5">
              <w:rPr>
                <w:rFonts w:ascii="Times New Roman" w:hAnsi="Times New Roman" w:cs="Times New Roman" w:hint="eastAsia"/>
                <w:color w:val="auto"/>
                <w:sz w:val="24"/>
                <w:szCs w:val="24"/>
              </w:rPr>
              <w:t>磨具钢</w:t>
            </w:r>
            <w:r w:rsidR="00442C4C">
              <w:rPr>
                <w:rFonts w:ascii="Times New Roman" w:hAnsi="Times New Roman" w:cs="Times New Roman" w:hint="eastAsia"/>
                <w:color w:val="auto"/>
                <w:sz w:val="24"/>
                <w:szCs w:val="24"/>
              </w:rPr>
              <w:t>、</w:t>
            </w:r>
            <w:r w:rsidR="00BE3ED5">
              <w:rPr>
                <w:rFonts w:ascii="Times New Roman" w:hAnsi="Times New Roman" w:cs="Times New Roman" w:hint="eastAsia"/>
                <w:color w:val="auto"/>
                <w:sz w:val="24"/>
                <w:szCs w:val="24"/>
              </w:rPr>
              <w:t>铸铝毛坯件</w:t>
            </w:r>
            <w:r w:rsidR="008D2AFF">
              <w:rPr>
                <w:rFonts w:ascii="Times New Roman" w:hAnsi="Times New Roman" w:cs="Times New Roman" w:hint="eastAsia"/>
                <w:color w:val="auto"/>
                <w:sz w:val="24"/>
                <w:szCs w:val="24"/>
              </w:rPr>
              <w:t>经铣床进行</w:t>
            </w:r>
            <w:r w:rsidR="00084F55">
              <w:rPr>
                <w:rFonts w:ascii="Times New Roman" w:hAnsi="Times New Roman" w:cs="Times New Roman" w:hint="eastAsia"/>
                <w:color w:val="auto"/>
                <w:sz w:val="24"/>
                <w:szCs w:val="24"/>
              </w:rPr>
              <w:t>初次</w:t>
            </w:r>
            <w:r w:rsidR="008D2AFF">
              <w:rPr>
                <w:rFonts w:ascii="Times New Roman" w:hAnsi="Times New Roman" w:cs="Times New Roman" w:hint="eastAsia"/>
                <w:color w:val="auto"/>
                <w:sz w:val="24"/>
                <w:szCs w:val="24"/>
              </w:rPr>
              <w:t>机加工，该工序会产生</w:t>
            </w:r>
            <w:r w:rsidR="00163614">
              <w:rPr>
                <w:rFonts w:ascii="Times New Roman" w:hAnsi="Times New Roman" w:cs="Times New Roman" w:hint="eastAsia"/>
                <w:color w:val="auto"/>
                <w:sz w:val="24"/>
                <w:szCs w:val="24"/>
              </w:rPr>
              <w:t>废</w:t>
            </w:r>
            <w:r w:rsidR="00442C4C">
              <w:rPr>
                <w:rFonts w:ascii="Times New Roman" w:hAnsi="Times New Roman" w:cs="Times New Roman" w:hint="eastAsia"/>
                <w:color w:val="auto"/>
                <w:sz w:val="24"/>
                <w:szCs w:val="24"/>
              </w:rPr>
              <w:t>金属屑</w:t>
            </w:r>
            <w:r w:rsidR="00163614">
              <w:rPr>
                <w:rFonts w:ascii="Times New Roman" w:hAnsi="Times New Roman" w:cs="Times New Roman" w:hint="eastAsia"/>
                <w:color w:val="auto"/>
                <w:sz w:val="24"/>
                <w:szCs w:val="24"/>
              </w:rPr>
              <w:t>和废切削液</w:t>
            </w:r>
            <w:r w:rsidR="00442C4C">
              <w:rPr>
                <w:rFonts w:ascii="Times New Roman" w:hAnsi="Times New Roman" w:cs="Times New Roman" w:hint="eastAsia"/>
                <w:color w:val="auto"/>
                <w:sz w:val="24"/>
                <w:szCs w:val="24"/>
              </w:rPr>
              <w:t>，设备运行会产生噪声</w:t>
            </w:r>
            <w:r>
              <w:rPr>
                <w:rFonts w:ascii="Times New Roman" w:hAnsi="Times New Roman" w:cs="Times New Roman" w:hint="eastAsia"/>
                <w:color w:val="auto"/>
                <w:sz w:val="24"/>
                <w:szCs w:val="24"/>
              </w:rPr>
              <w:t>。</w:t>
            </w:r>
          </w:p>
          <w:p w:rsidR="008735D0" w:rsidRDefault="008735D0" w:rsidP="00AC4FA6">
            <w:pPr>
              <w:spacing w:line="460" w:lineRule="exact"/>
              <w:ind w:firstLine="480"/>
              <w:jc w:val="left"/>
              <w:rPr>
                <w:rFonts w:ascii="Times New Roman" w:hAnsi="Times New Roman" w:cs="Times New Roman"/>
                <w:color w:val="auto"/>
                <w:sz w:val="24"/>
                <w:szCs w:val="24"/>
              </w:rPr>
            </w:pPr>
            <w:r w:rsidRPr="00C967CD">
              <w:rPr>
                <w:rFonts w:ascii="Times New Roman" w:hAnsi="Times New Roman" w:cs="Times New Roman" w:hint="eastAsia"/>
                <w:color w:val="auto"/>
                <w:sz w:val="24"/>
                <w:szCs w:val="24"/>
              </w:rPr>
              <w:t>②</w:t>
            </w:r>
            <w:r w:rsidR="00442C4C">
              <w:rPr>
                <w:rFonts w:ascii="Times New Roman" w:hAnsi="Times New Roman" w:cs="Times New Roman" w:hint="eastAsia"/>
                <w:color w:val="auto"/>
                <w:sz w:val="24"/>
                <w:szCs w:val="24"/>
              </w:rPr>
              <w:t>精加工</w:t>
            </w:r>
            <w:r>
              <w:rPr>
                <w:rFonts w:ascii="Times New Roman" w:hAnsi="Times New Roman" w:cs="Times New Roman" w:hint="eastAsia"/>
                <w:color w:val="auto"/>
                <w:sz w:val="24"/>
                <w:szCs w:val="24"/>
              </w:rPr>
              <w:t>：</w:t>
            </w:r>
            <w:r w:rsidR="00442C4C">
              <w:rPr>
                <w:rFonts w:ascii="Times New Roman" w:hAnsi="Times New Roman" w:cs="Times New Roman" w:hint="eastAsia"/>
                <w:color w:val="auto"/>
                <w:sz w:val="24"/>
                <w:szCs w:val="24"/>
              </w:rPr>
              <w:t>机加工后的</w:t>
            </w:r>
            <w:r w:rsidR="00F605B0" w:rsidRPr="00F605B0">
              <w:rPr>
                <w:rFonts w:ascii="Times New Roman" w:hAnsi="Times New Roman" w:cs="Times New Roman" w:hint="eastAsia"/>
                <w:color w:val="auto"/>
                <w:sz w:val="24"/>
                <w:szCs w:val="24"/>
              </w:rPr>
              <w:t>磨具钢、铸铝毛坯件</w:t>
            </w:r>
            <w:r w:rsidR="00F605B0">
              <w:rPr>
                <w:rFonts w:ascii="Times New Roman" w:hAnsi="Times New Roman" w:cs="Times New Roman" w:hint="eastAsia"/>
                <w:color w:val="auto"/>
                <w:sz w:val="24"/>
                <w:szCs w:val="24"/>
              </w:rPr>
              <w:t>经车床进行精加工，该工序</w:t>
            </w:r>
            <w:r w:rsidR="00F605B0" w:rsidRPr="00F605B0">
              <w:rPr>
                <w:rFonts w:ascii="Times New Roman" w:hAnsi="Times New Roman" w:cs="Times New Roman" w:hint="eastAsia"/>
                <w:color w:val="auto"/>
                <w:sz w:val="24"/>
                <w:szCs w:val="24"/>
              </w:rPr>
              <w:t>会产生</w:t>
            </w:r>
            <w:r w:rsidR="00163614">
              <w:rPr>
                <w:rFonts w:ascii="Times New Roman" w:hAnsi="Times New Roman" w:cs="Times New Roman" w:hint="eastAsia"/>
                <w:color w:val="auto"/>
                <w:sz w:val="24"/>
                <w:szCs w:val="24"/>
              </w:rPr>
              <w:t>废</w:t>
            </w:r>
            <w:r w:rsidR="00F605B0" w:rsidRPr="00F605B0">
              <w:rPr>
                <w:rFonts w:ascii="Times New Roman" w:hAnsi="Times New Roman" w:cs="Times New Roman" w:hint="eastAsia"/>
                <w:color w:val="auto"/>
                <w:sz w:val="24"/>
                <w:szCs w:val="24"/>
              </w:rPr>
              <w:t>金属屑</w:t>
            </w:r>
            <w:r w:rsidR="00163614">
              <w:rPr>
                <w:rFonts w:ascii="Times New Roman" w:hAnsi="Times New Roman" w:cs="Times New Roman" w:hint="eastAsia"/>
                <w:color w:val="auto"/>
                <w:sz w:val="24"/>
                <w:szCs w:val="24"/>
              </w:rPr>
              <w:t>和废切削液</w:t>
            </w:r>
            <w:r w:rsidR="00F605B0" w:rsidRPr="00F605B0">
              <w:rPr>
                <w:rFonts w:ascii="Times New Roman" w:hAnsi="Times New Roman" w:cs="Times New Roman" w:hint="eastAsia"/>
                <w:color w:val="auto"/>
                <w:sz w:val="24"/>
                <w:szCs w:val="24"/>
              </w:rPr>
              <w:t>，设备运行会产生噪声</w:t>
            </w:r>
            <w:r>
              <w:rPr>
                <w:rFonts w:ascii="Times New Roman" w:hAnsi="Times New Roman" w:cs="Times New Roman" w:hint="eastAsia"/>
                <w:color w:val="auto"/>
                <w:sz w:val="24"/>
                <w:szCs w:val="24"/>
              </w:rPr>
              <w:t>。</w:t>
            </w:r>
          </w:p>
          <w:p w:rsidR="008735D0" w:rsidRDefault="008735D0" w:rsidP="00AC4FA6">
            <w:pPr>
              <w:spacing w:line="460" w:lineRule="exact"/>
              <w:ind w:firstLine="480"/>
              <w:jc w:val="left"/>
              <w:rPr>
                <w:rFonts w:ascii="宋体" w:hAnsi="宋体" w:cs="Times New Roman"/>
                <w:color w:val="000000"/>
                <w:sz w:val="24"/>
                <w:szCs w:val="24"/>
              </w:rPr>
            </w:pPr>
            <w:r w:rsidRPr="00C967CD">
              <w:rPr>
                <w:rFonts w:ascii="宋体" w:hAnsi="宋体" w:cs="Times New Roman" w:hint="eastAsia"/>
                <w:color w:val="000000"/>
                <w:sz w:val="24"/>
                <w:szCs w:val="24"/>
              </w:rPr>
              <w:t>③</w:t>
            </w:r>
            <w:r w:rsidR="00F605B0">
              <w:rPr>
                <w:rFonts w:ascii="宋体" w:hAnsi="宋体" w:cs="Times New Roman" w:hint="eastAsia"/>
                <w:color w:val="000000"/>
                <w:sz w:val="24"/>
                <w:szCs w:val="24"/>
              </w:rPr>
              <w:t>装配</w:t>
            </w:r>
            <w:r>
              <w:rPr>
                <w:rFonts w:ascii="宋体" w:hAnsi="宋体" w:cs="Times New Roman" w:hint="eastAsia"/>
                <w:color w:val="000000"/>
                <w:sz w:val="24"/>
                <w:szCs w:val="24"/>
              </w:rPr>
              <w:t>：</w:t>
            </w:r>
            <w:r w:rsidR="00F605B0">
              <w:rPr>
                <w:rFonts w:ascii="宋体" w:hAnsi="宋体" w:cs="Times New Roman" w:hint="eastAsia"/>
                <w:color w:val="000000"/>
                <w:sz w:val="24"/>
                <w:szCs w:val="24"/>
              </w:rPr>
              <w:t>将加工后的</w:t>
            </w:r>
            <w:r w:rsidR="00F605B0" w:rsidRPr="00F605B0">
              <w:rPr>
                <w:rFonts w:ascii="宋体" w:hAnsi="宋体" w:cs="Times New Roman" w:hint="eastAsia"/>
                <w:color w:val="000000"/>
                <w:sz w:val="24"/>
                <w:szCs w:val="24"/>
              </w:rPr>
              <w:t>磨具钢、铸铝毛坯件</w:t>
            </w:r>
            <w:r w:rsidR="00F605B0">
              <w:rPr>
                <w:rFonts w:ascii="宋体" w:hAnsi="宋体" w:cs="Times New Roman" w:hint="eastAsia"/>
                <w:color w:val="000000"/>
                <w:sz w:val="24"/>
                <w:szCs w:val="24"/>
              </w:rPr>
              <w:t>通过螺栓连接进行组装</w:t>
            </w:r>
            <w:r>
              <w:rPr>
                <w:rFonts w:ascii="宋体" w:hAnsi="宋体" w:cs="Times New Roman" w:hint="eastAsia"/>
                <w:color w:val="000000"/>
                <w:sz w:val="24"/>
                <w:szCs w:val="24"/>
              </w:rPr>
              <w:t>。</w:t>
            </w:r>
          </w:p>
          <w:p w:rsidR="004D0E02" w:rsidRPr="00BA55C1" w:rsidRDefault="008735D0" w:rsidP="00AC4FA6">
            <w:pPr>
              <w:spacing w:line="460" w:lineRule="exact"/>
              <w:ind w:firstLine="480"/>
              <w:jc w:val="left"/>
              <w:rPr>
                <w:rFonts w:ascii="Times New Roman" w:hAnsi="Times New Roman" w:cs="Times New Roman"/>
                <w:color w:val="000000"/>
                <w:sz w:val="24"/>
                <w:szCs w:val="24"/>
              </w:rPr>
            </w:pPr>
            <w:r>
              <w:rPr>
                <w:rFonts w:ascii="Times New Roman" w:hAnsi="Times New Roman" w:cs="Times New Roman" w:hint="eastAsia"/>
                <w:color w:val="000000"/>
                <w:sz w:val="24"/>
                <w:szCs w:val="24"/>
              </w:rPr>
              <w:t>④检验：</w:t>
            </w:r>
            <w:r w:rsidR="004D7BD4">
              <w:rPr>
                <w:rFonts w:ascii="Times New Roman" w:hAnsi="Times New Roman" w:cs="Times New Roman" w:hint="eastAsia"/>
                <w:color w:val="000000"/>
                <w:sz w:val="24"/>
                <w:szCs w:val="24"/>
              </w:rPr>
              <w:t>装配后经卡尺进行检验，</w:t>
            </w:r>
            <w:r w:rsidR="004D7BD4" w:rsidRPr="004D7BD4">
              <w:rPr>
                <w:rFonts w:ascii="Times New Roman" w:hAnsi="Times New Roman" w:cs="Times New Roman" w:hint="eastAsia"/>
                <w:color w:val="000000"/>
                <w:sz w:val="24"/>
                <w:szCs w:val="24"/>
              </w:rPr>
              <w:t>检验合格后即成为成品</w:t>
            </w:r>
            <w:r w:rsidR="00F361D8">
              <w:rPr>
                <w:rFonts w:ascii="Times New Roman" w:hAnsi="Times New Roman" w:cs="Times New Roman" w:hint="eastAsia"/>
                <w:color w:val="000000"/>
                <w:sz w:val="24"/>
                <w:szCs w:val="24"/>
              </w:rPr>
              <w:t>入库</w:t>
            </w:r>
            <w:r w:rsidR="004D7BD4" w:rsidRPr="004D7BD4">
              <w:rPr>
                <w:rFonts w:ascii="Times New Roman" w:hAnsi="Times New Roman" w:cs="Times New Roman" w:hint="eastAsia"/>
                <w:color w:val="000000"/>
                <w:sz w:val="24"/>
                <w:szCs w:val="24"/>
              </w:rPr>
              <w:t>，不合格产品返回</w:t>
            </w:r>
            <w:r w:rsidR="00CB683F">
              <w:rPr>
                <w:rFonts w:ascii="Times New Roman" w:hAnsi="Times New Roman" w:cs="Times New Roman" w:hint="eastAsia"/>
                <w:color w:val="000000"/>
                <w:sz w:val="24"/>
                <w:szCs w:val="24"/>
              </w:rPr>
              <w:t>上一道</w:t>
            </w:r>
            <w:r w:rsidR="004D7BD4" w:rsidRPr="004D7BD4">
              <w:rPr>
                <w:rFonts w:ascii="Times New Roman" w:hAnsi="Times New Roman" w:cs="Times New Roman" w:hint="eastAsia"/>
                <w:color w:val="000000"/>
                <w:sz w:val="24"/>
                <w:szCs w:val="24"/>
              </w:rPr>
              <w:t>工序加工合格后</w:t>
            </w:r>
            <w:r w:rsidR="00CB683F">
              <w:rPr>
                <w:rFonts w:ascii="Times New Roman" w:hAnsi="Times New Roman" w:cs="Times New Roman" w:hint="eastAsia"/>
                <w:color w:val="000000"/>
                <w:sz w:val="24"/>
                <w:szCs w:val="24"/>
              </w:rPr>
              <w:t>即为</w:t>
            </w:r>
            <w:r w:rsidR="004D7BD4" w:rsidRPr="004D7BD4">
              <w:rPr>
                <w:rFonts w:ascii="Times New Roman" w:hAnsi="Times New Roman" w:cs="Times New Roman" w:hint="eastAsia"/>
                <w:color w:val="000000"/>
                <w:sz w:val="24"/>
                <w:szCs w:val="24"/>
              </w:rPr>
              <w:t>成品</w:t>
            </w:r>
            <w:r w:rsidRPr="0023100F">
              <w:rPr>
                <w:rFonts w:ascii="Times New Roman" w:hAnsi="Times New Roman" w:cs="Times New Roman" w:hint="eastAsia"/>
                <w:color w:val="000000"/>
                <w:sz w:val="24"/>
                <w:szCs w:val="24"/>
              </w:rPr>
              <w:t>。</w:t>
            </w:r>
          </w:p>
          <w:p w:rsidR="008735D0" w:rsidRPr="00EE2E6A" w:rsidRDefault="008735D0" w:rsidP="00AC4FA6">
            <w:pPr>
              <w:adjustRightInd w:val="0"/>
              <w:spacing w:line="460" w:lineRule="exact"/>
              <w:textAlignment w:val="baseline"/>
              <w:rPr>
                <w:rFonts w:ascii="Times New Roman" w:hAnsi="Times New Roman" w:cs="Times New Roman"/>
                <w:b/>
                <w:color w:val="000000"/>
                <w:sz w:val="24"/>
                <w:szCs w:val="22"/>
              </w:rPr>
            </w:pPr>
            <w:r w:rsidRPr="00EE2E6A">
              <w:rPr>
                <w:rFonts w:ascii="Times New Roman" w:hAnsi="Times New Roman" w:cs="Times New Roman" w:hint="eastAsia"/>
                <w:b/>
                <w:color w:val="000000"/>
                <w:sz w:val="24"/>
                <w:szCs w:val="22"/>
              </w:rPr>
              <w:t>主要</w:t>
            </w:r>
            <w:r w:rsidRPr="00EE2E6A">
              <w:rPr>
                <w:rFonts w:ascii="Times New Roman" w:hAnsi="Times New Roman" w:cs="Times New Roman" w:hint="eastAsia"/>
                <w:b/>
                <w:color w:val="auto"/>
                <w:sz w:val="24"/>
                <w:szCs w:val="22"/>
              </w:rPr>
              <w:t>污染工</w:t>
            </w:r>
            <w:r w:rsidRPr="00EE2E6A">
              <w:rPr>
                <w:rFonts w:ascii="Times New Roman" w:hAnsi="Times New Roman" w:cs="Times New Roman" w:hint="eastAsia"/>
                <w:b/>
                <w:color w:val="000000"/>
                <w:sz w:val="24"/>
                <w:szCs w:val="22"/>
              </w:rPr>
              <w:t>序</w:t>
            </w:r>
          </w:p>
          <w:p w:rsidR="008735D0" w:rsidRDefault="008735D0" w:rsidP="00AC4FA6">
            <w:pPr>
              <w:tabs>
                <w:tab w:val="left" w:pos="1537"/>
              </w:tabs>
              <w:spacing w:line="460" w:lineRule="exact"/>
              <w:ind w:firstLineChars="200" w:firstLine="480"/>
              <w:textAlignment w:val="baseline"/>
              <w:rPr>
                <w:rFonts w:ascii="Times New Roman" w:hAnsi="Times New Roman"/>
                <w:color w:val="000000"/>
                <w:sz w:val="24"/>
              </w:rPr>
            </w:pPr>
            <w:r w:rsidRPr="00C967CD">
              <w:rPr>
                <w:rFonts w:ascii="Times New Roman" w:hAnsi="Times New Roman" w:cs="Times New Roman" w:hint="eastAsia"/>
                <w:color w:val="000000"/>
                <w:sz w:val="24"/>
                <w:szCs w:val="24"/>
              </w:rPr>
              <w:t>本项目</w:t>
            </w:r>
            <w:r w:rsidR="00875382" w:rsidRPr="00875382">
              <w:rPr>
                <w:rFonts w:ascii="Times New Roman" w:hAnsi="Times New Roman" w:cs="Times New Roman"/>
                <w:color w:val="000000"/>
                <w:sz w:val="24"/>
                <w:szCs w:val="24"/>
              </w:rPr>
              <w:t>营运期</w:t>
            </w:r>
            <w:r w:rsidRPr="00C967CD">
              <w:rPr>
                <w:rFonts w:ascii="Times New Roman" w:hAnsi="Times New Roman" w:cs="Times New Roman" w:hint="eastAsia"/>
                <w:color w:val="000000"/>
                <w:sz w:val="24"/>
                <w:szCs w:val="24"/>
              </w:rPr>
              <w:t>主要污染物、</w:t>
            </w:r>
            <w:proofErr w:type="gramStart"/>
            <w:r w:rsidRPr="00C967CD">
              <w:rPr>
                <w:rFonts w:ascii="Times New Roman" w:hAnsi="Times New Roman" w:cs="Times New Roman" w:hint="eastAsia"/>
                <w:color w:val="000000"/>
                <w:sz w:val="24"/>
                <w:szCs w:val="24"/>
              </w:rPr>
              <w:t>产污环节</w:t>
            </w:r>
            <w:proofErr w:type="gramEnd"/>
            <w:r w:rsidRPr="00C967CD">
              <w:rPr>
                <w:rFonts w:ascii="Times New Roman" w:hAnsi="Times New Roman" w:cs="Times New Roman" w:hint="eastAsia"/>
                <w:color w:val="000000"/>
                <w:sz w:val="24"/>
                <w:szCs w:val="24"/>
              </w:rPr>
              <w:t>及防治措施详见</w:t>
            </w:r>
            <w:r w:rsidR="00962A1B">
              <w:rPr>
                <w:rFonts w:ascii="Times New Roman" w:hAnsi="Times New Roman" w:cs="Times New Roman" w:hint="eastAsia"/>
                <w:color w:val="000000"/>
                <w:sz w:val="24"/>
                <w:szCs w:val="24"/>
              </w:rPr>
              <w:t>下表：</w:t>
            </w:r>
          </w:p>
          <w:p w:rsidR="00CB65C8" w:rsidRPr="00C927A4" w:rsidRDefault="008735D0" w:rsidP="00AC4FA6">
            <w:pPr>
              <w:spacing w:line="460" w:lineRule="exact"/>
              <w:ind w:firstLineChars="200" w:firstLine="480"/>
              <w:jc w:val="left"/>
              <w:rPr>
                <w:rFonts w:ascii="Times New Roman" w:hAnsi="Times New Roman"/>
                <w:color w:val="000000"/>
                <w:sz w:val="24"/>
              </w:rPr>
            </w:pPr>
            <w:r w:rsidRPr="00304856">
              <w:rPr>
                <w:rFonts w:ascii="黑体" w:eastAsia="黑体" w:hAnsi="黑体" w:hint="eastAsia"/>
                <w:color w:val="000000"/>
                <w:sz w:val="24"/>
              </w:rPr>
              <w:t>表</w:t>
            </w:r>
            <w:r w:rsidR="001534DC">
              <w:rPr>
                <w:rFonts w:ascii="Times New Roman" w:eastAsia="黑体" w:hAnsi="Times New Roman" w:cs="Times New Roman" w:hint="eastAsia"/>
                <w:color w:val="000000"/>
                <w:sz w:val="24"/>
                <w:szCs w:val="24"/>
              </w:rPr>
              <w:t>2</w:t>
            </w:r>
            <w:r w:rsidR="00D920F7">
              <w:rPr>
                <w:rFonts w:ascii="Times New Roman" w:eastAsia="黑体" w:hAnsi="Times New Roman" w:cs="Times New Roman" w:hint="eastAsia"/>
                <w:color w:val="000000"/>
                <w:sz w:val="24"/>
                <w:szCs w:val="24"/>
              </w:rPr>
              <w:t>8</w:t>
            </w:r>
            <w:r w:rsidRPr="00304856">
              <w:rPr>
                <w:rFonts w:ascii="黑体" w:eastAsia="黑体" w:hAnsi="黑体" w:hint="eastAsia"/>
                <w:color w:val="000000"/>
                <w:sz w:val="24"/>
              </w:rPr>
              <w:t xml:space="preserve">                   项目</w:t>
            </w:r>
            <w:r w:rsidR="00875382" w:rsidRPr="00875382">
              <w:rPr>
                <w:rFonts w:ascii="黑体" w:eastAsia="黑体" w:hAnsi="黑体"/>
                <w:color w:val="000000"/>
                <w:sz w:val="24"/>
              </w:rPr>
              <w:t>营运</w:t>
            </w:r>
            <w:proofErr w:type="gramStart"/>
            <w:r w:rsidR="00875382" w:rsidRPr="00875382">
              <w:rPr>
                <w:rFonts w:ascii="黑体" w:eastAsia="黑体" w:hAnsi="黑体"/>
                <w:color w:val="000000"/>
                <w:sz w:val="24"/>
              </w:rPr>
              <w:t>期</w:t>
            </w:r>
            <w:r w:rsidRPr="00304856">
              <w:rPr>
                <w:rFonts w:ascii="黑体" w:eastAsia="黑体" w:hAnsi="黑体" w:hint="eastAsia"/>
                <w:color w:val="000000"/>
                <w:sz w:val="24"/>
              </w:rPr>
              <w:t>产污</w:t>
            </w:r>
            <w:proofErr w:type="gramEnd"/>
            <w:r w:rsidRPr="00A13449">
              <w:rPr>
                <w:rFonts w:ascii="黑体" w:eastAsia="黑体" w:hAnsi="黑体" w:hint="eastAsia"/>
                <w:color w:val="000000"/>
                <w:sz w:val="24"/>
              </w:rPr>
              <w:t>环节一览表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071"/>
              <w:gridCol w:w="1944"/>
              <w:gridCol w:w="2839"/>
              <w:gridCol w:w="3785"/>
            </w:tblGrid>
            <w:tr w:rsidR="008735D0" w:rsidRPr="00304856" w:rsidTr="00D920F7">
              <w:trPr>
                <w:trHeight w:val="397"/>
                <w:jc w:val="center"/>
              </w:trPr>
              <w:tc>
                <w:tcPr>
                  <w:tcW w:w="1017" w:type="dxa"/>
                  <w:vAlign w:val="center"/>
                </w:tcPr>
                <w:p w:rsidR="008735D0" w:rsidRPr="00304856" w:rsidRDefault="008735D0" w:rsidP="00AC4FA6">
                  <w:pPr>
                    <w:widowControl/>
                    <w:jc w:val="center"/>
                    <w:rPr>
                      <w:rFonts w:ascii="Times New Roman" w:hAnsi="Times New Roman"/>
                      <w:b/>
                      <w:color w:val="000000"/>
                      <w:sz w:val="21"/>
                      <w:szCs w:val="21"/>
                    </w:rPr>
                  </w:pPr>
                  <w:r w:rsidRPr="00304856">
                    <w:rPr>
                      <w:rFonts w:ascii="Times New Roman" w:hAnsi="Times New Roman" w:hint="eastAsia"/>
                      <w:b/>
                      <w:color w:val="000000"/>
                      <w:sz w:val="21"/>
                      <w:szCs w:val="21"/>
                    </w:rPr>
                    <w:t>类别</w:t>
                  </w:r>
                </w:p>
              </w:tc>
              <w:tc>
                <w:tcPr>
                  <w:tcW w:w="1845" w:type="dxa"/>
                  <w:vAlign w:val="center"/>
                </w:tcPr>
                <w:p w:rsidR="008735D0" w:rsidRPr="00304856" w:rsidRDefault="00CB683F" w:rsidP="00AC4FA6">
                  <w:pPr>
                    <w:widowControl/>
                    <w:jc w:val="center"/>
                    <w:rPr>
                      <w:rFonts w:ascii="Times New Roman" w:hAnsi="Times New Roman"/>
                      <w:b/>
                      <w:color w:val="000000"/>
                      <w:sz w:val="21"/>
                      <w:szCs w:val="21"/>
                    </w:rPr>
                  </w:pPr>
                  <w:proofErr w:type="gramStart"/>
                  <w:r>
                    <w:rPr>
                      <w:rFonts w:ascii="Times New Roman" w:hAnsi="Times New Roman" w:hint="eastAsia"/>
                      <w:b/>
                      <w:color w:val="000000"/>
                      <w:sz w:val="21"/>
                      <w:szCs w:val="21"/>
                    </w:rPr>
                    <w:t>产污环节</w:t>
                  </w:r>
                  <w:proofErr w:type="gramEnd"/>
                </w:p>
              </w:tc>
              <w:tc>
                <w:tcPr>
                  <w:tcW w:w="2695" w:type="dxa"/>
                  <w:vAlign w:val="center"/>
                </w:tcPr>
                <w:p w:rsidR="008735D0" w:rsidRPr="00304856" w:rsidRDefault="008735D0" w:rsidP="00AC4FA6">
                  <w:pPr>
                    <w:widowControl/>
                    <w:jc w:val="center"/>
                    <w:rPr>
                      <w:rFonts w:ascii="Times New Roman" w:hAnsi="Times New Roman"/>
                      <w:b/>
                      <w:color w:val="000000"/>
                      <w:sz w:val="21"/>
                      <w:szCs w:val="21"/>
                    </w:rPr>
                  </w:pPr>
                  <w:r w:rsidRPr="00304856">
                    <w:rPr>
                      <w:rFonts w:ascii="Times New Roman" w:hAnsi="Times New Roman" w:hint="eastAsia"/>
                      <w:b/>
                      <w:color w:val="000000"/>
                      <w:sz w:val="21"/>
                      <w:szCs w:val="21"/>
                    </w:rPr>
                    <w:t>污染物</w:t>
                  </w:r>
                </w:p>
              </w:tc>
              <w:tc>
                <w:tcPr>
                  <w:tcW w:w="3593" w:type="dxa"/>
                  <w:vAlign w:val="center"/>
                </w:tcPr>
                <w:p w:rsidR="008735D0" w:rsidRPr="00304856" w:rsidRDefault="00CB683F" w:rsidP="00AC4FA6">
                  <w:pPr>
                    <w:widowControl/>
                    <w:jc w:val="center"/>
                    <w:rPr>
                      <w:rFonts w:ascii="Times New Roman" w:hAnsi="Times New Roman"/>
                      <w:b/>
                      <w:color w:val="000000"/>
                      <w:sz w:val="21"/>
                      <w:szCs w:val="21"/>
                    </w:rPr>
                  </w:pPr>
                  <w:r>
                    <w:rPr>
                      <w:rFonts w:ascii="Times New Roman" w:hAnsi="Times New Roman" w:hint="eastAsia"/>
                      <w:b/>
                      <w:color w:val="000000"/>
                      <w:sz w:val="21"/>
                      <w:szCs w:val="21"/>
                    </w:rPr>
                    <w:t>防治措施</w:t>
                  </w:r>
                </w:p>
              </w:tc>
            </w:tr>
            <w:tr w:rsidR="008735D0" w:rsidRPr="00304856" w:rsidTr="00D920F7">
              <w:trPr>
                <w:trHeight w:val="397"/>
                <w:jc w:val="center"/>
              </w:trPr>
              <w:tc>
                <w:tcPr>
                  <w:tcW w:w="1017" w:type="dxa"/>
                  <w:vAlign w:val="center"/>
                </w:tcPr>
                <w:p w:rsidR="008735D0" w:rsidRPr="00C861EA" w:rsidRDefault="008735D0" w:rsidP="00AC4FA6">
                  <w:pPr>
                    <w:widowControl/>
                    <w:jc w:val="center"/>
                    <w:rPr>
                      <w:rFonts w:ascii="Times New Roman" w:hAnsi="Times New Roman"/>
                      <w:color w:val="000000"/>
                      <w:sz w:val="21"/>
                      <w:szCs w:val="21"/>
                    </w:rPr>
                  </w:pPr>
                  <w:r w:rsidRPr="00C861EA">
                    <w:rPr>
                      <w:rFonts w:ascii="Times New Roman" w:hAnsi="Times New Roman" w:hint="eastAsia"/>
                      <w:color w:val="000000"/>
                      <w:sz w:val="21"/>
                      <w:szCs w:val="21"/>
                    </w:rPr>
                    <w:t>废水</w:t>
                  </w:r>
                </w:p>
              </w:tc>
              <w:tc>
                <w:tcPr>
                  <w:tcW w:w="1845" w:type="dxa"/>
                  <w:vAlign w:val="center"/>
                </w:tcPr>
                <w:p w:rsidR="008735D0" w:rsidRPr="00C861EA" w:rsidRDefault="008735D0" w:rsidP="00AC4FA6">
                  <w:pPr>
                    <w:widowControl/>
                    <w:jc w:val="center"/>
                    <w:rPr>
                      <w:rFonts w:ascii="Times New Roman" w:hAnsi="Times New Roman"/>
                      <w:color w:val="000000"/>
                      <w:sz w:val="21"/>
                      <w:szCs w:val="21"/>
                    </w:rPr>
                  </w:pPr>
                  <w:r w:rsidRPr="00C861EA">
                    <w:rPr>
                      <w:rFonts w:ascii="Times New Roman" w:hAnsi="Times New Roman" w:hint="eastAsia"/>
                      <w:color w:val="000000"/>
                      <w:sz w:val="21"/>
                      <w:szCs w:val="21"/>
                    </w:rPr>
                    <w:t>生活污水</w:t>
                  </w:r>
                </w:p>
              </w:tc>
              <w:tc>
                <w:tcPr>
                  <w:tcW w:w="2695" w:type="dxa"/>
                  <w:vAlign w:val="center"/>
                </w:tcPr>
                <w:p w:rsidR="008735D0" w:rsidRPr="00C861EA" w:rsidRDefault="008735D0" w:rsidP="00AC4FA6">
                  <w:pPr>
                    <w:widowControl/>
                    <w:jc w:val="center"/>
                    <w:rPr>
                      <w:rFonts w:ascii="Times New Roman" w:hAnsi="Times New Roman"/>
                      <w:color w:val="000000"/>
                      <w:sz w:val="21"/>
                      <w:szCs w:val="21"/>
                    </w:rPr>
                  </w:pPr>
                  <w:r w:rsidRPr="00C861EA">
                    <w:rPr>
                      <w:rFonts w:ascii="Times New Roman" w:hAnsi="Times New Roman" w:hint="eastAsia"/>
                      <w:color w:val="000000"/>
                      <w:sz w:val="21"/>
                      <w:szCs w:val="21"/>
                    </w:rPr>
                    <w:t>COD</w:t>
                  </w:r>
                  <w:r w:rsidRPr="00C861EA">
                    <w:rPr>
                      <w:rFonts w:ascii="Times New Roman" w:hAnsi="Times New Roman" w:hint="eastAsia"/>
                      <w:color w:val="000000"/>
                      <w:sz w:val="21"/>
                      <w:szCs w:val="21"/>
                    </w:rPr>
                    <w:t>、</w:t>
                  </w:r>
                  <w:r w:rsidRPr="00C861EA">
                    <w:rPr>
                      <w:rFonts w:ascii="Times New Roman" w:hAnsi="Times New Roman" w:hint="eastAsia"/>
                      <w:color w:val="000000"/>
                      <w:sz w:val="21"/>
                      <w:szCs w:val="21"/>
                    </w:rPr>
                    <w:t>SS</w:t>
                  </w:r>
                  <w:r w:rsidRPr="00C861EA">
                    <w:rPr>
                      <w:rFonts w:ascii="Times New Roman" w:hAnsi="Times New Roman" w:hint="eastAsia"/>
                      <w:color w:val="000000"/>
                      <w:sz w:val="21"/>
                      <w:szCs w:val="21"/>
                    </w:rPr>
                    <w:t>、</w:t>
                  </w:r>
                  <w:r w:rsidRPr="00C861EA">
                    <w:rPr>
                      <w:rFonts w:ascii="Times New Roman" w:hAnsi="Times New Roman" w:hint="eastAsia"/>
                      <w:color w:val="000000"/>
                      <w:sz w:val="21"/>
                      <w:szCs w:val="21"/>
                    </w:rPr>
                    <w:t>NH</w:t>
                  </w:r>
                  <w:r w:rsidRPr="00C861EA">
                    <w:rPr>
                      <w:rFonts w:ascii="Times New Roman" w:hAnsi="Times New Roman" w:hint="eastAsia"/>
                      <w:color w:val="000000"/>
                      <w:sz w:val="21"/>
                      <w:szCs w:val="21"/>
                      <w:vertAlign w:val="subscript"/>
                    </w:rPr>
                    <w:t>3</w:t>
                  </w:r>
                  <w:r w:rsidRPr="00C861EA">
                    <w:rPr>
                      <w:rFonts w:ascii="Times New Roman" w:hAnsi="Times New Roman" w:hint="eastAsia"/>
                      <w:color w:val="000000"/>
                      <w:sz w:val="21"/>
                      <w:szCs w:val="21"/>
                    </w:rPr>
                    <w:t>-N</w:t>
                  </w:r>
                  <w:r w:rsidRPr="00C861EA">
                    <w:rPr>
                      <w:rFonts w:ascii="Times New Roman" w:hAnsi="Times New Roman" w:hint="eastAsia"/>
                      <w:color w:val="000000"/>
                      <w:sz w:val="21"/>
                      <w:szCs w:val="21"/>
                    </w:rPr>
                    <w:t>、</w:t>
                  </w:r>
                  <w:r w:rsidRPr="00C861EA">
                    <w:rPr>
                      <w:rFonts w:ascii="Times New Roman" w:hAnsi="Times New Roman" w:hint="eastAsia"/>
                      <w:color w:val="000000"/>
                      <w:sz w:val="21"/>
                      <w:szCs w:val="21"/>
                    </w:rPr>
                    <w:t>TP</w:t>
                  </w:r>
                  <w:r w:rsidRPr="00C861EA">
                    <w:rPr>
                      <w:rFonts w:ascii="Times New Roman" w:hAnsi="Times New Roman" w:hint="eastAsia"/>
                      <w:color w:val="000000"/>
                      <w:sz w:val="21"/>
                      <w:szCs w:val="21"/>
                    </w:rPr>
                    <w:t>、</w:t>
                  </w:r>
                  <w:r w:rsidRPr="00C861EA">
                    <w:rPr>
                      <w:rFonts w:ascii="Times New Roman" w:hAnsi="Times New Roman" w:hint="eastAsia"/>
                      <w:color w:val="000000"/>
                      <w:sz w:val="21"/>
                      <w:szCs w:val="21"/>
                    </w:rPr>
                    <w:t>TN</w:t>
                  </w:r>
                </w:p>
              </w:tc>
              <w:tc>
                <w:tcPr>
                  <w:tcW w:w="3593" w:type="dxa"/>
                  <w:vAlign w:val="center"/>
                </w:tcPr>
                <w:p w:rsidR="008735D0" w:rsidRPr="00C861EA" w:rsidRDefault="008735D0" w:rsidP="00AC4FA6">
                  <w:pPr>
                    <w:widowControl/>
                    <w:jc w:val="center"/>
                    <w:rPr>
                      <w:rFonts w:ascii="Times New Roman" w:hAnsi="Times New Roman"/>
                      <w:color w:val="000000"/>
                      <w:sz w:val="21"/>
                      <w:szCs w:val="21"/>
                    </w:rPr>
                  </w:pPr>
                  <w:r w:rsidRPr="00C861EA">
                    <w:rPr>
                      <w:rFonts w:ascii="Times New Roman" w:hAnsi="Times New Roman" w:hint="eastAsia"/>
                      <w:color w:val="000000"/>
                      <w:sz w:val="21"/>
                      <w:szCs w:val="21"/>
                    </w:rPr>
                    <w:t>化粪池处理后进入小店污水处理厂（二期）</w:t>
                  </w:r>
                </w:p>
              </w:tc>
            </w:tr>
            <w:tr w:rsidR="008735D0" w:rsidRPr="00304856" w:rsidTr="00D920F7">
              <w:trPr>
                <w:trHeight w:val="397"/>
                <w:jc w:val="center"/>
              </w:trPr>
              <w:tc>
                <w:tcPr>
                  <w:tcW w:w="1017" w:type="dxa"/>
                  <w:vAlign w:val="center"/>
                </w:tcPr>
                <w:p w:rsidR="008735D0" w:rsidRPr="00304856" w:rsidRDefault="008735D0" w:rsidP="00AC4FA6">
                  <w:pPr>
                    <w:widowControl/>
                    <w:jc w:val="center"/>
                    <w:rPr>
                      <w:rFonts w:ascii="Times New Roman" w:hAnsi="Times New Roman"/>
                      <w:color w:val="000000"/>
                      <w:sz w:val="21"/>
                      <w:szCs w:val="21"/>
                    </w:rPr>
                  </w:pPr>
                  <w:r w:rsidRPr="00304856">
                    <w:rPr>
                      <w:rFonts w:ascii="Times New Roman" w:hAnsi="Times New Roman" w:hint="eastAsia"/>
                      <w:color w:val="000000"/>
                      <w:sz w:val="21"/>
                      <w:szCs w:val="21"/>
                    </w:rPr>
                    <w:t>噪声</w:t>
                  </w:r>
                </w:p>
              </w:tc>
              <w:tc>
                <w:tcPr>
                  <w:tcW w:w="1845" w:type="dxa"/>
                  <w:vAlign w:val="center"/>
                </w:tcPr>
                <w:p w:rsidR="008735D0" w:rsidRPr="00304856" w:rsidRDefault="005A19C5" w:rsidP="00AC4FA6">
                  <w:pPr>
                    <w:widowControl/>
                    <w:jc w:val="center"/>
                    <w:rPr>
                      <w:rFonts w:ascii="Times New Roman" w:hAnsi="Times New Roman"/>
                      <w:color w:val="000000"/>
                      <w:sz w:val="21"/>
                      <w:szCs w:val="21"/>
                    </w:rPr>
                  </w:pPr>
                  <w:r>
                    <w:rPr>
                      <w:rFonts w:ascii="Times New Roman" w:hAnsi="Times New Roman" w:hint="eastAsia"/>
                      <w:color w:val="000000"/>
                      <w:sz w:val="21"/>
                      <w:szCs w:val="21"/>
                    </w:rPr>
                    <w:t>生产设备</w:t>
                  </w:r>
                </w:p>
              </w:tc>
              <w:tc>
                <w:tcPr>
                  <w:tcW w:w="2695" w:type="dxa"/>
                  <w:vAlign w:val="center"/>
                </w:tcPr>
                <w:p w:rsidR="008735D0" w:rsidRPr="00304856" w:rsidRDefault="008735D0" w:rsidP="00AC4FA6">
                  <w:pPr>
                    <w:widowControl/>
                    <w:jc w:val="center"/>
                    <w:rPr>
                      <w:rFonts w:ascii="Times New Roman" w:hAnsi="Times New Roman"/>
                      <w:color w:val="000000"/>
                      <w:sz w:val="21"/>
                      <w:szCs w:val="21"/>
                    </w:rPr>
                  </w:pPr>
                  <w:r w:rsidRPr="00304856">
                    <w:rPr>
                      <w:rFonts w:ascii="Times New Roman" w:hAnsi="Times New Roman" w:hint="eastAsia"/>
                      <w:color w:val="000000"/>
                      <w:sz w:val="21"/>
                      <w:szCs w:val="21"/>
                    </w:rPr>
                    <w:t>设备噪声</w:t>
                  </w:r>
                </w:p>
              </w:tc>
              <w:tc>
                <w:tcPr>
                  <w:tcW w:w="3593" w:type="dxa"/>
                  <w:vAlign w:val="center"/>
                </w:tcPr>
                <w:p w:rsidR="008735D0" w:rsidRPr="00BA55C1" w:rsidRDefault="00BA55C1" w:rsidP="00AC4FA6">
                  <w:pPr>
                    <w:widowControl/>
                    <w:jc w:val="center"/>
                    <w:rPr>
                      <w:rFonts w:ascii="Times New Roman" w:hAnsi="Times New Roman"/>
                      <w:color w:val="auto"/>
                      <w:sz w:val="21"/>
                      <w:szCs w:val="21"/>
                    </w:rPr>
                  </w:pPr>
                  <w:r w:rsidRPr="00BA55C1">
                    <w:rPr>
                      <w:rFonts w:ascii="Times New Roman" w:hAnsi="Times New Roman" w:hint="eastAsia"/>
                      <w:color w:val="auto"/>
                      <w:sz w:val="21"/>
                      <w:szCs w:val="21"/>
                    </w:rPr>
                    <w:t>基础减振、厂房隔声</w:t>
                  </w:r>
                </w:p>
              </w:tc>
            </w:tr>
            <w:tr w:rsidR="00B10869" w:rsidRPr="00304856" w:rsidTr="00D920F7">
              <w:trPr>
                <w:trHeight w:val="397"/>
                <w:jc w:val="center"/>
              </w:trPr>
              <w:tc>
                <w:tcPr>
                  <w:tcW w:w="1017" w:type="dxa"/>
                  <w:vMerge w:val="restart"/>
                  <w:vAlign w:val="center"/>
                </w:tcPr>
                <w:p w:rsidR="00B10869" w:rsidRPr="00304856" w:rsidRDefault="00B10869" w:rsidP="00AC4FA6">
                  <w:pPr>
                    <w:widowControl/>
                    <w:jc w:val="center"/>
                    <w:rPr>
                      <w:rFonts w:ascii="Times New Roman" w:hAnsi="Times New Roman"/>
                      <w:color w:val="000000"/>
                      <w:sz w:val="21"/>
                      <w:szCs w:val="21"/>
                    </w:rPr>
                  </w:pPr>
                  <w:r w:rsidRPr="00304856">
                    <w:rPr>
                      <w:rFonts w:ascii="Times New Roman" w:hAnsi="Times New Roman" w:hint="eastAsia"/>
                      <w:color w:val="000000"/>
                      <w:sz w:val="21"/>
                      <w:szCs w:val="21"/>
                    </w:rPr>
                    <w:t>固废</w:t>
                  </w:r>
                </w:p>
              </w:tc>
              <w:tc>
                <w:tcPr>
                  <w:tcW w:w="1845" w:type="dxa"/>
                  <w:vMerge w:val="restart"/>
                  <w:vAlign w:val="center"/>
                </w:tcPr>
                <w:p w:rsidR="00B10869" w:rsidRPr="00304856" w:rsidRDefault="00CB683F" w:rsidP="00AC4FA6">
                  <w:pPr>
                    <w:jc w:val="center"/>
                    <w:rPr>
                      <w:rFonts w:ascii="Times New Roman" w:hAnsi="Times New Roman"/>
                      <w:color w:val="000000"/>
                      <w:sz w:val="21"/>
                      <w:szCs w:val="21"/>
                    </w:rPr>
                  </w:pPr>
                  <w:proofErr w:type="gramStart"/>
                  <w:r>
                    <w:rPr>
                      <w:rFonts w:ascii="Times New Roman" w:hAnsi="Times New Roman" w:hint="eastAsia"/>
                      <w:color w:val="000000"/>
                      <w:sz w:val="21"/>
                      <w:szCs w:val="21"/>
                    </w:rPr>
                    <w:t>铣</w:t>
                  </w:r>
                  <w:proofErr w:type="gramEnd"/>
                  <w:r w:rsidR="00B10869">
                    <w:rPr>
                      <w:rFonts w:ascii="Times New Roman" w:hAnsi="Times New Roman" w:hint="eastAsia"/>
                      <w:color w:val="000000"/>
                      <w:sz w:val="21"/>
                      <w:szCs w:val="21"/>
                    </w:rPr>
                    <w:t>加工、</w:t>
                  </w:r>
                  <w:proofErr w:type="gramStart"/>
                  <w:r>
                    <w:rPr>
                      <w:rFonts w:ascii="Times New Roman" w:hAnsi="Times New Roman" w:hint="eastAsia"/>
                      <w:color w:val="000000"/>
                      <w:sz w:val="21"/>
                      <w:szCs w:val="21"/>
                    </w:rPr>
                    <w:t>车</w:t>
                  </w:r>
                  <w:r w:rsidR="00B10869">
                    <w:rPr>
                      <w:rFonts w:ascii="Times New Roman" w:hAnsi="Times New Roman" w:hint="eastAsia"/>
                      <w:color w:val="000000"/>
                      <w:sz w:val="21"/>
                      <w:szCs w:val="21"/>
                    </w:rPr>
                    <w:t>加工</w:t>
                  </w:r>
                  <w:proofErr w:type="gramEnd"/>
                </w:p>
              </w:tc>
              <w:tc>
                <w:tcPr>
                  <w:tcW w:w="2695" w:type="dxa"/>
                  <w:vAlign w:val="center"/>
                </w:tcPr>
                <w:p w:rsidR="00B10869" w:rsidRPr="00304856" w:rsidRDefault="00B10869" w:rsidP="00AC4FA6">
                  <w:pPr>
                    <w:jc w:val="center"/>
                    <w:rPr>
                      <w:rFonts w:ascii="Times New Roman" w:hAnsi="Times New Roman"/>
                      <w:color w:val="000000"/>
                      <w:sz w:val="21"/>
                      <w:szCs w:val="21"/>
                    </w:rPr>
                  </w:pPr>
                  <w:r>
                    <w:rPr>
                      <w:rFonts w:ascii="Times New Roman" w:hAnsi="Times New Roman" w:hint="eastAsia"/>
                      <w:color w:val="000000"/>
                      <w:sz w:val="21"/>
                      <w:szCs w:val="21"/>
                    </w:rPr>
                    <w:t>废金属屑</w:t>
                  </w:r>
                </w:p>
              </w:tc>
              <w:tc>
                <w:tcPr>
                  <w:tcW w:w="3593" w:type="dxa"/>
                  <w:vAlign w:val="center"/>
                </w:tcPr>
                <w:p w:rsidR="00B10869" w:rsidRPr="00304856" w:rsidRDefault="00B10869" w:rsidP="00AC4FA6">
                  <w:pPr>
                    <w:widowControl/>
                    <w:jc w:val="center"/>
                    <w:rPr>
                      <w:rFonts w:ascii="Times New Roman" w:hAnsi="Times New Roman"/>
                      <w:color w:val="000000"/>
                      <w:sz w:val="21"/>
                      <w:szCs w:val="21"/>
                    </w:rPr>
                  </w:pPr>
                  <w:r>
                    <w:rPr>
                      <w:rFonts w:ascii="Times New Roman" w:hAnsi="Times New Roman" w:hint="eastAsia"/>
                      <w:color w:val="000000"/>
                      <w:sz w:val="21"/>
                      <w:szCs w:val="21"/>
                    </w:rPr>
                    <w:t>一般</w:t>
                  </w:r>
                  <w:proofErr w:type="gramStart"/>
                  <w:r>
                    <w:rPr>
                      <w:rFonts w:ascii="Times New Roman" w:hAnsi="Times New Roman" w:hint="eastAsia"/>
                      <w:color w:val="000000"/>
                      <w:sz w:val="21"/>
                      <w:szCs w:val="21"/>
                    </w:rPr>
                    <w:t>固废</w:t>
                  </w:r>
                  <w:r w:rsidR="00774281">
                    <w:rPr>
                      <w:rFonts w:ascii="Times New Roman" w:hAnsi="Times New Roman" w:hint="eastAsia"/>
                      <w:color w:val="000000"/>
                      <w:sz w:val="21"/>
                      <w:szCs w:val="21"/>
                    </w:rPr>
                    <w:t>间暂存</w:t>
                  </w:r>
                  <w:proofErr w:type="gramEnd"/>
                  <w:r>
                    <w:rPr>
                      <w:rFonts w:ascii="Times New Roman" w:hAnsi="Times New Roman" w:hint="eastAsia"/>
                      <w:color w:val="000000"/>
                      <w:sz w:val="21"/>
                      <w:szCs w:val="21"/>
                    </w:rPr>
                    <w:t>，定期</w:t>
                  </w:r>
                  <w:r w:rsidRPr="00304856">
                    <w:rPr>
                      <w:rFonts w:ascii="Times New Roman" w:hAnsi="Times New Roman" w:hint="eastAsia"/>
                      <w:color w:val="000000"/>
                      <w:sz w:val="21"/>
                      <w:szCs w:val="21"/>
                    </w:rPr>
                    <w:t>出售</w:t>
                  </w:r>
                </w:p>
              </w:tc>
            </w:tr>
            <w:tr w:rsidR="00B10869" w:rsidRPr="00304856" w:rsidTr="00D920F7">
              <w:trPr>
                <w:trHeight w:val="397"/>
                <w:jc w:val="center"/>
              </w:trPr>
              <w:tc>
                <w:tcPr>
                  <w:tcW w:w="1017" w:type="dxa"/>
                  <w:vMerge/>
                  <w:vAlign w:val="center"/>
                </w:tcPr>
                <w:p w:rsidR="00B10869" w:rsidRPr="00304856" w:rsidRDefault="00B10869" w:rsidP="00AC4FA6">
                  <w:pPr>
                    <w:widowControl/>
                    <w:jc w:val="center"/>
                    <w:rPr>
                      <w:rFonts w:ascii="Times New Roman" w:hAnsi="Times New Roman"/>
                      <w:color w:val="000000"/>
                      <w:sz w:val="21"/>
                      <w:szCs w:val="21"/>
                    </w:rPr>
                  </w:pPr>
                </w:p>
              </w:tc>
              <w:tc>
                <w:tcPr>
                  <w:tcW w:w="1845" w:type="dxa"/>
                  <w:vMerge/>
                  <w:vAlign w:val="center"/>
                </w:tcPr>
                <w:p w:rsidR="00B10869" w:rsidRPr="00304856" w:rsidRDefault="00B10869" w:rsidP="00AC4FA6">
                  <w:pPr>
                    <w:jc w:val="center"/>
                    <w:rPr>
                      <w:rFonts w:ascii="Times New Roman" w:hAnsi="Times New Roman"/>
                      <w:color w:val="000000"/>
                      <w:sz w:val="21"/>
                      <w:szCs w:val="21"/>
                    </w:rPr>
                  </w:pPr>
                </w:p>
              </w:tc>
              <w:tc>
                <w:tcPr>
                  <w:tcW w:w="2695" w:type="dxa"/>
                  <w:vAlign w:val="center"/>
                </w:tcPr>
                <w:p w:rsidR="00B10869" w:rsidRPr="00304856" w:rsidRDefault="00B10869" w:rsidP="00AC4FA6">
                  <w:pPr>
                    <w:jc w:val="center"/>
                    <w:rPr>
                      <w:rFonts w:ascii="Times New Roman" w:hAnsi="Times New Roman"/>
                      <w:color w:val="000000"/>
                      <w:sz w:val="21"/>
                      <w:szCs w:val="21"/>
                    </w:rPr>
                  </w:pPr>
                  <w:r>
                    <w:rPr>
                      <w:rFonts w:ascii="Times New Roman" w:hAnsi="Times New Roman" w:hint="eastAsia"/>
                      <w:color w:val="000000"/>
                      <w:sz w:val="21"/>
                      <w:szCs w:val="21"/>
                    </w:rPr>
                    <w:t>废切削液</w:t>
                  </w:r>
                </w:p>
              </w:tc>
              <w:tc>
                <w:tcPr>
                  <w:tcW w:w="3593" w:type="dxa"/>
                  <w:vAlign w:val="center"/>
                </w:tcPr>
                <w:p w:rsidR="00B10869" w:rsidRPr="00304856" w:rsidRDefault="00B10869" w:rsidP="00AC4FA6">
                  <w:pPr>
                    <w:widowControl/>
                    <w:jc w:val="center"/>
                    <w:rPr>
                      <w:rFonts w:ascii="Times New Roman" w:hAnsi="Times New Roman"/>
                      <w:color w:val="000000"/>
                      <w:sz w:val="21"/>
                      <w:szCs w:val="21"/>
                    </w:rPr>
                  </w:pPr>
                  <w:r w:rsidRPr="00AF6640">
                    <w:rPr>
                      <w:rFonts w:ascii="Times New Roman" w:hAnsi="Times New Roman"/>
                      <w:color w:val="000000"/>
                      <w:sz w:val="21"/>
                      <w:szCs w:val="21"/>
                    </w:rPr>
                    <w:t>危险暂存间暂存后，定期委托有相应类别</w:t>
                  </w:r>
                  <w:proofErr w:type="gramStart"/>
                  <w:r w:rsidRPr="00AF6640">
                    <w:rPr>
                      <w:rFonts w:ascii="Times New Roman" w:hAnsi="Times New Roman"/>
                      <w:color w:val="000000"/>
                      <w:sz w:val="21"/>
                      <w:szCs w:val="21"/>
                    </w:rPr>
                    <w:t>危废处理</w:t>
                  </w:r>
                  <w:proofErr w:type="gramEnd"/>
                  <w:r w:rsidRPr="00AF6640">
                    <w:rPr>
                      <w:rFonts w:ascii="Times New Roman" w:hAnsi="Times New Roman"/>
                      <w:color w:val="000000"/>
                      <w:sz w:val="21"/>
                      <w:szCs w:val="21"/>
                    </w:rPr>
                    <w:t>资质</w:t>
                  </w:r>
                  <w:r w:rsidR="00774281">
                    <w:rPr>
                      <w:rFonts w:ascii="Times New Roman" w:hAnsi="Times New Roman"/>
                      <w:color w:val="000000"/>
                      <w:sz w:val="21"/>
                      <w:szCs w:val="21"/>
                    </w:rPr>
                    <w:t>的</w:t>
                  </w:r>
                  <w:r w:rsidRPr="00AF6640">
                    <w:rPr>
                      <w:rFonts w:ascii="Times New Roman" w:hAnsi="Times New Roman"/>
                      <w:color w:val="000000"/>
                      <w:sz w:val="21"/>
                      <w:szCs w:val="21"/>
                    </w:rPr>
                    <w:t>单位安全处置</w:t>
                  </w:r>
                </w:p>
              </w:tc>
            </w:tr>
          </w:tbl>
          <w:p w:rsidR="008735D0" w:rsidRDefault="008735D0" w:rsidP="00AC4FA6">
            <w:pPr>
              <w:widowControl/>
              <w:spacing w:line="460" w:lineRule="exact"/>
              <w:rPr>
                <w:rFonts w:ascii="Times New Roman" w:hAnsi="Times New Roman" w:cs="Times New Roman"/>
                <w:color w:val="auto"/>
                <w:sz w:val="24"/>
                <w:szCs w:val="22"/>
              </w:rPr>
            </w:pPr>
          </w:p>
        </w:tc>
      </w:tr>
    </w:tbl>
    <w:p w:rsidR="001F6D7B" w:rsidRDefault="001F6D7B" w:rsidP="00E81CC3">
      <w:pPr>
        <w:jc w:val="left"/>
        <w:rPr>
          <w:rFonts w:ascii="Times New Roman" w:hAnsi="Times New Roman"/>
          <w:b/>
          <w:color w:val="000000"/>
        </w:rPr>
      </w:pPr>
      <w:r>
        <w:rPr>
          <w:rFonts w:ascii="Times New Roman" w:hAnsi="Times New Roman"/>
          <w:b/>
          <w:color w:val="000000"/>
        </w:rPr>
        <w:br w:type="page"/>
      </w:r>
      <w:r>
        <w:rPr>
          <w:rFonts w:ascii="Times New Roman" w:hAnsi="Times New Roman"/>
          <w:b/>
          <w:color w:val="000000"/>
        </w:rPr>
        <w:lastRenderedPageBreak/>
        <w:t>项目主要污染物产生及预计排放情况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90"/>
        <w:gridCol w:w="1940"/>
        <w:gridCol w:w="1670"/>
        <w:gridCol w:w="2460"/>
        <w:gridCol w:w="2595"/>
      </w:tblGrid>
      <w:tr w:rsidR="001767E7" w:rsidRPr="00BA55C1" w:rsidTr="00AC4FA6">
        <w:trPr>
          <w:trHeight w:val="1259"/>
          <w:jc w:val="center"/>
        </w:trPr>
        <w:tc>
          <w:tcPr>
            <w:tcW w:w="1190" w:type="dxa"/>
            <w:tcBorders>
              <w:top w:val="single" w:sz="8" w:space="0" w:color="auto"/>
              <w:left w:val="single" w:sz="8" w:space="0" w:color="auto"/>
              <w:bottom w:val="single" w:sz="4" w:space="0" w:color="auto"/>
              <w:tl2br w:val="single" w:sz="4" w:space="0" w:color="auto"/>
            </w:tcBorders>
            <w:vAlign w:val="center"/>
          </w:tcPr>
          <w:p w:rsidR="001767E7" w:rsidRPr="001E67B7" w:rsidRDefault="001767E7" w:rsidP="00AC4FA6">
            <w:pPr>
              <w:spacing w:line="460" w:lineRule="exact"/>
              <w:ind w:firstLineChars="150" w:firstLine="361"/>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内容</w:t>
            </w:r>
          </w:p>
          <w:p w:rsidR="001767E7" w:rsidRPr="001E67B7" w:rsidRDefault="001767E7" w:rsidP="00AC4FA6">
            <w:pPr>
              <w:spacing w:line="460" w:lineRule="exact"/>
              <w:ind w:firstLineChars="100" w:firstLine="241"/>
              <w:jc w:val="center"/>
              <w:rPr>
                <w:rFonts w:ascii="Times New Roman" w:hAnsi="Times New Roman" w:cs="Times New Roman"/>
                <w:b/>
                <w:color w:val="auto"/>
                <w:sz w:val="24"/>
                <w:szCs w:val="24"/>
              </w:rPr>
            </w:pPr>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类型</w:t>
            </w:r>
          </w:p>
        </w:tc>
        <w:tc>
          <w:tcPr>
            <w:tcW w:w="1940" w:type="dxa"/>
            <w:tcBorders>
              <w:top w:val="single" w:sz="8" w:space="0" w:color="auto"/>
              <w:bottom w:val="single" w:sz="4"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排放源</w:t>
            </w:r>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（编号）</w:t>
            </w:r>
          </w:p>
        </w:tc>
        <w:tc>
          <w:tcPr>
            <w:tcW w:w="1670" w:type="dxa"/>
            <w:tcBorders>
              <w:top w:val="single" w:sz="8" w:space="0" w:color="auto"/>
              <w:bottom w:val="single" w:sz="4"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污染物</w:t>
            </w:r>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名</w:t>
            </w:r>
            <w:r w:rsidRPr="001E67B7">
              <w:rPr>
                <w:rFonts w:ascii="Times New Roman" w:hAnsi="Times New Roman" w:cs="Times New Roman"/>
                <w:b/>
                <w:color w:val="auto"/>
                <w:sz w:val="24"/>
                <w:szCs w:val="24"/>
              </w:rPr>
              <w:t xml:space="preserve">  </w:t>
            </w:r>
            <w:r w:rsidRPr="001E67B7">
              <w:rPr>
                <w:rFonts w:ascii="Times New Roman" w:hAnsi="Times New Roman" w:cs="Times New Roman"/>
                <w:b/>
                <w:color w:val="auto"/>
                <w:sz w:val="24"/>
                <w:szCs w:val="24"/>
              </w:rPr>
              <w:t>称</w:t>
            </w:r>
          </w:p>
        </w:tc>
        <w:tc>
          <w:tcPr>
            <w:tcW w:w="2460" w:type="dxa"/>
            <w:tcBorders>
              <w:top w:val="single" w:sz="8" w:space="0" w:color="auto"/>
              <w:bottom w:val="single" w:sz="4"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处理前产生浓度及产生量（单位）</w:t>
            </w:r>
          </w:p>
        </w:tc>
        <w:tc>
          <w:tcPr>
            <w:tcW w:w="2595" w:type="dxa"/>
            <w:tcBorders>
              <w:top w:val="single" w:sz="8" w:space="0" w:color="auto"/>
              <w:bottom w:val="single" w:sz="4" w:space="0" w:color="auto"/>
              <w:right w:val="single" w:sz="8"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排放浓度及排放量</w:t>
            </w:r>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（单位）</w:t>
            </w:r>
          </w:p>
        </w:tc>
      </w:tr>
      <w:tr w:rsidR="00CB683F" w:rsidRPr="00BA55C1" w:rsidTr="00AC4FA6">
        <w:trPr>
          <w:trHeight w:val="2340"/>
          <w:jc w:val="center"/>
        </w:trPr>
        <w:tc>
          <w:tcPr>
            <w:tcW w:w="1190" w:type="dxa"/>
            <w:tcBorders>
              <w:top w:val="single" w:sz="4" w:space="0" w:color="auto"/>
              <w:left w:val="single" w:sz="8" w:space="0" w:color="auto"/>
              <w:bottom w:val="single" w:sz="4"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大</w:t>
            </w:r>
          </w:p>
          <w:p w:rsidR="00CB683F"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气</w:t>
            </w:r>
          </w:p>
          <w:p w:rsidR="00CB683F" w:rsidRDefault="00CB683F" w:rsidP="00AC4FA6">
            <w:pPr>
              <w:spacing w:line="460" w:lineRule="exact"/>
              <w:jc w:val="center"/>
              <w:rPr>
                <w:rFonts w:ascii="Times New Roman" w:hAnsi="Times New Roman" w:cs="Times New Roman"/>
                <w:b/>
                <w:color w:val="auto"/>
                <w:sz w:val="24"/>
                <w:szCs w:val="24"/>
              </w:rPr>
            </w:pPr>
            <w:proofErr w:type="gramStart"/>
            <w:r>
              <w:rPr>
                <w:rFonts w:ascii="Times New Roman" w:hAnsi="Times New Roman" w:cs="Times New Roman"/>
                <w:b/>
                <w:color w:val="auto"/>
                <w:sz w:val="24"/>
                <w:szCs w:val="24"/>
              </w:rPr>
              <w:t>污</w:t>
            </w:r>
            <w:proofErr w:type="gramEnd"/>
          </w:p>
          <w:p w:rsidR="00CB683F"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CB683F" w:rsidRPr="001E67B7"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94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1670" w:type="dxa"/>
            <w:tcBorders>
              <w:top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2460" w:type="dxa"/>
            <w:tcBorders>
              <w:top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2595" w:type="dxa"/>
            <w:tcBorders>
              <w:top w:val="single" w:sz="4" w:space="0" w:color="auto"/>
              <w:right w:val="single" w:sz="8"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r>
      <w:tr w:rsidR="00CB683F" w:rsidRPr="00BA55C1" w:rsidTr="00AC4FA6">
        <w:trPr>
          <w:trHeight w:val="460"/>
          <w:jc w:val="center"/>
        </w:trPr>
        <w:tc>
          <w:tcPr>
            <w:tcW w:w="1190" w:type="dxa"/>
            <w:vMerge w:val="restart"/>
            <w:tcBorders>
              <w:top w:val="single" w:sz="4" w:space="0" w:color="auto"/>
              <w:left w:val="single" w:sz="8"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hint="eastAsia"/>
                <w:b/>
                <w:color w:val="auto"/>
                <w:sz w:val="24"/>
                <w:szCs w:val="24"/>
              </w:rPr>
              <w:t>水</w:t>
            </w:r>
          </w:p>
          <w:p w:rsidR="00CB683F" w:rsidRDefault="00CB683F" w:rsidP="00AC4FA6">
            <w:pPr>
              <w:spacing w:line="460" w:lineRule="exact"/>
              <w:jc w:val="center"/>
              <w:rPr>
                <w:rFonts w:ascii="Times New Roman" w:hAnsi="Times New Roman" w:cs="Times New Roman"/>
                <w:b/>
                <w:color w:val="auto"/>
                <w:sz w:val="24"/>
                <w:szCs w:val="24"/>
              </w:rPr>
            </w:pPr>
            <w:proofErr w:type="gramStart"/>
            <w:r>
              <w:rPr>
                <w:rFonts w:ascii="Times New Roman" w:hAnsi="Times New Roman" w:cs="Times New Roman"/>
                <w:b/>
                <w:color w:val="auto"/>
                <w:sz w:val="24"/>
                <w:szCs w:val="24"/>
              </w:rPr>
              <w:t>污</w:t>
            </w:r>
            <w:proofErr w:type="gramEnd"/>
          </w:p>
          <w:p w:rsidR="00CB683F"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CB683F" w:rsidRPr="001E67B7" w:rsidRDefault="00CB683F" w:rsidP="00AC4FA6">
            <w:pPr>
              <w:spacing w:line="460" w:lineRule="exact"/>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940" w:type="dxa"/>
            <w:vMerge w:val="restart"/>
            <w:tcBorders>
              <w:top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hint="eastAsia"/>
                <w:color w:val="auto"/>
                <w:sz w:val="24"/>
                <w:szCs w:val="24"/>
              </w:rPr>
              <w:t>生活污水</w:t>
            </w:r>
          </w:p>
          <w:p w:rsidR="00CB683F" w:rsidRPr="00BA55C1" w:rsidRDefault="00CB683F" w:rsidP="00DF7307">
            <w:pPr>
              <w:spacing w:line="460" w:lineRule="exact"/>
              <w:jc w:val="center"/>
              <w:rPr>
                <w:rFonts w:ascii="Times New Roman" w:hAnsi="Times New Roman" w:cs="Times New Roman"/>
                <w:color w:val="auto"/>
                <w:sz w:val="24"/>
                <w:szCs w:val="24"/>
              </w:rPr>
            </w:pPr>
            <w:r w:rsidRPr="00BA55C1">
              <w:rPr>
                <w:rFonts w:ascii="Times New Roman" w:hAnsi="Times New Roman" w:cs="Times New Roman" w:hint="eastAsia"/>
                <w:color w:val="auto"/>
                <w:sz w:val="24"/>
                <w:szCs w:val="24"/>
              </w:rPr>
              <w:t>（</w:t>
            </w:r>
            <w:r w:rsidR="00DF7307">
              <w:rPr>
                <w:rFonts w:ascii="Times New Roman" w:hAnsi="Times New Roman" w:cs="Times New Roman" w:hint="eastAsia"/>
                <w:color w:val="auto"/>
                <w:sz w:val="24"/>
                <w:szCs w:val="24"/>
              </w:rPr>
              <w:t>62.4</w:t>
            </w:r>
            <w:r w:rsidRPr="00BA55C1">
              <w:rPr>
                <w:rFonts w:ascii="Times New Roman" w:hAnsi="Times New Roman" w:cs="Times New Roman"/>
                <w:color w:val="auto"/>
                <w:sz w:val="24"/>
                <w:szCs w:val="24"/>
              </w:rPr>
              <w:t>t/</w:t>
            </w:r>
            <w:r>
              <w:rPr>
                <w:rFonts w:ascii="Times New Roman" w:hAnsi="Times New Roman" w:cs="Times New Roman" w:hint="eastAsia"/>
                <w:color w:val="auto"/>
                <w:sz w:val="24"/>
                <w:szCs w:val="24"/>
              </w:rPr>
              <w:t>a</w:t>
            </w:r>
            <w:r w:rsidRPr="00BA55C1">
              <w:rPr>
                <w:rFonts w:ascii="Times New Roman" w:hAnsi="Times New Roman" w:cs="Times New Roman" w:hint="eastAsia"/>
                <w:color w:val="auto"/>
                <w:sz w:val="24"/>
                <w:szCs w:val="24"/>
              </w:rPr>
              <w:t>）</w:t>
            </w:r>
          </w:p>
        </w:tc>
        <w:tc>
          <w:tcPr>
            <w:tcW w:w="167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COD</w:t>
            </w:r>
          </w:p>
        </w:tc>
        <w:tc>
          <w:tcPr>
            <w:tcW w:w="2460" w:type="dxa"/>
            <w:tcBorders>
              <w:top w:val="single" w:sz="4" w:space="0" w:color="auto"/>
            </w:tcBorders>
            <w:vAlign w:val="center"/>
          </w:tcPr>
          <w:p w:rsidR="00CB683F" w:rsidRPr="00BA55C1" w:rsidRDefault="00CB683F" w:rsidP="00DF7307">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300mg/L</w:t>
            </w:r>
            <w:r w:rsidRPr="00BA55C1">
              <w:rPr>
                <w:rFonts w:ascii="宋体" w:hAnsi="宋体" w:cs="Times New Roman"/>
                <w:color w:val="auto"/>
                <w:sz w:val="24"/>
                <w:szCs w:val="24"/>
              </w:rPr>
              <w:t>，</w:t>
            </w:r>
            <w:r w:rsidR="00DF7307">
              <w:rPr>
                <w:rFonts w:ascii="Times New Roman" w:hAnsi="Times New Roman" w:cs="Times New Roman" w:hint="eastAsia"/>
                <w:color w:val="auto"/>
                <w:sz w:val="24"/>
                <w:szCs w:val="24"/>
              </w:rPr>
              <w:t>0.0187</w:t>
            </w:r>
            <w:r w:rsidRPr="00BA55C1">
              <w:rPr>
                <w:rFonts w:ascii="Times New Roman" w:hAnsi="Times New Roman" w:cs="Times New Roman"/>
                <w:color w:val="auto"/>
                <w:sz w:val="24"/>
                <w:szCs w:val="24"/>
              </w:rPr>
              <w:t>t/a</w:t>
            </w:r>
          </w:p>
        </w:tc>
        <w:tc>
          <w:tcPr>
            <w:tcW w:w="2595" w:type="dxa"/>
            <w:tcBorders>
              <w:top w:val="single" w:sz="4" w:space="0" w:color="auto"/>
              <w:right w:val="single" w:sz="8" w:space="0" w:color="auto"/>
            </w:tcBorders>
            <w:vAlign w:val="center"/>
          </w:tcPr>
          <w:p w:rsidR="00CB683F" w:rsidRPr="00BA55C1" w:rsidRDefault="00CB683F" w:rsidP="00DF7307">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40mg/L</w:t>
            </w:r>
            <w:r w:rsidRPr="00BA55C1">
              <w:rPr>
                <w:rFonts w:ascii="宋体" w:hAnsi="宋体" w:cs="Times New Roman"/>
                <w:color w:val="auto"/>
                <w:sz w:val="24"/>
                <w:szCs w:val="24"/>
              </w:rPr>
              <w:t>，</w:t>
            </w:r>
            <w:r w:rsidR="00DF7307">
              <w:rPr>
                <w:rFonts w:ascii="Times New Roman" w:hAnsi="Times New Roman" w:cs="Times New Roman" w:hint="eastAsia"/>
                <w:color w:val="auto"/>
                <w:sz w:val="24"/>
                <w:szCs w:val="24"/>
              </w:rPr>
              <w:t>0.0025</w:t>
            </w:r>
            <w:r w:rsidRPr="00BA55C1">
              <w:rPr>
                <w:rFonts w:ascii="Times New Roman" w:hAnsi="Times New Roman" w:cs="Times New Roman"/>
                <w:color w:val="auto"/>
                <w:sz w:val="24"/>
                <w:szCs w:val="24"/>
              </w:rPr>
              <w:t>t/a</w:t>
            </w:r>
          </w:p>
        </w:tc>
      </w:tr>
      <w:tr w:rsidR="00CB683F" w:rsidRPr="00BA55C1" w:rsidTr="00AC4FA6">
        <w:trPr>
          <w:trHeight w:val="460"/>
          <w:jc w:val="center"/>
        </w:trPr>
        <w:tc>
          <w:tcPr>
            <w:tcW w:w="1190" w:type="dxa"/>
            <w:vMerge/>
            <w:tcBorders>
              <w:left w:val="single" w:sz="8"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p>
        </w:tc>
        <w:tc>
          <w:tcPr>
            <w:tcW w:w="1940" w:type="dxa"/>
            <w:vMerge/>
            <w:vAlign w:val="center"/>
          </w:tcPr>
          <w:p w:rsidR="00CB683F" w:rsidRPr="00BA55C1" w:rsidRDefault="00CB683F" w:rsidP="00AC4FA6">
            <w:pPr>
              <w:spacing w:line="460" w:lineRule="exact"/>
              <w:jc w:val="center"/>
              <w:rPr>
                <w:rFonts w:ascii="Times New Roman" w:hAnsi="Times New Roman" w:cs="Times New Roman"/>
                <w:color w:val="auto"/>
                <w:sz w:val="24"/>
                <w:szCs w:val="24"/>
              </w:rPr>
            </w:pPr>
          </w:p>
        </w:tc>
        <w:tc>
          <w:tcPr>
            <w:tcW w:w="167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SS</w:t>
            </w:r>
          </w:p>
        </w:tc>
        <w:tc>
          <w:tcPr>
            <w:tcW w:w="2460" w:type="dxa"/>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250mg/L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0.0156</w:t>
            </w:r>
            <w:r w:rsidRPr="00BA55C1">
              <w:rPr>
                <w:rFonts w:ascii="Times New Roman" w:hAnsi="Times New Roman" w:cs="Times New Roman"/>
                <w:color w:val="auto"/>
                <w:sz w:val="24"/>
                <w:szCs w:val="24"/>
              </w:rPr>
              <w:t>t/a</w:t>
            </w:r>
          </w:p>
        </w:tc>
        <w:tc>
          <w:tcPr>
            <w:tcW w:w="2595" w:type="dxa"/>
            <w:tcBorders>
              <w:right w:val="single" w:sz="8" w:space="0" w:color="auto"/>
            </w:tcBorders>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10mg/L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0.0006</w:t>
            </w:r>
            <w:r w:rsidRPr="00BA55C1">
              <w:rPr>
                <w:rFonts w:ascii="Times New Roman" w:hAnsi="Times New Roman" w:cs="Times New Roman"/>
                <w:color w:val="auto"/>
                <w:sz w:val="24"/>
                <w:szCs w:val="24"/>
              </w:rPr>
              <w:t>t/a</w:t>
            </w:r>
          </w:p>
        </w:tc>
      </w:tr>
      <w:tr w:rsidR="00CB683F" w:rsidRPr="00BA55C1" w:rsidTr="00AC4FA6">
        <w:trPr>
          <w:trHeight w:val="460"/>
          <w:jc w:val="center"/>
        </w:trPr>
        <w:tc>
          <w:tcPr>
            <w:tcW w:w="1190" w:type="dxa"/>
            <w:vMerge/>
            <w:tcBorders>
              <w:left w:val="single" w:sz="8"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p>
        </w:tc>
        <w:tc>
          <w:tcPr>
            <w:tcW w:w="1940" w:type="dxa"/>
            <w:vMerge/>
            <w:vAlign w:val="center"/>
          </w:tcPr>
          <w:p w:rsidR="00CB683F" w:rsidRPr="00BA55C1" w:rsidRDefault="00CB683F" w:rsidP="00AC4FA6">
            <w:pPr>
              <w:spacing w:line="460" w:lineRule="exact"/>
              <w:jc w:val="center"/>
              <w:rPr>
                <w:rFonts w:ascii="Times New Roman" w:hAnsi="Times New Roman" w:cs="Times New Roman"/>
                <w:color w:val="auto"/>
                <w:sz w:val="24"/>
                <w:szCs w:val="24"/>
              </w:rPr>
            </w:pPr>
          </w:p>
        </w:tc>
        <w:tc>
          <w:tcPr>
            <w:tcW w:w="167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NH</w:t>
            </w:r>
            <w:r w:rsidRPr="00BA55C1">
              <w:rPr>
                <w:rFonts w:ascii="Times New Roman" w:hAnsi="Times New Roman" w:cs="Times New Roman"/>
                <w:color w:val="auto"/>
                <w:sz w:val="24"/>
                <w:szCs w:val="24"/>
                <w:vertAlign w:val="subscript"/>
              </w:rPr>
              <w:t>3</w:t>
            </w:r>
            <w:r w:rsidRPr="00BA55C1">
              <w:rPr>
                <w:rFonts w:ascii="Times New Roman" w:hAnsi="Times New Roman" w:cs="Times New Roman"/>
                <w:color w:val="auto"/>
                <w:sz w:val="24"/>
                <w:szCs w:val="24"/>
              </w:rPr>
              <w:t>-N</w:t>
            </w:r>
          </w:p>
        </w:tc>
        <w:tc>
          <w:tcPr>
            <w:tcW w:w="2460" w:type="dxa"/>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25mg/L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0.0016</w:t>
            </w:r>
            <w:r w:rsidRPr="00BA55C1">
              <w:rPr>
                <w:rFonts w:ascii="Times New Roman" w:hAnsi="Times New Roman" w:cs="Times New Roman"/>
                <w:color w:val="auto"/>
                <w:sz w:val="24"/>
                <w:szCs w:val="24"/>
              </w:rPr>
              <w:t>t/a</w:t>
            </w:r>
          </w:p>
        </w:tc>
        <w:tc>
          <w:tcPr>
            <w:tcW w:w="2595" w:type="dxa"/>
            <w:tcBorders>
              <w:right w:val="single" w:sz="8" w:space="0" w:color="auto"/>
            </w:tcBorders>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2mg/L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0.0001</w:t>
            </w:r>
            <w:r w:rsidRPr="00BA55C1">
              <w:rPr>
                <w:rFonts w:ascii="Times New Roman" w:hAnsi="Times New Roman" w:cs="Times New Roman"/>
                <w:color w:val="auto"/>
                <w:sz w:val="24"/>
                <w:szCs w:val="24"/>
              </w:rPr>
              <w:t>t/a</w:t>
            </w:r>
          </w:p>
        </w:tc>
      </w:tr>
      <w:tr w:rsidR="00CB683F" w:rsidRPr="00BA55C1" w:rsidTr="00AC4FA6">
        <w:trPr>
          <w:trHeight w:val="460"/>
          <w:jc w:val="center"/>
        </w:trPr>
        <w:tc>
          <w:tcPr>
            <w:tcW w:w="1190" w:type="dxa"/>
            <w:vMerge/>
            <w:tcBorders>
              <w:left w:val="single" w:sz="8"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p>
        </w:tc>
        <w:tc>
          <w:tcPr>
            <w:tcW w:w="1940" w:type="dxa"/>
            <w:vMerge/>
            <w:vAlign w:val="center"/>
          </w:tcPr>
          <w:p w:rsidR="00CB683F" w:rsidRPr="00BA55C1" w:rsidRDefault="00CB683F" w:rsidP="00AC4FA6">
            <w:pPr>
              <w:spacing w:line="460" w:lineRule="exact"/>
              <w:jc w:val="center"/>
              <w:rPr>
                <w:rFonts w:ascii="Times New Roman" w:hAnsi="Times New Roman" w:cs="Times New Roman"/>
                <w:color w:val="auto"/>
                <w:sz w:val="24"/>
                <w:szCs w:val="24"/>
              </w:rPr>
            </w:pPr>
          </w:p>
        </w:tc>
        <w:tc>
          <w:tcPr>
            <w:tcW w:w="167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TP</w:t>
            </w:r>
          </w:p>
        </w:tc>
        <w:tc>
          <w:tcPr>
            <w:tcW w:w="2460" w:type="dxa"/>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3mg/L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0.0002</w:t>
            </w:r>
            <w:r w:rsidRPr="00BA55C1">
              <w:rPr>
                <w:rFonts w:ascii="Times New Roman" w:hAnsi="Times New Roman" w:cs="Times New Roman"/>
                <w:color w:val="auto"/>
                <w:sz w:val="24"/>
                <w:szCs w:val="24"/>
              </w:rPr>
              <w:t>t/a</w:t>
            </w:r>
          </w:p>
        </w:tc>
        <w:tc>
          <w:tcPr>
            <w:tcW w:w="2595" w:type="dxa"/>
            <w:tcBorders>
              <w:right w:val="single" w:sz="8" w:space="0" w:color="auto"/>
            </w:tcBorders>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0.4mg/L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0.00002</w:t>
            </w:r>
            <w:r w:rsidRPr="00BA55C1">
              <w:rPr>
                <w:rFonts w:ascii="Times New Roman" w:hAnsi="Times New Roman" w:cs="Times New Roman"/>
                <w:color w:val="auto"/>
                <w:sz w:val="24"/>
                <w:szCs w:val="24"/>
              </w:rPr>
              <w:t>t/a</w:t>
            </w:r>
          </w:p>
        </w:tc>
      </w:tr>
      <w:tr w:rsidR="00CB683F" w:rsidRPr="00BA55C1" w:rsidTr="00AC4FA6">
        <w:trPr>
          <w:trHeight w:val="460"/>
          <w:jc w:val="center"/>
        </w:trPr>
        <w:tc>
          <w:tcPr>
            <w:tcW w:w="1190" w:type="dxa"/>
            <w:vMerge/>
            <w:tcBorders>
              <w:left w:val="single" w:sz="8" w:space="0" w:color="auto"/>
              <w:bottom w:val="single" w:sz="4" w:space="0" w:color="auto"/>
            </w:tcBorders>
            <w:vAlign w:val="center"/>
          </w:tcPr>
          <w:p w:rsidR="00CB683F" w:rsidRDefault="00CB683F" w:rsidP="00AC4FA6">
            <w:pPr>
              <w:spacing w:line="460" w:lineRule="exact"/>
              <w:jc w:val="center"/>
              <w:rPr>
                <w:rFonts w:ascii="Times New Roman" w:hAnsi="Times New Roman" w:cs="Times New Roman"/>
                <w:b/>
                <w:color w:val="auto"/>
                <w:sz w:val="24"/>
                <w:szCs w:val="24"/>
              </w:rPr>
            </w:pPr>
          </w:p>
        </w:tc>
        <w:tc>
          <w:tcPr>
            <w:tcW w:w="1940" w:type="dxa"/>
            <w:vMerge/>
            <w:tcBorders>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p>
        </w:tc>
        <w:tc>
          <w:tcPr>
            <w:tcW w:w="1670" w:type="dxa"/>
            <w:tcBorders>
              <w:top w:val="single" w:sz="4" w:space="0" w:color="auto"/>
              <w:bottom w:val="single" w:sz="4" w:space="0" w:color="auto"/>
            </w:tcBorders>
            <w:vAlign w:val="center"/>
          </w:tcPr>
          <w:p w:rsidR="00CB683F" w:rsidRPr="00BA55C1" w:rsidRDefault="00CB683F"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TN</w:t>
            </w:r>
          </w:p>
        </w:tc>
        <w:tc>
          <w:tcPr>
            <w:tcW w:w="2460" w:type="dxa"/>
            <w:tcBorders>
              <w:bottom w:val="single" w:sz="4" w:space="0" w:color="auto"/>
            </w:tcBorders>
            <w:vAlign w:val="center"/>
          </w:tcPr>
          <w:p w:rsidR="00CB683F" w:rsidRPr="00BA55C1" w:rsidRDefault="00CB683F" w:rsidP="00942490">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30mg/L</w:t>
            </w:r>
            <w:r w:rsidRPr="00BA55C1">
              <w:rPr>
                <w:rFonts w:ascii="宋体" w:hAnsi="宋体" w:cs="Times New Roman"/>
                <w:color w:val="auto"/>
                <w:sz w:val="24"/>
                <w:szCs w:val="24"/>
              </w:rPr>
              <w:t>，</w:t>
            </w:r>
            <w:r w:rsidR="00942490">
              <w:rPr>
                <w:rFonts w:ascii="Times New Roman" w:hAnsi="Times New Roman" w:cs="Times New Roman" w:hint="eastAsia"/>
                <w:color w:val="auto"/>
                <w:sz w:val="24"/>
                <w:szCs w:val="24"/>
              </w:rPr>
              <w:t>0.0019</w:t>
            </w:r>
            <w:r w:rsidRPr="00BA55C1">
              <w:rPr>
                <w:rFonts w:ascii="Times New Roman" w:hAnsi="Times New Roman" w:cs="Times New Roman"/>
                <w:color w:val="auto"/>
                <w:sz w:val="24"/>
                <w:szCs w:val="24"/>
              </w:rPr>
              <w:t>t/a</w:t>
            </w:r>
          </w:p>
        </w:tc>
        <w:tc>
          <w:tcPr>
            <w:tcW w:w="2595" w:type="dxa"/>
            <w:tcBorders>
              <w:bottom w:val="single" w:sz="4" w:space="0" w:color="auto"/>
              <w:right w:val="single" w:sz="8" w:space="0" w:color="auto"/>
            </w:tcBorders>
            <w:vAlign w:val="center"/>
          </w:tcPr>
          <w:p w:rsidR="00CB683F" w:rsidRPr="00BA55C1" w:rsidRDefault="00CB683F" w:rsidP="00090F42">
            <w:pPr>
              <w:spacing w:line="460" w:lineRule="exact"/>
              <w:jc w:val="center"/>
              <w:rPr>
                <w:rFonts w:ascii="Times New Roman" w:hAnsi="Times New Roman" w:cs="Times New Roman"/>
                <w:color w:val="auto"/>
                <w:sz w:val="24"/>
                <w:szCs w:val="24"/>
              </w:rPr>
            </w:pPr>
            <w:r w:rsidRPr="00BA55C1">
              <w:rPr>
                <w:rFonts w:ascii="Times New Roman" w:hAnsi="Times New Roman" w:cs="Times New Roman" w:hint="eastAsia"/>
                <w:color w:val="auto"/>
                <w:sz w:val="24"/>
                <w:szCs w:val="24"/>
              </w:rPr>
              <w:t>15</w:t>
            </w:r>
            <w:r w:rsidRPr="00BA55C1">
              <w:rPr>
                <w:rFonts w:ascii="Times New Roman" w:hAnsi="Times New Roman" w:cs="Times New Roman"/>
                <w:color w:val="auto"/>
                <w:sz w:val="24"/>
                <w:szCs w:val="24"/>
              </w:rPr>
              <w:t>mg/L</w:t>
            </w:r>
            <w:r w:rsidRPr="00BA55C1">
              <w:rPr>
                <w:rFonts w:ascii="宋体" w:hAnsi="宋体" w:cs="Times New Roman"/>
                <w:color w:val="auto"/>
                <w:sz w:val="24"/>
                <w:szCs w:val="24"/>
              </w:rPr>
              <w:t>，</w:t>
            </w:r>
            <w:r w:rsidR="00090F42">
              <w:rPr>
                <w:rFonts w:ascii="Times New Roman" w:hAnsi="Times New Roman" w:cs="Times New Roman" w:hint="eastAsia"/>
                <w:color w:val="auto"/>
                <w:sz w:val="24"/>
                <w:szCs w:val="24"/>
              </w:rPr>
              <w:t>0.0009</w:t>
            </w:r>
            <w:r w:rsidRPr="00BA55C1">
              <w:rPr>
                <w:rFonts w:ascii="Times New Roman" w:hAnsi="Times New Roman" w:cs="Times New Roman"/>
                <w:color w:val="auto"/>
                <w:sz w:val="24"/>
                <w:szCs w:val="24"/>
              </w:rPr>
              <w:t>t/a</w:t>
            </w:r>
          </w:p>
        </w:tc>
      </w:tr>
      <w:tr w:rsidR="001D320B" w:rsidRPr="00BA55C1" w:rsidTr="00AC4FA6">
        <w:trPr>
          <w:trHeight w:val="1157"/>
          <w:jc w:val="center"/>
        </w:trPr>
        <w:tc>
          <w:tcPr>
            <w:tcW w:w="1190" w:type="dxa"/>
            <w:vMerge w:val="restart"/>
            <w:tcBorders>
              <w:top w:val="single" w:sz="4" w:space="0" w:color="auto"/>
              <w:left w:val="single" w:sz="8" w:space="0" w:color="auto"/>
              <w:bottom w:val="single" w:sz="4" w:space="0" w:color="auto"/>
            </w:tcBorders>
            <w:vAlign w:val="center"/>
          </w:tcPr>
          <w:p w:rsidR="001D320B" w:rsidRPr="001E67B7" w:rsidRDefault="001D320B"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固</w:t>
            </w:r>
          </w:p>
          <w:p w:rsidR="001D320B" w:rsidRPr="001E67B7" w:rsidRDefault="001D320B"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体</w:t>
            </w:r>
          </w:p>
          <w:p w:rsidR="001D320B" w:rsidRPr="001E67B7" w:rsidRDefault="001D320B"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废</w:t>
            </w:r>
          </w:p>
          <w:p w:rsidR="001D320B" w:rsidRPr="001E67B7" w:rsidRDefault="001D320B"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弃</w:t>
            </w:r>
          </w:p>
          <w:p w:rsidR="001D320B" w:rsidRPr="001E67B7" w:rsidRDefault="001D320B" w:rsidP="00AC4FA6">
            <w:pPr>
              <w:spacing w:line="460" w:lineRule="exact"/>
              <w:jc w:val="center"/>
              <w:rPr>
                <w:rFonts w:ascii="Times New Roman" w:hAnsi="Times New Roman" w:cs="Times New Roman"/>
                <w:b/>
                <w:color w:val="auto"/>
                <w:sz w:val="24"/>
                <w:szCs w:val="24"/>
                <w:highlight w:val="yellow"/>
              </w:rPr>
            </w:pPr>
            <w:r w:rsidRPr="001E67B7">
              <w:rPr>
                <w:rFonts w:ascii="Times New Roman" w:hAnsi="Times New Roman" w:cs="Times New Roman"/>
                <w:b/>
                <w:color w:val="auto"/>
                <w:sz w:val="24"/>
                <w:szCs w:val="24"/>
              </w:rPr>
              <w:t>物</w:t>
            </w:r>
          </w:p>
        </w:tc>
        <w:tc>
          <w:tcPr>
            <w:tcW w:w="1940" w:type="dxa"/>
            <w:vMerge w:val="restart"/>
            <w:tcBorders>
              <w:top w:val="single" w:sz="4" w:space="0" w:color="auto"/>
              <w:bottom w:val="single" w:sz="4" w:space="0" w:color="auto"/>
            </w:tcBorders>
            <w:vAlign w:val="center"/>
          </w:tcPr>
          <w:p w:rsidR="001D320B" w:rsidRPr="00BA55C1" w:rsidRDefault="001D320B"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车床、铣床</w:t>
            </w:r>
          </w:p>
        </w:tc>
        <w:tc>
          <w:tcPr>
            <w:tcW w:w="1670" w:type="dxa"/>
            <w:tcBorders>
              <w:top w:val="single" w:sz="4" w:space="0" w:color="auto"/>
              <w:bottom w:val="single" w:sz="4" w:space="0" w:color="auto"/>
            </w:tcBorders>
            <w:vAlign w:val="center"/>
          </w:tcPr>
          <w:p w:rsidR="001D320B" w:rsidRPr="00BA55C1" w:rsidRDefault="001D320B"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废金属屑</w:t>
            </w:r>
          </w:p>
        </w:tc>
        <w:tc>
          <w:tcPr>
            <w:tcW w:w="2460" w:type="dxa"/>
            <w:tcBorders>
              <w:top w:val="single" w:sz="4" w:space="0" w:color="auto"/>
              <w:bottom w:val="single" w:sz="4" w:space="0" w:color="auto"/>
            </w:tcBorders>
            <w:vAlign w:val="center"/>
          </w:tcPr>
          <w:p w:rsidR="001D320B" w:rsidRPr="00BA55C1" w:rsidRDefault="001D320B"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0.1</w:t>
            </w:r>
            <w:r w:rsidRPr="004F4166">
              <w:rPr>
                <w:rFonts w:ascii="Times New Roman" w:hAnsi="Times New Roman" w:cs="Times New Roman"/>
                <w:color w:val="auto"/>
                <w:sz w:val="24"/>
                <w:szCs w:val="24"/>
              </w:rPr>
              <w:t>t/a</w:t>
            </w:r>
          </w:p>
        </w:tc>
        <w:tc>
          <w:tcPr>
            <w:tcW w:w="2595" w:type="dxa"/>
            <w:tcBorders>
              <w:top w:val="single" w:sz="4" w:space="0" w:color="auto"/>
              <w:bottom w:val="single" w:sz="4" w:space="0" w:color="auto"/>
              <w:right w:val="single" w:sz="8" w:space="0" w:color="auto"/>
            </w:tcBorders>
            <w:vAlign w:val="center"/>
          </w:tcPr>
          <w:p w:rsidR="001D320B" w:rsidRPr="00BA55C1" w:rsidRDefault="001D320B"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w:t>
            </w:r>
          </w:p>
        </w:tc>
      </w:tr>
      <w:tr w:rsidR="00D9232C" w:rsidRPr="00BA55C1" w:rsidTr="00AC4FA6">
        <w:trPr>
          <w:trHeight w:val="1004"/>
          <w:jc w:val="center"/>
        </w:trPr>
        <w:tc>
          <w:tcPr>
            <w:tcW w:w="1190" w:type="dxa"/>
            <w:vMerge/>
            <w:tcBorders>
              <w:top w:val="single" w:sz="4" w:space="0" w:color="auto"/>
              <w:left w:val="single" w:sz="8" w:space="0" w:color="auto"/>
              <w:bottom w:val="single" w:sz="4" w:space="0" w:color="auto"/>
            </w:tcBorders>
            <w:vAlign w:val="center"/>
          </w:tcPr>
          <w:p w:rsidR="00D9232C" w:rsidRPr="001E67B7" w:rsidRDefault="00D9232C" w:rsidP="00AC4FA6">
            <w:pPr>
              <w:spacing w:line="460" w:lineRule="exact"/>
              <w:jc w:val="center"/>
              <w:rPr>
                <w:rFonts w:ascii="Times New Roman" w:hAnsi="Times New Roman" w:cs="Times New Roman"/>
                <w:b/>
                <w:color w:val="auto"/>
                <w:sz w:val="24"/>
                <w:szCs w:val="24"/>
              </w:rPr>
            </w:pPr>
          </w:p>
        </w:tc>
        <w:tc>
          <w:tcPr>
            <w:tcW w:w="1940" w:type="dxa"/>
            <w:vMerge/>
            <w:tcBorders>
              <w:top w:val="single" w:sz="4" w:space="0" w:color="auto"/>
              <w:bottom w:val="single" w:sz="4" w:space="0" w:color="auto"/>
            </w:tcBorders>
            <w:vAlign w:val="center"/>
          </w:tcPr>
          <w:p w:rsidR="00D9232C" w:rsidRPr="00BA55C1" w:rsidRDefault="00D9232C" w:rsidP="00AC4FA6">
            <w:pPr>
              <w:spacing w:line="460" w:lineRule="exact"/>
              <w:jc w:val="center"/>
              <w:rPr>
                <w:rFonts w:ascii="Times New Roman" w:hAnsi="Times New Roman" w:cs="Times New Roman"/>
                <w:color w:val="auto"/>
                <w:sz w:val="24"/>
                <w:szCs w:val="24"/>
              </w:rPr>
            </w:pPr>
          </w:p>
        </w:tc>
        <w:tc>
          <w:tcPr>
            <w:tcW w:w="1670" w:type="dxa"/>
            <w:tcBorders>
              <w:top w:val="single" w:sz="4" w:space="0" w:color="auto"/>
              <w:bottom w:val="single" w:sz="4" w:space="0" w:color="auto"/>
            </w:tcBorders>
            <w:vAlign w:val="center"/>
          </w:tcPr>
          <w:p w:rsidR="00D9232C" w:rsidRPr="00BA55C1" w:rsidRDefault="00D9232C"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hint="eastAsia"/>
                <w:color w:val="auto"/>
                <w:sz w:val="24"/>
                <w:szCs w:val="24"/>
              </w:rPr>
              <w:t>废切削液</w:t>
            </w:r>
          </w:p>
        </w:tc>
        <w:tc>
          <w:tcPr>
            <w:tcW w:w="2460" w:type="dxa"/>
            <w:tcBorders>
              <w:top w:val="single" w:sz="4" w:space="0" w:color="auto"/>
              <w:bottom w:val="single" w:sz="4" w:space="0" w:color="auto"/>
            </w:tcBorders>
            <w:vAlign w:val="center"/>
          </w:tcPr>
          <w:p w:rsidR="00D9232C" w:rsidRPr="00BA55C1" w:rsidRDefault="00D9232C"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hint="eastAsia"/>
                <w:color w:val="auto"/>
                <w:sz w:val="24"/>
                <w:szCs w:val="24"/>
              </w:rPr>
              <w:t>0.</w:t>
            </w:r>
            <w:r>
              <w:rPr>
                <w:rFonts w:ascii="Times New Roman" w:hAnsi="Times New Roman" w:cs="Times New Roman" w:hint="eastAsia"/>
                <w:color w:val="auto"/>
                <w:sz w:val="24"/>
                <w:szCs w:val="24"/>
              </w:rPr>
              <w:t>2</w:t>
            </w:r>
            <w:r w:rsidRPr="00BA55C1">
              <w:rPr>
                <w:rFonts w:ascii="Times New Roman" w:hAnsi="Times New Roman" w:cs="Times New Roman"/>
                <w:color w:val="auto"/>
                <w:sz w:val="24"/>
                <w:szCs w:val="24"/>
              </w:rPr>
              <w:t>t/a</w:t>
            </w:r>
          </w:p>
        </w:tc>
        <w:tc>
          <w:tcPr>
            <w:tcW w:w="2595" w:type="dxa"/>
            <w:tcBorders>
              <w:top w:val="single" w:sz="4" w:space="0" w:color="auto"/>
              <w:bottom w:val="single" w:sz="4" w:space="0" w:color="auto"/>
              <w:right w:val="single" w:sz="8" w:space="0" w:color="auto"/>
            </w:tcBorders>
            <w:vAlign w:val="center"/>
          </w:tcPr>
          <w:p w:rsidR="00D9232C" w:rsidRPr="00BA55C1" w:rsidRDefault="00D9232C" w:rsidP="00AC4FA6">
            <w:pPr>
              <w:spacing w:line="46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w:t>
            </w:r>
          </w:p>
        </w:tc>
      </w:tr>
      <w:tr w:rsidR="001767E7" w:rsidRPr="00BA55C1" w:rsidTr="00AC4FA6">
        <w:trPr>
          <w:trHeight w:val="397"/>
          <w:jc w:val="center"/>
        </w:trPr>
        <w:tc>
          <w:tcPr>
            <w:tcW w:w="1190" w:type="dxa"/>
            <w:tcBorders>
              <w:top w:val="single" w:sz="4" w:space="0" w:color="auto"/>
              <w:left w:val="single" w:sz="8" w:space="0" w:color="auto"/>
              <w:bottom w:val="single" w:sz="4"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proofErr w:type="gramStart"/>
            <w:r w:rsidRPr="001E67B7">
              <w:rPr>
                <w:rFonts w:ascii="Times New Roman" w:hAnsi="Times New Roman" w:cs="Times New Roman"/>
                <w:b/>
                <w:color w:val="auto"/>
                <w:sz w:val="24"/>
                <w:szCs w:val="24"/>
              </w:rPr>
              <w:t>噪</w:t>
            </w:r>
            <w:proofErr w:type="gramEnd"/>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声</w:t>
            </w:r>
          </w:p>
        </w:tc>
        <w:tc>
          <w:tcPr>
            <w:tcW w:w="8665" w:type="dxa"/>
            <w:gridSpan w:val="4"/>
            <w:tcBorders>
              <w:top w:val="single" w:sz="4" w:space="0" w:color="auto"/>
              <w:bottom w:val="single" w:sz="4" w:space="0" w:color="auto"/>
              <w:right w:val="single" w:sz="8" w:space="0" w:color="auto"/>
            </w:tcBorders>
            <w:vAlign w:val="center"/>
          </w:tcPr>
          <w:p w:rsidR="001767E7" w:rsidRPr="00BA55C1" w:rsidRDefault="001767E7" w:rsidP="00AC4FA6">
            <w:pPr>
              <w:spacing w:line="460" w:lineRule="exact"/>
              <w:rPr>
                <w:rFonts w:ascii="Times New Roman" w:hAnsi="Times New Roman" w:cs="Times New Roman"/>
                <w:color w:val="auto"/>
                <w:sz w:val="24"/>
                <w:szCs w:val="24"/>
                <w:highlight w:val="yellow"/>
              </w:rPr>
            </w:pPr>
            <w:r w:rsidRPr="00BA55C1">
              <w:rPr>
                <w:rFonts w:ascii="Times New Roman" w:hAnsi="Times New Roman" w:cs="Times New Roman" w:hint="eastAsia"/>
                <w:color w:val="auto"/>
                <w:sz w:val="24"/>
                <w:szCs w:val="24"/>
              </w:rPr>
              <w:t>该项目高噪声设备主要为</w:t>
            </w:r>
            <w:r w:rsidR="00D9232C">
              <w:rPr>
                <w:rFonts w:ascii="Times New Roman" w:hAnsi="Times New Roman" w:cs="Times New Roman" w:hint="eastAsia"/>
                <w:color w:val="auto"/>
                <w:sz w:val="24"/>
                <w:szCs w:val="24"/>
              </w:rPr>
              <w:t>车床、铣床</w:t>
            </w:r>
            <w:r w:rsidRPr="00BA55C1">
              <w:rPr>
                <w:rFonts w:ascii="Times New Roman" w:hAnsi="Times New Roman" w:cs="Times New Roman" w:hint="eastAsia"/>
                <w:color w:val="auto"/>
                <w:sz w:val="24"/>
                <w:szCs w:val="24"/>
              </w:rPr>
              <w:t>，声源强度在</w:t>
            </w:r>
            <w:r w:rsidR="001F7DC3">
              <w:rPr>
                <w:rFonts w:ascii="Times New Roman" w:hAnsi="Times New Roman" w:cs="Times New Roman" w:hint="eastAsia"/>
                <w:color w:val="auto"/>
                <w:sz w:val="24"/>
                <w:szCs w:val="24"/>
              </w:rPr>
              <w:t>70</w:t>
            </w:r>
            <w:r w:rsidRPr="00BA55C1">
              <w:rPr>
                <w:rFonts w:ascii="Times New Roman" w:hAnsi="Times New Roman" w:cs="Times New Roman" w:hint="eastAsia"/>
                <w:color w:val="auto"/>
                <w:sz w:val="24"/>
                <w:szCs w:val="24"/>
              </w:rPr>
              <w:t>~</w:t>
            </w:r>
            <w:r w:rsidR="001F7DC3">
              <w:rPr>
                <w:rFonts w:ascii="Times New Roman" w:hAnsi="Times New Roman" w:cs="Times New Roman" w:hint="eastAsia"/>
                <w:color w:val="auto"/>
                <w:sz w:val="24"/>
                <w:szCs w:val="24"/>
              </w:rPr>
              <w:t>75</w:t>
            </w:r>
            <w:r w:rsidRPr="00BA55C1">
              <w:rPr>
                <w:rFonts w:ascii="Times New Roman" w:hAnsi="Times New Roman" w:cs="Times New Roman" w:hint="eastAsia"/>
                <w:color w:val="auto"/>
                <w:sz w:val="24"/>
                <w:szCs w:val="24"/>
              </w:rPr>
              <w:t>dB(A)</w:t>
            </w:r>
            <w:r w:rsidRPr="00BA55C1">
              <w:rPr>
                <w:rFonts w:ascii="Times New Roman" w:hAnsi="Times New Roman" w:cs="Times New Roman" w:hint="eastAsia"/>
                <w:color w:val="auto"/>
                <w:sz w:val="24"/>
                <w:szCs w:val="24"/>
              </w:rPr>
              <w:t>之间。设备</w:t>
            </w:r>
            <w:proofErr w:type="gramStart"/>
            <w:r w:rsidRPr="00BA55C1">
              <w:rPr>
                <w:rFonts w:ascii="Times New Roman" w:hAnsi="Times New Roman" w:cs="Times New Roman"/>
                <w:color w:val="auto"/>
                <w:sz w:val="24"/>
                <w:szCs w:val="24"/>
              </w:rPr>
              <w:t>经</w:t>
            </w:r>
            <w:r w:rsidR="00A13449">
              <w:rPr>
                <w:rFonts w:ascii="Times New Roman" w:hAnsi="Times New Roman" w:cs="Times New Roman"/>
                <w:color w:val="auto"/>
                <w:sz w:val="24"/>
                <w:szCs w:val="24"/>
              </w:rPr>
              <w:t>基础</w:t>
            </w:r>
            <w:proofErr w:type="gramEnd"/>
            <w:r w:rsidRPr="00BA55C1">
              <w:rPr>
                <w:rFonts w:ascii="Times New Roman" w:hAnsi="Times New Roman" w:cs="Times New Roman" w:hint="eastAsia"/>
                <w:color w:val="auto"/>
                <w:sz w:val="24"/>
                <w:szCs w:val="24"/>
              </w:rPr>
              <w:t>减振、厂房</w:t>
            </w:r>
            <w:r w:rsidRPr="00BA55C1">
              <w:rPr>
                <w:rFonts w:ascii="Times New Roman" w:hAnsi="Times New Roman" w:cs="Times New Roman"/>
                <w:color w:val="auto"/>
                <w:sz w:val="24"/>
                <w:szCs w:val="24"/>
              </w:rPr>
              <w:t>隔</w:t>
            </w:r>
            <w:r w:rsidR="001F7DC3">
              <w:rPr>
                <w:rFonts w:ascii="Times New Roman" w:hAnsi="Times New Roman" w:cs="Times New Roman" w:hint="eastAsia"/>
                <w:color w:val="auto"/>
                <w:sz w:val="24"/>
                <w:szCs w:val="24"/>
              </w:rPr>
              <w:t>声</w:t>
            </w:r>
            <w:r w:rsidRPr="00BA55C1">
              <w:rPr>
                <w:rFonts w:ascii="Times New Roman" w:hAnsi="Times New Roman" w:cs="Times New Roman"/>
                <w:color w:val="auto"/>
                <w:sz w:val="24"/>
                <w:szCs w:val="24"/>
              </w:rPr>
              <w:t>后，</w:t>
            </w:r>
            <w:r w:rsidRPr="00BA55C1">
              <w:rPr>
                <w:rFonts w:ascii="Times New Roman" w:hAnsi="Times New Roman" w:cs="Times New Roman" w:hint="eastAsia"/>
                <w:color w:val="auto"/>
                <w:sz w:val="24"/>
                <w:szCs w:val="24"/>
              </w:rPr>
              <w:t>预计</w:t>
            </w:r>
            <w:r w:rsidRPr="00BA55C1">
              <w:rPr>
                <w:rFonts w:ascii="Times New Roman" w:hAnsi="Times New Roman" w:cs="Times New Roman"/>
                <w:color w:val="auto"/>
                <w:sz w:val="24"/>
                <w:szCs w:val="24"/>
              </w:rPr>
              <w:t>厂界噪声能达到《工业企业厂界环境噪声排放标准》（</w:t>
            </w:r>
            <w:r w:rsidRPr="00BA55C1">
              <w:rPr>
                <w:rFonts w:ascii="Times New Roman" w:hAnsi="Times New Roman" w:cs="Times New Roman"/>
                <w:color w:val="auto"/>
                <w:sz w:val="24"/>
                <w:szCs w:val="24"/>
              </w:rPr>
              <w:t>GB12348-2008</w:t>
            </w:r>
            <w:r w:rsidRPr="00BA55C1">
              <w:rPr>
                <w:rFonts w:ascii="Times New Roman" w:hAnsi="Times New Roman" w:cs="Times New Roman"/>
                <w:color w:val="auto"/>
                <w:sz w:val="24"/>
                <w:szCs w:val="24"/>
              </w:rPr>
              <w:t>）</w:t>
            </w:r>
            <w:r w:rsidR="00CB683F">
              <w:rPr>
                <w:rFonts w:ascii="Times New Roman" w:hAnsi="Times New Roman" w:cs="Times New Roman" w:hint="eastAsia"/>
                <w:color w:val="auto"/>
                <w:sz w:val="24"/>
                <w:szCs w:val="24"/>
              </w:rPr>
              <w:t>3</w:t>
            </w:r>
            <w:r w:rsidRPr="00BA55C1">
              <w:rPr>
                <w:rFonts w:ascii="Times New Roman" w:hAnsi="Times New Roman" w:cs="Times New Roman"/>
                <w:color w:val="auto"/>
                <w:sz w:val="24"/>
                <w:szCs w:val="24"/>
              </w:rPr>
              <w:t>类标准要求。</w:t>
            </w:r>
          </w:p>
        </w:tc>
      </w:tr>
      <w:tr w:rsidR="001767E7" w:rsidRPr="00BA55C1" w:rsidTr="00AC4FA6">
        <w:trPr>
          <w:trHeight w:val="397"/>
          <w:jc w:val="center"/>
        </w:trPr>
        <w:tc>
          <w:tcPr>
            <w:tcW w:w="1190" w:type="dxa"/>
            <w:tcBorders>
              <w:top w:val="single" w:sz="4" w:space="0" w:color="auto"/>
              <w:left w:val="single" w:sz="8" w:space="0" w:color="auto"/>
              <w:bottom w:val="single" w:sz="4" w:space="0" w:color="auto"/>
            </w:tcBorders>
            <w:vAlign w:val="center"/>
          </w:tcPr>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其</w:t>
            </w:r>
          </w:p>
          <w:p w:rsidR="001767E7" w:rsidRPr="001E67B7" w:rsidRDefault="001767E7" w:rsidP="00AC4FA6">
            <w:pPr>
              <w:spacing w:line="460" w:lineRule="exact"/>
              <w:jc w:val="center"/>
              <w:rPr>
                <w:rFonts w:ascii="Times New Roman" w:hAnsi="Times New Roman" w:cs="Times New Roman"/>
                <w:b/>
                <w:color w:val="auto"/>
                <w:sz w:val="24"/>
                <w:szCs w:val="24"/>
              </w:rPr>
            </w:pPr>
            <w:r w:rsidRPr="001E67B7">
              <w:rPr>
                <w:rFonts w:ascii="Times New Roman" w:hAnsi="Times New Roman" w:cs="Times New Roman"/>
                <w:b/>
                <w:color w:val="auto"/>
                <w:sz w:val="24"/>
                <w:szCs w:val="24"/>
              </w:rPr>
              <w:t>他</w:t>
            </w:r>
          </w:p>
        </w:tc>
        <w:tc>
          <w:tcPr>
            <w:tcW w:w="8665" w:type="dxa"/>
            <w:gridSpan w:val="4"/>
            <w:tcBorders>
              <w:top w:val="single" w:sz="4" w:space="0" w:color="auto"/>
              <w:bottom w:val="single" w:sz="4" w:space="0" w:color="auto"/>
              <w:right w:val="single" w:sz="8" w:space="0" w:color="auto"/>
            </w:tcBorders>
            <w:vAlign w:val="center"/>
          </w:tcPr>
          <w:p w:rsidR="001767E7" w:rsidRPr="00BA55C1" w:rsidRDefault="001767E7" w:rsidP="00AC4FA6">
            <w:pPr>
              <w:spacing w:line="460" w:lineRule="exact"/>
              <w:jc w:val="center"/>
              <w:rPr>
                <w:rFonts w:ascii="Times New Roman" w:hAnsi="Times New Roman" w:cs="Times New Roman"/>
                <w:color w:val="auto"/>
                <w:sz w:val="24"/>
                <w:szCs w:val="24"/>
              </w:rPr>
            </w:pPr>
            <w:r w:rsidRPr="00BA55C1">
              <w:rPr>
                <w:rFonts w:ascii="Times New Roman" w:hAnsi="Times New Roman" w:cs="Times New Roman"/>
                <w:color w:val="auto"/>
                <w:sz w:val="24"/>
                <w:szCs w:val="24"/>
              </w:rPr>
              <w:t>无</w:t>
            </w:r>
          </w:p>
        </w:tc>
      </w:tr>
      <w:tr w:rsidR="001767E7" w:rsidRPr="00BA55C1" w:rsidTr="00AC4FA6">
        <w:trPr>
          <w:trHeight w:val="397"/>
          <w:jc w:val="center"/>
        </w:trPr>
        <w:tc>
          <w:tcPr>
            <w:tcW w:w="9855" w:type="dxa"/>
            <w:gridSpan w:val="5"/>
            <w:tcBorders>
              <w:top w:val="single" w:sz="4" w:space="0" w:color="auto"/>
              <w:left w:val="single" w:sz="8" w:space="0" w:color="auto"/>
              <w:bottom w:val="single" w:sz="8" w:space="0" w:color="auto"/>
              <w:right w:val="single" w:sz="8" w:space="0" w:color="auto"/>
            </w:tcBorders>
            <w:vAlign w:val="center"/>
          </w:tcPr>
          <w:p w:rsidR="001767E7" w:rsidRDefault="001767E7" w:rsidP="00AC4FA6">
            <w:pPr>
              <w:spacing w:line="460" w:lineRule="exact"/>
              <w:rPr>
                <w:rFonts w:ascii="Times New Roman" w:hAnsi="Times New Roman" w:cs="Times New Roman"/>
                <w:b/>
                <w:color w:val="auto"/>
                <w:sz w:val="24"/>
                <w:szCs w:val="24"/>
              </w:rPr>
            </w:pPr>
            <w:r w:rsidRPr="001E67B7">
              <w:rPr>
                <w:rFonts w:ascii="Times New Roman" w:hAnsi="Times New Roman" w:cs="Times New Roman"/>
                <w:b/>
                <w:color w:val="auto"/>
                <w:sz w:val="24"/>
                <w:szCs w:val="24"/>
              </w:rPr>
              <w:t>主要生态影响（不够时可附另页）：</w:t>
            </w:r>
          </w:p>
          <w:p w:rsidR="00392D23" w:rsidRDefault="00392D23" w:rsidP="00AC4FA6">
            <w:pPr>
              <w:spacing w:line="460" w:lineRule="exact"/>
              <w:rPr>
                <w:rFonts w:ascii="Times New Roman" w:hAnsi="Times New Roman" w:cs="Times New Roman"/>
                <w:b/>
                <w:color w:val="auto"/>
                <w:sz w:val="24"/>
                <w:szCs w:val="24"/>
              </w:rPr>
            </w:pPr>
          </w:p>
          <w:p w:rsidR="00CB683F" w:rsidRDefault="00CB683F" w:rsidP="00AC4FA6">
            <w:pPr>
              <w:spacing w:line="460" w:lineRule="exact"/>
              <w:rPr>
                <w:rFonts w:ascii="Times New Roman" w:hAnsi="Times New Roman" w:cs="Times New Roman"/>
                <w:b/>
                <w:color w:val="auto"/>
                <w:sz w:val="24"/>
                <w:szCs w:val="24"/>
              </w:rPr>
            </w:pPr>
          </w:p>
          <w:p w:rsidR="001767E7" w:rsidRDefault="00277CC8" w:rsidP="00AC4FA6">
            <w:pPr>
              <w:spacing w:line="460" w:lineRule="exact"/>
              <w:jc w:val="center"/>
              <w:rPr>
                <w:rFonts w:ascii="Times New Roman" w:hAnsi="Times New Roman" w:cs="Times New Roman"/>
                <w:b/>
                <w:color w:val="auto"/>
                <w:sz w:val="24"/>
                <w:szCs w:val="24"/>
              </w:rPr>
            </w:pPr>
            <w:r w:rsidRPr="00277CC8">
              <w:rPr>
                <w:rFonts w:ascii="Times New Roman" w:hAnsi="Times New Roman" w:cs="Times New Roman"/>
                <w:b/>
                <w:color w:val="auto"/>
                <w:sz w:val="24"/>
                <w:szCs w:val="24"/>
              </w:rPr>
              <w:t>/</w:t>
            </w:r>
          </w:p>
          <w:p w:rsidR="00392D23" w:rsidRPr="00277CC8" w:rsidRDefault="00392D23" w:rsidP="00AC4FA6">
            <w:pPr>
              <w:spacing w:line="460" w:lineRule="exact"/>
              <w:rPr>
                <w:rFonts w:ascii="Times New Roman" w:hAnsi="Times New Roman" w:cs="Times New Roman"/>
                <w:b/>
                <w:color w:val="auto"/>
                <w:sz w:val="24"/>
                <w:szCs w:val="24"/>
              </w:rPr>
            </w:pPr>
          </w:p>
        </w:tc>
      </w:tr>
    </w:tbl>
    <w:p w:rsidR="001F6D7B" w:rsidRDefault="001F6D7B" w:rsidP="00FE6F2E">
      <w:pPr>
        <w:spacing w:line="460" w:lineRule="exact"/>
        <w:jc w:val="left"/>
        <w:rPr>
          <w:rFonts w:ascii="Times New Roman" w:hAnsi="Times New Roman"/>
          <w:b/>
          <w:color w:val="000000"/>
        </w:rPr>
      </w:pPr>
      <w:r>
        <w:rPr>
          <w:rFonts w:ascii="Times New Roman" w:hAnsi="Times New Roman"/>
          <w:b/>
          <w:color w:val="000000"/>
          <w:highlight w:val="yellow"/>
        </w:rPr>
        <w:br w:type="page"/>
      </w:r>
      <w:r>
        <w:rPr>
          <w:rFonts w:ascii="Times New Roman" w:hAnsi="Times New Roman"/>
          <w:b/>
          <w:color w:val="000000"/>
        </w:rPr>
        <w:lastRenderedPageBreak/>
        <w:t>环境影响分析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855"/>
      </w:tblGrid>
      <w:tr w:rsidR="001F6D7B" w:rsidTr="00194CD0">
        <w:trPr>
          <w:trHeight w:val="1937"/>
          <w:jc w:val="center"/>
        </w:trPr>
        <w:tc>
          <w:tcPr>
            <w:tcW w:w="9889" w:type="dxa"/>
          </w:tcPr>
          <w:p w:rsidR="001F6D7B" w:rsidRPr="00A13449" w:rsidRDefault="001F6D7B">
            <w:pPr>
              <w:spacing w:line="460" w:lineRule="exact"/>
              <w:jc w:val="left"/>
              <w:rPr>
                <w:rFonts w:ascii="宋体" w:hAnsi="宋体"/>
                <w:b/>
                <w:color w:val="000000"/>
                <w:sz w:val="24"/>
                <w:szCs w:val="24"/>
              </w:rPr>
            </w:pPr>
            <w:r w:rsidRPr="00A13449">
              <w:rPr>
                <w:rFonts w:ascii="宋体" w:hAnsi="宋体"/>
                <w:b/>
                <w:color w:val="000000"/>
                <w:sz w:val="24"/>
                <w:szCs w:val="24"/>
              </w:rPr>
              <w:t>施</w:t>
            </w:r>
            <w:r w:rsidRPr="00A13449">
              <w:rPr>
                <w:rFonts w:ascii="宋体" w:hAnsi="宋体"/>
                <w:b/>
                <w:color w:val="auto"/>
                <w:sz w:val="24"/>
                <w:szCs w:val="24"/>
              </w:rPr>
              <w:t>工期环</w:t>
            </w:r>
            <w:r w:rsidRPr="00A13449">
              <w:rPr>
                <w:rFonts w:ascii="宋体" w:hAnsi="宋体"/>
                <w:b/>
                <w:color w:val="000000"/>
                <w:sz w:val="24"/>
                <w:szCs w:val="24"/>
              </w:rPr>
              <w:t>境影响</w:t>
            </w:r>
            <w:r w:rsidR="00581206">
              <w:rPr>
                <w:rFonts w:ascii="宋体" w:hAnsi="宋体"/>
                <w:b/>
                <w:color w:val="000000"/>
                <w:sz w:val="24"/>
                <w:szCs w:val="24"/>
              </w:rPr>
              <w:t>简要</w:t>
            </w:r>
            <w:r w:rsidRPr="00A13449">
              <w:rPr>
                <w:rFonts w:ascii="宋体" w:hAnsi="宋体"/>
                <w:b/>
                <w:color w:val="000000"/>
                <w:sz w:val="24"/>
                <w:szCs w:val="24"/>
              </w:rPr>
              <w:t>分析：</w:t>
            </w:r>
          </w:p>
          <w:p w:rsidR="00BA55C1" w:rsidRPr="00BA55C1" w:rsidRDefault="00BA55C1" w:rsidP="00BA55C1">
            <w:pPr>
              <w:widowControl/>
              <w:spacing w:line="440" w:lineRule="atLeast"/>
              <w:ind w:firstLineChars="200" w:firstLine="480"/>
              <w:jc w:val="left"/>
              <w:textAlignment w:val="baseline"/>
              <w:rPr>
                <w:rFonts w:ascii="宋体" w:hAnsi="宋体" w:cs="宋体"/>
                <w:color w:val="auto"/>
                <w:kern w:val="0"/>
                <w:sz w:val="24"/>
                <w:szCs w:val="24"/>
              </w:rPr>
            </w:pPr>
            <w:r w:rsidRPr="00BA55C1">
              <w:rPr>
                <w:rFonts w:ascii="Times New Roman" w:hAnsi="宋体" w:cs="Times New Roman" w:hint="eastAsia"/>
                <w:color w:val="000000"/>
                <w:kern w:val="0"/>
                <w:sz w:val="24"/>
                <w:szCs w:val="24"/>
              </w:rPr>
              <w:t>本项目</w:t>
            </w:r>
            <w:r>
              <w:rPr>
                <w:rFonts w:ascii="Times New Roman" w:hAnsi="宋体" w:cs="Times New Roman" w:hint="eastAsia"/>
                <w:color w:val="000000"/>
                <w:kern w:val="0"/>
                <w:sz w:val="24"/>
                <w:szCs w:val="24"/>
              </w:rPr>
              <w:t>位于</w:t>
            </w:r>
            <w:r w:rsidR="001F7DC3" w:rsidRPr="001F7DC3">
              <w:rPr>
                <w:rFonts w:ascii="Times New Roman" w:hAnsi="宋体" w:cs="Times New Roman" w:hint="eastAsia"/>
                <w:color w:val="000000"/>
                <w:kern w:val="0"/>
                <w:sz w:val="24"/>
                <w:szCs w:val="24"/>
              </w:rPr>
              <w:t>新乡市新乡工业产业集聚区（含新乡经济技术开发区）新乡市经济技术开发区经六路和</w:t>
            </w:r>
            <w:proofErr w:type="gramStart"/>
            <w:r w:rsidR="001F7DC3" w:rsidRPr="001F7DC3">
              <w:rPr>
                <w:rFonts w:ascii="Times New Roman" w:hAnsi="宋体" w:cs="Times New Roman" w:hint="eastAsia"/>
                <w:color w:val="000000"/>
                <w:kern w:val="0"/>
                <w:sz w:val="24"/>
                <w:szCs w:val="24"/>
              </w:rPr>
              <w:t>纬六路</w:t>
            </w:r>
            <w:proofErr w:type="gramEnd"/>
            <w:r w:rsidR="001F7DC3" w:rsidRPr="001F7DC3">
              <w:rPr>
                <w:rFonts w:ascii="Times New Roman" w:hAnsi="宋体" w:cs="Times New Roman" w:hint="eastAsia"/>
                <w:color w:val="000000"/>
                <w:kern w:val="0"/>
                <w:sz w:val="24"/>
                <w:szCs w:val="24"/>
              </w:rPr>
              <w:t>交叉口向北</w:t>
            </w:r>
            <w:r w:rsidR="001F7DC3" w:rsidRPr="001F7DC3">
              <w:rPr>
                <w:rFonts w:ascii="Times New Roman" w:hAnsi="宋体" w:cs="Times New Roman" w:hint="eastAsia"/>
                <w:color w:val="000000"/>
                <w:kern w:val="0"/>
                <w:sz w:val="24"/>
                <w:szCs w:val="24"/>
              </w:rPr>
              <w:t>90m</w:t>
            </w:r>
            <w:r w:rsidR="001F7DC3" w:rsidRPr="001F7DC3">
              <w:rPr>
                <w:rFonts w:ascii="Times New Roman" w:hAnsi="宋体" w:cs="Times New Roman" w:hint="eastAsia"/>
                <w:color w:val="000000"/>
                <w:kern w:val="0"/>
                <w:sz w:val="24"/>
                <w:szCs w:val="24"/>
              </w:rPr>
              <w:t>路东</w:t>
            </w:r>
            <w:r>
              <w:rPr>
                <w:rFonts w:ascii="Times New Roman" w:hAnsi="宋体" w:cs="Times New Roman" w:hint="eastAsia"/>
                <w:color w:val="000000"/>
                <w:kern w:val="0"/>
                <w:sz w:val="24"/>
                <w:szCs w:val="24"/>
              </w:rPr>
              <w:t>。</w:t>
            </w:r>
            <w:r w:rsidR="007D67DD" w:rsidRPr="007D67DD">
              <w:rPr>
                <w:rFonts w:ascii="Times New Roman" w:hAnsi="宋体" w:cs="Times New Roman" w:hint="eastAsia"/>
                <w:bCs/>
                <w:color w:val="000000"/>
                <w:kern w:val="0"/>
                <w:sz w:val="24"/>
                <w:szCs w:val="24"/>
              </w:rPr>
              <w:t>拟用地目前为空地</w:t>
            </w:r>
            <w:r w:rsidR="007D67DD">
              <w:rPr>
                <w:rFonts w:ascii="Times New Roman" w:hAnsi="宋体" w:cs="Times New Roman" w:hint="eastAsia"/>
                <w:bCs/>
                <w:color w:val="000000"/>
                <w:kern w:val="0"/>
                <w:sz w:val="24"/>
                <w:szCs w:val="24"/>
              </w:rPr>
              <w:t>，</w:t>
            </w:r>
            <w:r w:rsidR="00CB683F">
              <w:rPr>
                <w:rFonts w:ascii="Times New Roman" w:hAnsi="宋体" w:cs="Times New Roman" w:hint="eastAsia"/>
                <w:color w:val="000000"/>
                <w:kern w:val="0"/>
                <w:sz w:val="24"/>
                <w:szCs w:val="24"/>
              </w:rPr>
              <w:t>需新建一座生产车间进行生产，因此存在施工期影响</w:t>
            </w:r>
            <w:r w:rsidR="00F45EEF">
              <w:rPr>
                <w:rFonts w:ascii="Times New Roman" w:hAnsi="宋体" w:cs="Times New Roman" w:hint="eastAsia"/>
                <w:color w:val="000000"/>
                <w:kern w:val="0"/>
                <w:sz w:val="24"/>
                <w:szCs w:val="24"/>
              </w:rPr>
              <w:t>。</w:t>
            </w:r>
          </w:p>
          <w:p w:rsidR="007D67DD" w:rsidRPr="007D67DD" w:rsidRDefault="007D67DD" w:rsidP="007D67DD">
            <w:pPr>
              <w:spacing w:line="460" w:lineRule="exact"/>
              <w:ind w:firstLineChars="200" w:firstLine="480"/>
              <w:rPr>
                <w:rFonts w:ascii="Times New Roman" w:hAnsi="Times New Roman" w:cs="Times New Roman"/>
                <w:bCs/>
                <w:color w:val="auto"/>
                <w:sz w:val="24"/>
                <w:szCs w:val="24"/>
              </w:rPr>
            </w:pPr>
            <w:r w:rsidRPr="007D67DD">
              <w:rPr>
                <w:rFonts w:ascii="Times New Roman" w:hAnsi="Times New Roman" w:cs="Times New Roman" w:hint="eastAsia"/>
                <w:bCs/>
                <w:color w:val="auto"/>
                <w:sz w:val="24"/>
                <w:szCs w:val="24"/>
              </w:rPr>
              <w:t>施工期对环境产生影响的主要因素为施工扬尘、施工废水、噪声、建筑与生活垃圾</w:t>
            </w:r>
            <w:r w:rsidR="00424819" w:rsidRPr="00424819">
              <w:rPr>
                <w:rFonts w:ascii="Times New Roman" w:hAnsi="Times New Roman" w:cs="Times New Roman" w:hint="eastAsia"/>
                <w:bCs/>
                <w:color w:val="auto"/>
                <w:sz w:val="24"/>
                <w:szCs w:val="24"/>
              </w:rPr>
              <w:t>和生态环境</w:t>
            </w:r>
            <w:r w:rsidRPr="007D67DD">
              <w:rPr>
                <w:rFonts w:ascii="Times New Roman" w:hAnsi="Times New Roman" w:cs="Times New Roman" w:hint="eastAsia"/>
                <w:bCs/>
                <w:color w:val="auto"/>
                <w:sz w:val="24"/>
                <w:szCs w:val="24"/>
              </w:rPr>
              <w:t>。</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color w:val="auto"/>
                <w:sz w:val="24"/>
                <w:szCs w:val="24"/>
              </w:rPr>
              <w:t>1</w:t>
            </w:r>
            <w:r w:rsidRPr="007D67DD">
              <w:rPr>
                <w:rFonts w:ascii="Times New Roman" w:hAnsi="Times New Roman" w:cs="Times New Roman" w:hint="eastAsia"/>
                <w:color w:val="auto"/>
                <w:sz w:val="24"/>
                <w:szCs w:val="24"/>
              </w:rPr>
              <w:t>、施工扬尘</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项目施工期对环境空气的影响主要为施工扬尘</w:t>
            </w:r>
            <w:r w:rsidRPr="007D67DD">
              <w:rPr>
                <w:rFonts w:ascii="Times New Roman" w:hAnsi="Times New Roman" w:cs="Times New Roman"/>
                <w:color w:val="auto"/>
                <w:sz w:val="24"/>
                <w:szCs w:val="24"/>
              </w:rPr>
              <w:t>(TSP)</w:t>
            </w:r>
            <w:r w:rsidRPr="007D67DD">
              <w:rPr>
                <w:rFonts w:ascii="Times New Roman" w:hAnsi="Times New Roman" w:cs="Times New Roman" w:hint="eastAsia"/>
                <w:color w:val="auto"/>
                <w:sz w:val="24"/>
                <w:szCs w:val="24"/>
              </w:rPr>
              <w:t>，包括土方挖掘、现场堆放、土方回填期间造成的扬尘，人来车</w:t>
            </w:r>
            <w:proofErr w:type="gramStart"/>
            <w:r w:rsidRPr="007D67DD">
              <w:rPr>
                <w:rFonts w:ascii="Times New Roman" w:hAnsi="Times New Roman" w:cs="Times New Roman" w:hint="eastAsia"/>
                <w:color w:val="auto"/>
                <w:sz w:val="24"/>
                <w:szCs w:val="24"/>
              </w:rPr>
              <w:t>往造成</w:t>
            </w:r>
            <w:proofErr w:type="gramEnd"/>
            <w:r w:rsidRPr="007D67DD">
              <w:rPr>
                <w:rFonts w:ascii="Times New Roman" w:hAnsi="Times New Roman" w:cs="Times New Roman" w:hint="eastAsia"/>
                <w:color w:val="auto"/>
                <w:sz w:val="24"/>
                <w:szCs w:val="24"/>
              </w:rPr>
              <w:t>的道路扬尘，运土方车辆及施工垃圾堆放和清运过程造成的扬尘。</w:t>
            </w:r>
            <w:r w:rsidRPr="007D67DD">
              <w:rPr>
                <w:rFonts w:ascii="Times New Roman" w:hAnsi="Times New Roman" w:cs="Times New Roman" w:hint="eastAsia"/>
                <w:bCs/>
                <w:color w:val="auto"/>
                <w:sz w:val="24"/>
                <w:szCs w:val="24"/>
              </w:rPr>
              <w:t>为减少施工期扬尘的产生，结合</w:t>
            </w:r>
            <w:r w:rsidRPr="007D67DD">
              <w:rPr>
                <w:rFonts w:ascii="Times New Roman" w:hAnsi="Times New Roman" w:cs="Times New Roman" w:hint="eastAsia"/>
                <w:color w:val="auto"/>
                <w:sz w:val="24"/>
                <w:szCs w:val="24"/>
              </w:rPr>
              <w:t>《建筑施工现场环境与卫生标准》（</w:t>
            </w:r>
            <w:r w:rsidRPr="007D67DD">
              <w:rPr>
                <w:rFonts w:ascii="Times New Roman" w:hAnsi="Times New Roman" w:cs="Times New Roman"/>
                <w:color w:val="auto"/>
                <w:sz w:val="24"/>
                <w:szCs w:val="24"/>
              </w:rPr>
              <w:t>JGJ146-2004</w:t>
            </w:r>
            <w:r w:rsidRPr="007D67DD">
              <w:rPr>
                <w:rFonts w:ascii="Times New Roman" w:hAnsi="Times New Roman" w:cs="Times New Roman" w:hint="eastAsia"/>
                <w:color w:val="auto"/>
                <w:sz w:val="24"/>
                <w:szCs w:val="24"/>
              </w:rPr>
              <w:t>）、《建筑工程安全防护、文明施工措施费用及使用管理规定》（建办</w:t>
            </w:r>
            <w:r w:rsidRPr="007D67DD">
              <w:rPr>
                <w:rFonts w:ascii="Times New Roman" w:hAnsi="Times New Roman" w:cs="Times New Roman"/>
                <w:color w:val="auto"/>
                <w:sz w:val="24"/>
                <w:szCs w:val="24"/>
              </w:rPr>
              <w:t>[2005]89</w:t>
            </w:r>
            <w:r w:rsidRPr="007D67DD">
              <w:rPr>
                <w:rFonts w:ascii="Times New Roman" w:hAnsi="Times New Roman" w:cs="Times New Roman" w:hint="eastAsia"/>
                <w:color w:val="auto"/>
                <w:sz w:val="24"/>
                <w:szCs w:val="24"/>
              </w:rPr>
              <w:t>号）、新乡市环境污染防治攻坚指挥部办公室关于印发《新乡市</w:t>
            </w:r>
            <w:r w:rsidRPr="007D67DD">
              <w:rPr>
                <w:rFonts w:ascii="Times New Roman" w:hAnsi="Times New Roman" w:cs="Times New Roman"/>
                <w:color w:val="auto"/>
                <w:sz w:val="24"/>
                <w:szCs w:val="24"/>
              </w:rPr>
              <w:t>2020</w:t>
            </w:r>
            <w:r w:rsidRPr="007D67DD">
              <w:rPr>
                <w:rFonts w:ascii="Times New Roman" w:hAnsi="Times New Roman" w:cs="Times New Roman" w:hint="eastAsia"/>
                <w:color w:val="auto"/>
                <w:sz w:val="24"/>
                <w:szCs w:val="24"/>
              </w:rPr>
              <w:t>年大气、水、土壤污染防治攻坚战实施方案》的通知（新环</w:t>
            </w:r>
            <w:proofErr w:type="gramStart"/>
            <w:r w:rsidRPr="007D67DD">
              <w:rPr>
                <w:rFonts w:ascii="Times New Roman" w:hAnsi="Times New Roman" w:cs="Times New Roman" w:hint="eastAsia"/>
                <w:color w:val="auto"/>
                <w:sz w:val="24"/>
                <w:szCs w:val="24"/>
              </w:rPr>
              <w:t>攻坚办</w:t>
            </w:r>
            <w:proofErr w:type="gramEnd"/>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2020</w:t>
            </w: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10</w:t>
            </w:r>
            <w:r w:rsidRPr="007D67DD">
              <w:rPr>
                <w:rFonts w:ascii="Times New Roman" w:hAnsi="Times New Roman" w:cs="Times New Roman" w:hint="eastAsia"/>
                <w:color w:val="auto"/>
                <w:sz w:val="24"/>
                <w:szCs w:val="24"/>
              </w:rPr>
              <w:t>号）及《京津冀及周边地区</w:t>
            </w:r>
            <w:r w:rsidRPr="007D67DD">
              <w:rPr>
                <w:rFonts w:ascii="Times New Roman" w:hAnsi="Times New Roman" w:cs="Times New Roman"/>
                <w:color w:val="auto"/>
                <w:sz w:val="24"/>
                <w:szCs w:val="24"/>
              </w:rPr>
              <w:t>2019-2020</w:t>
            </w:r>
            <w:r w:rsidRPr="007D67DD">
              <w:rPr>
                <w:rFonts w:ascii="Times New Roman" w:hAnsi="Times New Roman" w:cs="Times New Roman" w:hint="eastAsia"/>
                <w:color w:val="auto"/>
                <w:sz w:val="24"/>
                <w:szCs w:val="24"/>
              </w:rPr>
              <w:t>年秋冬季大气污染综合治理攻坚行动方案》（环大气</w:t>
            </w:r>
            <w:r w:rsidRPr="007D67DD">
              <w:rPr>
                <w:rFonts w:ascii="Times New Roman" w:hAnsi="Times New Roman" w:cs="Times New Roman"/>
                <w:color w:val="auto"/>
                <w:sz w:val="24"/>
                <w:szCs w:val="24"/>
              </w:rPr>
              <w:t>[2019]88</w:t>
            </w:r>
            <w:r w:rsidRPr="007D67DD">
              <w:rPr>
                <w:rFonts w:ascii="Times New Roman" w:hAnsi="Times New Roman" w:cs="Times New Roman" w:hint="eastAsia"/>
                <w:color w:val="auto"/>
                <w:sz w:val="24"/>
                <w:szCs w:val="24"/>
              </w:rPr>
              <w:t>号）</w:t>
            </w:r>
            <w:r w:rsidRPr="007D67DD">
              <w:rPr>
                <w:rFonts w:ascii="Times New Roman" w:hAnsi="Times New Roman" w:cs="Times New Roman" w:hint="eastAsia"/>
                <w:bCs/>
                <w:color w:val="auto"/>
                <w:sz w:val="24"/>
                <w:szCs w:val="24"/>
              </w:rPr>
              <w:t>所提防扬尘措施，环</w:t>
            </w:r>
            <w:proofErr w:type="gramStart"/>
            <w:r w:rsidRPr="007D67DD">
              <w:rPr>
                <w:rFonts w:ascii="Times New Roman" w:hAnsi="Times New Roman" w:cs="Times New Roman" w:hint="eastAsia"/>
                <w:bCs/>
                <w:color w:val="auto"/>
                <w:sz w:val="24"/>
                <w:szCs w:val="24"/>
              </w:rPr>
              <w:t>评提出</w:t>
            </w:r>
            <w:proofErr w:type="gramEnd"/>
            <w:r w:rsidRPr="007D67DD">
              <w:rPr>
                <w:rFonts w:ascii="Times New Roman" w:hAnsi="Times New Roman" w:cs="Times New Roman" w:hint="eastAsia"/>
                <w:bCs/>
                <w:color w:val="auto"/>
                <w:sz w:val="24"/>
                <w:szCs w:val="24"/>
              </w:rPr>
              <w:t>如下措施：</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1</w:t>
            </w:r>
            <w:r w:rsidRPr="007D67DD">
              <w:rPr>
                <w:rFonts w:ascii="Times New Roman" w:hAnsi="Times New Roman" w:cs="Times New Roman" w:hint="eastAsia"/>
                <w:color w:val="auto"/>
                <w:sz w:val="24"/>
                <w:szCs w:val="24"/>
              </w:rPr>
              <w:t>）施工现场做到八个“</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w:t>
            </w:r>
            <w:proofErr w:type="gramStart"/>
            <w:r w:rsidRPr="007D67DD">
              <w:rPr>
                <w:rFonts w:ascii="Times New Roman" w:hAnsi="Times New Roman" w:cs="Times New Roman" w:hint="eastAsia"/>
                <w:color w:val="auto"/>
                <w:sz w:val="24"/>
                <w:szCs w:val="24"/>
              </w:rPr>
              <w:t>即施工</w:t>
            </w:r>
            <w:proofErr w:type="gramEnd"/>
            <w:r w:rsidRPr="007D67DD">
              <w:rPr>
                <w:rFonts w:ascii="Times New Roman" w:hAnsi="Times New Roman" w:cs="Times New Roman" w:hint="eastAsia"/>
                <w:color w:val="auto"/>
                <w:sz w:val="24"/>
                <w:szCs w:val="24"/>
              </w:rPr>
              <w:t>现场</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封闭管理，施工现场</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湿法作业，场区道路</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硬化，渣土物料</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％覆盖，物料</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％密闭运输，出入车辆</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％清洗，远程视频监控</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％安装，工地内非道路移动机械</w:t>
            </w:r>
            <w:r w:rsidRPr="007D67DD">
              <w:rPr>
                <w:rFonts w:ascii="Times New Roman" w:hAnsi="Times New Roman" w:cs="Times New Roman"/>
                <w:color w:val="auto"/>
                <w:sz w:val="24"/>
                <w:szCs w:val="24"/>
              </w:rPr>
              <w:t>100</w:t>
            </w:r>
            <w:r w:rsidRPr="007D67DD">
              <w:rPr>
                <w:rFonts w:ascii="Times New Roman" w:hAnsi="Times New Roman" w:cs="Times New Roman" w:hint="eastAsia"/>
                <w:color w:val="auto"/>
                <w:sz w:val="24"/>
                <w:szCs w:val="24"/>
              </w:rPr>
              <w:t>％达标。</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bCs/>
                <w:color w:val="auto"/>
                <w:sz w:val="24"/>
                <w:szCs w:val="24"/>
              </w:rPr>
              <w:t>（</w:t>
            </w:r>
            <w:r w:rsidRPr="007D67DD">
              <w:rPr>
                <w:rFonts w:ascii="Times New Roman" w:hAnsi="Times New Roman" w:cs="Times New Roman"/>
                <w:bCs/>
                <w:color w:val="auto"/>
                <w:sz w:val="24"/>
                <w:szCs w:val="24"/>
              </w:rPr>
              <w:t>2</w:t>
            </w:r>
            <w:r w:rsidRPr="007D67DD">
              <w:rPr>
                <w:rFonts w:ascii="Times New Roman" w:hAnsi="Times New Roman" w:cs="Times New Roman" w:hint="eastAsia"/>
                <w:bCs/>
                <w:color w:val="auto"/>
                <w:sz w:val="24"/>
                <w:szCs w:val="24"/>
              </w:rPr>
              <w:t>）</w:t>
            </w:r>
            <w:r w:rsidRPr="007D67DD">
              <w:rPr>
                <w:rFonts w:ascii="Times New Roman" w:hAnsi="Times New Roman" w:cs="Times New Roman" w:hint="eastAsia"/>
                <w:color w:val="auto"/>
                <w:sz w:val="24"/>
                <w:szCs w:val="24"/>
              </w:rPr>
              <w:t>施工现场做到“两个禁止”，禁止现场搅拌混凝土、禁止现场配置砂浆。施工现场混凝土搅拌场所应采取封闭、降尘措施。</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bCs/>
                <w:color w:val="auto"/>
                <w:sz w:val="24"/>
                <w:szCs w:val="24"/>
              </w:rPr>
              <w:t>（</w:t>
            </w:r>
            <w:r w:rsidRPr="007D67DD">
              <w:rPr>
                <w:rFonts w:ascii="Times New Roman" w:hAnsi="Times New Roman" w:cs="Times New Roman"/>
                <w:bCs/>
                <w:color w:val="auto"/>
                <w:sz w:val="24"/>
                <w:szCs w:val="24"/>
              </w:rPr>
              <w:t>3</w:t>
            </w:r>
            <w:r w:rsidRPr="007D67DD">
              <w:rPr>
                <w:rFonts w:ascii="Times New Roman" w:hAnsi="Times New Roman" w:cs="Times New Roman" w:hint="eastAsia"/>
                <w:bCs/>
                <w:color w:val="auto"/>
                <w:sz w:val="24"/>
                <w:szCs w:val="24"/>
              </w:rPr>
              <w:t>）</w:t>
            </w:r>
            <w:r w:rsidRPr="007D67DD">
              <w:rPr>
                <w:rFonts w:ascii="Times New Roman" w:hAnsi="Times New Roman" w:cs="Times New Roman" w:hint="eastAsia"/>
                <w:color w:val="auto"/>
                <w:sz w:val="24"/>
                <w:szCs w:val="24"/>
              </w:rPr>
              <w:t>施工现场出入口应标有企业名称或企业标识。主要出入口明显处应设置工程概况牌，大门内应有施工现场总平面图和安全生产、消防保卫、环境保护、文明施工等制度牌。</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4</w:t>
            </w:r>
            <w:r w:rsidRPr="007D67DD">
              <w:rPr>
                <w:rFonts w:ascii="Times New Roman" w:hAnsi="Times New Roman" w:cs="Times New Roman" w:hint="eastAsia"/>
                <w:color w:val="auto"/>
                <w:sz w:val="24"/>
                <w:szCs w:val="24"/>
              </w:rPr>
              <w:t>）四级以上大风天气或市政府发布空气质量预警时，严禁进行土方开挖、回填等可能产生扬尘的施工，</w:t>
            </w:r>
            <w:proofErr w:type="gramStart"/>
            <w:r w:rsidRPr="007D67DD">
              <w:rPr>
                <w:rFonts w:ascii="Times New Roman" w:hAnsi="Times New Roman" w:cs="Times New Roman" w:hint="eastAsia"/>
                <w:color w:val="auto"/>
                <w:sz w:val="24"/>
                <w:szCs w:val="24"/>
              </w:rPr>
              <w:t>同时覆网防尘</w:t>
            </w:r>
            <w:proofErr w:type="gramEnd"/>
            <w:r w:rsidRPr="007D67DD">
              <w:rPr>
                <w:rFonts w:ascii="Times New Roman" w:hAnsi="Times New Roman" w:cs="Times New Roman" w:hint="eastAsia"/>
                <w:color w:val="auto"/>
                <w:sz w:val="24"/>
                <w:szCs w:val="24"/>
              </w:rPr>
              <w:t>。</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5</w:t>
            </w:r>
            <w:r w:rsidRPr="007D67DD">
              <w:rPr>
                <w:rFonts w:ascii="Times New Roman" w:hAnsi="Times New Roman" w:cs="Times New Roman" w:hint="eastAsia"/>
                <w:color w:val="auto"/>
                <w:sz w:val="24"/>
                <w:szCs w:val="24"/>
              </w:rPr>
              <w:t>）施工现场的材料和大模板等存放场地必须平整坚实。水泥和其他易飞扬的细颗粒建筑材料应密闭存放或采取覆盖等措施。</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综上，评价要求采取上述措施后，施工扬尘对环境的影响将会大大降低，不会对区域大气环境产生明显的影响。</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color w:val="auto"/>
                <w:sz w:val="24"/>
                <w:szCs w:val="24"/>
              </w:rPr>
              <w:t>2</w:t>
            </w:r>
            <w:r w:rsidRPr="007D67DD">
              <w:rPr>
                <w:rFonts w:ascii="Times New Roman" w:hAnsi="Times New Roman" w:cs="Times New Roman" w:hint="eastAsia"/>
                <w:color w:val="auto"/>
                <w:sz w:val="24"/>
                <w:szCs w:val="24"/>
              </w:rPr>
              <w:t>、施工废水</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lastRenderedPageBreak/>
              <w:t>施工期废水主要是建筑施工废水和施工人员生活污水。</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建筑施工废水包括砖块喷淋、混凝土喷洒、车辆冲洗等废水，其成份相对比较简单，主要污染物为</w:t>
            </w:r>
            <w:r w:rsidRPr="007D67DD">
              <w:rPr>
                <w:rFonts w:ascii="Times New Roman" w:hAnsi="Times New Roman" w:cs="Times New Roman"/>
                <w:color w:val="auto"/>
                <w:sz w:val="24"/>
                <w:szCs w:val="24"/>
              </w:rPr>
              <w:t>SS</w:t>
            </w:r>
            <w:r w:rsidRPr="007D67DD">
              <w:rPr>
                <w:rFonts w:ascii="Times New Roman" w:hAnsi="Times New Roman" w:cs="Times New Roman" w:hint="eastAsia"/>
                <w:color w:val="auto"/>
                <w:sz w:val="24"/>
                <w:szCs w:val="24"/>
              </w:rPr>
              <w:t>，经临时沉淀池沉淀后用于施工场地和道路喷洒抑尘，禁止排入地表水体。施工人员生活污水，产生量较小，主要污染因子为</w:t>
            </w:r>
            <w:r w:rsidRPr="007D67DD">
              <w:rPr>
                <w:rFonts w:ascii="Times New Roman" w:hAnsi="Times New Roman" w:cs="Times New Roman"/>
                <w:color w:val="auto"/>
                <w:sz w:val="24"/>
                <w:szCs w:val="24"/>
              </w:rPr>
              <w:t>COD</w:t>
            </w:r>
            <w:r w:rsidRPr="007D67DD">
              <w:rPr>
                <w:rFonts w:ascii="Times New Roman" w:hAnsi="Times New Roman" w:cs="Times New Roman" w:hint="eastAsia"/>
                <w:color w:val="auto"/>
                <w:sz w:val="24"/>
                <w:szCs w:val="24"/>
              </w:rPr>
              <w:t>、氨氮等，生活污水排入</w:t>
            </w:r>
            <w:r w:rsidRPr="007D67DD">
              <w:rPr>
                <w:rFonts w:ascii="Times New Roman" w:hAnsi="Times New Roman" w:cs="Times New Roman" w:hint="eastAsia"/>
                <w:color w:val="auto"/>
                <w:sz w:val="24"/>
                <w:szCs w:val="24"/>
                <w:lang w:val="pt-BR"/>
              </w:rPr>
              <w:t>化粪池处理后排入</w:t>
            </w:r>
            <w:r w:rsidR="00323BE1">
              <w:rPr>
                <w:rFonts w:ascii="Times New Roman" w:hAnsi="Times New Roman" w:cs="Times New Roman" w:hint="eastAsia"/>
                <w:color w:val="auto"/>
                <w:sz w:val="24"/>
                <w:szCs w:val="24"/>
                <w:lang w:val="pt-BR"/>
              </w:rPr>
              <w:t>小店</w:t>
            </w:r>
            <w:r w:rsidRPr="007D67DD">
              <w:rPr>
                <w:rFonts w:ascii="Times New Roman" w:hAnsi="Times New Roman" w:cs="Times New Roman" w:hint="eastAsia"/>
                <w:color w:val="auto"/>
                <w:sz w:val="24"/>
                <w:szCs w:val="24"/>
                <w:lang w:val="pt-BR"/>
              </w:rPr>
              <w:t>污水处理厂</w:t>
            </w:r>
            <w:r w:rsidRPr="007D67DD">
              <w:rPr>
                <w:rFonts w:ascii="Times New Roman" w:hAnsi="Times New Roman" w:cs="Times New Roman" w:hint="eastAsia"/>
                <w:color w:val="auto"/>
                <w:sz w:val="24"/>
                <w:szCs w:val="24"/>
              </w:rPr>
              <w:t>。通过采取以上措施，可有效控制施工废水污染，措施是切实可行的，对周围环境影响较小。</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color w:val="auto"/>
                <w:sz w:val="24"/>
                <w:szCs w:val="24"/>
              </w:rPr>
              <w:t>3</w:t>
            </w:r>
            <w:r w:rsidRPr="007D67DD">
              <w:rPr>
                <w:rFonts w:ascii="Times New Roman" w:hAnsi="Times New Roman" w:cs="Times New Roman" w:hint="eastAsia"/>
                <w:color w:val="auto"/>
                <w:sz w:val="24"/>
                <w:szCs w:val="24"/>
              </w:rPr>
              <w:t>、施工噪声</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施工期间噪声主要来自运输车辆和各种施工机械如挖掘机、推土机、搅拌机等机械设备产生噪声，建设单位应在施工期采取以下相应措施：</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1</w:t>
            </w:r>
            <w:r w:rsidRPr="007D67DD">
              <w:rPr>
                <w:rFonts w:ascii="Times New Roman" w:hAnsi="Times New Roman" w:cs="Times New Roman" w:hint="eastAsia"/>
                <w:color w:val="auto"/>
                <w:sz w:val="24"/>
                <w:szCs w:val="24"/>
              </w:rPr>
              <w:t>）施工单位应尽量选用先进的低噪声设备，在高噪声设备周围设置屏障以减轻噪声对周围环境的影响，控制施工场界噪声不超过《建筑施工场界环境噪声排放标准》（</w:t>
            </w:r>
            <w:r w:rsidRPr="007D67DD">
              <w:rPr>
                <w:rFonts w:ascii="Times New Roman" w:hAnsi="Times New Roman" w:cs="Times New Roman"/>
                <w:color w:val="auto"/>
                <w:sz w:val="24"/>
                <w:szCs w:val="24"/>
              </w:rPr>
              <w:t>GB12523-2011</w:t>
            </w:r>
            <w:r w:rsidRPr="007D67DD">
              <w:rPr>
                <w:rFonts w:ascii="Times New Roman" w:hAnsi="Times New Roman" w:cs="Times New Roman" w:hint="eastAsia"/>
                <w:color w:val="auto"/>
                <w:sz w:val="24"/>
                <w:szCs w:val="24"/>
              </w:rPr>
              <w:t>）。</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2</w:t>
            </w:r>
            <w:r w:rsidRPr="007D67DD">
              <w:rPr>
                <w:rFonts w:ascii="Times New Roman" w:hAnsi="Times New Roman" w:cs="Times New Roman" w:hint="eastAsia"/>
                <w:color w:val="auto"/>
                <w:sz w:val="24"/>
                <w:szCs w:val="24"/>
              </w:rPr>
              <w:t>）施工单位采用先进的施工工艺，合理选用施工机械。</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w:t>
            </w:r>
            <w:r w:rsidRPr="007D67DD">
              <w:rPr>
                <w:rFonts w:ascii="Times New Roman" w:hAnsi="Times New Roman" w:cs="Times New Roman"/>
                <w:color w:val="auto"/>
                <w:sz w:val="24"/>
                <w:szCs w:val="24"/>
              </w:rPr>
              <w:t>3</w:t>
            </w:r>
            <w:r w:rsidRPr="007D67DD">
              <w:rPr>
                <w:rFonts w:ascii="Times New Roman" w:hAnsi="Times New Roman" w:cs="Times New Roman" w:hint="eastAsia"/>
                <w:color w:val="auto"/>
                <w:sz w:val="24"/>
                <w:szCs w:val="24"/>
              </w:rPr>
              <w:t>）加强施工机械的维修、管理，保证施工机械处于低噪声、高效率的状态。</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color w:val="auto"/>
                <w:sz w:val="24"/>
                <w:szCs w:val="24"/>
              </w:rPr>
              <w:t>4</w:t>
            </w:r>
            <w:r w:rsidRPr="007D67DD">
              <w:rPr>
                <w:rFonts w:ascii="Times New Roman" w:hAnsi="Times New Roman" w:cs="Times New Roman" w:hint="eastAsia"/>
                <w:color w:val="auto"/>
                <w:sz w:val="24"/>
                <w:szCs w:val="24"/>
              </w:rPr>
              <w:t>、固体废弃物</w:t>
            </w:r>
          </w:p>
          <w:p w:rsidR="007D67DD" w:rsidRPr="007D67DD" w:rsidRDefault="007D67DD" w:rsidP="007D67DD">
            <w:pPr>
              <w:spacing w:line="460" w:lineRule="exact"/>
              <w:ind w:firstLineChars="200" w:firstLine="480"/>
              <w:rPr>
                <w:rFonts w:ascii="Times New Roman" w:hAnsi="Times New Roman" w:cs="Times New Roman"/>
                <w:color w:val="auto"/>
                <w:sz w:val="24"/>
                <w:szCs w:val="24"/>
              </w:rPr>
            </w:pPr>
            <w:r w:rsidRPr="007D67DD">
              <w:rPr>
                <w:rFonts w:ascii="Times New Roman" w:hAnsi="Times New Roman" w:cs="Times New Roman" w:hint="eastAsia"/>
                <w:color w:val="auto"/>
                <w:sz w:val="24"/>
                <w:szCs w:val="24"/>
              </w:rPr>
              <w:t>建设施工期间需要挖土，运输弃土、运输各种建筑材料如水泥、砖瓦、木材等，工程完成后，会残留不少废弃建筑材料，这些建筑垃圾能回收利用的尽可能二次利用，不能利用的应该及时清运到指定地点堆放，严禁建筑垃圾随意丢弃；施工人员产生的生活垃圾严禁随意抛弃，袋装收集后交由环卫部门清运。</w:t>
            </w:r>
          </w:p>
          <w:p w:rsidR="00424819" w:rsidRPr="00424819" w:rsidRDefault="00424819" w:rsidP="00424819">
            <w:pPr>
              <w:spacing w:line="460" w:lineRule="exact"/>
              <w:ind w:firstLineChars="200" w:firstLine="480"/>
              <w:rPr>
                <w:rFonts w:ascii="Times New Roman" w:hAnsi="Times New Roman" w:cs="Times New Roman"/>
                <w:color w:val="auto"/>
                <w:sz w:val="24"/>
                <w:szCs w:val="24"/>
              </w:rPr>
            </w:pPr>
            <w:r w:rsidRPr="00424819">
              <w:rPr>
                <w:rFonts w:ascii="Times New Roman" w:hAnsi="Times New Roman" w:cs="Times New Roman"/>
                <w:color w:val="auto"/>
                <w:sz w:val="24"/>
                <w:szCs w:val="24"/>
              </w:rPr>
              <w:t>5</w:t>
            </w:r>
            <w:r w:rsidRPr="00424819">
              <w:rPr>
                <w:rFonts w:ascii="Times New Roman" w:hAnsi="Times New Roman" w:cs="Times New Roman"/>
                <w:color w:val="auto"/>
                <w:sz w:val="24"/>
                <w:szCs w:val="24"/>
              </w:rPr>
              <w:t>、生态环境的影响分析</w:t>
            </w:r>
          </w:p>
          <w:p w:rsidR="00092826" w:rsidRPr="00092826" w:rsidRDefault="00092826" w:rsidP="00092826">
            <w:pPr>
              <w:spacing w:line="460" w:lineRule="exact"/>
              <w:ind w:firstLineChars="200" w:firstLine="480"/>
              <w:rPr>
                <w:rFonts w:ascii="Times New Roman" w:hAnsi="Times New Roman" w:cs="Times New Roman"/>
                <w:color w:val="auto"/>
                <w:sz w:val="24"/>
                <w:szCs w:val="24"/>
              </w:rPr>
            </w:pPr>
            <w:r w:rsidRPr="00092826">
              <w:rPr>
                <w:rFonts w:ascii="Times New Roman" w:hAnsi="Times New Roman" w:cs="Times New Roman" w:hint="eastAsia"/>
                <w:color w:val="auto"/>
                <w:sz w:val="24"/>
                <w:szCs w:val="24"/>
              </w:rPr>
              <w:t>本项目施工期对生态环境的影响主要表现地面硬化等造成植被破坏，遇下雨和刮风天气将会造成水土流失现象。评价要求施工与绿化同步进行，厂区内设置绿化带等来恢复地表植被，并合理堆放物料、厂界处设置隔离护栏等措施来减轻施工期对生态环境的影响。</w:t>
            </w:r>
          </w:p>
          <w:p w:rsidR="00092826" w:rsidRPr="00092826" w:rsidRDefault="00092826" w:rsidP="00092826">
            <w:pPr>
              <w:spacing w:line="460" w:lineRule="exact"/>
              <w:ind w:firstLineChars="200" w:firstLine="480"/>
              <w:rPr>
                <w:rFonts w:ascii="Times New Roman" w:hAnsi="Times New Roman" w:cs="Times New Roman"/>
                <w:color w:val="auto"/>
                <w:sz w:val="21"/>
                <w:szCs w:val="24"/>
              </w:rPr>
            </w:pPr>
            <w:r w:rsidRPr="00092826">
              <w:rPr>
                <w:rFonts w:ascii="Times New Roman" w:hAnsi="Times New Roman" w:cs="Times New Roman" w:hint="eastAsia"/>
                <w:color w:val="auto"/>
                <w:sz w:val="24"/>
                <w:szCs w:val="24"/>
              </w:rPr>
              <w:t>以上污染因素均伴随施工而产生，且呈间歇式排放。若严格控制作业时间或加强施工管理，可以避免或减缓其对周围环境所产生的不利影响。建设项目完成后，上述环境影响将随之消失</w:t>
            </w:r>
            <w:r>
              <w:rPr>
                <w:rFonts w:ascii="Times New Roman" w:hAnsi="Times New Roman" w:cs="Times New Roman" w:hint="eastAsia"/>
                <w:color w:val="auto"/>
                <w:sz w:val="24"/>
                <w:szCs w:val="24"/>
              </w:rPr>
              <w:t>。</w:t>
            </w:r>
          </w:p>
          <w:p w:rsidR="00424819" w:rsidRPr="00092826" w:rsidRDefault="00424819" w:rsidP="00092826">
            <w:pPr>
              <w:spacing w:line="460" w:lineRule="exact"/>
              <w:ind w:firstLineChars="200" w:firstLine="420"/>
              <w:rPr>
                <w:rFonts w:ascii="Times New Roman" w:hAnsi="Times New Roman" w:cs="Times New Roman"/>
                <w:color w:val="auto"/>
                <w:sz w:val="21"/>
                <w:szCs w:val="24"/>
              </w:rPr>
            </w:pPr>
          </w:p>
          <w:p w:rsidR="00003799" w:rsidRDefault="00003799" w:rsidP="001E7E3F">
            <w:pPr>
              <w:widowControl/>
              <w:spacing w:line="440" w:lineRule="atLeast"/>
              <w:jc w:val="left"/>
              <w:textAlignment w:val="baseline"/>
              <w:rPr>
                <w:rFonts w:ascii="Times New Roman" w:hAnsi="宋体" w:cs="Times New Roman"/>
                <w:b/>
                <w:color w:val="auto"/>
                <w:kern w:val="0"/>
                <w:sz w:val="24"/>
                <w:szCs w:val="24"/>
              </w:rPr>
            </w:pPr>
          </w:p>
          <w:p w:rsidR="00CD50FD" w:rsidRDefault="00CD50FD" w:rsidP="001E7E3F">
            <w:pPr>
              <w:widowControl/>
              <w:spacing w:line="440" w:lineRule="atLeast"/>
              <w:jc w:val="left"/>
              <w:textAlignment w:val="baseline"/>
              <w:rPr>
                <w:rFonts w:ascii="Times New Roman" w:hAnsi="宋体" w:cs="Times New Roman"/>
                <w:b/>
                <w:color w:val="auto"/>
                <w:kern w:val="0"/>
                <w:sz w:val="24"/>
                <w:szCs w:val="24"/>
              </w:rPr>
            </w:pPr>
          </w:p>
          <w:p w:rsidR="001E7E3F" w:rsidRPr="001E7E3F" w:rsidRDefault="001E7E3F" w:rsidP="00CD50FD">
            <w:pPr>
              <w:widowControl/>
              <w:spacing w:line="460" w:lineRule="exact"/>
              <w:jc w:val="left"/>
              <w:textAlignment w:val="baseline"/>
              <w:rPr>
                <w:rFonts w:ascii="Times New Roman" w:hAnsi="宋体" w:cs="Times New Roman"/>
                <w:color w:val="auto"/>
                <w:kern w:val="0"/>
                <w:sz w:val="24"/>
                <w:szCs w:val="24"/>
              </w:rPr>
            </w:pPr>
            <w:r w:rsidRPr="001E7E3F">
              <w:rPr>
                <w:rFonts w:ascii="Times New Roman" w:hAnsi="宋体" w:cs="Times New Roman"/>
                <w:b/>
                <w:color w:val="auto"/>
                <w:kern w:val="0"/>
                <w:sz w:val="24"/>
                <w:szCs w:val="24"/>
              </w:rPr>
              <w:lastRenderedPageBreak/>
              <w:t>营运期环境影响分析：</w:t>
            </w:r>
          </w:p>
          <w:p w:rsidR="001E7E3F" w:rsidRPr="001E7E3F" w:rsidRDefault="001E7E3F" w:rsidP="00CD50FD">
            <w:pPr>
              <w:widowControl/>
              <w:spacing w:line="460" w:lineRule="exac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color w:val="auto"/>
                <w:kern w:val="0"/>
                <w:sz w:val="24"/>
                <w:szCs w:val="24"/>
              </w:rPr>
              <w:t>营运</w:t>
            </w:r>
            <w:proofErr w:type="gramStart"/>
            <w:r w:rsidRPr="001E7E3F">
              <w:rPr>
                <w:rFonts w:ascii="Times New Roman" w:hAnsi="宋体" w:cs="Times New Roman"/>
                <w:color w:val="auto"/>
                <w:kern w:val="0"/>
                <w:sz w:val="24"/>
                <w:szCs w:val="24"/>
              </w:rPr>
              <w:t>期污染</w:t>
            </w:r>
            <w:proofErr w:type="gramEnd"/>
            <w:r w:rsidRPr="001E7E3F">
              <w:rPr>
                <w:rFonts w:ascii="Times New Roman" w:hAnsi="宋体" w:cs="Times New Roman"/>
                <w:color w:val="auto"/>
                <w:kern w:val="0"/>
                <w:sz w:val="24"/>
                <w:szCs w:val="24"/>
              </w:rPr>
              <w:t>因素</w:t>
            </w:r>
            <w:r w:rsidRPr="001E7E3F">
              <w:rPr>
                <w:rFonts w:ascii="Times New Roman" w:hAnsi="宋体" w:cs="Times New Roman" w:hint="eastAsia"/>
                <w:color w:val="auto"/>
                <w:kern w:val="0"/>
                <w:sz w:val="24"/>
                <w:szCs w:val="24"/>
              </w:rPr>
              <w:t>主要有</w:t>
            </w:r>
            <w:r w:rsidRPr="001E7E3F">
              <w:rPr>
                <w:rFonts w:ascii="Times New Roman" w:hAnsi="宋体" w:cs="Times New Roman"/>
                <w:color w:val="auto"/>
                <w:kern w:val="0"/>
                <w:sz w:val="24"/>
                <w:szCs w:val="24"/>
              </w:rPr>
              <w:t>废水、噪声</w:t>
            </w:r>
            <w:r w:rsidRPr="001E7E3F">
              <w:rPr>
                <w:rFonts w:ascii="Times New Roman" w:hAnsi="宋体" w:cs="Times New Roman" w:hint="eastAsia"/>
                <w:color w:val="auto"/>
                <w:kern w:val="0"/>
                <w:sz w:val="24"/>
                <w:szCs w:val="24"/>
              </w:rPr>
              <w:t>、固废</w:t>
            </w:r>
            <w:r w:rsidRPr="001E7E3F">
              <w:rPr>
                <w:rFonts w:ascii="Times New Roman" w:hAnsi="宋体" w:cs="Times New Roman"/>
                <w:color w:val="auto"/>
                <w:kern w:val="0"/>
                <w:sz w:val="24"/>
                <w:szCs w:val="24"/>
              </w:rPr>
              <w:t>，</w:t>
            </w:r>
            <w:r w:rsidRPr="001E7E3F">
              <w:rPr>
                <w:rFonts w:ascii="Times New Roman" w:hAnsi="宋体" w:cs="Times New Roman" w:hint="eastAsia"/>
                <w:color w:val="auto"/>
                <w:kern w:val="0"/>
                <w:sz w:val="24"/>
                <w:szCs w:val="24"/>
              </w:rPr>
              <w:t>具体内容详见以下分析</w:t>
            </w:r>
            <w:r w:rsidR="00CB683F">
              <w:rPr>
                <w:rFonts w:ascii="Times New Roman" w:hAnsi="宋体" w:cs="Times New Roman" w:hint="eastAsia"/>
                <w:color w:val="auto"/>
                <w:kern w:val="0"/>
                <w:sz w:val="24"/>
                <w:szCs w:val="24"/>
              </w:rPr>
              <w:t>：</w:t>
            </w:r>
          </w:p>
          <w:p w:rsidR="001E7E3F" w:rsidRPr="001E7E3F" w:rsidRDefault="001E7E3F" w:rsidP="00CD50FD">
            <w:pPr>
              <w:widowControl/>
              <w:spacing w:line="460" w:lineRule="exact"/>
              <w:ind w:firstLineChars="200" w:firstLine="482"/>
              <w:jc w:val="left"/>
              <w:textAlignment w:val="baseline"/>
              <w:rPr>
                <w:rFonts w:ascii="Times New Roman" w:hAnsi="宋体" w:cs="Times New Roman"/>
                <w:b/>
                <w:color w:val="auto"/>
                <w:kern w:val="0"/>
                <w:sz w:val="24"/>
                <w:szCs w:val="24"/>
              </w:rPr>
            </w:pPr>
            <w:r w:rsidRPr="001E7E3F">
              <w:rPr>
                <w:rFonts w:ascii="Times New Roman" w:hAnsi="宋体" w:cs="Times New Roman" w:hint="eastAsia"/>
                <w:b/>
                <w:color w:val="auto"/>
                <w:kern w:val="0"/>
                <w:sz w:val="24"/>
                <w:szCs w:val="24"/>
              </w:rPr>
              <w:t>一、废水</w:t>
            </w:r>
          </w:p>
          <w:p w:rsidR="001E7E3F" w:rsidRPr="001E7E3F" w:rsidRDefault="001E7E3F" w:rsidP="00CD50FD">
            <w:pPr>
              <w:widowControl/>
              <w:spacing w:line="460" w:lineRule="exac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color w:val="auto"/>
                <w:kern w:val="0"/>
                <w:sz w:val="24"/>
                <w:szCs w:val="24"/>
              </w:rPr>
              <w:t>本项目废水主要为生活污水，经化粪池处理后通过污水管网排入小店污水处理厂（二期）进一步处理，属于间接排放。根据《环境影响评价技术导则</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地表水环境》（</w:t>
            </w:r>
            <w:r w:rsidRPr="001E7E3F">
              <w:rPr>
                <w:rFonts w:ascii="Times New Roman" w:hAnsi="宋体" w:cs="Times New Roman"/>
                <w:color w:val="auto"/>
                <w:kern w:val="0"/>
                <w:sz w:val="24"/>
                <w:szCs w:val="24"/>
              </w:rPr>
              <w:t>HJ2.3-2018</w:t>
            </w:r>
            <w:r w:rsidRPr="001E7E3F">
              <w:rPr>
                <w:rFonts w:ascii="Times New Roman" w:hAnsi="宋体" w:cs="Times New Roman"/>
                <w:color w:val="auto"/>
                <w:kern w:val="0"/>
                <w:sz w:val="24"/>
                <w:szCs w:val="24"/>
              </w:rPr>
              <w:t>），本项目评价等级为三级</w:t>
            </w:r>
            <w:r w:rsidRPr="001E7E3F">
              <w:rPr>
                <w:rFonts w:ascii="Times New Roman" w:hAnsi="宋体" w:cs="Times New Roman"/>
                <w:color w:val="auto"/>
                <w:kern w:val="0"/>
                <w:sz w:val="24"/>
                <w:szCs w:val="24"/>
              </w:rPr>
              <w:t>B</w:t>
            </w:r>
            <w:r w:rsidRPr="001E7E3F">
              <w:rPr>
                <w:rFonts w:ascii="Times New Roman" w:hAnsi="宋体" w:cs="Times New Roman"/>
                <w:color w:val="auto"/>
                <w:kern w:val="0"/>
                <w:sz w:val="24"/>
                <w:szCs w:val="24"/>
              </w:rPr>
              <w:t>。</w:t>
            </w:r>
          </w:p>
          <w:p w:rsidR="001E7E3F" w:rsidRPr="001E7E3F" w:rsidRDefault="001E7E3F" w:rsidP="00CD50FD">
            <w:pPr>
              <w:widowControl/>
              <w:spacing w:line="460" w:lineRule="exac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color w:val="auto"/>
                <w:kern w:val="0"/>
                <w:sz w:val="24"/>
                <w:szCs w:val="24"/>
              </w:rPr>
              <w:t>1</w:t>
            </w:r>
            <w:r w:rsidRPr="001E7E3F">
              <w:rPr>
                <w:rFonts w:ascii="Times New Roman" w:hAnsi="宋体" w:cs="Times New Roman"/>
                <w:color w:val="auto"/>
                <w:kern w:val="0"/>
                <w:sz w:val="24"/>
                <w:szCs w:val="24"/>
              </w:rPr>
              <w:t>、废水污染物产排情况</w:t>
            </w:r>
          </w:p>
          <w:p w:rsidR="001E7E3F" w:rsidRPr="001E7E3F" w:rsidRDefault="001E7E3F" w:rsidP="00CD50FD">
            <w:pPr>
              <w:widowControl/>
              <w:spacing w:line="460" w:lineRule="exac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color w:val="auto"/>
                <w:kern w:val="0"/>
                <w:sz w:val="24"/>
                <w:szCs w:val="24"/>
              </w:rPr>
              <w:t>本项目职工</w:t>
            </w:r>
            <w:r w:rsidRPr="001E7E3F">
              <w:rPr>
                <w:rFonts w:ascii="Times New Roman" w:hAnsi="宋体" w:cs="Times New Roman" w:hint="eastAsia"/>
                <w:color w:val="auto"/>
                <w:kern w:val="0"/>
                <w:sz w:val="24"/>
                <w:szCs w:val="24"/>
              </w:rPr>
              <w:t>10</w:t>
            </w:r>
            <w:r w:rsidRPr="001E7E3F">
              <w:rPr>
                <w:rFonts w:ascii="Times New Roman" w:hAnsi="宋体" w:cs="Times New Roman"/>
                <w:color w:val="auto"/>
                <w:kern w:val="0"/>
                <w:sz w:val="24"/>
                <w:szCs w:val="24"/>
              </w:rPr>
              <w:t>人，不在厂区食宿，年工作日</w:t>
            </w:r>
            <w:r w:rsidRPr="001E7E3F">
              <w:rPr>
                <w:rFonts w:ascii="Times New Roman" w:hAnsi="宋体" w:cs="Times New Roman" w:hint="eastAsia"/>
                <w:color w:val="auto"/>
                <w:kern w:val="0"/>
                <w:sz w:val="24"/>
                <w:szCs w:val="24"/>
              </w:rPr>
              <w:t>260</w:t>
            </w:r>
            <w:r w:rsidRPr="001E7E3F">
              <w:rPr>
                <w:rFonts w:ascii="Times New Roman" w:hAnsi="宋体" w:cs="Times New Roman"/>
                <w:color w:val="auto"/>
                <w:kern w:val="0"/>
                <w:sz w:val="24"/>
                <w:szCs w:val="24"/>
              </w:rPr>
              <w:t>天，用水量按</w:t>
            </w:r>
            <w:r w:rsidR="00323BE1">
              <w:rPr>
                <w:rFonts w:ascii="Times New Roman" w:hAnsi="宋体" w:cs="Times New Roman" w:hint="eastAsia"/>
                <w:color w:val="auto"/>
                <w:kern w:val="0"/>
                <w:sz w:val="24"/>
                <w:szCs w:val="24"/>
              </w:rPr>
              <w:t>30</w:t>
            </w:r>
            <w:r w:rsidRPr="001E7E3F">
              <w:rPr>
                <w:rFonts w:ascii="Times New Roman" w:hAnsi="宋体" w:cs="Times New Roman"/>
                <w:color w:val="auto"/>
                <w:kern w:val="0"/>
                <w:sz w:val="24"/>
                <w:szCs w:val="24"/>
              </w:rPr>
              <w:t>L/</w:t>
            </w:r>
            <w:r w:rsidRPr="001E7E3F">
              <w:rPr>
                <w:rFonts w:ascii="Times New Roman" w:hAnsi="宋体" w:cs="Times New Roman"/>
                <w:color w:val="auto"/>
                <w:kern w:val="0"/>
                <w:sz w:val="24"/>
                <w:szCs w:val="24"/>
              </w:rPr>
              <w:t>人·</w:t>
            </w:r>
            <w:r w:rsidRPr="001E7E3F">
              <w:rPr>
                <w:rFonts w:ascii="Times New Roman" w:hAnsi="宋体" w:cs="Times New Roman"/>
                <w:color w:val="auto"/>
                <w:kern w:val="0"/>
                <w:sz w:val="24"/>
                <w:szCs w:val="24"/>
              </w:rPr>
              <w:t>d</w:t>
            </w:r>
            <w:r w:rsidRPr="001E7E3F">
              <w:rPr>
                <w:rFonts w:ascii="Times New Roman" w:hAnsi="宋体" w:cs="Times New Roman"/>
                <w:color w:val="auto"/>
                <w:kern w:val="0"/>
                <w:sz w:val="24"/>
                <w:szCs w:val="24"/>
              </w:rPr>
              <w:t>计，则生活用水量为</w:t>
            </w:r>
            <w:r w:rsidR="00323BE1">
              <w:rPr>
                <w:rFonts w:ascii="Times New Roman" w:hAnsi="宋体" w:cs="Times New Roman" w:hint="eastAsia"/>
                <w:color w:val="auto"/>
                <w:kern w:val="0"/>
                <w:sz w:val="24"/>
                <w:szCs w:val="24"/>
              </w:rPr>
              <w:t>0.3</w:t>
            </w:r>
            <w:r w:rsidRPr="001E7E3F">
              <w:rPr>
                <w:rFonts w:ascii="Times New Roman" w:hAnsi="宋体" w:cs="Times New Roman"/>
                <w:color w:val="auto"/>
                <w:kern w:val="0"/>
                <w:sz w:val="24"/>
                <w:szCs w:val="24"/>
              </w:rPr>
              <w:t>t/d</w:t>
            </w:r>
            <w:r w:rsidRPr="001E7E3F">
              <w:rPr>
                <w:rFonts w:ascii="Times New Roman" w:hAnsi="宋体" w:cs="Times New Roman"/>
                <w:color w:val="auto"/>
                <w:kern w:val="0"/>
                <w:sz w:val="24"/>
                <w:szCs w:val="24"/>
              </w:rPr>
              <w:t>，排放系数以</w:t>
            </w:r>
            <w:r w:rsidRPr="001E7E3F">
              <w:rPr>
                <w:rFonts w:ascii="Times New Roman" w:hAnsi="宋体" w:cs="Times New Roman"/>
                <w:color w:val="auto"/>
                <w:kern w:val="0"/>
                <w:sz w:val="24"/>
                <w:szCs w:val="24"/>
              </w:rPr>
              <w:t>0.8</w:t>
            </w:r>
            <w:r w:rsidRPr="001E7E3F">
              <w:rPr>
                <w:rFonts w:ascii="Times New Roman" w:hAnsi="宋体" w:cs="Times New Roman"/>
                <w:color w:val="auto"/>
                <w:kern w:val="0"/>
                <w:sz w:val="24"/>
                <w:szCs w:val="24"/>
              </w:rPr>
              <w:t>计，则生活污水排放量为</w:t>
            </w:r>
            <w:r w:rsidR="00323BE1">
              <w:rPr>
                <w:rFonts w:ascii="Times New Roman" w:hAnsi="宋体" w:cs="Times New Roman" w:hint="eastAsia"/>
                <w:color w:val="auto"/>
                <w:kern w:val="0"/>
                <w:sz w:val="24"/>
                <w:szCs w:val="24"/>
              </w:rPr>
              <w:t>0.24</w:t>
            </w:r>
            <w:r w:rsidRPr="001E7E3F">
              <w:rPr>
                <w:rFonts w:ascii="Times New Roman" w:hAnsi="宋体" w:cs="Times New Roman"/>
                <w:color w:val="auto"/>
                <w:kern w:val="0"/>
                <w:sz w:val="24"/>
                <w:szCs w:val="24"/>
              </w:rPr>
              <w:t>t/d</w:t>
            </w:r>
            <w:r w:rsidRPr="001E7E3F">
              <w:rPr>
                <w:rFonts w:ascii="Times New Roman" w:hAnsi="宋体" w:cs="Times New Roman"/>
                <w:color w:val="auto"/>
                <w:kern w:val="0"/>
                <w:sz w:val="24"/>
                <w:szCs w:val="24"/>
              </w:rPr>
              <w:t>（</w:t>
            </w:r>
            <w:r w:rsidR="00AE566C">
              <w:rPr>
                <w:rFonts w:ascii="Times New Roman" w:hAnsi="宋体" w:cs="Times New Roman" w:hint="eastAsia"/>
                <w:color w:val="auto"/>
                <w:kern w:val="0"/>
                <w:sz w:val="24"/>
                <w:szCs w:val="24"/>
              </w:rPr>
              <w:t>62.4</w:t>
            </w:r>
            <w:r w:rsidRPr="001E7E3F">
              <w:rPr>
                <w:rFonts w:ascii="Times New Roman" w:hAnsi="宋体" w:cs="Times New Roman"/>
                <w:color w:val="auto"/>
                <w:kern w:val="0"/>
                <w:sz w:val="24"/>
                <w:szCs w:val="24"/>
              </w:rPr>
              <w:t>t/a</w:t>
            </w:r>
            <w:r w:rsidRPr="001E7E3F">
              <w:rPr>
                <w:rFonts w:ascii="Times New Roman" w:hAnsi="宋体" w:cs="Times New Roman"/>
                <w:color w:val="auto"/>
                <w:kern w:val="0"/>
                <w:sz w:val="24"/>
                <w:szCs w:val="24"/>
              </w:rPr>
              <w:t>）。类比确定废水水质为：</w:t>
            </w:r>
            <w:r w:rsidRPr="001E7E3F">
              <w:rPr>
                <w:rFonts w:ascii="Times New Roman" w:hAnsi="宋体" w:cs="Times New Roman"/>
                <w:color w:val="auto"/>
                <w:kern w:val="0"/>
                <w:sz w:val="24"/>
                <w:szCs w:val="24"/>
              </w:rPr>
              <w:t>COD</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300mg/L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SS</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250mg/L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NH</w:t>
            </w:r>
            <w:r w:rsidRPr="001E7E3F">
              <w:rPr>
                <w:rFonts w:ascii="Times New Roman" w:hAnsi="宋体" w:cs="Times New Roman"/>
                <w:color w:val="auto"/>
                <w:kern w:val="0"/>
                <w:sz w:val="24"/>
                <w:szCs w:val="24"/>
                <w:vertAlign w:val="subscript"/>
              </w:rPr>
              <w:t>3</w:t>
            </w:r>
            <w:r w:rsidRPr="001E7E3F">
              <w:rPr>
                <w:rFonts w:ascii="Times New Roman" w:hAnsi="宋体" w:cs="Times New Roman"/>
                <w:color w:val="auto"/>
                <w:kern w:val="0"/>
                <w:sz w:val="24"/>
                <w:szCs w:val="24"/>
              </w:rPr>
              <w:t>-N</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25mg/L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TP</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3mg/L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TN</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30mg/L</w:t>
            </w:r>
            <w:r w:rsidRPr="001E7E3F">
              <w:rPr>
                <w:rFonts w:ascii="Times New Roman" w:hAnsi="宋体" w:cs="Times New Roman"/>
                <w:color w:val="auto"/>
                <w:kern w:val="0"/>
                <w:sz w:val="24"/>
                <w:szCs w:val="24"/>
              </w:rPr>
              <w:t>。生活污水经化粪池处理后排放浓度分别为</w:t>
            </w:r>
            <w:r w:rsidRPr="001E7E3F">
              <w:rPr>
                <w:rFonts w:ascii="Times New Roman" w:hAnsi="宋体" w:cs="Times New Roman"/>
                <w:color w:val="auto"/>
                <w:kern w:val="0"/>
                <w:sz w:val="24"/>
                <w:szCs w:val="24"/>
              </w:rPr>
              <w:t>COD</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250mg/L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SS</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200mg/L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NH</w:t>
            </w:r>
            <w:r w:rsidRPr="001E7E3F">
              <w:rPr>
                <w:rFonts w:ascii="Times New Roman" w:hAnsi="宋体" w:cs="Times New Roman"/>
                <w:color w:val="auto"/>
                <w:kern w:val="0"/>
                <w:sz w:val="24"/>
                <w:szCs w:val="24"/>
                <w:vertAlign w:val="subscript"/>
              </w:rPr>
              <w:t>3</w:t>
            </w:r>
            <w:r w:rsidRPr="001E7E3F">
              <w:rPr>
                <w:rFonts w:ascii="Times New Roman" w:hAnsi="宋体" w:cs="Times New Roman"/>
                <w:color w:val="auto"/>
                <w:kern w:val="0"/>
                <w:sz w:val="24"/>
                <w:szCs w:val="24"/>
              </w:rPr>
              <w:t>-N</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25mg/L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TP</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3mg/L</w:t>
            </w:r>
            <w:r w:rsidRPr="001E7E3F">
              <w:rPr>
                <w:rFonts w:ascii="Times New Roman" w:hAnsi="宋体" w:cs="Times New Roman"/>
                <w:color w:val="auto"/>
                <w:kern w:val="0"/>
                <w:sz w:val="24"/>
                <w:szCs w:val="24"/>
              </w:rPr>
              <w:t>、</w:t>
            </w:r>
            <w:r w:rsidRPr="001E7E3F">
              <w:rPr>
                <w:rFonts w:ascii="Times New Roman" w:hAnsi="宋体" w:cs="Times New Roman"/>
                <w:color w:val="auto"/>
                <w:kern w:val="0"/>
                <w:sz w:val="24"/>
                <w:szCs w:val="24"/>
              </w:rPr>
              <w:t>TN</w:t>
            </w:r>
            <w:r w:rsidRPr="001E7E3F">
              <w:rPr>
                <w:rFonts w:ascii="Times New Roman" w:hAnsi="宋体" w:cs="Times New Roman" w:hint="eastAsia"/>
                <w:color w:val="auto"/>
                <w:kern w:val="0"/>
                <w:sz w:val="24"/>
                <w:szCs w:val="24"/>
              </w:rPr>
              <w:t xml:space="preserve"> </w:t>
            </w:r>
            <w:r w:rsidRPr="001E7E3F">
              <w:rPr>
                <w:rFonts w:ascii="Times New Roman" w:hAnsi="宋体" w:cs="Times New Roman"/>
                <w:color w:val="auto"/>
                <w:kern w:val="0"/>
                <w:sz w:val="24"/>
                <w:szCs w:val="24"/>
              </w:rPr>
              <w:t>30mg/L</w:t>
            </w:r>
            <w:r w:rsidRPr="001E7E3F">
              <w:rPr>
                <w:rFonts w:ascii="Times New Roman" w:hAnsi="宋体" w:cs="Times New Roman"/>
                <w:color w:val="auto"/>
                <w:kern w:val="0"/>
                <w:sz w:val="24"/>
                <w:szCs w:val="24"/>
              </w:rPr>
              <w:t>，生活污水经管网排入</w:t>
            </w:r>
            <w:r w:rsidRPr="001E7E3F">
              <w:rPr>
                <w:rFonts w:ascii="Times New Roman" w:hAnsi="宋体" w:cs="Times New Roman" w:hint="eastAsia"/>
                <w:color w:val="auto"/>
                <w:kern w:val="0"/>
                <w:sz w:val="24"/>
                <w:szCs w:val="24"/>
              </w:rPr>
              <w:t>小店污水处理厂（二期）进一步处理</w:t>
            </w:r>
            <w:r w:rsidRPr="001E7E3F">
              <w:rPr>
                <w:rFonts w:ascii="Times New Roman" w:hAnsi="宋体" w:cs="Times New Roman"/>
                <w:color w:val="auto"/>
                <w:kern w:val="0"/>
                <w:sz w:val="24"/>
                <w:szCs w:val="24"/>
              </w:rPr>
              <w:t>。</w:t>
            </w:r>
          </w:p>
          <w:p w:rsidR="001E7E3F" w:rsidRPr="001E7E3F" w:rsidRDefault="001E7E3F" w:rsidP="00CD50FD">
            <w:pPr>
              <w:widowControl/>
              <w:spacing w:line="460" w:lineRule="atLeas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color w:val="auto"/>
                <w:kern w:val="0"/>
                <w:sz w:val="24"/>
                <w:szCs w:val="24"/>
              </w:rPr>
              <w:t>2</w:t>
            </w:r>
            <w:r w:rsidRPr="001E7E3F">
              <w:rPr>
                <w:rFonts w:ascii="Times New Roman" w:hAnsi="宋体" w:cs="Times New Roman"/>
                <w:color w:val="auto"/>
                <w:kern w:val="0"/>
                <w:sz w:val="24"/>
                <w:szCs w:val="24"/>
              </w:rPr>
              <w:t>、污水处理厂依托可行性分析</w:t>
            </w:r>
          </w:p>
          <w:p w:rsidR="00342606" w:rsidRDefault="001E7E3F" w:rsidP="00563A93">
            <w:pPr>
              <w:widowControl/>
              <w:spacing w:line="460" w:lineRule="exact"/>
              <w:ind w:firstLineChars="200" w:firstLine="480"/>
              <w:jc w:val="left"/>
              <w:textAlignment w:val="baseline"/>
              <w:rPr>
                <w:rFonts w:ascii="Times New Roman" w:hAnsi="宋体" w:cs="Times New Roman"/>
                <w:color w:val="auto"/>
                <w:kern w:val="0"/>
                <w:sz w:val="24"/>
                <w:szCs w:val="24"/>
              </w:rPr>
            </w:pPr>
            <w:r w:rsidRPr="001E7E3F">
              <w:rPr>
                <w:rFonts w:ascii="Times New Roman" w:hAnsi="宋体" w:cs="Times New Roman" w:hint="eastAsia"/>
                <w:color w:val="auto"/>
                <w:kern w:val="0"/>
                <w:sz w:val="24"/>
                <w:szCs w:val="24"/>
              </w:rPr>
              <w:t>小店污水处理厂（二期）位于新长北线以北、东三干渠以西，紧邻规划区西边界，设计</w:t>
            </w:r>
          </w:p>
          <w:p w:rsidR="00CD50FD" w:rsidRPr="00CD50FD" w:rsidRDefault="00CD50FD" w:rsidP="00563A93">
            <w:pPr>
              <w:widowControl/>
              <w:spacing w:line="460" w:lineRule="exact"/>
              <w:jc w:val="left"/>
              <w:textAlignment w:val="baseline"/>
              <w:rPr>
                <w:rFonts w:ascii="Times New Roman" w:hAnsi="宋体" w:cs="Times New Roman"/>
                <w:color w:val="auto"/>
                <w:kern w:val="0"/>
                <w:sz w:val="24"/>
                <w:szCs w:val="24"/>
              </w:rPr>
            </w:pPr>
            <w:r w:rsidRPr="00CD50FD">
              <w:rPr>
                <w:rFonts w:ascii="Times New Roman" w:hAnsi="宋体" w:cs="Times New Roman" w:hint="eastAsia"/>
                <w:color w:val="auto"/>
                <w:kern w:val="0"/>
                <w:sz w:val="24"/>
                <w:szCs w:val="24"/>
              </w:rPr>
              <w:t>处理规模为</w:t>
            </w:r>
            <w:r w:rsidRPr="00CD50FD">
              <w:rPr>
                <w:rFonts w:ascii="Times New Roman" w:hAnsi="宋体" w:cs="Times New Roman" w:hint="eastAsia"/>
                <w:color w:val="auto"/>
                <w:kern w:val="0"/>
                <w:sz w:val="24"/>
                <w:szCs w:val="24"/>
              </w:rPr>
              <w:t>10</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rPr>
              <w:t>³</w:t>
            </w:r>
            <w:r w:rsidRPr="00CD50FD">
              <w:rPr>
                <w:rFonts w:ascii="Times New Roman" w:hAnsi="宋体" w:cs="Times New Roman" w:hint="eastAsia"/>
                <w:color w:val="auto"/>
                <w:kern w:val="0"/>
                <w:sz w:val="24"/>
                <w:szCs w:val="24"/>
              </w:rPr>
              <w:t>/d</w:t>
            </w:r>
            <w:r w:rsidRPr="00CD50FD">
              <w:rPr>
                <w:rFonts w:ascii="Times New Roman" w:hAnsi="宋体" w:cs="Times New Roman" w:hint="eastAsia"/>
                <w:color w:val="auto"/>
                <w:kern w:val="0"/>
                <w:sz w:val="24"/>
                <w:szCs w:val="24"/>
              </w:rPr>
              <w:t>，分两期建设。一期</w:t>
            </w:r>
            <w:r w:rsidRPr="00CD50FD">
              <w:rPr>
                <w:rFonts w:ascii="Times New Roman" w:hAnsi="宋体" w:cs="Times New Roman" w:hint="eastAsia"/>
                <w:color w:val="auto"/>
                <w:kern w:val="0"/>
                <w:sz w:val="24"/>
                <w:szCs w:val="24"/>
              </w:rPr>
              <w:t>5</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/d</w:t>
            </w:r>
            <w:r w:rsidRPr="00CD50FD">
              <w:rPr>
                <w:rFonts w:ascii="Times New Roman" w:hAnsi="宋体" w:cs="Times New Roman" w:hint="eastAsia"/>
                <w:color w:val="auto"/>
                <w:kern w:val="0"/>
                <w:sz w:val="24"/>
                <w:szCs w:val="24"/>
              </w:rPr>
              <w:t>已运行多年，目前已接近满负荷运营，二期工程已于</w:t>
            </w:r>
            <w:r w:rsidRPr="00CD50FD">
              <w:rPr>
                <w:rFonts w:ascii="Times New Roman" w:hAnsi="宋体" w:cs="Times New Roman" w:hint="eastAsia"/>
                <w:color w:val="auto"/>
                <w:kern w:val="0"/>
                <w:sz w:val="24"/>
                <w:szCs w:val="24"/>
              </w:rPr>
              <w:t>2018</w:t>
            </w:r>
            <w:r w:rsidRPr="00CD50FD">
              <w:rPr>
                <w:rFonts w:ascii="Times New Roman" w:hAnsi="宋体" w:cs="Times New Roman" w:hint="eastAsia"/>
                <w:color w:val="auto"/>
                <w:kern w:val="0"/>
                <w:sz w:val="24"/>
                <w:szCs w:val="24"/>
              </w:rPr>
              <w:t>年</w:t>
            </w:r>
            <w:r w:rsidRPr="00CD50FD">
              <w:rPr>
                <w:rFonts w:ascii="Times New Roman" w:hAnsi="宋体" w:cs="Times New Roman" w:hint="eastAsia"/>
                <w:color w:val="auto"/>
                <w:kern w:val="0"/>
                <w:sz w:val="24"/>
                <w:szCs w:val="24"/>
              </w:rPr>
              <w:t>1</w:t>
            </w:r>
            <w:r w:rsidRPr="00CD50FD">
              <w:rPr>
                <w:rFonts w:ascii="Times New Roman" w:hAnsi="宋体" w:cs="Times New Roman" w:hint="eastAsia"/>
                <w:color w:val="auto"/>
                <w:kern w:val="0"/>
                <w:sz w:val="24"/>
                <w:szCs w:val="24"/>
              </w:rPr>
              <w:t>月开始运行。小店污水处理厂（二期）的收水范围为小店新城生活污水、新乡市经济技术开发区的工业和生活污水，本项目属于小店污水处理厂（二期）的收水范围，</w:t>
            </w:r>
            <w:r w:rsidRPr="00CD50FD">
              <w:rPr>
                <w:rFonts w:ascii="Times New Roman" w:hAnsi="宋体" w:cs="Times New Roman"/>
                <w:bCs/>
                <w:color w:val="auto"/>
                <w:kern w:val="0"/>
                <w:sz w:val="24"/>
                <w:szCs w:val="24"/>
              </w:rPr>
              <w:t>小店污水处理厂（二期）</w:t>
            </w:r>
            <w:r w:rsidRPr="00CD50FD">
              <w:rPr>
                <w:rFonts w:ascii="Times New Roman" w:hAnsi="宋体" w:cs="Times New Roman"/>
                <w:color w:val="auto"/>
                <w:kern w:val="0"/>
                <w:sz w:val="24"/>
                <w:szCs w:val="24"/>
              </w:rPr>
              <w:t>采用“沉砂池</w:t>
            </w:r>
            <w:r w:rsidRPr="00CD50FD">
              <w:rPr>
                <w:rFonts w:ascii="Times New Roman" w:hAnsi="宋体" w:cs="Times New Roman"/>
                <w:color w:val="auto"/>
                <w:kern w:val="0"/>
                <w:sz w:val="24"/>
                <w:szCs w:val="24"/>
              </w:rPr>
              <w:t>+</w:t>
            </w:r>
            <w:r w:rsidRPr="00CD50FD">
              <w:rPr>
                <w:rFonts w:ascii="Times New Roman" w:hAnsi="宋体" w:cs="Times New Roman"/>
                <w:color w:val="auto"/>
                <w:kern w:val="0"/>
                <w:sz w:val="24"/>
                <w:szCs w:val="24"/>
              </w:rPr>
              <w:t>水解酸化</w:t>
            </w:r>
            <w:r w:rsidRPr="00CD50FD">
              <w:rPr>
                <w:rFonts w:ascii="Times New Roman" w:hAnsi="宋体" w:cs="Times New Roman"/>
                <w:color w:val="auto"/>
                <w:kern w:val="0"/>
                <w:sz w:val="24"/>
                <w:szCs w:val="24"/>
              </w:rPr>
              <w:t>+A</w:t>
            </w:r>
            <w:r w:rsidRPr="00CD50FD">
              <w:rPr>
                <w:rFonts w:ascii="Times New Roman" w:hAnsi="宋体" w:cs="Times New Roman"/>
                <w:color w:val="auto"/>
                <w:kern w:val="0"/>
                <w:sz w:val="24"/>
                <w:szCs w:val="24"/>
                <w:vertAlign w:val="superscript"/>
              </w:rPr>
              <w:t>2</w:t>
            </w:r>
            <w:r w:rsidRPr="00CD50FD">
              <w:rPr>
                <w:rFonts w:ascii="Times New Roman" w:hAnsi="宋体" w:cs="Times New Roman"/>
                <w:color w:val="auto"/>
                <w:kern w:val="0"/>
                <w:sz w:val="24"/>
                <w:szCs w:val="24"/>
              </w:rPr>
              <w:t>O-MBR</w:t>
            </w:r>
            <w:r w:rsidRPr="00CD50FD">
              <w:rPr>
                <w:rFonts w:ascii="Times New Roman" w:hAnsi="宋体" w:cs="Times New Roman"/>
                <w:color w:val="auto"/>
                <w:kern w:val="0"/>
                <w:sz w:val="24"/>
                <w:szCs w:val="24"/>
              </w:rPr>
              <w:t>膜</w:t>
            </w:r>
            <w:r w:rsidRPr="00CD50FD">
              <w:rPr>
                <w:rFonts w:ascii="Times New Roman" w:hAnsi="宋体" w:cs="Times New Roman"/>
                <w:color w:val="auto"/>
                <w:kern w:val="0"/>
                <w:sz w:val="24"/>
                <w:szCs w:val="24"/>
              </w:rPr>
              <w:t>+</w:t>
            </w:r>
            <w:r w:rsidRPr="00CD50FD">
              <w:rPr>
                <w:rFonts w:ascii="Times New Roman" w:hAnsi="宋体" w:cs="Times New Roman"/>
                <w:color w:val="auto"/>
                <w:kern w:val="0"/>
                <w:sz w:val="24"/>
                <w:szCs w:val="24"/>
              </w:rPr>
              <w:t>次氯酸钠消毒”工艺</w:t>
            </w:r>
            <w:r w:rsidRPr="00CD50FD">
              <w:rPr>
                <w:rFonts w:ascii="Times New Roman" w:hAnsi="宋体" w:cs="Times New Roman" w:hint="eastAsia"/>
                <w:color w:val="auto"/>
                <w:kern w:val="0"/>
                <w:sz w:val="24"/>
                <w:szCs w:val="24"/>
              </w:rPr>
              <w:t>。</w:t>
            </w:r>
          </w:p>
          <w:p w:rsidR="00CD50FD" w:rsidRPr="00CD50FD" w:rsidRDefault="00CD50FD" w:rsidP="00563A93">
            <w:pPr>
              <w:widowControl/>
              <w:spacing w:line="460" w:lineRule="exact"/>
              <w:jc w:val="left"/>
              <w:textAlignment w:val="baseline"/>
              <w:rPr>
                <w:rFonts w:ascii="Times New Roman" w:hAnsi="宋体" w:cs="Times New Roman"/>
                <w:color w:val="auto"/>
                <w:kern w:val="0"/>
                <w:sz w:val="24"/>
                <w:szCs w:val="24"/>
              </w:rPr>
            </w:pPr>
            <w:r w:rsidRPr="00CD50FD">
              <w:rPr>
                <w:rFonts w:ascii="Times New Roman" w:hAnsi="宋体" w:cs="Times New Roman" w:hint="eastAsia"/>
                <w:color w:val="auto"/>
                <w:kern w:val="0"/>
                <w:sz w:val="24"/>
                <w:szCs w:val="24"/>
              </w:rPr>
              <w:t>本项目废水经厂区污水处理系统处理后排入小店污水处理厂（二期）进一步处理，处理后排入大沙河。根据</w:t>
            </w:r>
            <w:r w:rsidRPr="00CD50FD">
              <w:rPr>
                <w:rFonts w:ascii="Times New Roman" w:hAnsi="宋体" w:cs="Times New Roman" w:hint="eastAsia"/>
                <w:color w:val="auto"/>
                <w:kern w:val="0"/>
                <w:sz w:val="24"/>
                <w:szCs w:val="24"/>
              </w:rPr>
              <w:t>2019</w:t>
            </w:r>
            <w:r w:rsidRPr="00CD50FD">
              <w:rPr>
                <w:rFonts w:ascii="Times New Roman" w:hAnsi="宋体" w:cs="Times New Roman" w:hint="eastAsia"/>
                <w:color w:val="auto"/>
                <w:kern w:val="0"/>
                <w:sz w:val="24"/>
                <w:szCs w:val="24"/>
              </w:rPr>
              <w:t>年</w:t>
            </w:r>
            <w:r w:rsidRPr="00CD50FD">
              <w:rPr>
                <w:rFonts w:ascii="Times New Roman" w:hAnsi="宋体" w:cs="Times New Roman" w:hint="eastAsia"/>
                <w:color w:val="auto"/>
                <w:kern w:val="0"/>
                <w:sz w:val="24"/>
                <w:szCs w:val="24"/>
              </w:rPr>
              <w:t>9</w:t>
            </w:r>
            <w:r w:rsidRPr="00CD50FD">
              <w:rPr>
                <w:rFonts w:ascii="Times New Roman" w:hAnsi="宋体" w:cs="Times New Roman" w:hint="eastAsia"/>
                <w:color w:val="auto"/>
                <w:kern w:val="0"/>
                <w:sz w:val="24"/>
                <w:szCs w:val="24"/>
              </w:rPr>
              <w:t>月</w:t>
            </w:r>
            <w:r w:rsidRPr="00CD50FD">
              <w:rPr>
                <w:rFonts w:ascii="Times New Roman" w:hAnsi="宋体" w:cs="Times New Roman" w:hint="eastAsia"/>
                <w:color w:val="auto"/>
                <w:kern w:val="0"/>
                <w:sz w:val="24"/>
                <w:szCs w:val="24"/>
              </w:rPr>
              <w:t>-11</w:t>
            </w:r>
            <w:r w:rsidRPr="00CD50FD">
              <w:rPr>
                <w:rFonts w:ascii="Times New Roman" w:hAnsi="宋体" w:cs="Times New Roman" w:hint="eastAsia"/>
                <w:color w:val="auto"/>
                <w:kern w:val="0"/>
                <w:sz w:val="24"/>
                <w:szCs w:val="24"/>
              </w:rPr>
              <w:t>月小店污水处理厂（二期）外排废水在线监测数据，污水处理量平均约为</w:t>
            </w:r>
            <w:r w:rsidRPr="00CD50FD">
              <w:rPr>
                <w:rFonts w:ascii="Times New Roman" w:hAnsi="宋体" w:cs="Times New Roman" w:hint="eastAsia"/>
                <w:color w:val="auto"/>
                <w:kern w:val="0"/>
                <w:sz w:val="24"/>
                <w:szCs w:val="24"/>
              </w:rPr>
              <w:t>0.8956</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~1.7611</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（评价按照最不利情况考虑，按照</w:t>
            </w:r>
            <w:r w:rsidRPr="00CD50FD">
              <w:rPr>
                <w:rFonts w:ascii="Times New Roman" w:hAnsi="宋体" w:cs="Times New Roman" w:hint="eastAsia"/>
                <w:color w:val="auto"/>
                <w:kern w:val="0"/>
                <w:sz w:val="24"/>
                <w:szCs w:val="24"/>
              </w:rPr>
              <w:t>1.7611</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/d</w:t>
            </w:r>
            <w:r w:rsidRPr="00CD50FD">
              <w:rPr>
                <w:rFonts w:ascii="Times New Roman" w:hAnsi="宋体" w:cs="Times New Roman" w:hint="eastAsia"/>
                <w:color w:val="auto"/>
                <w:kern w:val="0"/>
                <w:sz w:val="24"/>
                <w:szCs w:val="24"/>
              </w:rPr>
              <w:t>进行评价），小店污水处理厂（二期）尚有</w:t>
            </w:r>
            <w:r w:rsidRPr="00CD50FD">
              <w:rPr>
                <w:rFonts w:ascii="Times New Roman" w:hAnsi="宋体" w:cs="Times New Roman" w:hint="eastAsia"/>
                <w:color w:val="auto"/>
                <w:kern w:val="0"/>
                <w:sz w:val="24"/>
                <w:szCs w:val="24"/>
              </w:rPr>
              <w:t>3.2389</w:t>
            </w:r>
            <w:r w:rsidRPr="00CD50FD">
              <w:rPr>
                <w:rFonts w:ascii="Times New Roman" w:hAnsi="宋体" w:cs="Times New Roman" w:hint="eastAsia"/>
                <w:color w:val="auto"/>
                <w:kern w:val="0"/>
                <w:sz w:val="24"/>
                <w:szCs w:val="24"/>
              </w:rPr>
              <w:t>万</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/d</w:t>
            </w:r>
            <w:r w:rsidRPr="00CD50FD">
              <w:rPr>
                <w:rFonts w:ascii="Times New Roman" w:hAnsi="宋体" w:cs="Times New Roman" w:hint="eastAsia"/>
                <w:color w:val="auto"/>
                <w:kern w:val="0"/>
                <w:sz w:val="24"/>
                <w:szCs w:val="24"/>
              </w:rPr>
              <w:t>的余量。本项目新增外排废水</w:t>
            </w:r>
            <w:r w:rsidR="00C81979">
              <w:rPr>
                <w:rFonts w:ascii="Times New Roman" w:hAnsi="宋体" w:cs="Times New Roman" w:hint="eastAsia"/>
                <w:color w:val="auto"/>
                <w:kern w:val="0"/>
                <w:sz w:val="24"/>
                <w:szCs w:val="24"/>
              </w:rPr>
              <w:t>0.24</w:t>
            </w:r>
            <w:r w:rsidRPr="00CD50FD">
              <w:rPr>
                <w:rFonts w:ascii="Times New Roman" w:hAnsi="宋体" w:cs="Times New Roman" w:hint="eastAsia"/>
                <w:color w:val="auto"/>
                <w:kern w:val="0"/>
                <w:sz w:val="24"/>
                <w:szCs w:val="24"/>
              </w:rPr>
              <w:t>m</w:t>
            </w:r>
            <w:r w:rsidRPr="00CD50FD">
              <w:rPr>
                <w:rFonts w:ascii="Times New Roman" w:hAnsi="宋体" w:cs="Times New Roman" w:hint="eastAsia"/>
                <w:color w:val="auto"/>
                <w:kern w:val="0"/>
                <w:sz w:val="24"/>
                <w:szCs w:val="24"/>
                <w:vertAlign w:val="superscript"/>
              </w:rPr>
              <w:t>3</w:t>
            </w:r>
            <w:r w:rsidRPr="00CD50FD">
              <w:rPr>
                <w:rFonts w:ascii="Times New Roman" w:hAnsi="宋体" w:cs="Times New Roman" w:hint="eastAsia"/>
                <w:color w:val="auto"/>
                <w:kern w:val="0"/>
                <w:sz w:val="24"/>
                <w:szCs w:val="24"/>
              </w:rPr>
              <w:t>/d</w:t>
            </w:r>
            <w:r w:rsidRPr="00CD50FD">
              <w:rPr>
                <w:rFonts w:ascii="Times New Roman" w:hAnsi="宋体" w:cs="Times New Roman" w:hint="eastAsia"/>
                <w:color w:val="auto"/>
                <w:kern w:val="0"/>
                <w:sz w:val="24"/>
                <w:szCs w:val="24"/>
              </w:rPr>
              <w:t>，仅占剩余处理能力的</w:t>
            </w:r>
            <w:r w:rsidR="00DF7307">
              <w:rPr>
                <w:rFonts w:ascii="Times New Roman" w:hAnsi="宋体" w:cs="Times New Roman" w:hint="eastAsia"/>
                <w:color w:val="auto"/>
                <w:kern w:val="0"/>
                <w:sz w:val="24"/>
                <w:szCs w:val="24"/>
              </w:rPr>
              <w:t>0.0007</w:t>
            </w:r>
            <w:r w:rsidRPr="00CD50FD">
              <w:rPr>
                <w:rFonts w:ascii="Times New Roman" w:hAnsi="宋体" w:cs="Times New Roman" w:hint="eastAsia"/>
                <w:color w:val="auto"/>
                <w:kern w:val="0"/>
                <w:sz w:val="24"/>
                <w:szCs w:val="24"/>
              </w:rPr>
              <w:t>%</w:t>
            </w:r>
            <w:r w:rsidRPr="00CD50FD">
              <w:rPr>
                <w:rFonts w:ascii="Times New Roman" w:hAnsi="宋体" w:cs="Times New Roman" w:hint="eastAsia"/>
                <w:color w:val="auto"/>
                <w:kern w:val="0"/>
                <w:sz w:val="24"/>
                <w:szCs w:val="24"/>
              </w:rPr>
              <w:t>，满足项目处理的需要，不会对污水处理厂造成冲击，评价认为本项目废水经厂内</w:t>
            </w:r>
            <w:r w:rsidR="009F2168">
              <w:rPr>
                <w:rFonts w:ascii="Times New Roman" w:hAnsi="宋体" w:cs="Times New Roman" w:hint="eastAsia"/>
                <w:color w:val="auto"/>
                <w:kern w:val="0"/>
                <w:sz w:val="24"/>
                <w:szCs w:val="24"/>
              </w:rPr>
              <w:t>化粪池</w:t>
            </w:r>
            <w:r w:rsidRPr="00CD50FD">
              <w:rPr>
                <w:rFonts w:ascii="Times New Roman" w:hAnsi="宋体" w:cs="Times New Roman" w:hint="eastAsia"/>
                <w:color w:val="auto"/>
                <w:kern w:val="0"/>
                <w:sz w:val="24"/>
                <w:szCs w:val="24"/>
              </w:rPr>
              <w:t>处理后经市政管网排入小店污水处理厂（二期）处理可行。</w:t>
            </w:r>
            <w:r w:rsidR="008817B1">
              <w:rPr>
                <w:rFonts w:ascii="Times New Roman" w:hAnsi="宋体" w:cs="Times New Roman" w:hint="eastAsia"/>
                <w:color w:val="auto"/>
                <w:kern w:val="0"/>
                <w:sz w:val="24"/>
                <w:szCs w:val="24"/>
              </w:rPr>
              <w:t>本项目</w:t>
            </w:r>
            <w:r w:rsidR="002350BB">
              <w:rPr>
                <w:rFonts w:ascii="Times New Roman" w:hAnsi="宋体" w:cs="Times New Roman" w:hint="eastAsia"/>
                <w:color w:val="auto"/>
                <w:kern w:val="0"/>
                <w:sz w:val="24"/>
                <w:szCs w:val="24"/>
              </w:rPr>
              <w:t>废水</w:t>
            </w:r>
            <w:r w:rsidR="008817B1">
              <w:rPr>
                <w:rFonts w:ascii="Times New Roman" w:hAnsi="宋体" w:cs="Times New Roman" w:hint="eastAsia"/>
                <w:color w:val="auto"/>
                <w:kern w:val="0"/>
                <w:sz w:val="24"/>
                <w:szCs w:val="24"/>
              </w:rPr>
              <w:t>经化粪池处理后</w:t>
            </w:r>
            <w:r w:rsidR="002350BB">
              <w:rPr>
                <w:rFonts w:ascii="Times New Roman" w:hAnsi="宋体" w:cs="Times New Roman" w:hint="eastAsia"/>
                <w:color w:val="auto"/>
                <w:kern w:val="0"/>
                <w:sz w:val="24"/>
                <w:szCs w:val="24"/>
              </w:rPr>
              <w:t>能够满足</w:t>
            </w:r>
            <w:r w:rsidR="009F2168" w:rsidRPr="009F2168">
              <w:rPr>
                <w:rFonts w:ascii="Times New Roman" w:hAnsi="宋体" w:cs="Times New Roman" w:hint="eastAsia"/>
                <w:color w:val="auto"/>
                <w:kern w:val="0"/>
                <w:sz w:val="24"/>
                <w:szCs w:val="24"/>
              </w:rPr>
              <w:t>小店污水处理厂</w:t>
            </w:r>
            <w:r w:rsidR="002350BB">
              <w:rPr>
                <w:rFonts w:ascii="Times New Roman" w:hAnsi="宋体" w:cs="Times New Roman" w:hint="eastAsia"/>
                <w:color w:val="auto"/>
                <w:kern w:val="0"/>
                <w:sz w:val="24"/>
                <w:szCs w:val="24"/>
              </w:rPr>
              <w:t>收水标准</w:t>
            </w:r>
            <w:r w:rsidR="002350BB" w:rsidRPr="002350BB">
              <w:rPr>
                <w:rFonts w:ascii="Times New Roman" w:hAnsi="宋体" w:cs="Times New Roman"/>
                <w:color w:val="auto"/>
                <w:kern w:val="0"/>
                <w:sz w:val="24"/>
                <w:szCs w:val="24"/>
              </w:rPr>
              <w:t>COD</w:t>
            </w:r>
            <w:r w:rsidR="002350BB" w:rsidRPr="002350BB">
              <w:rPr>
                <w:rFonts w:ascii="Times New Roman" w:hAnsi="宋体" w:cs="Times New Roman" w:hint="eastAsia"/>
                <w:color w:val="auto"/>
                <w:kern w:val="0"/>
                <w:sz w:val="24"/>
                <w:szCs w:val="24"/>
              </w:rPr>
              <w:t xml:space="preserve"> </w:t>
            </w:r>
            <w:r w:rsidR="002350BB">
              <w:rPr>
                <w:rFonts w:ascii="Times New Roman" w:hAnsi="宋体" w:cs="Times New Roman" w:hint="eastAsia"/>
                <w:color w:val="auto"/>
                <w:kern w:val="0"/>
                <w:sz w:val="24"/>
                <w:szCs w:val="24"/>
              </w:rPr>
              <w:t>350</w:t>
            </w:r>
            <w:r w:rsidR="002350BB" w:rsidRPr="002350BB">
              <w:rPr>
                <w:rFonts w:ascii="Times New Roman" w:hAnsi="宋体" w:cs="Times New Roman"/>
                <w:color w:val="auto"/>
                <w:kern w:val="0"/>
                <w:sz w:val="24"/>
                <w:szCs w:val="24"/>
              </w:rPr>
              <w:t>mg/L</w:t>
            </w:r>
            <w:r w:rsidR="002350BB" w:rsidRPr="002350BB">
              <w:rPr>
                <w:rFonts w:ascii="Times New Roman" w:hAnsi="宋体" w:cs="Times New Roman"/>
                <w:color w:val="auto"/>
                <w:kern w:val="0"/>
                <w:sz w:val="24"/>
                <w:szCs w:val="24"/>
              </w:rPr>
              <w:t>、</w:t>
            </w:r>
            <w:r w:rsidR="002350BB" w:rsidRPr="002350BB">
              <w:rPr>
                <w:rFonts w:ascii="Times New Roman" w:hAnsi="宋体" w:cs="Times New Roman"/>
                <w:color w:val="auto"/>
                <w:kern w:val="0"/>
                <w:sz w:val="24"/>
                <w:szCs w:val="24"/>
              </w:rPr>
              <w:t>NH</w:t>
            </w:r>
            <w:r w:rsidR="002350BB" w:rsidRPr="002350BB">
              <w:rPr>
                <w:rFonts w:ascii="Times New Roman" w:hAnsi="宋体" w:cs="Times New Roman"/>
                <w:color w:val="auto"/>
                <w:kern w:val="0"/>
                <w:sz w:val="24"/>
                <w:szCs w:val="24"/>
                <w:vertAlign w:val="subscript"/>
              </w:rPr>
              <w:t>3</w:t>
            </w:r>
            <w:r w:rsidR="002350BB" w:rsidRPr="002350BB">
              <w:rPr>
                <w:rFonts w:ascii="Times New Roman" w:hAnsi="宋体" w:cs="Times New Roman"/>
                <w:color w:val="auto"/>
                <w:kern w:val="0"/>
                <w:sz w:val="24"/>
                <w:szCs w:val="24"/>
              </w:rPr>
              <w:t>-N</w:t>
            </w:r>
            <w:r w:rsidR="002350BB" w:rsidRPr="002350BB">
              <w:rPr>
                <w:rFonts w:ascii="Times New Roman" w:hAnsi="宋体" w:cs="Times New Roman" w:hint="eastAsia"/>
                <w:color w:val="auto"/>
                <w:kern w:val="0"/>
                <w:sz w:val="24"/>
                <w:szCs w:val="24"/>
              </w:rPr>
              <w:t xml:space="preserve"> </w:t>
            </w:r>
            <w:r w:rsidR="002350BB">
              <w:rPr>
                <w:rFonts w:ascii="Times New Roman" w:hAnsi="宋体" w:cs="Times New Roman" w:hint="eastAsia"/>
                <w:color w:val="auto"/>
                <w:kern w:val="0"/>
                <w:sz w:val="24"/>
                <w:szCs w:val="24"/>
              </w:rPr>
              <w:t>30</w:t>
            </w:r>
            <w:r w:rsidR="002350BB" w:rsidRPr="002350BB">
              <w:rPr>
                <w:rFonts w:ascii="Times New Roman" w:hAnsi="宋体" w:cs="Times New Roman"/>
                <w:color w:val="auto"/>
                <w:kern w:val="0"/>
                <w:sz w:val="24"/>
                <w:szCs w:val="24"/>
              </w:rPr>
              <w:t>mg/L</w:t>
            </w:r>
            <w:r w:rsidR="002350BB" w:rsidRPr="002350BB">
              <w:rPr>
                <w:rFonts w:ascii="Times New Roman" w:hAnsi="宋体" w:cs="Times New Roman"/>
                <w:color w:val="auto"/>
                <w:kern w:val="0"/>
                <w:sz w:val="24"/>
                <w:szCs w:val="24"/>
              </w:rPr>
              <w:t>、</w:t>
            </w:r>
            <w:r w:rsidR="002350BB" w:rsidRPr="002350BB">
              <w:rPr>
                <w:rFonts w:ascii="Times New Roman" w:hAnsi="宋体" w:cs="Times New Roman"/>
                <w:color w:val="auto"/>
                <w:kern w:val="0"/>
                <w:sz w:val="24"/>
                <w:szCs w:val="24"/>
              </w:rPr>
              <w:t>TP</w:t>
            </w:r>
            <w:r w:rsidR="002350BB" w:rsidRPr="002350BB">
              <w:rPr>
                <w:rFonts w:ascii="Times New Roman" w:hAnsi="宋体" w:cs="Times New Roman" w:hint="eastAsia"/>
                <w:color w:val="auto"/>
                <w:kern w:val="0"/>
                <w:sz w:val="24"/>
                <w:szCs w:val="24"/>
              </w:rPr>
              <w:t xml:space="preserve"> </w:t>
            </w:r>
            <w:r w:rsidR="002350BB">
              <w:rPr>
                <w:rFonts w:ascii="Times New Roman" w:hAnsi="宋体" w:cs="Times New Roman" w:hint="eastAsia"/>
                <w:color w:val="auto"/>
                <w:kern w:val="0"/>
                <w:sz w:val="24"/>
                <w:szCs w:val="24"/>
              </w:rPr>
              <w:t>3</w:t>
            </w:r>
            <w:r w:rsidR="002350BB" w:rsidRPr="002350BB">
              <w:rPr>
                <w:rFonts w:ascii="Times New Roman" w:hAnsi="宋体" w:cs="Times New Roman"/>
                <w:color w:val="auto"/>
                <w:kern w:val="0"/>
                <w:sz w:val="24"/>
                <w:szCs w:val="24"/>
              </w:rPr>
              <w:t>mg/L</w:t>
            </w:r>
            <w:r w:rsidR="002350BB" w:rsidRPr="002350BB">
              <w:rPr>
                <w:rFonts w:ascii="Times New Roman" w:hAnsi="宋体" w:cs="Times New Roman"/>
                <w:color w:val="auto"/>
                <w:kern w:val="0"/>
                <w:sz w:val="24"/>
                <w:szCs w:val="24"/>
              </w:rPr>
              <w:t>、</w:t>
            </w:r>
            <w:r w:rsidR="002350BB" w:rsidRPr="002350BB">
              <w:rPr>
                <w:rFonts w:ascii="Times New Roman" w:hAnsi="宋体" w:cs="Times New Roman"/>
                <w:color w:val="auto"/>
                <w:kern w:val="0"/>
                <w:sz w:val="24"/>
                <w:szCs w:val="24"/>
              </w:rPr>
              <w:t>TN</w:t>
            </w:r>
            <w:r w:rsidR="002350BB" w:rsidRPr="002350BB">
              <w:rPr>
                <w:rFonts w:ascii="Times New Roman" w:hAnsi="宋体" w:cs="Times New Roman" w:hint="eastAsia"/>
                <w:color w:val="auto"/>
                <w:kern w:val="0"/>
                <w:sz w:val="24"/>
                <w:szCs w:val="24"/>
              </w:rPr>
              <w:t xml:space="preserve"> </w:t>
            </w:r>
            <w:r w:rsidR="002350BB">
              <w:rPr>
                <w:rFonts w:ascii="Times New Roman" w:hAnsi="宋体" w:cs="Times New Roman" w:hint="eastAsia"/>
                <w:color w:val="auto"/>
                <w:kern w:val="0"/>
                <w:sz w:val="24"/>
                <w:szCs w:val="24"/>
              </w:rPr>
              <w:t>40</w:t>
            </w:r>
            <w:r w:rsidR="002350BB" w:rsidRPr="002350BB">
              <w:rPr>
                <w:rFonts w:ascii="Times New Roman" w:hAnsi="宋体" w:cs="Times New Roman"/>
                <w:color w:val="auto"/>
                <w:kern w:val="0"/>
                <w:sz w:val="24"/>
                <w:szCs w:val="24"/>
              </w:rPr>
              <w:t>mg/L</w:t>
            </w:r>
            <w:r w:rsidR="002350BB">
              <w:rPr>
                <w:rFonts w:ascii="Times New Roman" w:hAnsi="宋体" w:cs="Times New Roman"/>
                <w:color w:val="auto"/>
                <w:kern w:val="0"/>
                <w:sz w:val="24"/>
                <w:szCs w:val="24"/>
              </w:rPr>
              <w:t>的</w:t>
            </w:r>
            <w:r w:rsidR="009C1E93">
              <w:rPr>
                <w:rFonts w:ascii="Times New Roman" w:hAnsi="宋体" w:cs="Times New Roman"/>
                <w:color w:val="auto"/>
                <w:kern w:val="0"/>
                <w:sz w:val="24"/>
                <w:szCs w:val="24"/>
              </w:rPr>
              <w:t>限值要求</w:t>
            </w:r>
            <w:r w:rsidR="009C1E93">
              <w:rPr>
                <w:rFonts w:ascii="Times New Roman" w:hAnsi="宋体" w:cs="Times New Roman" w:hint="eastAsia"/>
                <w:color w:val="auto"/>
                <w:kern w:val="0"/>
                <w:sz w:val="24"/>
                <w:szCs w:val="24"/>
              </w:rPr>
              <w:t>，</w:t>
            </w:r>
            <w:r w:rsidR="009F2168">
              <w:rPr>
                <w:rFonts w:ascii="Times New Roman" w:hAnsi="宋体" w:cs="Times New Roman" w:hint="eastAsia"/>
                <w:color w:val="auto"/>
                <w:kern w:val="0"/>
                <w:sz w:val="24"/>
                <w:szCs w:val="24"/>
              </w:rPr>
              <w:t>经</w:t>
            </w:r>
            <w:r w:rsidR="009F2168" w:rsidRPr="009F2168">
              <w:rPr>
                <w:rFonts w:ascii="Times New Roman" w:hAnsi="宋体" w:cs="Times New Roman" w:hint="eastAsia"/>
                <w:color w:val="auto"/>
                <w:kern w:val="0"/>
                <w:sz w:val="24"/>
                <w:szCs w:val="24"/>
              </w:rPr>
              <w:t>小店污水处理厂</w:t>
            </w:r>
            <w:r w:rsidR="009F2168">
              <w:rPr>
                <w:rFonts w:ascii="Times New Roman" w:hAnsi="宋体" w:cs="Times New Roman" w:hint="eastAsia"/>
                <w:color w:val="auto"/>
                <w:kern w:val="0"/>
                <w:sz w:val="24"/>
                <w:szCs w:val="24"/>
              </w:rPr>
              <w:t>处理后</w:t>
            </w:r>
            <w:r w:rsidR="007527F6">
              <w:rPr>
                <w:rFonts w:ascii="Times New Roman" w:hAnsi="宋体" w:cs="Times New Roman" w:hint="eastAsia"/>
                <w:color w:val="auto"/>
                <w:kern w:val="0"/>
                <w:sz w:val="24"/>
                <w:szCs w:val="24"/>
              </w:rPr>
              <w:t>最终</w:t>
            </w:r>
            <w:r w:rsidR="009F2168">
              <w:rPr>
                <w:rFonts w:ascii="Times New Roman" w:hAnsi="宋体" w:cs="Times New Roman" w:hint="eastAsia"/>
                <w:color w:val="auto"/>
                <w:kern w:val="0"/>
                <w:sz w:val="24"/>
                <w:szCs w:val="24"/>
              </w:rPr>
              <w:t>排入</w:t>
            </w:r>
            <w:r w:rsidR="007527F6">
              <w:rPr>
                <w:rFonts w:ascii="Times New Roman" w:hAnsi="宋体" w:cs="Times New Roman" w:hint="eastAsia"/>
                <w:color w:val="auto"/>
                <w:kern w:val="0"/>
                <w:sz w:val="24"/>
                <w:szCs w:val="24"/>
              </w:rPr>
              <w:t>大沙河，</w:t>
            </w:r>
            <w:r w:rsidR="00AA6D65">
              <w:rPr>
                <w:rFonts w:ascii="Times New Roman" w:hAnsi="宋体" w:cs="Times New Roman" w:hint="eastAsia"/>
                <w:color w:val="auto"/>
                <w:kern w:val="0"/>
                <w:sz w:val="24"/>
                <w:szCs w:val="24"/>
              </w:rPr>
              <w:t>排放浓度为</w:t>
            </w:r>
            <w:r w:rsidR="00AA6D65" w:rsidRPr="00AA6D65">
              <w:rPr>
                <w:rFonts w:ascii="Times New Roman" w:hAnsi="宋体" w:cs="Times New Roman"/>
                <w:color w:val="auto"/>
                <w:kern w:val="0"/>
                <w:sz w:val="24"/>
                <w:szCs w:val="24"/>
              </w:rPr>
              <w:t>COD</w:t>
            </w:r>
            <w:r w:rsidR="00AA6D65" w:rsidRPr="00AA6D65">
              <w:rPr>
                <w:rFonts w:ascii="Times New Roman" w:hAnsi="宋体" w:cs="Times New Roman" w:hint="eastAsia"/>
                <w:color w:val="auto"/>
                <w:kern w:val="0"/>
                <w:sz w:val="24"/>
                <w:szCs w:val="24"/>
              </w:rPr>
              <w:t xml:space="preserve"> </w:t>
            </w:r>
            <w:r w:rsidR="00AA6D65">
              <w:rPr>
                <w:rFonts w:ascii="Times New Roman" w:hAnsi="宋体" w:cs="Times New Roman" w:hint="eastAsia"/>
                <w:color w:val="auto"/>
                <w:kern w:val="0"/>
                <w:sz w:val="24"/>
                <w:szCs w:val="24"/>
              </w:rPr>
              <w:t>40</w:t>
            </w:r>
            <w:r w:rsidR="00AA6D65" w:rsidRPr="00AA6D65">
              <w:rPr>
                <w:rFonts w:ascii="Times New Roman" w:hAnsi="宋体" w:cs="Times New Roman"/>
                <w:color w:val="auto"/>
                <w:kern w:val="0"/>
                <w:sz w:val="24"/>
                <w:szCs w:val="24"/>
              </w:rPr>
              <w:t>mg/L</w:t>
            </w:r>
            <w:r w:rsidR="00AA6D65" w:rsidRPr="00AA6D65">
              <w:rPr>
                <w:rFonts w:ascii="Times New Roman" w:hAnsi="宋体" w:cs="Times New Roman"/>
                <w:color w:val="auto"/>
                <w:kern w:val="0"/>
                <w:sz w:val="24"/>
                <w:szCs w:val="24"/>
              </w:rPr>
              <w:t>、</w:t>
            </w:r>
            <w:r w:rsidR="00AA6D65" w:rsidRPr="00AA6D65">
              <w:rPr>
                <w:rFonts w:ascii="Times New Roman" w:hAnsi="宋体" w:cs="Times New Roman"/>
                <w:color w:val="auto"/>
                <w:kern w:val="0"/>
                <w:sz w:val="24"/>
                <w:szCs w:val="24"/>
              </w:rPr>
              <w:t>NH</w:t>
            </w:r>
            <w:r w:rsidR="00AA6D65" w:rsidRPr="00AA6D65">
              <w:rPr>
                <w:rFonts w:ascii="Times New Roman" w:hAnsi="宋体" w:cs="Times New Roman"/>
                <w:color w:val="auto"/>
                <w:kern w:val="0"/>
                <w:sz w:val="24"/>
                <w:szCs w:val="24"/>
                <w:vertAlign w:val="subscript"/>
              </w:rPr>
              <w:t>3</w:t>
            </w:r>
            <w:r w:rsidR="00AA6D65" w:rsidRPr="00AA6D65">
              <w:rPr>
                <w:rFonts w:ascii="Times New Roman" w:hAnsi="宋体" w:cs="Times New Roman"/>
                <w:color w:val="auto"/>
                <w:kern w:val="0"/>
                <w:sz w:val="24"/>
                <w:szCs w:val="24"/>
              </w:rPr>
              <w:t>-N</w:t>
            </w:r>
            <w:r w:rsidR="00AA6D65" w:rsidRPr="00AA6D65">
              <w:rPr>
                <w:rFonts w:ascii="Times New Roman" w:hAnsi="宋体" w:cs="Times New Roman" w:hint="eastAsia"/>
                <w:color w:val="auto"/>
                <w:kern w:val="0"/>
                <w:sz w:val="24"/>
                <w:szCs w:val="24"/>
              </w:rPr>
              <w:t xml:space="preserve"> </w:t>
            </w:r>
            <w:r w:rsidR="00AA6D65">
              <w:rPr>
                <w:rFonts w:ascii="Times New Roman" w:hAnsi="宋体" w:cs="Times New Roman" w:hint="eastAsia"/>
                <w:color w:val="auto"/>
                <w:kern w:val="0"/>
                <w:sz w:val="24"/>
                <w:szCs w:val="24"/>
              </w:rPr>
              <w:t>2.0</w:t>
            </w:r>
            <w:r w:rsidR="00AA6D65" w:rsidRPr="00AA6D65">
              <w:rPr>
                <w:rFonts w:ascii="Times New Roman" w:hAnsi="宋体" w:cs="Times New Roman"/>
                <w:color w:val="auto"/>
                <w:kern w:val="0"/>
                <w:sz w:val="24"/>
                <w:szCs w:val="24"/>
              </w:rPr>
              <w:t>mg/L</w:t>
            </w:r>
            <w:r w:rsidR="00AA6D65" w:rsidRPr="00AA6D65">
              <w:rPr>
                <w:rFonts w:ascii="Times New Roman" w:hAnsi="宋体" w:cs="Times New Roman"/>
                <w:color w:val="auto"/>
                <w:kern w:val="0"/>
                <w:sz w:val="24"/>
                <w:szCs w:val="24"/>
              </w:rPr>
              <w:t>、</w:t>
            </w:r>
            <w:r w:rsidR="00AA6D65" w:rsidRPr="00AA6D65">
              <w:rPr>
                <w:rFonts w:ascii="Times New Roman" w:hAnsi="宋体" w:cs="Times New Roman"/>
                <w:color w:val="auto"/>
                <w:kern w:val="0"/>
                <w:sz w:val="24"/>
                <w:szCs w:val="24"/>
              </w:rPr>
              <w:t>TP</w:t>
            </w:r>
            <w:r w:rsidR="00AA6D65" w:rsidRPr="00AA6D65">
              <w:rPr>
                <w:rFonts w:ascii="Times New Roman" w:hAnsi="宋体" w:cs="Times New Roman" w:hint="eastAsia"/>
                <w:color w:val="auto"/>
                <w:kern w:val="0"/>
                <w:sz w:val="24"/>
                <w:szCs w:val="24"/>
              </w:rPr>
              <w:t xml:space="preserve"> </w:t>
            </w:r>
            <w:r w:rsidR="00AA6D65">
              <w:rPr>
                <w:rFonts w:ascii="Times New Roman" w:hAnsi="宋体" w:cs="Times New Roman" w:hint="eastAsia"/>
                <w:color w:val="auto"/>
                <w:kern w:val="0"/>
                <w:sz w:val="24"/>
                <w:szCs w:val="24"/>
              </w:rPr>
              <w:t>0.4</w:t>
            </w:r>
            <w:r w:rsidR="00AA6D65" w:rsidRPr="00AA6D65">
              <w:rPr>
                <w:rFonts w:ascii="Times New Roman" w:hAnsi="宋体" w:cs="Times New Roman"/>
                <w:color w:val="auto"/>
                <w:kern w:val="0"/>
                <w:sz w:val="24"/>
                <w:szCs w:val="24"/>
              </w:rPr>
              <w:t>mg/L</w:t>
            </w:r>
            <w:r w:rsidR="00AA6D65" w:rsidRPr="00AA6D65">
              <w:rPr>
                <w:rFonts w:ascii="Times New Roman" w:hAnsi="宋体" w:cs="Times New Roman"/>
                <w:color w:val="auto"/>
                <w:kern w:val="0"/>
                <w:sz w:val="24"/>
                <w:szCs w:val="24"/>
              </w:rPr>
              <w:t>、</w:t>
            </w:r>
            <w:r w:rsidR="00AA6D65" w:rsidRPr="00AA6D65">
              <w:rPr>
                <w:rFonts w:ascii="Times New Roman" w:hAnsi="宋体" w:cs="Times New Roman"/>
                <w:color w:val="auto"/>
                <w:kern w:val="0"/>
                <w:sz w:val="24"/>
                <w:szCs w:val="24"/>
              </w:rPr>
              <w:t>TN</w:t>
            </w:r>
            <w:r w:rsidR="00AA6D65" w:rsidRPr="00AA6D65">
              <w:rPr>
                <w:rFonts w:ascii="Times New Roman" w:hAnsi="宋体" w:cs="Times New Roman" w:hint="eastAsia"/>
                <w:color w:val="auto"/>
                <w:kern w:val="0"/>
                <w:sz w:val="24"/>
                <w:szCs w:val="24"/>
              </w:rPr>
              <w:t xml:space="preserve"> </w:t>
            </w:r>
            <w:r w:rsidR="00AA6D65">
              <w:rPr>
                <w:rFonts w:ascii="Times New Roman" w:hAnsi="宋体" w:cs="Times New Roman" w:hint="eastAsia"/>
                <w:color w:val="auto"/>
                <w:kern w:val="0"/>
                <w:sz w:val="24"/>
                <w:szCs w:val="24"/>
              </w:rPr>
              <w:t>15</w:t>
            </w:r>
            <w:r w:rsidR="00AA6D65" w:rsidRPr="00AA6D65">
              <w:rPr>
                <w:rFonts w:ascii="Times New Roman" w:hAnsi="宋体" w:cs="Times New Roman"/>
                <w:color w:val="auto"/>
                <w:kern w:val="0"/>
                <w:sz w:val="24"/>
                <w:szCs w:val="24"/>
              </w:rPr>
              <w:t>mg/L</w:t>
            </w:r>
            <w:r w:rsidR="006B33D9">
              <w:rPr>
                <w:rFonts w:ascii="Times New Roman" w:hAnsi="宋体" w:cs="Times New Roman" w:hint="eastAsia"/>
                <w:color w:val="auto"/>
                <w:kern w:val="0"/>
                <w:sz w:val="24"/>
                <w:szCs w:val="24"/>
              </w:rPr>
              <w:t>，能够满足</w:t>
            </w:r>
            <w:r w:rsidR="006B33D9" w:rsidRPr="006B33D9">
              <w:rPr>
                <w:rFonts w:ascii="Times New Roman" w:hAnsi="宋体" w:cs="Times New Roman"/>
                <w:bCs/>
                <w:color w:val="auto"/>
                <w:kern w:val="0"/>
                <w:sz w:val="24"/>
                <w:szCs w:val="24"/>
              </w:rPr>
              <w:t>《地表水环境质量标准》（</w:t>
            </w:r>
            <w:r w:rsidR="006B33D9" w:rsidRPr="006B33D9">
              <w:rPr>
                <w:rFonts w:ascii="Times New Roman" w:hAnsi="宋体" w:cs="Times New Roman"/>
                <w:bCs/>
                <w:color w:val="auto"/>
                <w:kern w:val="0"/>
                <w:sz w:val="24"/>
                <w:szCs w:val="24"/>
              </w:rPr>
              <w:t>GB3838-2002</w:t>
            </w:r>
            <w:r w:rsidR="006B33D9" w:rsidRPr="006B33D9">
              <w:rPr>
                <w:rFonts w:ascii="Times New Roman" w:hAnsi="宋体" w:cs="Times New Roman"/>
                <w:bCs/>
                <w:color w:val="auto"/>
                <w:kern w:val="0"/>
                <w:sz w:val="24"/>
                <w:szCs w:val="24"/>
              </w:rPr>
              <w:t>）</w:t>
            </w:r>
            <w:r w:rsidR="006B33D9" w:rsidRPr="005530BC">
              <w:rPr>
                <w:rFonts w:ascii="Times New Roman" w:hAnsi="Times New Roman" w:cs="Times New Roman"/>
                <w:bCs/>
                <w:color w:val="auto"/>
                <w:kern w:val="0"/>
                <w:sz w:val="24"/>
                <w:szCs w:val="24"/>
              </w:rPr>
              <w:t>Ⅴ</w:t>
            </w:r>
            <w:r w:rsidR="006B33D9" w:rsidRPr="006B33D9">
              <w:rPr>
                <w:rFonts w:ascii="Times New Roman" w:hAnsi="宋体" w:cs="Times New Roman"/>
                <w:bCs/>
                <w:color w:val="auto"/>
                <w:kern w:val="0"/>
                <w:sz w:val="24"/>
                <w:szCs w:val="24"/>
              </w:rPr>
              <w:t>类标准</w:t>
            </w:r>
            <w:r w:rsidR="006B33D9" w:rsidRPr="006B33D9">
              <w:rPr>
                <w:rFonts w:ascii="Times New Roman" w:hAnsi="宋体" w:cs="Times New Roman" w:hint="eastAsia"/>
                <w:bCs/>
                <w:color w:val="auto"/>
                <w:kern w:val="0"/>
                <w:sz w:val="24"/>
                <w:szCs w:val="24"/>
              </w:rPr>
              <w:t>，</w:t>
            </w:r>
            <w:r w:rsidR="006B33D9">
              <w:rPr>
                <w:rFonts w:ascii="Times New Roman" w:hAnsi="宋体" w:cs="Times New Roman" w:hint="eastAsia"/>
                <w:bCs/>
                <w:color w:val="auto"/>
                <w:kern w:val="0"/>
                <w:sz w:val="24"/>
                <w:szCs w:val="24"/>
              </w:rPr>
              <w:t>同时满足</w:t>
            </w:r>
            <w:r w:rsidR="006B33D9" w:rsidRPr="006B33D9">
              <w:rPr>
                <w:rFonts w:ascii="Times New Roman" w:hAnsi="宋体" w:cs="Times New Roman"/>
                <w:bCs/>
                <w:color w:val="auto"/>
                <w:kern w:val="0"/>
                <w:sz w:val="24"/>
                <w:szCs w:val="24"/>
              </w:rPr>
              <w:t>《城镇污水处理厂污染物排放标准》（</w:t>
            </w:r>
            <w:r w:rsidR="006B33D9" w:rsidRPr="006B33D9">
              <w:rPr>
                <w:rFonts w:ascii="Times New Roman" w:hAnsi="宋体" w:cs="Times New Roman"/>
                <w:bCs/>
                <w:color w:val="auto"/>
                <w:kern w:val="0"/>
                <w:sz w:val="24"/>
                <w:szCs w:val="24"/>
              </w:rPr>
              <w:t>GB18918-2002</w:t>
            </w:r>
            <w:r w:rsidR="006B33D9" w:rsidRPr="006B33D9">
              <w:rPr>
                <w:rFonts w:ascii="Times New Roman" w:hAnsi="宋体" w:cs="Times New Roman"/>
                <w:bCs/>
                <w:color w:val="auto"/>
                <w:kern w:val="0"/>
                <w:sz w:val="24"/>
                <w:szCs w:val="24"/>
              </w:rPr>
              <w:t>）一级</w:t>
            </w:r>
            <w:r w:rsidR="00B24FCA">
              <w:rPr>
                <w:rFonts w:ascii="Times New Roman" w:hAnsi="宋体" w:cs="Times New Roman"/>
                <w:bCs/>
                <w:color w:val="auto"/>
                <w:kern w:val="0"/>
                <w:sz w:val="24"/>
                <w:szCs w:val="24"/>
              </w:rPr>
              <w:t>A</w:t>
            </w:r>
            <w:r w:rsidR="006B33D9" w:rsidRPr="006B33D9">
              <w:rPr>
                <w:rFonts w:ascii="Times New Roman" w:hAnsi="宋体" w:cs="Times New Roman"/>
                <w:bCs/>
                <w:color w:val="auto"/>
                <w:kern w:val="0"/>
                <w:sz w:val="24"/>
                <w:szCs w:val="24"/>
              </w:rPr>
              <w:t>标准</w:t>
            </w:r>
            <w:r w:rsidR="00512A17">
              <w:rPr>
                <w:rFonts w:ascii="Times New Roman" w:hAnsi="宋体" w:cs="Times New Roman"/>
                <w:bCs/>
                <w:color w:val="auto"/>
                <w:kern w:val="0"/>
                <w:sz w:val="24"/>
                <w:szCs w:val="24"/>
              </w:rPr>
              <w:t>的限值要求</w:t>
            </w:r>
            <w:r w:rsidR="006B33D9" w:rsidRPr="006B33D9">
              <w:rPr>
                <w:rFonts w:ascii="Times New Roman" w:hAnsi="宋体" w:cs="Times New Roman" w:hint="eastAsia"/>
                <w:bCs/>
                <w:color w:val="auto"/>
                <w:kern w:val="0"/>
                <w:sz w:val="24"/>
                <w:szCs w:val="24"/>
              </w:rPr>
              <w:t>。</w:t>
            </w:r>
          </w:p>
          <w:p w:rsidR="00CD50FD" w:rsidRPr="00CD50FD" w:rsidRDefault="00CD50FD" w:rsidP="00CD50FD">
            <w:pPr>
              <w:widowControl/>
              <w:spacing w:line="460" w:lineRule="atLeast"/>
              <w:ind w:firstLineChars="200" w:firstLine="480"/>
              <w:jc w:val="left"/>
              <w:textAlignment w:val="baseline"/>
              <w:rPr>
                <w:rFonts w:ascii="Times New Roman" w:hAnsi="宋体" w:cs="Times New Roman"/>
                <w:color w:val="auto"/>
                <w:kern w:val="0"/>
                <w:sz w:val="24"/>
                <w:szCs w:val="24"/>
              </w:rPr>
            </w:pPr>
            <w:r w:rsidRPr="00CD50FD">
              <w:rPr>
                <w:rFonts w:ascii="Times New Roman" w:hAnsi="宋体" w:cs="Times New Roman"/>
                <w:color w:val="auto"/>
                <w:kern w:val="0"/>
                <w:sz w:val="24"/>
                <w:szCs w:val="24"/>
              </w:rPr>
              <w:lastRenderedPageBreak/>
              <w:t>3</w:t>
            </w:r>
            <w:r w:rsidRPr="00CD50FD">
              <w:rPr>
                <w:rFonts w:ascii="Times New Roman" w:hAnsi="宋体" w:cs="Times New Roman"/>
                <w:color w:val="auto"/>
                <w:kern w:val="0"/>
                <w:sz w:val="24"/>
                <w:szCs w:val="24"/>
              </w:rPr>
              <w:t>、污染物排放信息</w:t>
            </w:r>
          </w:p>
          <w:p w:rsidR="00CD50FD" w:rsidRDefault="00CD50FD" w:rsidP="005530BC">
            <w:pPr>
              <w:widowControl/>
              <w:spacing w:line="460" w:lineRule="atLeast"/>
              <w:ind w:firstLineChars="200" w:firstLine="480"/>
              <w:jc w:val="left"/>
              <w:textAlignment w:val="baseline"/>
              <w:rPr>
                <w:rFonts w:ascii="Times New Roman" w:hAnsi="宋体" w:cs="Times New Roman"/>
                <w:color w:val="auto"/>
                <w:kern w:val="0"/>
                <w:sz w:val="24"/>
                <w:szCs w:val="24"/>
              </w:rPr>
            </w:pPr>
            <w:r w:rsidRPr="00CD50FD">
              <w:rPr>
                <w:rFonts w:ascii="Times New Roman" w:hAnsi="宋体" w:cs="Times New Roman" w:hint="eastAsia"/>
                <w:color w:val="auto"/>
                <w:kern w:val="0"/>
                <w:sz w:val="24"/>
                <w:szCs w:val="24"/>
              </w:rPr>
              <w:t>①</w:t>
            </w:r>
            <w:r w:rsidRPr="00CD50FD">
              <w:rPr>
                <w:rFonts w:ascii="Times New Roman" w:hAnsi="宋体" w:cs="Times New Roman"/>
                <w:color w:val="auto"/>
                <w:kern w:val="0"/>
                <w:sz w:val="24"/>
                <w:szCs w:val="24"/>
              </w:rPr>
              <w:t>废水类别、污染物及污染治理设施信息表</w:t>
            </w:r>
            <w:r w:rsidRPr="00CD50FD">
              <w:rPr>
                <w:rFonts w:ascii="Times New Roman" w:hAnsi="宋体" w:cs="Times New Roman" w:hint="eastAsia"/>
                <w:color w:val="auto"/>
                <w:kern w:val="0"/>
                <w:sz w:val="24"/>
                <w:szCs w:val="24"/>
              </w:rPr>
              <w:t>：</w:t>
            </w:r>
          </w:p>
          <w:p w:rsidR="00563A93" w:rsidRDefault="00563A93" w:rsidP="005530BC">
            <w:pPr>
              <w:widowControl/>
              <w:spacing w:line="460" w:lineRule="atLeast"/>
              <w:ind w:firstLineChars="200" w:firstLine="480"/>
              <w:jc w:val="left"/>
              <w:textAlignment w:val="baseline"/>
              <w:rPr>
                <w:rFonts w:ascii="Times New Roman" w:hAnsi="宋体" w:cs="Times New Roman"/>
                <w:color w:val="auto"/>
                <w:kern w:val="0"/>
                <w:sz w:val="24"/>
                <w:szCs w:val="24"/>
              </w:rPr>
            </w:pPr>
            <w:r w:rsidRPr="001767E7">
              <w:rPr>
                <w:rFonts w:ascii="Times New Roman" w:eastAsia="黑体" w:hAnsi="Times New Roman" w:cs="Times New Roman"/>
                <w:color w:val="auto"/>
                <w:sz w:val="24"/>
                <w:szCs w:val="24"/>
              </w:rPr>
              <w:t>表</w:t>
            </w:r>
            <w:r>
              <w:rPr>
                <w:rFonts w:ascii="Times New Roman" w:eastAsia="黑体" w:hAnsi="Times New Roman" w:cs="Times New Roman" w:hint="eastAsia"/>
                <w:color w:val="000000"/>
                <w:sz w:val="24"/>
                <w:szCs w:val="24"/>
              </w:rPr>
              <w:t>29</w:t>
            </w:r>
            <w:r w:rsidRPr="001767E7">
              <w:rPr>
                <w:rFonts w:ascii="Times New Roman" w:eastAsia="黑体" w:hAnsi="Times New Roman" w:cs="Times New Roman"/>
                <w:color w:val="auto"/>
                <w:sz w:val="24"/>
                <w:szCs w:val="24"/>
              </w:rPr>
              <w:t xml:space="preserve">         </w:t>
            </w:r>
            <w:r>
              <w:rPr>
                <w:rFonts w:ascii="Times New Roman" w:eastAsia="黑体" w:hAnsi="Times New Roman" w:cs="Times New Roman" w:hint="eastAsia"/>
                <w:color w:val="auto"/>
                <w:sz w:val="24"/>
                <w:szCs w:val="24"/>
              </w:rPr>
              <w:t xml:space="preserve">   </w:t>
            </w:r>
            <w:r w:rsidRPr="001767E7">
              <w:rPr>
                <w:rFonts w:ascii="Times New Roman" w:eastAsia="黑体" w:hAnsi="Times New Roman" w:cs="Times New Roman"/>
                <w:color w:val="auto"/>
                <w:sz w:val="24"/>
                <w:szCs w:val="24"/>
              </w:rPr>
              <w:t xml:space="preserve"> </w:t>
            </w:r>
            <w:r w:rsidRPr="001767E7">
              <w:rPr>
                <w:rFonts w:ascii="Times New Roman" w:eastAsia="黑体" w:hAnsi="Times New Roman" w:cs="Times New Roman"/>
                <w:color w:val="auto"/>
                <w:sz w:val="24"/>
                <w:szCs w:val="24"/>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360"/>
              <w:gridCol w:w="756"/>
              <w:gridCol w:w="1059"/>
              <w:gridCol w:w="686"/>
              <w:gridCol w:w="581"/>
              <w:gridCol w:w="890"/>
              <w:gridCol w:w="824"/>
              <w:gridCol w:w="688"/>
              <w:gridCol w:w="913"/>
              <w:gridCol w:w="981"/>
              <w:gridCol w:w="1901"/>
            </w:tblGrid>
            <w:tr w:rsidR="00563A93" w:rsidTr="00592BFC">
              <w:trPr>
                <w:trHeight w:val="397"/>
                <w:jc w:val="center"/>
              </w:trPr>
              <w:tc>
                <w:tcPr>
                  <w:tcW w:w="347" w:type="dxa"/>
                  <w:vMerge w:val="restart"/>
                  <w:tcMar>
                    <w:left w:w="0" w:type="dxa"/>
                    <w:right w:w="0" w:type="dxa"/>
                  </w:tcMar>
                  <w:vAlign w:val="center"/>
                </w:tcPr>
                <w:p w:rsidR="00563A93" w:rsidRDefault="00563A93" w:rsidP="00592BFC">
                  <w:pPr>
                    <w:adjustRightInd w:val="0"/>
                    <w:snapToGrid w:val="0"/>
                    <w:jc w:val="center"/>
                    <w:rPr>
                      <w:b/>
                      <w:bCs/>
                      <w:color w:val="auto"/>
                      <w:sz w:val="21"/>
                      <w:szCs w:val="21"/>
                    </w:rPr>
                  </w:pPr>
                  <w:r>
                    <w:rPr>
                      <w:b/>
                      <w:bCs/>
                      <w:color w:val="auto"/>
                      <w:sz w:val="21"/>
                      <w:szCs w:val="21"/>
                    </w:rPr>
                    <w:t>序号</w:t>
                  </w:r>
                </w:p>
              </w:tc>
              <w:tc>
                <w:tcPr>
                  <w:tcW w:w="729"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废水类别</w:t>
                  </w:r>
                </w:p>
              </w:tc>
              <w:tc>
                <w:tcPr>
                  <w:tcW w:w="1021"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污染物种类</w:t>
                  </w:r>
                </w:p>
              </w:tc>
              <w:tc>
                <w:tcPr>
                  <w:tcW w:w="662"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排放去向</w:t>
                  </w:r>
                </w:p>
              </w:tc>
              <w:tc>
                <w:tcPr>
                  <w:tcW w:w="560"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排放规律</w:t>
                  </w:r>
                </w:p>
              </w:tc>
              <w:tc>
                <w:tcPr>
                  <w:tcW w:w="2317" w:type="dxa"/>
                  <w:gridSpan w:val="3"/>
                  <w:vAlign w:val="center"/>
                </w:tcPr>
                <w:p w:rsidR="00563A93" w:rsidRDefault="00563A93" w:rsidP="00592BFC">
                  <w:pPr>
                    <w:adjustRightInd w:val="0"/>
                    <w:snapToGrid w:val="0"/>
                    <w:jc w:val="center"/>
                    <w:rPr>
                      <w:b/>
                      <w:bCs/>
                      <w:color w:val="auto"/>
                      <w:sz w:val="21"/>
                      <w:szCs w:val="21"/>
                    </w:rPr>
                  </w:pPr>
                  <w:r>
                    <w:rPr>
                      <w:b/>
                      <w:bCs/>
                      <w:color w:val="auto"/>
                      <w:sz w:val="21"/>
                      <w:szCs w:val="21"/>
                    </w:rPr>
                    <w:t>污染治理措施</w:t>
                  </w:r>
                </w:p>
              </w:tc>
              <w:tc>
                <w:tcPr>
                  <w:tcW w:w="881"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排放口编号</w:t>
                  </w:r>
                </w:p>
              </w:tc>
              <w:tc>
                <w:tcPr>
                  <w:tcW w:w="946"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排放口设置是否符合要求</w:t>
                  </w:r>
                </w:p>
              </w:tc>
              <w:tc>
                <w:tcPr>
                  <w:tcW w:w="1834"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w:t>
                  </w:r>
                  <w:proofErr w:type="gramStart"/>
                  <w:r>
                    <w:rPr>
                      <w:b/>
                      <w:bCs/>
                      <w:color w:val="auto"/>
                      <w:sz w:val="21"/>
                      <w:szCs w:val="21"/>
                    </w:rPr>
                    <w:t>口类型</w:t>
                  </w:r>
                  <w:proofErr w:type="gramEnd"/>
                </w:p>
              </w:tc>
            </w:tr>
            <w:tr w:rsidR="00563A93" w:rsidTr="00592BFC">
              <w:trPr>
                <w:trHeight w:val="397"/>
                <w:jc w:val="center"/>
              </w:trPr>
              <w:tc>
                <w:tcPr>
                  <w:tcW w:w="347" w:type="dxa"/>
                  <w:vMerge/>
                  <w:tcMar>
                    <w:left w:w="0" w:type="dxa"/>
                    <w:right w:w="0" w:type="dxa"/>
                  </w:tcMar>
                  <w:vAlign w:val="center"/>
                </w:tcPr>
                <w:p w:rsidR="00563A93" w:rsidRDefault="00563A93" w:rsidP="00592BFC">
                  <w:pPr>
                    <w:jc w:val="center"/>
                    <w:rPr>
                      <w:b/>
                      <w:szCs w:val="21"/>
                    </w:rPr>
                  </w:pPr>
                </w:p>
              </w:tc>
              <w:tc>
                <w:tcPr>
                  <w:tcW w:w="729" w:type="dxa"/>
                  <w:vMerge/>
                  <w:vAlign w:val="center"/>
                </w:tcPr>
                <w:p w:rsidR="00563A93" w:rsidRDefault="00563A93" w:rsidP="00592BFC">
                  <w:pPr>
                    <w:jc w:val="center"/>
                    <w:rPr>
                      <w:b/>
                      <w:szCs w:val="21"/>
                    </w:rPr>
                  </w:pPr>
                </w:p>
              </w:tc>
              <w:tc>
                <w:tcPr>
                  <w:tcW w:w="1021" w:type="dxa"/>
                  <w:vMerge/>
                  <w:vAlign w:val="center"/>
                </w:tcPr>
                <w:p w:rsidR="00563A93" w:rsidRDefault="00563A93" w:rsidP="00592BFC">
                  <w:pPr>
                    <w:jc w:val="center"/>
                    <w:rPr>
                      <w:b/>
                      <w:szCs w:val="21"/>
                    </w:rPr>
                  </w:pPr>
                </w:p>
              </w:tc>
              <w:tc>
                <w:tcPr>
                  <w:tcW w:w="662" w:type="dxa"/>
                  <w:vMerge/>
                  <w:vAlign w:val="center"/>
                </w:tcPr>
                <w:p w:rsidR="00563A93" w:rsidRDefault="00563A93" w:rsidP="00592BFC">
                  <w:pPr>
                    <w:jc w:val="center"/>
                    <w:rPr>
                      <w:b/>
                      <w:szCs w:val="21"/>
                    </w:rPr>
                  </w:pPr>
                </w:p>
              </w:tc>
              <w:tc>
                <w:tcPr>
                  <w:tcW w:w="560" w:type="dxa"/>
                  <w:vMerge/>
                  <w:vAlign w:val="center"/>
                </w:tcPr>
                <w:p w:rsidR="00563A93" w:rsidRDefault="00563A93" w:rsidP="00592BFC">
                  <w:pPr>
                    <w:jc w:val="center"/>
                    <w:rPr>
                      <w:b/>
                      <w:szCs w:val="21"/>
                    </w:rPr>
                  </w:pPr>
                </w:p>
              </w:tc>
              <w:tc>
                <w:tcPr>
                  <w:tcW w:w="858" w:type="dxa"/>
                  <w:vAlign w:val="center"/>
                </w:tcPr>
                <w:p w:rsidR="00563A93" w:rsidRDefault="00563A93" w:rsidP="00592BFC">
                  <w:pPr>
                    <w:adjustRightInd w:val="0"/>
                    <w:snapToGrid w:val="0"/>
                    <w:jc w:val="center"/>
                    <w:rPr>
                      <w:b/>
                      <w:bCs/>
                      <w:color w:val="auto"/>
                      <w:sz w:val="21"/>
                      <w:szCs w:val="21"/>
                    </w:rPr>
                  </w:pPr>
                  <w:r>
                    <w:rPr>
                      <w:b/>
                      <w:bCs/>
                      <w:color w:val="auto"/>
                      <w:sz w:val="21"/>
                      <w:szCs w:val="21"/>
                    </w:rPr>
                    <w:t>污染治理措施编号</w:t>
                  </w:r>
                </w:p>
              </w:tc>
              <w:tc>
                <w:tcPr>
                  <w:tcW w:w="795" w:type="dxa"/>
                  <w:vAlign w:val="center"/>
                </w:tcPr>
                <w:p w:rsidR="00563A93" w:rsidRDefault="00563A93" w:rsidP="00592BFC">
                  <w:pPr>
                    <w:adjustRightInd w:val="0"/>
                    <w:snapToGrid w:val="0"/>
                    <w:jc w:val="center"/>
                    <w:rPr>
                      <w:b/>
                      <w:bCs/>
                      <w:color w:val="auto"/>
                      <w:sz w:val="21"/>
                      <w:szCs w:val="21"/>
                    </w:rPr>
                  </w:pPr>
                  <w:r>
                    <w:rPr>
                      <w:b/>
                      <w:bCs/>
                      <w:color w:val="auto"/>
                      <w:sz w:val="21"/>
                      <w:szCs w:val="21"/>
                    </w:rPr>
                    <w:t>污染治理措施名称</w:t>
                  </w:r>
                </w:p>
              </w:tc>
              <w:tc>
                <w:tcPr>
                  <w:tcW w:w="664" w:type="dxa"/>
                  <w:vAlign w:val="center"/>
                </w:tcPr>
                <w:p w:rsidR="00563A93" w:rsidRDefault="00563A93" w:rsidP="00592BFC">
                  <w:pPr>
                    <w:adjustRightInd w:val="0"/>
                    <w:snapToGrid w:val="0"/>
                    <w:jc w:val="center"/>
                    <w:rPr>
                      <w:b/>
                      <w:bCs/>
                      <w:color w:val="auto"/>
                      <w:sz w:val="21"/>
                      <w:szCs w:val="21"/>
                    </w:rPr>
                  </w:pPr>
                  <w:r>
                    <w:rPr>
                      <w:b/>
                      <w:bCs/>
                      <w:color w:val="auto"/>
                      <w:sz w:val="21"/>
                      <w:szCs w:val="21"/>
                    </w:rPr>
                    <w:t>污染治理措施工艺</w:t>
                  </w:r>
                </w:p>
              </w:tc>
              <w:tc>
                <w:tcPr>
                  <w:tcW w:w="881" w:type="dxa"/>
                  <w:vMerge/>
                  <w:vAlign w:val="center"/>
                </w:tcPr>
                <w:p w:rsidR="00563A93" w:rsidRDefault="00563A93" w:rsidP="00592BFC">
                  <w:pPr>
                    <w:jc w:val="center"/>
                    <w:rPr>
                      <w:b/>
                      <w:szCs w:val="21"/>
                    </w:rPr>
                  </w:pPr>
                </w:p>
              </w:tc>
              <w:tc>
                <w:tcPr>
                  <w:tcW w:w="946" w:type="dxa"/>
                  <w:vMerge/>
                  <w:vAlign w:val="center"/>
                </w:tcPr>
                <w:p w:rsidR="00563A93" w:rsidRDefault="00563A93" w:rsidP="00592BFC">
                  <w:pPr>
                    <w:jc w:val="center"/>
                    <w:rPr>
                      <w:b/>
                      <w:szCs w:val="21"/>
                    </w:rPr>
                  </w:pPr>
                </w:p>
              </w:tc>
              <w:tc>
                <w:tcPr>
                  <w:tcW w:w="1834" w:type="dxa"/>
                  <w:vMerge/>
                  <w:vAlign w:val="center"/>
                </w:tcPr>
                <w:p w:rsidR="00563A93" w:rsidRDefault="00563A93" w:rsidP="00592BFC">
                  <w:pPr>
                    <w:jc w:val="center"/>
                    <w:rPr>
                      <w:b/>
                      <w:szCs w:val="21"/>
                    </w:rPr>
                  </w:pPr>
                </w:p>
              </w:tc>
            </w:tr>
            <w:tr w:rsidR="00563A93" w:rsidTr="00592BFC">
              <w:trPr>
                <w:trHeight w:val="397"/>
                <w:jc w:val="center"/>
              </w:trPr>
              <w:tc>
                <w:tcPr>
                  <w:tcW w:w="347" w:type="dxa"/>
                  <w:tcMar>
                    <w:left w:w="0" w:type="dxa"/>
                    <w:right w:w="0" w:type="dxa"/>
                  </w:tcMar>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w:t>
                  </w:r>
                </w:p>
              </w:tc>
              <w:tc>
                <w:tcPr>
                  <w:tcW w:w="729" w:type="dxa"/>
                  <w:vAlign w:val="center"/>
                </w:tcPr>
                <w:p w:rsidR="00563A93" w:rsidRDefault="00563A93" w:rsidP="00592BFC">
                  <w:pPr>
                    <w:jc w:val="center"/>
                    <w:rPr>
                      <w:color w:val="auto"/>
                      <w:sz w:val="21"/>
                      <w:szCs w:val="21"/>
                    </w:rPr>
                  </w:pPr>
                  <w:r>
                    <w:rPr>
                      <w:color w:val="auto"/>
                      <w:sz w:val="21"/>
                      <w:szCs w:val="21"/>
                    </w:rPr>
                    <w:t>生活污水</w:t>
                  </w:r>
                </w:p>
              </w:tc>
              <w:tc>
                <w:tcPr>
                  <w:tcW w:w="1021"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COD</w:t>
                  </w:r>
                  <w:r w:rsidRPr="005B256B">
                    <w:rPr>
                      <w:rFonts w:ascii="Times New Roman" w:hAnsi="Times New Roman" w:cs="Times New Roman"/>
                      <w:color w:val="000000"/>
                      <w:sz w:val="21"/>
                      <w:szCs w:val="21"/>
                    </w:rPr>
                    <w:t>、</w:t>
                  </w:r>
                  <w:r w:rsidRPr="005B256B">
                    <w:rPr>
                      <w:rFonts w:ascii="Times New Roman" w:hAnsi="Times New Roman" w:cs="Times New Roman"/>
                      <w:color w:val="000000"/>
                      <w:sz w:val="21"/>
                      <w:szCs w:val="21"/>
                    </w:rPr>
                    <w:t>SS</w:t>
                  </w:r>
                  <w:r w:rsidRPr="005B256B">
                    <w:rPr>
                      <w:rFonts w:ascii="Times New Roman" w:hAnsi="Times New Roman" w:cs="Times New Roman"/>
                      <w:color w:val="000000"/>
                      <w:sz w:val="21"/>
                      <w:szCs w:val="21"/>
                    </w:rPr>
                    <w:t>、</w:t>
                  </w:r>
                  <w:r w:rsidRPr="005B256B">
                    <w:rPr>
                      <w:rFonts w:ascii="Times New Roman" w:hAnsi="Times New Roman" w:cs="Times New Roman"/>
                      <w:color w:val="000000"/>
                      <w:sz w:val="21"/>
                      <w:szCs w:val="21"/>
                    </w:rPr>
                    <w:t>NH</w:t>
                  </w:r>
                  <w:r w:rsidRPr="005B256B">
                    <w:rPr>
                      <w:rFonts w:ascii="Times New Roman" w:hAnsi="Times New Roman" w:cs="Times New Roman"/>
                      <w:color w:val="000000"/>
                      <w:sz w:val="21"/>
                      <w:szCs w:val="21"/>
                      <w:vertAlign w:val="subscript"/>
                    </w:rPr>
                    <w:t>3</w:t>
                  </w:r>
                  <w:r w:rsidRPr="005B256B">
                    <w:rPr>
                      <w:rFonts w:ascii="Times New Roman" w:hAnsi="Times New Roman" w:cs="Times New Roman"/>
                      <w:color w:val="000000"/>
                      <w:sz w:val="21"/>
                      <w:szCs w:val="21"/>
                    </w:rPr>
                    <w:t>-N</w:t>
                  </w:r>
                  <w:r w:rsidRPr="005B256B">
                    <w:rPr>
                      <w:rFonts w:ascii="Times New Roman" w:hAnsi="Times New Roman" w:cs="Times New Roman"/>
                      <w:color w:val="000000"/>
                      <w:sz w:val="21"/>
                      <w:szCs w:val="21"/>
                    </w:rPr>
                    <w:t>、</w:t>
                  </w:r>
                  <w:r w:rsidRPr="005B256B">
                    <w:rPr>
                      <w:rFonts w:ascii="Times New Roman" w:hAnsi="Times New Roman" w:cs="Times New Roman"/>
                      <w:color w:val="000000"/>
                      <w:sz w:val="21"/>
                      <w:szCs w:val="21"/>
                    </w:rPr>
                    <w:t>TP</w:t>
                  </w:r>
                  <w:r w:rsidRPr="005B256B">
                    <w:rPr>
                      <w:rFonts w:ascii="Times New Roman" w:hAnsi="Times New Roman" w:cs="Times New Roman"/>
                      <w:color w:val="000000"/>
                      <w:sz w:val="21"/>
                      <w:szCs w:val="21"/>
                    </w:rPr>
                    <w:t>、</w:t>
                  </w:r>
                  <w:r w:rsidRPr="005B256B">
                    <w:rPr>
                      <w:rFonts w:ascii="Times New Roman" w:hAnsi="Times New Roman" w:cs="Times New Roman"/>
                      <w:color w:val="000000"/>
                      <w:sz w:val="21"/>
                      <w:szCs w:val="21"/>
                    </w:rPr>
                    <w:t>TN</w:t>
                  </w:r>
                </w:p>
              </w:tc>
              <w:tc>
                <w:tcPr>
                  <w:tcW w:w="662" w:type="dxa"/>
                  <w:vAlign w:val="center"/>
                </w:tcPr>
                <w:p w:rsidR="00563A93" w:rsidRDefault="00563A93" w:rsidP="00592BFC">
                  <w:pPr>
                    <w:jc w:val="center"/>
                    <w:rPr>
                      <w:color w:val="auto"/>
                      <w:sz w:val="21"/>
                      <w:szCs w:val="21"/>
                    </w:rPr>
                  </w:pPr>
                  <w:r>
                    <w:rPr>
                      <w:color w:val="auto"/>
                      <w:sz w:val="21"/>
                      <w:szCs w:val="21"/>
                    </w:rPr>
                    <w:t>城市污水处理厂</w:t>
                  </w:r>
                </w:p>
              </w:tc>
              <w:tc>
                <w:tcPr>
                  <w:tcW w:w="560" w:type="dxa"/>
                  <w:vAlign w:val="center"/>
                </w:tcPr>
                <w:p w:rsidR="00563A93" w:rsidRDefault="00563A93" w:rsidP="00592BFC">
                  <w:pPr>
                    <w:jc w:val="center"/>
                    <w:rPr>
                      <w:color w:val="auto"/>
                      <w:sz w:val="21"/>
                      <w:szCs w:val="21"/>
                    </w:rPr>
                  </w:pPr>
                  <w:r>
                    <w:rPr>
                      <w:color w:val="auto"/>
                      <w:sz w:val="21"/>
                      <w:szCs w:val="21"/>
                    </w:rPr>
                    <w:t>间</w:t>
                  </w:r>
                  <w:r>
                    <w:rPr>
                      <w:rFonts w:hint="eastAsia"/>
                      <w:color w:val="auto"/>
                      <w:sz w:val="21"/>
                      <w:szCs w:val="21"/>
                    </w:rPr>
                    <w:t>歇</w:t>
                  </w:r>
                  <w:r>
                    <w:rPr>
                      <w:color w:val="auto"/>
                      <w:sz w:val="21"/>
                      <w:szCs w:val="21"/>
                    </w:rPr>
                    <w:t>排放</w:t>
                  </w:r>
                </w:p>
              </w:tc>
              <w:tc>
                <w:tcPr>
                  <w:tcW w:w="858"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TW001</w:t>
                  </w:r>
                </w:p>
              </w:tc>
              <w:tc>
                <w:tcPr>
                  <w:tcW w:w="795" w:type="dxa"/>
                  <w:vAlign w:val="center"/>
                </w:tcPr>
                <w:p w:rsidR="00563A93" w:rsidRDefault="00563A93" w:rsidP="00592BFC">
                  <w:pPr>
                    <w:jc w:val="center"/>
                    <w:rPr>
                      <w:color w:val="auto"/>
                      <w:sz w:val="21"/>
                      <w:szCs w:val="21"/>
                    </w:rPr>
                  </w:pPr>
                  <w:r>
                    <w:rPr>
                      <w:color w:val="auto"/>
                      <w:sz w:val="21"/>
                      <w:szCs w:val="21"/>
                    </w:rPr>
                    <w:t>生活污水处理系统</w:t>
                  </w:r>
                </w:p>
              </w:tc>
              <w:tc>
                <w:tcPr>
                  <w:tcW w:w="664" w:type="dxa"/>
                  <w:vAlign w:val="center"/>
                </w:tcPr>
                <w:p w:rsidR="00563A93" w:rsidRDefault="00563A93" w:rsidP="00592BFC">
                  <w:pPr>
                    <w:jc w:val="center"/>
                    <w:rPr>
                      <w:color w:val="auto"/>
                      <w:sz w:val="21"/>
                      <w:szCs w:val="21"/>
                    </w:rPr>
                  </w:pPr>
                  <w:r>
                    <w:rPr>
                      <w:color w:val="auto"/>
                      <w:sz w:val="21"/>
                      <w:szCs w:val="21"/>
                    </w:rPr>
                    <w:t>化粪池</w:t>
                  </w:r>
                </w:p>
              </w:tc>
              <w:tc>
                <w:tcPr>
                  <w:tcW w:w="881"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DW001</w:t>
                  </w:r>
                </w:p>
              </w:tc>
              <w:tc>
                <w:tcPr>
                  <w:tcW w:w="946" w:type="dxa"/>
                  <w:vAlign w:val="center"/>
                </w:tcPr>
                <w:p w:rsidR="00563A93" w:rsidRDefault="00563A93" w:rsidP="00592BFC">
                  <w:pPr>
                    <w:jc w:val="center"/>
                    <w:rPr>
                      <w:color w:val="auto"/>
                      <w:sz w:val="21"/>
                      <w:szCs w:val="21"/>
                    </w:rPr>
                  </w:pPr>
                  <w:r>
                    <w:rPr>
                      <w:color w:val="auto"/>
                      <w:sz w:val="21"/>
                      <w:szCs w:val="21"/>
                    </w:rPr>
                    <w:sym w:font="Wingdings" w:char="00FE"/>
                  </w:r>
                  <w:r>
                    <w:rPr>
                      <w:color w:val="auto"/>
                      <w:sz w:val="21"/>
                      <w:szCs w:val="21"/>
                    </w:rPr>
                    <w:t>是</w:t>
                  </w:r>
                </w:p>
                <w:p w:rsidR="00563A93" w:rsidRDefault="00563A93" w:rsidP="00592BFC">
                  <w:pPr>
                    <w:jc w:val="center"/>
                    <w:rPr>
                      <w:color w:val="auto"/>
                      <w:sz w:val="21"/>
                      <w:szCs w:val="21"/>
                    </w:rPr>
                  </w:pPr>
                  <w:r w:rsidRPr="00CB683F">
                    <w:rPr>
                      <w:color w:val="auto"/>
                      <w:sz w:val="21"/>
                      <w:szCs w:val="21"/>
                    </w:rPr>
                    <w:t>□</w:t>
                  </w:r>
                  <w:r>
                    <w:rPr>
                      <w:color w:val="auto"/>
                      <w:sz w:val="21"/>
                      <w:szCs w:val="21"/>
                    </w:rPr>
                    <w:t>否</w:t>
                  </w:r>
                </w:p>
              </w:tc>
              <w:tc>
                <w:tcPr>
                  <w:tcW w:w="1834" w:type="dxa"/>
                  <w:vAlign w:val="center"/>
                </w:tcPr>
                <w:p w:rsidR="00563A93" w:rsidRDefault="00563A93" w:rsidP="00592BFC">
                  <w:pPr>
                    <w:jc w:val="center"/>
                    <w:rPr>
                      <w:color w:val="auto"/>
                      <w:sz w:val="21"/>
                      <w:szCs w:val="21"/>
                    </w:rPr>
                  </w:pPr>
                  <w:r>
                    <w:rPr>
                      <w:color w:val="auto"/>
                      <w:sz w:val="21"/>
                      <w:szCs w:val="21"/>
                    </w:rPr>
                    <w:sym w:font="Wingdings" w:char="00FE"/>
                  </w:r>
                  <w:r>
                    <w:rPr>
                      <w:color w:val="auto"/>
                      <w:sz w:val="21"/>
                      <w:szCs w:val="21"/>
                    </w:rPr>
                    <w:t>企业总排</w:t>
                  </w:r>
                </w:p>
                <w:p w:rsidR="00563A93" w:rsidRDefault="00B24FCA" w:rsidP="00592BFC">
                  <w:pPr>
                    <w:jc w:val="center"/>
                    <w:rPr>
                      <w:color w:val="auto"/>
                      <w:sz w:val="21"/>
                      <w:szCs w:val="21"/>
                    </w:rPr>
                  </w:pPr>
                  <w:r w:rsidRPr="00CB683F">
                    <w:rPr>
                      <w:color w:val="auto"/>
                      <w:sz w:val="21"/>
                      <w:szCs w:val="21"/>
                    </w:rPr>
                    <w:t>□</w:t>
                  </w:r>
                  <w:r w:rsidR="00563A93">
                    <w:rPr>
                      <w:color w:val="auto"/>
                      <w:sz w:val="21"/>
                      <w:szCs w:val="21"/>
                    </w:rPr>
                    <w:t>雨水排放</w:t>
                  </w:r>
                </w:p>
                <w:p w:rsidR="00563A93" w:rsidRDefault="00563A93" w:rsidP="00592BFC">
                  <w:pPr>
                    <w:jc w:val="center"/>
                    <w:rPr>
                      <w:color w:val="auto"/>
                      <w:sz w:val="21"/>
                      <w:szCs w:val="21"/>
                    </w:rPr>
                  </w:pPr>
                  <w:r>
                    <w:rPr>
                      <w:color w:val="auto"/>
                      <w:sz w:val="21"/>
                      <w:szCs w:val="21"/>
                    </w:rPr>
                    <w:t>□</w:t>
                  </w:r>
                  <w:r>
                    <w:rPr>
                      <w:color w:val="auto"/>
                      <w:sz w:val="21"/>
                      <w:szCs w:val="21"/>
                    </w:rPr>
                    <w:t>清净下水排放</w:t>
                  </w:r>
                </w:p>
                <w:p w:rsidR="00563A93" w:rsidRDefault="00563A93" w:rsidP="00592BFC">
                  <w:pPr>
                    <w:jc w:val="center"/>
                    <w:rPr>
                      <w:color w:val="auto"/>
                      <w:sz w:val="21"/>
                      <w:szCs w:val="21"/>
                    </w:rPr>
                  </w:pPr>
                  <w:r>
                    <w:rPr>
                      <w:color w:val="auto"/>
                      <w:sz w:val="21"/>
                      <w:szCs w:val="21"/>
                    </w:rPr>
                    <w:t>□</w:t>
                  </w:r>
                  <w:r>
                    <w:rPr>
                      <w:color w:val="auto"/>
                      <w:sz w:val="21"/>
                      <w:szCs w:val="21"/>
                    </w:rPr>
                    <w:t>温排水排放</w:t>
                  </w:r>
                </w:p>
                <w:p w:rsidR="00563A93" w:rsidRDefault="00563A93" w:rsidP="00592BFC">
                  <w:pPr>
                    <w:jc w:val="center"/>
                    <w:rPr>
                      <w:color w:val="auto"/>
                      <w:sz w:val="21"/>
                      <w:szCs w:val="21"/>
                    </w:rPr>
                  </w:pPr>
                  <w:r>
                    <w:rPr>
                      <w:color w:val="auto"/>
                      <w:sz w:val="21"/>
                      <w:szCs w:val="21"/>
                    </w:rPr>
                    <w:t>□</w:t>
                  </w:r>
                  <w:r>
                    <w:rPr>
                      <w:color w:val="auto"/>
                      <w:sz w:val="21"/>
                      <w:szCs w:val="21"/>
                    </w:rPr>
                    <w:t>车间或车间处理设施排放口排放</w:t>
                  </w:r>
                </w:p>
              </w:tc>
            </w:tr>
          </w:tbl>
          <w:p w:rsidR="00563A93" w:rsidRPr="003F6B68" w:rsidRDefault="00563A93" w:rsidP="00563A93">
            <w:pPr>
              <w:spacing w:line="460" w:lineRule="exact"/>
              <w:ind w:firstLineChars="200" w:firstLine="480"/>
              <w:jc w:val="left"/>
              <w:rPr>
                <w:rFonts w:ascii="Times New Roman" w:hAnsi="Times New Roman" w:cs="Times New Roman"/>
                <w:color w:val="000000"/>
                <w:sz w:val="24"/>
                <w:szCs w:val="24"/>
              </w:rPr>
            </w:pPr>
            <w:r w:rsidRPr="003F6B68">
              <w:rPr>
                <w:rFonts w:ascii="宋体" w:hAnsi="宋体" w:cs="宋体" w:hint="eastAsia"/>
                <w:color w:val="000000"/>
                <w:sz w:val="24"/>
                <w:szCs w:val="24"/>
              </w:rPr>
              <w:t>②</w:t>
            </w:r>
            <w:r w:rsidRPr="003F6B68">
              <w:rPr>
                <w:rFonts w:ascii="Times New Roman" w:hAnsi="Times New Roman" w:cs="Times New Roman"/>
                <w:color w:val="000000"/>
                <w:sz w:val="24"/>
                <w:szCs w:val="24"/>
              </w:rPr>
              <w:t>废水</w:t>
            </w:r>
            <w:r w:rsidRPr="003F6B68">
              <w:rPr>
                <w:rFonts w:ascii="Times New Roman" w:hAnsi="Times New Roman" w:cs="Times New Roman"/>
                <w:color w:val="auto"/>
                <w:sz w:val="24"/>
                <w:szCs w:val="24"/>
              </w:rPr>
              <w:t>总排口基</w:t>
            </w:r>
            <w:r w:rsidRPr="003F6B68">
              <w:rPr>
                <w:rFonts w:ascii="Times New Roman" w:hAnsi="Times New Roman" w:cs="Times New Roman"/>
                <w:color w:val="000000"/>
                <w:sz w:val="24"/>
                <w:szCs w:val="24"/>
              </w:rPr>
              <w:t>本情况</w:t>
            </w:r>
            <w:r>
              <w:rPr>
                <w:rFonts w:ascii="Times New Roman" w:hAnsi="Times New Roman" w:cs="Times New Roman"/>
                <w:color w:val="000000"/>
                <w:sz w:val="24"/>
                <w:szCs w:val="24"/>
              </w:rPr>
              <w:t>见下表</w:t>
            </w:r>
            <w:r>
              <w:rPr>
                <w:rFonts w:ascii="Times New Roman" w:hAnsi="Times New Roman" w:cs="Times New Roman" w:hint="eastAsia"/>
                <w:color w:val="000000"/>
                <w:sz w:val="24"/>
                <w:szCs w:val="24"/>
              </w:rPr>
              <w:t>：</w:t>
            </w:r>
          </w:p>
          <w:p w:rsidR="00563A93" w:rsidRDefault="00563A93" w:rsidP="00563A93">
            <w:pPr>
              <w:spacing w:line="460" w:lineRule="exact"/>
              <w:ind w:firstLineChars="200" w:firstLine="480"/>
              <w:jc w:val="left"/>
              <w:rPr>
                <w:rFonts w:ascii="Times New Roman" w:hAnsi="Times New Roman" w:cs="Times New Roman"/>
                <w:bCs/>
                <w:color w:val="000000"/>
                <w:sz w:val="24"/>
              </w:rPr>
            </w:pPr>
            <w:r w:rsidRPr="003F6B68">
              <w:rPr>
                <w:rFonts w:ascii="Times New Roman" w:eastAsia="黑体" w:hAnsi="Times New Roman" w:cs="Times New Roman"/>
                <w:color w:val="auto"/>
                <w:sz w:val="24"/>
                <w:szCs w:val="24"/>
              </w:rPr>
              <w:t>表</w:t>
            </w:r>
            <w:r>
              <w:rPr>
                <w:rFonts w:ascii="Times New Roman" w:eastAsia="黑体" w:hAnsi="Times New Roman" w:cs="Times New Roman" w:hint="eastAsia"/>
                <w:color w:val="auto"/>
                <w:sz w:val="24"/>
                <w:szCs w:val="24"/>
              </w:rPr>
              <w:t>30</w:t>
            </w:r>
            <w:r w:rsidRPr="003F6B68">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 xml:space="preserve">  </w:t>
            </w:r>
            <w:r>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废水总排口基本情况表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312"/>
              <w:gridCol w:w="1118"/>
              <w:gridCol w:w="988"/>
              <w:gridCol w:w="988"/>
              <w:gridCol w:w="1130"/>
              <w:gridCol w:w="707"/>
              <w:gridCol w:w="707"/>
              <w:gridCol w:w="847"/>
              <w:gridCol w:w="848"/>
              <w:gridCol w:w="847"/>
              <w:gridCol w:w="1147"/>
            </w:tblGrid>
            <w:tr w:rsidR="00563A93" w:rsidRPr="00000FE8" w:rsidTr="00592BFC">
              <w:trPr>
                <w:trHeight w:val="397"/>
                <w:jc w:val="center"/>
              </w:trPr>
              <w:tc>
                <w:tcPr>
                  <w:tcW w:w="312" w:type="dxa"/>
                  <w:vMerge w:val="restart"/>
                  <w:tcMar>
                    <w:left w:w="0" w:type="dxa"/>
                    <w:right w:w="0" w:type="dxa"/>
                  </w:tcMar>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序号</w:t>
                  </w:r>
                </w:p>
              </w:tc>
              <w:tc>
                <w:tcPr>
                  <w:tcW w:w="1118" w:type="dxa"/>
                  <w:vMerge w:val="restart"/>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排放口编号</w:t>
                  </w:r>
                </w:p>
              </w:tc>
              <w:tc>
                <w:tcPr>
                  <w:tcW w:w="1976" w:type="dxa"/>
                  <w:gridSpan w:val="2"/>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排放口地理坐标</w:t>
                  </w:r>
                </w:p>
              </w:tc>
              <w:tc>
                <w:tcPr>
                  <w:tcW w:w="1130" w:type="dxa"/>
                  <w:vMerge w:val="restart"/>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废水排放量</w:t>
                  </w:r>
                  <w:r w:rsidRPr="00000FE8">
                    <w:rPr>
                      <w:b/>
                      <w:bCs/>
                      <w:color w:val="auto"/>
                      <w:sz w:val="21"/>
                      <w:szCs w:val="21"/>
                    </w:rPr>
                    <w:t>/</w:t>
                  </w:r>
                  <w:r w:rsidRPr="00000FE8">
                    <w:rPr>
                      <w:b/>
                      <w:bCs/>
                      <w:color w:val="auto"/>
                      <w:sz w:val="21"/>
                      <w:szCs w:val="21"/>
                    </w:rPr>
                    <w:t>（万</w:t>
                  </w:r>
                  <w:r w:rsidRPr="00686FD0">
                    <w:rPr>
                      <w:rFonts w:ascii="Times New Roman" w:hAnsi="Times New Roman" w:cs="Times New Roman"/>
                      <w:b/>
                      <w:color w:val="auto"/>
                      <w:sz w:val="21"/>
                      <w:szCs w:val="21"/>
                    </w:rPr>
                    <w:t>t/a</w:t>
                  </w:r>
                  <w:r w:rsidRPr="00000FE8">
                    <w:rPr>
                      <w:b/>
                      <w:bCs/>
                      <w:color w:val="auto"/>
                      <w:sz w:val="21"/>
                      <w:szCs w:val="21"/>
                    </w:rPr>
                    <w:t>）</w:t>
                  </w:r>
                </w:p>
              </w:tc>
              <w:tc>
                <w:tcPr>
                  <w:tcW w:w="707" w:type="dxa"/>
                  <w:vMerge w:val="restart"/>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排放去向</w:t>
                  </w:r>
                </w:p>
              </w:tc>
              <w:tc>
                <w:tcPr>
                  <w:tcW w:w="707" w:type="dxa"/>
                  <w:vMerge w:val="restart"/>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排放规律</w:t>
                  </w:r>
                </w:p>
              </w:tc>
              <w:tc>
                <w:tcPr>
                  <w:tcW w:w="847" w:type="dxa"/>
                  <w:vMerge w:val="restart"/>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间歇排放时段</w:t>
                  </w:r>
                </w:p>
              </w:tc>
              <w:tc>
                <w:tcPr>
                  <w:tcW w:w="2842" w:type="dxa"/>
                  <w:gridSpan w:val="3"/>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受纳污水处理</w:t>
                  </w:r>
                  <w:proofErr w:type="gramStart"/>
                  <w:r w:rsidRPr="00000FE8">
                    <w:rPr>
                      <w:b/>
                      <w:bCs/>
                      <w:color w:val="auto"/>
                      <w:sz w:val="21"/>
                      <w:szCs w:val="21"/>
                    </w:rPr>
                    <w:t>厂信息</w:t>
                  </w:r>
                  <w:proofErr w:type="gramEnd"/>
                </w:p>
              </w:tc>
            </w:tr>
            <w:tr w:rsidR="00563A93" w:rsidRPr="00000FE8" w:rsidTr="00592BFC">
              <w:trPr>
                <w:trHeight w:val="397"/>
                <w:jc w:val="center"/>
              </w:trPr>
              <w:tc>
                <w:tcPr>
                  <w:tcW w:w="312" w:type="dxa"/>
                  <w:vMerge/>
                  <w:tcMar>
                    <w:left w:w="0" w:type="dxa"/>
                    <w:right w:w="0" w:type="dxa"/>
                  </w:tcMar>
                  <w:vAlign w:val="center"/>
                </w:tcPr>
                <w:p w:rsidR="00563A93" w:rsidRPr="00000FE8" w:rsidRDefault="00563A93" w:rsidP="00592BFC">
                  <w:pPr>
                    <w:adjustRightInd w:val="0"/>
                    <w:snapToGrid w:val="0"/>
                    <w:jc w:val="center"/>
                    <w:rPr>
                      <w:b/>
                      <w:bCs/>
                      <w:color w:val="auto"/>
                      <w:sz w:val="21"/>
                      <w:szCs w:val="21"/>
                    </w:rPr>
                  </w:pPr>
                </w:p>
              </w:tc>
              <w:tc>
                <w:tcPr>
                  <w:tcW w:w="1118" w:type="dxa"/>
                  <w:vMerge/>
                  <w:vAlign w:val="center"/>
                </w:tcPr>
                <w:p w:rsidR="00563A93" w:rsidRPr="00000FE8" w:rsidRDefault="00563A93" w:rsidP="00592BFC">
                  <w:pPr>
                    <w:adjustRightInd w:val="0"/>
                    <w:snapToGrid w:val="0"/>
                    <w:jc w:val="center"/>
                    <w:rPr>
                      <w:b/>
                      <w:bCs/>
                      <w:color w:val="auto"/>
                      <w:sz w:val="21"/>
                      <w:szCs w:val="21"/>
                    </w:rPr>
                  </w:pPr>
                </w:p>
              </w:tc>
              <w:tc>
                <w:tcPr>
                  <w:tcW w:w="988" w:type="dxa"/>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经度</w:t>
                  </w:r>
                </w:p>
              </w:tc>
              <w:tc>
                <w:tcPr>
                  <w:tcW w:w="988" w:type="dxa"/>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纬度</w:t>
                  </w:r>
                </w:p>
              </w:tc>
              <w:tc>
                <w:tcPr>
                  <w:tcW w:w="1130" w:type="dxa"/>
                  <w:vMerge/>
                  <w:vAlign w:val="center"/>
                </w:tcPr>
                <w:p w:rsidR="00563A93" w:rsidRPr="00000FE8" w:rsidRDefault="00563A93" w:rsidP="00592BFC">
                  <w:pPr>
                    <w:adjustRightInd w:val="0"/>
                    <w:snapToGrid w:val="0"/>
                    <w:jc w:val="center"/>
                    <w:rPr>
                      <w:b/>
                      <w:bCs/>
                      <w:color w:val="auto"/>
                      <w:sz w:val="21"/>
                      <w:szCs w:val="21"/>
                    </w:rPr>
                  </w:pPr>
                </w:p>
              </w:tc>
              <w:tc>
                <w:tcPr>
                  <w:tcW w:w="707" w:type="dxa"/>
                  <w:vMerge/>
                  <w:vAlign w:val="center"/>
                </w:tcPr>
                <w:p w:rsidR="00563A93" w:rsidRPr="00000FE8" w:rsidRDefault="00563A93" w:rsidP="00592BFC">
                  <w:pPr>
                    <w:adjustRightInd w:val="0"/>
                    <w:snapToGrid w:val="0"/>
                    <w:jc w:val="center"/>
                    <w:rPr>
                      <w:b/>
                      <w:bCs/>
                      <w:color w:val="auto"/>
                      <w:sz w:val="21"/>
                      <w:szCs w:val="21"/>
                    </w:rPr>
                  </w:pPr>
                </w:p>
              </w:tc>
              <w:tc>
                <w:tcPr>
                  <w:tcW w:w="707" w:type="dxa"/>
                  <w:vMerge/>
                  <w:vAlign w:val="center"/>
                </w:tcPr>
                <w:p w:rsidR="00563A93" w:rsidRPr="00000FE8" w:rsidRDefault="00563A93" w:rsidP="00592BFC">
                  <w:pPr>
                    <w:adjustRightInd w:val="0"/>
                    <w:snapToGrid w:val="0"/>
                    <w:jc w:val="center"/>
                    <w:rPr>
                      <w:b/>
                      <w:bCs/>
                      <w:color w:val="auto"/>
                      <w:sz w:val="21"/>
                      <w:szCs w:val="21"/>
                    </w:rPr>
                  </w:pPr>
                </w:p>
              </w:tc>
              <w:tc>
                <w:tcPr>
                  <w:tcW w:w="847" w:type="dxa"/>
                  <w:vMerge/>
                  <w:vAlign w:val="center"/>
                </w:tcPr>
                <w:p w:rsidR="00563A93" w:rsidRPr="00000FE8" w:rsidRDefault="00563A93" w:rsidP="00592BFC">
                  <w:pPr>
                    <w:adjustRightInd w:val="0"/>
                    <w:snapToGrid w:val="0"/>
                    <w:jc w:val="center"/>
                    <w:rPr>
                      <w:b/>
                      <w:bCs/>
                      <w:color w:val="auto"/>
                      <w:sz w:val="21"/>
                      <w:szCs w:val="21"/>
                    </w:rPr>
                  </w:pPr>
                </w:p>
              </w:tc>
              <w:tc>
                <w:tcPr>
                  <w:tcW w:w="848" w:type="dxa"/>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名称</w:t>
                  </w:r>
                </w:p>
              </w:tc>
              <w:tc>
                <w:tcPr>
                  <w:tcW w:w="847" w:type="dxa"/>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污染物种类</w:t>
                  </w:r>
                </w:p>
              </w:tc>
              <w:tc>
                <w:tcPr>
                  <w:tcW w:w="1147" w:type="dxa"/>
                  <w:vAlign w:val="center"/>
                </w:tcPr>
                <w:p w:rsidR="00563A93" w:rsidRPr="00000FE8" w:rsidRDefault="00563A93" w:rsidP="00592BFC">
                  <w:pPr>
                    <w:adjustRightInd w:val="0"/>
                    <w:snapToGrid w:val="0"/>
                    <w:jc w:val="center"/>
                    <w:rPr>
                      <w:b/>
                      <w:bCs/>
                      <w:color w:val="auto"/>
                      <w:sz w:val="21"/>
                      <w:szCs w:val="21"/>
                    </w:rPr>
                  </w:pPr>
                  <w:r w:rsidRPr="00000FE8">
                    <w:rPr>
                      <w:b/>
                      <w:bCs/>
                      <w:color w:val="auto"/>
                      <w:sz w:val="21"/>
                      <w:szCs w:val="21"/>
                    </w:rPr>
                    <w:t>国家或地方污染物排放标准浓度限值</w:t>
                  </w:r>
                </w:p>
                <w:p w:rsidR="00563A93" w:rsidRPr="005B256B" w:rsidRDefault="00563A93" w:rsidP="00592BFC">
                  <w:pPr>
                    <w:jc w:val="center"/>
                    <w:rPr>
                      <w:b/>
                      <w:bCs/>
                      <w:color w:val="auto"/>
                      <w:sz w:val="21"/>
                      <w:szCs w:val="21"/>
                    </w:rPr>
                  </w:pPr>
                  <w:r w:rsidRPr="005B256B">
                    <w:rPr>
                      <w:rFonts w:ascii="Times New Roman" w:hAnsi="Times New Roman" w:cs="Times New Roman"/>
                      <w:b/>
                      <w:color w:val="000000"/>
                      <w:sz w:val="21"/>
                      <w:szCs w:val="21"/>
                    </w:rPr>
                    <w:t>/</w:t>
                  </w: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mg/L</w:t>
                  </w:r>
                  <w:r w:rsidRPr="00686FD0">
                    <w:rPr>
                      <w:rFonts w:ascii="Times New Roman" w:hAnsi="Times New Roman" w:cs="Times New Roman"/>
                      <w:b/>
                      <w:color w:val="auto"/>
                      <w:sz w:val="21"/>
                      <w:szCs w:val="21"/>
                    </w:rPr>
                    <w:t>）</w:t>
                  </w:r>
                </w:p>
              </w:tc>
            </w:tr>
            <w:tr w:rsidR="00563A93" w:rsidRPr="00000FE8" w:rsidTr="00592BFC">
              <w:trPr>
                <w:trHeight w:val="397"/>
                <w:jc w:val="center"/>
              </w:trPr>
              <w:tc>
                <w:tcPr>
                  <w:tcW w:w="312" w:type="dxa"/>
                  <w:vMerge w:val="restart"/>
                  <w:tcMar>
                    <w:left w:w="0" w:type="dxa"/>
                    <w:right w:w="0" w:type="dxa"/>
                  </w:tcMar>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w:t>
                  </w:r>
                </w:p>
              </w:tc>
              <w:tc>
                <w:tcPr>
                  <w:tcW w:w="1118" w:type="dxa"/>
                  <w:vMerge w:val="restart"/>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DW001</w:t>
                  </w:r>
                </w:p>
              </w:tc>
              <w:tc>
                <w:tcPr>
                  <w:tcW w:w="988" w:type="dxa"/>
                  <w:vMerge w:val="restart"/>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11</w:t>
                  </w:r>
                  <w:r w:rsidRPr="005B256B">
                    <w:rPr>
                      <w:rFonts w:ascii="Times New Roman" w:hAnsi="Times New Roman" w:cs="Times New Roman" w:hint="eastAsia"/>
                      <w:color w:val="000000"/>
                      <w:sz w:val="21"/>
                      <w:szCs w:val="21"/>
                    </w:rPr>
                    <w:t>4</w:t>
                  </w:r>
                  <w:r w:rsidRPr="005B256B">
                    <w:rPr>
                      <w:rFonts w:ascii="Times New Roman" w:hAnsi="Times New Roman" w:cs="Times New Roman"/>
                      <w:color w:val="000000"/>
                      <w:sz w:val="21"/>
                      <w:szCs w:val="21"/>
                    </w:rPr>
                    <w:t>°</w:t>
                  </w:r>
                  <w:r w:rsidRPr="005B256B">
                    <w:rPr>
                      <w:rFonts w:ascii="Times New Roman" w:hAnsi="Times New Roman" w:cs="Times New Roman" w:hint="eastAsia"/>
                      <w:color w:val="000000"/>
                      <w:sz w:val="21"/>
                      <w:szCs w:val="21"/>
                    </w:rPr>
                    <w:t>0</w:t>
                  </w:r>
                  <w:r>
                    <w:rPr>
                      <w:rFonts w:ascii="Times New Roman" w:hAnsi="Times New Roman" w:cs="Times New Roman" w:hint="eastAsia"/>
                      <w:color w:val="000000"/>
                      <w:sz w:val="21"/>
                      <w:szCs w:val="21"/>
                    </w:rPr>
                    <w:t>3</w:t>
                  </w:r>
                  <w:r w:rsidRPr="005B256B">
                    <w:rPr>
                      <w:rFonts w:ascii="Times New Roman" w:hAnsi="Times New Roman" w:cs="Times New Roman"/>
                      <w:color w:val="000000"/>
                      <w:sz w:val="21"/>
                      <w:szCs w:val="21"/>
                    </w:rPr>
                    <w:t>'</w:t>
                  </w:r>
                </w:p>
                <w:p w:rsidR="00563A93" w:rsidRPr="005B256B" w:rsidRDefault="00563A93" w:rsidP="00592BFC">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11.20</w:t>
                  </w:r>
                  <w:r w:rsidRPr="005B256B">
                    <w:rPr>
                      <w:rFonts w:ascii="Times New Roman" w:hAnsi="Times New Roman" w:cs="Times New Roman"/>
                      <w:color w:val="000000"/>
                      <w:sz w:val="21"/>
                      <w:szCs w:val="21"/>
                    </w:rPr>
                    <w:t>"</w:t>
                  </w:r>
                </w:p>
              </w:tc>
              <w:tc>
                <w:tcPr>
                  <w:tcW w:w="988" w:type="dxa"/>
                  <w:vMerge w:val="restart"/>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35°1</w:t>
                  </w:r>
                  <w:r w:rsidRPr="005B256B">
                    <w:rPr>
                      <w:rFonts w:ascii="Times New Roman" w:hAnsi="Times New Roman" w:cs="Times New Roman" w:hint="eastAsia"/>
                      <w:color w:val="000000"/>
                      <w:sz w:val="21"/>
                      <w:szCs w:val="21"/>
                    </w:rPr>
                    <w:t>7</w:t>
                  </w:r>
                  <w:r w:rsidRPr="005B256B">
                    <w:rPr>
                      <w:rFonts w:ascii="Times New Roman" w:hAnsi="Times New Roman" w:cs="Times New Roman"/>
                      <w:color w:val="000000"/>
                      <w:sz w:val="21"/>
                      <w:szCs w:val="21"/>
                    </w:rPr>
                    <w:t>'</w:t>
                  </w:r>
                </w:p>
                <w:p w:rsidR="00563A93" w:rsidRPr="005B256B" w:rsidRDefault="00563A93" w:rsidP="00592BFC">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30.46</w:t>
                  </w:r>
                  <w:r w:rsidRPr="005B256B">
                    <w:rPr>
                      <w:rFonts w:ascii="Times New Roman" w:hAnsi="Times New Roman" w:cs="Times New Roman"/>
                      <w:color w:val="000000"/>
                      <w:sz w:val="21"/>
                      <w:szCs w:val="21"/>
                    </w:rPr>
                    <w:t>"</w:t>
                  </w:r>
                </w:p>
              </w:tc>
              <w:tc>
                <w:tcPr>
                  <w:tcW w:w="1130" w:type="dxa"/>
                  <w:vMerge w:val="restart"/>
                  <w:vAlign w:val="center"/>
                </w:tcPr>
                <w:p w:rsidR="00563A93" w:rsidRPr="00A01136" w:rsidRDefault="00563A93" w:rsidP="00592BFC">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0.0062</w:t>
                  </w:r>
                </w:p>
              </w:tc>
              <w:tc>
                <w:tcPr>
                  <w:tcW w:w="707" w:type="dxa"/>
                  <w:vMerge w:val="restart"/>
                  <w:vAlign w:val="center"/>
                </w:tcPr>
                <w:p w:rsidR="00563A93" w:rsidRPr="00000FE8" w:rsidRDefault="00563A93" w:rsidP="00592BFC">
                  <w:pPr>
                    <w:jc w:val="center"/>
                    <w:rPr>
                      <w:color w:val="auto"/>
                      <w:sz w:val="21"/>
                      <w:szCs w:val="21"/>
                    </w:rPr>
                  </w:pPr>
                  <w:r w:rsidRPr="00000FE8">
                    <w:rPr>
                      <w:color w:val="auto"/>
                      <w:sz w:val="21"/>
                      <w:szCs w:val="21"/>
                    </w:rPr>
                    <w:t>城市污水处理厂</w:t>
                  </w:r>
                </w:p>
              </w:tc>
              <w:tc>
                <w:tcPr>
                  <w:tcW w:w="707" w:type="dxa"/>
                  <w:vMerge w:val="restart"/>
                  <w:vAlign w:val="center"/>
                </w:tcPr>
                <w:p w:rsidR="00563A93" w:rsidRPr="00000FE8" w:rsidRDefault="00563A93" w:rsidP="00592BFC">
                  <w:pPr>
                    <w:jc w:val="center"/>
                    <w:rPr>
                      <w:color w:val="auto"/>
                      <w:sz w:val="21"/>
                      <w:szCs w:val="21"/>
                    </w:rPr>
                  </w:pPr>
                  <w:r w:rsidRPr="00000FE8">
                    <w:rPr>
                      <w:color w:val="auto"/>
                      <w:sz w:val="21"/>
                      <w:szCs w:val="21"/>
                    </w:rPr>
                    <w:t>间</w:t>
                  </w:r>
                  <w:r>
                    <w:rPr>
                      <w:rFonts w:hint="eastAsia"/>
                      <w:color w:val="auto"/>
                      <w:sz w:val="21"/>
                      <w:szCs w:val="21"/>
                    </w:rPr>
                    <w:t>歇</w:t>
                  </w:r>
                  <w:r w:rsidRPr="00000FE8">
                    <w:rPr>
                      <w:color w:val="auto"/>
                      <w:sz w:val="21"/>
                      <w:szCs w:val="21"/>
                    </w:rPr>
                    <w:t>排放</w:t>
                  </w:r>
                </w:p>
              </w:tc>
              <w:tc>
                <w:tcPr>
                  <w:tcW w:w="847" w:type="dxa"/>
                  <w:vMerge w:val="restart"/>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08:00~</w:t>
                  </w:r>
                </w:p>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18:00</w:t>
                  </w:r>
                </w:p>
              </w:tc>
              <w:tc>
                <w:tcPr>
                  <w:tcW w:w="848" w:type="dxa"/>
                  <w:vMerge w:val="restart"/>
                  <w:vAlign w:val="center"/>
                </w:tcPr>
                <w:p w:rsidR="00563A93" w:rsidRPr="00000FE8" w:rsidRDefault="00563A93" w:rsidP="00592BFC">
                  <w:pPr>
                    <w:jc w:val="center"/>
                    <w:rPr>
                      <w:color w:val="auto"/>
                      <w:sz w:val="21"/>
                      <w:szCs w:val="21"/>
                    </w:rPr>
                  </w:pPr>
                  <w:r w:rsidRPr="00000FE8">
                    <w:rPr>
                      <w:rFonts w:hint="eastAsia"/>
                      <w:color w:val="auto"/>
                      <w:sz w:val="21"/>
                      <w:szCs w:val="21"/>
                    </w:rPr>
                    <w:t>小店污水处理厂（二期）</w:t>
                  </w:r>
                </w:p>
              </w:tc>
              <w:tc>
                <w:tcPr>
                  <w:tcW w:w="8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COD</w:t>
                  </w:r>
                </w:p>
              </w:tc>
              <w:tc>
                <w:tcPr>
                  <w:tcW w:w="11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40</w:t>
                  </w:r>
                </w:p>
              </w:tc>
            </w:tr>
            <w:tr w:rsidR="00563A93" w:rsidRPr="00000FE8" w:rsidTr="00592BFC">
              <w:trPr>
                <w:trHeight w:val="397"/>
                <w:jc w:val="center"/>
              </w:trPr>
              <w:tc>
                <w:tcPr>
                  <w:tcW w:w="312" w:type="dxa"/>
                  <w:vMerge/>
                  <w:tcMar>
                    <w:left w:w="0" w:type="dxa"/>
                    <w:right w:w="0" w:type="dxa"/>
                  </w:tcMar>
                  <w:vAlign w:val="center"/>
                </w:tcPr>
                <w:p w:rsidR="00563A93" w:rsidRPr="00000FE8" w:rsidRDefault="00563A93" w:rsidP="00592BFC">
                  <w:pPr>
                    <w:jc w:val="center"/>
                    <w:rPr>
                      <w:color w:val="auto"/>
                      <w:sz w:val="21"/>
                      <w:szCs w:val="21"/>
                    </w:rPr>
                  </w:pPr>
                </w:p>
              </w:tc>
              <w:tc>
                <w:tcPr>
                  <w:tcW w:w="111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1130"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847" w:type="dxa"/>
                  <w:vMerge/>
                  <w:vAlign w:val="center"/>
                </w:tcPr>
                <w:p w:rsidR="00563A93" w:rsidRPr="00000FE8" w:rsidRDefault="00563A93" w:rsidP="00592BFC">
                  <w:pPr>
                    <w:jc w:val="center"/>
                    <w:rPr>
                      <w:color w:val="auto"/>
                      <w:sz w:val="21"/>
                      <w:szCs w:val="21"/>
                    </w:rPr>
                  </w:pPr>
                </w:p>
              </w:tc>
              <w:tc>
                <w:tcPr>
                  <w:tcW w:w="848" w:type="dxa"/>
                  <w:vMerge/>
                  <w:vAlign w:val="center"/>
                </w:tcPr>
                <w:p w:rsidR="00563A93" w:rsidRPr="00000FE8" w:rsidRDefault="00563A93" w:rsidP="00592BFC">
                  <w:pPr>
                    <w:jc w:val="center"/>
                    <w:rPr>
                      <w:color w:val="auto"/>
                      <w:sz w:val="21"/>
                      <w:szCs w:val="21"/>
                    </w:rPr>
                  </w:pPr>
                </w:p>
              </w:tc>
              <w:tc>
                <w:tcPr>
                  <w:tcW w:w="8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NH</w:t>
                  </w:r>
                  <w:r w:rsidRPr="005B256B">
                    <w:rPr>
                      <w:rFonts w:ascii="Times New Roman" w:hAnsi="Times New Roman" w:cs="Times New Roman"/>
                      <w:color w:val="000000"/>
                      <w:sz w:val="21"/>
                      <w:szCs w:val="21"/>
                      <w:vertAlign w:val="subscript"/>
                    </w:rPr>
                    <w:t>3</w:t>
                  </w:r>
                  <w:r w:rsidRPr="005B256B">
                    <w:rPr>
                      <w:rFonts w:ascii="Times New Roman" w:hAnsi="Times New Roman" w:cs="Times New Roman"/>
                      <w:color w:val="000000"/>
                      <w:sz w:val="21"/>
                      <w:szCs w:val="21"/>
                    </w:rPr>
                    <w:t>-N</w:t>
                  </w:r>
                </w:p>
              </w:tc>
              <w:tc>
                <w:tcPr>
                  <w:tcW w:w="11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2.0</w:t>
                  </w:r>
                </w:p>
              </w:tc>
            </w:tr>
            <w:tr w:rsidR="00563A93" w:rsidRPr="00000FE8" w:rsidTr="00592BFC">
              <w:trPr>
                <w:trHeight w:val="397"/>
                <w:jc w:val="center"/>
              </w:trPr>
              <w:tc>
                <w:tcPr>
                  <w:tcW w:w="312" w:type="dxa"/>
                  <w:vMerge/>
                  <w:tcMar>
                    <w:left w:w="0" w:type="dxa"/>
                    <w:right w:w="0" w:type="dxa"/>
                  </w:tcMar>
                  <w:vAlign w:val="center"/>
                </w:tcPr>
                <w:p w:rsidR="00563A93" w:rsidRPr="00000FE8" w:rsidRDefault="00563A93" w:rsidP="00592BFC">
                  <w:pPr>
                    <w:jc w:val="center"/>
                    <w:rPr>
                      <w:color w:val="auto"/>
                      <w:sz w:val="21"/>
                      <w:szCs w:val="21"/>
                    </w:rPr>
                  </w:pPr>
                </w:p>
              </w:tc>
              <w:tc>
                <w:tcPr>
                  <w:tcW w:w="111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1130"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847" w:type="dxa"/>
                  <w:vMerge/>
                  <w:vAlign w:val="center"/>
                </w:tcPr>
                <w:p w:rsidR="00563A93" w:rsidRPr="00000FE8" w:rsidRDefault="00563A93" w:rsidP="00592BFC">
                  <w:pPr>
                    <w:jc w:val="center"/>
                    <w:rPr>
                      <w:color w:val="auto"/>
                      <w:sz w:val="21"/>
                      <w:szCs w:val="21"/>
                    </w:rPr>
                  </w:pPr>
                </w:p>
              </w:tc>
              <w:tc>
                <w:tcPr>
                  <w:tcW w:w="848" w:type="dxa"/>
                  <w:vMerge/>
                  <w:vAlign w:val="center"/>
                </w:tcPr>
                <w:p w:rsidR="00563A93" w:rsidRPr="00000FE8" w:rsidRDefault="00563A93" w:rsidP="00592BFC">
                  <w:pPr>
                    <w:jc w:val="center"/>
                    <w:rPr>
                      <w:color w:val="auto"/>
                      <w:sz w:val="21"/>
                      <w:szCs w:val="21"/>
                    </w:rPr>
                  </w:pPr>
                </w:p>
              </w:tc>
              <w:tc>
                <w:tcPr>
                  <w:tcW w:w="8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TP</w:t>
                  </w:r>
                </w:p>
              </w:tc>
              <w:tc>
                <w:tcPr>
                  <w:tcW w:w="11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0.4</w:t>
                  </w:r>
                </w:p>
              </w:tc>
            </w:tr>
            <w:tr w:rsidR="00563A93" w:rsidRPr="00000FE8" w:rsidTr="00592BFC">
              <w:trPr>
                <w:trHeight w:val="397"/>
                <w:jc w:val="center"/>
              </w:trPr>
              <w:tc>
                <w:tcPr>
                  <w:tcW w:w="312" w:type="dxa"/>
                  <w:vMerge/>
                  <w:tcMar>
                    <w:left w:w="0" w:type="dxa"/>
                    <w:right w:w="0" w:type="dxa"/>
                  </w:tcMar>
                  <w:vAlign w:val="center"/>
                </w:tcPr>
                <w:p w:rsidR="00563A93" w:rsidRPr="00000FE8" w:rsidRDefault="00563A93" w:rsidP="00592BFC">
                  <w:pPr>
                    <w:jc w:val="center"/>
                    <w:rPr>
                      <w:color w:val="auto"/>
                      <w:sz w:val="21"/>
                      <w:szCs w:val="21"/>
                    </w:rPr>
                  </w:pPr>
                </w:p>
              </w:tc>
              <w:tc>
                <w:tcPr>
                  <w:tcW w:w="111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988" w:type="dxa"/>
                  <w:vMerge/>
                  <w:vAlign w:val="center"/>
                </w:tcPr>
                <w:p w:rsidR="00563A93" w:rsidRPr="00000FE8" w:rsidRDefault="00563A93" w:rsidP="00592BFC">
                  <w:pPr>
                    <w:jc w:val="center"/>
                    <w:rPr>
                      <w:color w:val="auto"/>
                      <w:sz w:val="21"/>
                      <w:szCs w:val="21"/>
                    </w:rPr>
                  </w:pPr>
                </w:p>
              </w:tc>
              <w:tc>
                <w:tcPr>
                  <w:tcW w:w="1130"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707" w:type="dxa"/>
                  <w:vMerge/>
                  <w:vAlign w:val="center"/>
                </w:tcPr>
                <w:p w:rsidR="00563A93" w:rsidRPr="00000FE8" w:rsidRDefault="00563A93" w:rsidP="00592BFC">
                  <w:pPr>
                    <w:jc w:val="center"/>
                    <w:rPr>
                      <w:color w:val="auto"/>
                      <w:sz w:val="21"/>
                      <w:szCs w:val="21"/>
                    </w:rPr>
                  </w:pPr>
                </w:p>
              </w:tc>
              <w:tc>
                <w:tcPr>
                  <w:tcW w:w="847" w:type="dxa"/>
                  <w:vMerge/>
                  <w:vAlign w:val="center"/>
                </w:tcPr>
                <w:p w:rsidR="00563A93" w:rsidRPr="00000FE8" w:rsidRDefault="00563A93" w:rsidP="00592BFC">
                  <w:pPr>
                    <w:jc w:val="center"/>
                    <w:rPr>
                      <w:color w:val="auto"/>
                      <w:sz w:val="21"/>
                      <w:szCs w:val="21"/>
                    </w:rPr>
                  </w:pPr>
                </w:p>
              </w:tc>
              <w:tc>
                <w:tcPr>
                  <w:tcW w:w="848" w:type="dxa"/>
                  <w:vMerge/>
                  <w:vAlign w:val="center"/>
                </w:tcPr>
                <w:p w:rsidR="00563A93" w:rsidRPr="00000FE8" w:rsidRDefault="00563A93" w:rsidP="00592BFC">
                  <w:pPr>
                    <w:jc w:val="center"/>
                    <w:rPr>
                      <w:color w:val="auto"/>
                      <w:sz w:val="21"/>
                      <w:szCs w:val="21"/>
                    </w:rPr>
                  </w:pPr>
                </w:p>
              </w:tc>
              <w:tc>
                <w:tcPr>
                  <w:tcW w:w="8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TN</w:t>
                  </w:r>
                </w:p>
              </w:tc>
              <w:tc>
                <w:tcPr>
                  <w:tcW w:w="114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15</w:t>
                  </w:r>
                </w:p>
              </w:tc>
            </w:tr>
          </w:tbl>
          <w:p w:rsidR="00563A93" w:rsidRPr="003F6B68" w:rsidRDefault="00563A93" w:rsidP="00563A93">
            <w:pPr>
              <w:spacing w:line="460" w:lineRule="exact"/>
              <w:ind w:firstLineChars="200" w:firstLine="480"/>
              <w:jc w:val="left"/>
              <w:rPr>
                <w:rFonts w:ascii="Times New Roman" w:hAnsi="Times New Roman" w:cs="Times New Roman"/>
                <w:color w:val="000000"/>
                <w:sz w:val="24"/>
                <w:szCs w:val="24"/>
              </w:rPr>
            </w:pPr>
            <w:r w:rsidRPr="003F6B68">
              <w:rPr>
                <w:rFonts w:ascii="宋体" w:hAnsi="宋体" w:cs="宋体" w:hint="eastAsia"/>
                <w:color w:val="000000"/>
                <w:sz w:val="24"/>
                <w:szCs w:val="24"/>
              </w:rPr>
              <w:t>③</w:t>
            </w:r>
            <w:r w:rsidRPr="003F6B68">
              <w:rPr>
                <w:rFonts w:ascii="Times New Roman" w:hAnsi="Times New Roman" w:cs="Times New Roman"/>
                <w:color w:val="000000"/>
                <w:sz w:val="24"/>
                <w:szCs w:val="24"/>
              </w:rPr>
              <w:t>废水污染物排放执行标准表</w:t>
            </w:r>
          </w:p>
          <w:p w:rsidR="00563A93" w:rsidRPr="003F6B68" w:rsidRDefault="00563A93" w:rsidP="00563A93">
            <w:pPr>
              <w:adjustRightInd w:val="0"/>
              <w:snapToGrid w:val="0"/>
              <w:spacing w:line="440" w:lineRule="exact"/>
              <w:ind w:firstLineChars="129" w:firstLine="310"/>
              <w:textAlignment w:val="baseline"/>
              <w:rPr>
                <w:rFonts w:ascii="Times New Roman" w:eastAsia="黑体" w:hAnsi="Times New Roman" w:cs="Times New Roman"/>
                <w:color w:val="auto"/>
                <w:sz w:val="24"/>
                <w:szCs w:val="24"/>
              </w:rPr>
            </w:pPr>
            <w:r w:rsidRPr="003F6B68">
              <w:rPr>
                <w:rFonts w:ascii="Times New Roman" w:eastAsia="黑体" w:hAnsi="Times New Roman" w:cs="Times New Roman"/>
                <w:color w:val="auto"/>
                <w:sz w:val="24"/>
                <w:szCs w:val="24"/>
              </w:rPr>
              <w:t>表</w:t>
            </w:r>
            <w:r>
              <w:rPr>
                <w:rFonts w:ascii="Times New Roman" w:eastAsia="黑体" w:hAnsi="Times New Roman" w:cs="Times New Roman" w:hint="eastAsia"/>
                <w:color w:val="000000"/>
                <w:sz w:val="24"/>
                <w:szCs w:val="24"/>
              </w:rPr>
              <w:t>31</w:t>
            </w:r>
            <w:r w:rsidRPr="003F6B68">
              <w:rPr>
                <w:rFonts w:ascii="Times New Roman" w:eastAsia="黑体" w:hAnsi="Times New Roman" w:cs="Times New Roman"/>
                <w:color w:val="auto"/>
                <w:sz w:val="24"/>
                <w:szCs w:val="24"/>
              </w:rPr>
              <w:t xml:space="preserve">  </w:t>
            </w:r>
            <w:r>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60"/>
              <w:gridCol w:w="1305"/>
              <w:gridCol w:w="1307"/>
              <w:gridCol w:w="4640"/>
              <w:gridCol w:w="1627"/>
            </w:tblGrid>
            <w:tr w:rsidR="00563A93" w:rsidTr="00592BFC">
              <w:trPr>
                <w:trHeight w:val="397"/>
                <w:jc w:val="center"/>
              </w:trPr>
              <w:tc>
                <w:tcPr>
                  <w:tcW w:w="760"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序号</w:t>
                  </w:r>
                </w:p>
              </w:tc>
              <w:tc>
                <w:tcPr>
                  <w:tcW w:w="1305"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排放口编号</w:t>
                  </w:r>
                </w:p>
              </w:tc>
              <w:tc>
                <w:tcPr>
                  <w:tcW w:w="1307" w:type="dxa"/>
                  <w:vMerge w:val="restart"/>
                  <w:vAlign w:val="center"/>
                </w:tcPr>
                <w:p w:rsidR="00563A93" w:rsidRDefault="00563A93" w:rsidP="00592BFC">
                  <w:pPr>
                    <w:adjustRightInd w:val="0"/>
                    <w:snapToGrid w:val="0"/>
                    <w:jc w:val="center"/>
                    <w:rPr>
                      <w:b/>
                      <w:bCs/>
                      <w:color w:val="auto"/>
                      <w:sz w:val="21"/>
                      <w:szCs w:val="21"/>
                    </w:rPr>
                  </w:pPr>
                  <w:r>
                    <w:rPr>
                      <w:b/>
                      <w:bCs/>
                      <w:color w:val="auto"/>
                      <w:sz w:val="21"/>
                      <w:szCs w:val="21"/>
                    </w:rPr>
                    <w:t>污染物种类</w:t>
                  </w:r>
                </w:p>
              </w:tc>
              <w:tc>
                <w:tcPr>
                  <w:tcW w:w="6267" w:type="dxa"/>
                  <w:gridSpan w:val="2"/>
                  <w:vAlign w:val="center"/>
                </w:tcPr>
                <w:p w:rsidR="00563A93" w:rsidRDefault="00563A93" w:rsidP="00592BFC">
                  <w:pPr>
                    <w:adjustRightInd w:val="0"/>
                    <w:snapToGrid w:val="0"/>
                    <w:jc w:val="center"/>
                    <w:rPr>
                      <w:b/>
                      <w:bCs/>
                      <w:color w:val="auto"/>
                      <w:sz w:val="21"/>
                      <w:szCs w:val="21"/>
                    </w:rPr>
                  </w:pPr>
                  <w:r>
                    <w:rPr>
                      <w:b/>
                      <w:bCs/>
                      <w:color w:val="auto"/>
                      <w:sz w:val="21"/>
                      <w:szCs w:val="21"/>
                    </w:rPr>
                    <w:t>国家或地方污染物排放标准及其他按规定商定的排放协议</w:t>
                  </w:r>
                </w:p>
              </w:tc>
            </w:tr>
            <w:tr w:rsidR="00563A93" w:rsidTr="00592BFC">
              <w:trPr>
                <w:trHeight w:val="397"/>
                <w:jc w:val="center"/>
              </w:trPr>
              <w:tc>
                <w:tcPr>
                  <w:tcW w:w="760" w:type="dxa"/>
                  <w:vMerge/>
                  <w:vAlign w:val="center"/>
                </w:tcPr>
                <w:p w:rsidR="00563A93" w:rsidRDefault="00563A93" w:rsidP="00592BFC">
                  <w:pPr>
                    <w:adjustRightInd w:val="0"/>
                    <w:snapToGrid w:val="0"/>
                    <w:jc w:val="center"/>
                    <w:rPr>
                      <w:b/>
                      <w:bCs/>
                      <w:color w:val="auto"/>
                      <w:sz w:val="21"/>
                      <w:szCs w:val="21"/>
                    </w:rPr>
                  </w:pPr>
                </w:p>
              </w:tc>
              <w:tc>
                <w:tcPr>
                  <w:tcW w:w="1305" w:type="dxa"/>
                  <w:vMerge/>
                  <w:vAlign w:val="center"/>
                </w:tcPr>
                <w:p w:rsidR="00563A93" w:rsidRDefault="00563A93" w:rsidP="00592BFC">
                  <w:pPr>
                    <w:adjustRightInd w:val="0"/>
                    <w:snapToGrid w:val="0"/>
                    <w:jc w:val="center"/>
                    <w:rPr>
                      <w:b/>
                      <w:bCs/>
                      <w:color w:val="auto"/>
                      <w:sz w:val="21"/>
                      <w:szCs w:val="21"/>
                    </w:rPr>
                  </w:pPr>
                </w:p>
              </w:tc>
              <w:tc>
                <w:tcPr>
                  <w:tcW w:w="1307" w:type="dxa"/>
                  <w:vMerge/>
                  <w:vAlign w:val="center"/>
                </w:tcPr>
                <w:p w:rsidR="00563A93" w:rsidRDefault="00563A93" w:rsidP="00592BFC">
                  <w:pPr>
                    <w:adjustRightInd w:val="0"/>
                    <w:snapToGrid w:val="0"/>
                    <w:jc w:val="center"/>
                    <w:rPr>
                      <w:b/>
                      <w:bCs/>
                      <w:color w:val="auto"/>
                      <w:sz w:val="21"/>
                      <w:szCs w:val="21"/>
                    </w:rPr>
                  </w:pPr>
                </w:p>
              </w:tc>
              <w:tc>
                <w:tcPr>
                  <w:tcW w:w="4640" w:type="dxa"/>
                  <w:vAlign w:val="center"/>
                </w:tcPr>
                <w:p w:rsidR="00563A93" w:rsidRDefault="00563A93" w:rsidP="00592BFC">
                  <w:pPr>
                    <w:adjustRightInd w:val="0"/>
                    <w:snapToGrid w:val="0"/>
                    <w:jc w:val="center"/>
                    <w:rPr>
                      <w:b/>
                      <w:bCs/>
                      <w:color w:val="auto"/>
                      <w:sz w:val="21"/>
                      <w:szCs w:val="21"/>
                    </w:rPr>
                  </w:pPr>
                  <w:r>
                    <w:rPr>
                      <w:b/>
                      <w:bCs/>
                      <w:color w:val="auto"/>
                      <w:sz w:val="21"/>
                      <w:szCs w:val="21"/>
                    </w:rPr>
                    <w:t>名称</w:t>
                  </w:r>
                </w:p>
              </w:tc>
              <w:tc>
                <w:tcPr>
                  <w:tcW w:w="1627" w:type="dxa"/>
                  <w:vAlign w:val="center"/>
                </w:tcPr>
                <w:p w:rsidR="00563A93" w:rsidRDefault="00563A93" w:rsidP="00592BFC">
                  <w:pPr>
                    <w:adjustRightInd w:val="0"/>
                    <w:snapToGrid w:val="0"/>
                    <w:jc w:val="center"/>
                    <w:rPr>
                      <w:b/>
                      <w:bCs/>
                      <w:color w:val="auto"/>
                      <w:sz w:val="21"/>
                      <w:szCs w:val="21"/>
                    </w:rPr>
                  </w:pPr>
                  <w:r>
                    <w:rPr>
                      <w:b/>
                      <w:bCs/>
                      <w:color w:val="auto"/>
                      <w:sz w:val="21"/>
                      <w:szCs w:val="21"/>
                    </w:rPr>
                    <w:t>浓度限值</w:t>
                  </w:r>
                </w:p>
                <w:p w:rsidR="00563A93" w:rsidRDefault="00563A93" w:rsidP="00592BFC">
                  <w:pPr>
                    <w:adjustRightInd w:val="0"/>
                    <w:snapToGrid w:val="0"/>
                    <w:jc w:val="center"/>
                    <w:rPr>
                      <w:b/>
                      <w:bCs/>
                      <w:color w:val="auto"/>
                      <w:sz w:val="21"/>
                      <w:szCs w:val="21"/>
                    </w:rPr>
                  </w:pP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mg/L</w:t>
                  </w:r>
                  <w:r w:rsidRPr="00686FD0">
                    <w:rPr>
                      <w:rFonts w:ascii="Times New Roman" w:hAnsi="Times New Roman" w:cs="Times New Roman"/>
                      <w:b/>
                      <w:color w:val="auto"/>
                      <w:sz w:val="21"/>
                      <w:szCs w:val="21"/>
                    </w:rPr>
                    <w:t>）</w:t>
                  </w:r>
                </w:p>
              </w:tc>
            </w:tr>
            <w:tr w:rsidR="00563A93" w:rsidTr="00592BFC">
              <w:trPr>
                <w:trHeight w:val="397"/>
                <w:jc w:val="center"/>
              </w:trPr>
              <w:tc>
                <w:tcPr>
                  <w:tcW w:w="760"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w:t>
                  </w:r>
                </w:p>
              </w:tc>
              <w:tc>
                <w:tcPr>
                  <w:tcW w:w="1305" w:type="dxa"/>
                  <w:vMerge w:val="restart"/>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DW001</w:t>
                  </w:r>
                </w:p>
              </w:tc>
              <w:tc>
                <w:tcPr>
                  <w:tcW w:w="130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COD</w:t>
                  </w:r>
                </w:p>
              </w:tc>
              <w:tc>
                <w:tcPr>
                  <w:tcW w:w="4640" w:type="dxa"/>
                  <w:vMerge w:val="restart"/>
                  <w:vAlign w:val="center"/>
                </w:tcPr>
                <w:p w:rsidR="00563A93" w:rsidRDefault="00563A93" w:rsidP="00592BFC">
                  <w:pPr>
                    <w:jc w:val="center"/>
                    <w:rPr>
                      <w:color w:val="auto"/>
                      <w:sz w:val="21"/>
                      <w:szCs w:val="21"/>
                    </w:rPr>
                  </w:pPr>
                  <w:r>
                    <w:rPr>
                      <w:rFonts w:hint="eastAsia"/>
                      <w:color w:val="auto"/>
                      <w:sz w:val="21"/>
                      <w:szCs w:val="21"/>
                    </w:rPr>
                    <w:t>小店污水处理厂（二期）</w:t>
                  </w:r>
                  <w:r>
                    <w:rPr>
                      <w:color w:val="auto"/>
                      <w:sz w:val="21"/>
                      <w:szCs w:val="21"/>
                    </w:rPr>
                    <w:t>的收水标准</w:t>
                  </w:r>
                </w:p>
              </w:tc>
              <w:tc>
                <w:tcPr>
                  <w:tcW w:w="162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350</w:t>
                  </w:r>
                </w:p>
              </w:tc>
            </w:tr>
            <w:tr w:rsidR="00563A93" w:rsidTr="00592BFC">
              <w:trPr>
                <w:trHeight w:val="397"/>
                <w:jc w:val="center"/>
              </w:trPr>
              <w:tc>
                <w:tcPr>
                  <w:tcW w:w="760"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2</w:t>
                  </w:r>
                </w:p>
              </w:tc>
              <w:tc>
                <w:tcPr>
                  <w:tcW w:w="1305" w:type="dxa"/>
                  <w:vMerge/>
                  <w:vAlign w:val="center"/>
                </w:tcPr>
                <w:p w:rsidR="00563A93" w:rsidRDefault="00563A93" w:rsidP="00592BFC">
                  <w:pPr>
                    <w:jc w:val="center"/>
                    <w:rPr>
                      <w:color w:val="auto"/>
                      <w:sz w:val="21"/>
                      <w:szCs w:val="21"/>
                    </w:rPr>
                  </w:pPr>
                </w:p>
              </w:tc>
              <w:tc>
                <w:tcPr>
                  <w:tcW w:w="130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NH</w:t>
                  </w:r>
                  <w:r w:rsidRPr="005B256B">
                    <w:rPr>
                      <w:rFonts w:ascii="Times New Roman" w:hAnsi="Times New Roman" w:cs="Times New Roman"/>
                      <w:color w:val="000000"/>
                      <w:sz w:val="21"/>
                      <w:szCs w:val="21"/>
                      <w:vertAlign w:val="subscript"/>
                    </w:rPr>
                    <w:t>3</w:t>
                  </w:r>
                  <w:r w:rsidRPr="005B256B">
                    <w:rPr>
                      <w:rFonts w:ascii="Times New Roman" w:hAnsi="Times New Roman" w:cs="Times New Roman"/>
                      <w:color w:val="000000"/>
                      <w:sz w:val="21"/>
                      <w:szCs w:val="21"/>
                    </w:rPr>
                    <w:t>-N</w:t>
                  </w:r>
                </w:p>
              </w:tc>
              <w:tc>
                <w:tcPr>
                  <w:tcW w:w="4640" w:type="dxa"/>
                  <w:vMerge/>
                  <w:vAlign w:val="center"/>
                </w:tcPr>
                <w:p w:rsidR="00563A93" w:rsidRDefault="00563A93" w:rsidP="00592BFC">
                  <w:pPr>
                    <w:jc w:val="center"/>
                    <w:rPr>
                      <w:color w:val="auto"/>
                      <w:sz w:val="21"/>
                      <w:szCs w:val="21"/>
                    </w:rPr>
                  </w:pPr>
                </w:p>
              </w:tc>
              <w:tc>
                <w:tcPr>
                  <w:tcW w:w="162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30</w:t>
                  </w:r>
                </w:p>
              </w:tc>
            </w:tr>
            <w:tr w:rsidR="00563A93" w:rsidTr="00592BFC">
              <w:trPr>
                <w:trHeight w:val="397"/>
                <w:jc w:val="center"/>
              </w:trPr>
              <w:tc>
                <w:tcPr>
                  <w:tcW w:w="760"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w:t>
                  </w:r>
                </w:p>
              </w:tc>
              <w:tc>
                <w:tcPr>
                  <w:tcW w:w="1305" w:type="dxa"/>
                  <w:vMerge/>
                  <w:vAlign w:val="center"/>
                </w:tcPr>
                <w:p w:rsidR="00563A93" w:rsidRDefault="00563A93" w:rsidP="00592BFC">
                  <w:pPr>
                    <w:jc w:val="center"/>
                    <w:rPr>
                      <w:color w:val="auto"/>
                      <w:sz w:val="21"/>
                      <w:szCs w:val="21"/>
                    </w:rPr>
                  </w:pPr>
                </w:p>
              </w:tc>
              <w:tc>
                <w:tcPr>
                  <w:tcW w:w="130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TP</w:t>
                  </w:r>
                </w:p>
              </w:tc>
              <w:tc>
                <w:tcPr>
                  <w:tcW w:w="4640" w:type="dxa"/>
                  <w:vMerge/>
                  <w:vAlign w:val="center"/>
                </w:tcPr>
                <w:p w:rsidR="00563A93" w:rsidRDefault="00563A93" w:rsidP="00592BFC">
                  <w:pPr>
                    <w:jc w:val="center"/>
                    <w:rPr>
                      <w:color w:val="auto"/>
                      <w:sz w:val="21"/>
                      <w:szCs w:val="21"/>
                    </w:rPr>
                  </w:pPr>
                </w:p>
              </w:tc>
              <w:tc>
                <w:tcPr>
                  <w:tcW w:w="162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3</w:t>
                  </w:r>
                </w:p>
              </w:tc>
            </w:tr>
            <w:tr w:rsidR="00563A93" w:rsidTr="00592BFC">
              <w:trPr>
                <w:trHeight w:val="397"/>
                <w:jc w:val="center"/>
              </w:trPr>
              <w:tc>
                <w:tcPr>
                  <w:tcW w:w="760"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4</w:t>
                  </w:r>
                </w:p>
              </w:tc>
              <w:tc>
                <w:tcPr>
                  <w:tcW w:w="1305" w:type="dxa"/>
                  <w:vMerge/>
                  <w:vAlign w:val="center"/>
                </w:tcPr>
                <w:p w:rsidR="00563A93" w:rsidRDefault="00563A93" w:rsidP="00592BFC">
                  <w:pPr>
                    <w:jc w:val="center"/>
                    <w:rPr>
                      <w:color w:val="auto"/>
                      <w:sz w:val="21"/>
                      <w:szCs w:val="21"/>
                    </w:rPr>
                  </w:pPr>
                </w:p>
              </w:tc>
              <w:tc>
                <w:tcPr>
                  <w:tcW w:w="130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TN</w:t>
                  </w:r>
                </w:p>
              </w:tc>
              <w:tc>
                <w:tcPr>
                  <w:tcW w:w="4640" w:type="dxa"/>
                  <w:vMerge/>
                  <w:vAlign w:val="center"/>
                </w:tcPr>
                <w:p w:rsidR="00563A93" w:rsidRDefault="00563A93" w:rsidP="00592BFC">
                  <w:pPr>
                    <w:jc w:val="center"/>
                    <w:rPr>
                      <w:color w:val="auto"/>
                      <w:sz w:val="21"/>
                      <w:szCs w:val="21"/>
                    </w:rPr>
                  </w:pPr>
                </w:p>
              </w:tc>
              <w:tc>
                <w:tcPr>
                  <w:tcW w:w="1627" w:type="dxa"/>
                  <w:vAlign w:val="center"/>
                </w:tcPr>
                <w:p w:rsidR="00563A93" w:rsidRPr="005B256B" w:rsidRDefault="00563A93" w:rsidP="00592BFC">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40</w:t>
                  </w:r>
                </w:p>
              </w:tc>
            </w:tr>
          </w:tbl>
          <w:p w:rsidR="00563A93" w:rsidRDefault="00563A93" w:rsidP="00563A93">
            <w:pPr>
              <w:spacing w:line="460" w:lineRule="exact"/>
              <w:ind w:firstLineChars="200" w:firstLine="480"/>
              <w:jc w:val="left"/>
              <w:rPr>
                <w:rFonts w:ascii="Times New Roman" w:hAnsi="Times New Roman" w:cs="Times New Roman"/>
                <w:color w:val="000000"/>
                <w:sz w:val="24"/>
                <w:szCs w:val="24"/>
              </w:rPr>
            </w:pPr>
            <w:r w:rsidRPr="003F6B68">
              <w:rPr>
                <w:rFonts w:ascii="宋体" w:hAnsi="宋体" w:cs="宋体" w:hint="eastAsia"/>
                <w:color w:val="000000"/>
                <w:sz w:val="24"/>
                <w:szCs w:val="24"/>
              </w:rPr>
              <w:t>④</w:t>
            </w:r>
            <w:r w:rsidRPr="003F6B68">
              <w:rPr>
                <w:rFonts w:ascii="Times New Roman" w:hAnsi="Times New Roman" w:cs="Times New Roman"/>
                <w:color w:val="000000"/>
                <w:sz w:val="24"/>
                <w:szCs w:val="24"/>
              </w:rPr>
              <w:t>废水污染物排放信息表</w:t>
            </w:r>
          </w:p>
          <w:p w:rsidR="00563A93" w:rsidRPr="00CD50FD" w:rsidRDefault="00563A93" w:rsidP="00563A93">
            <w:pPr>
              <w:widowControl/>
              <w:spacing w:line="460" w:lineRule="atLeast"/>
              <w:jc w:val="left"/>
              <w:textAlignment w:val="baseline"/>
              <w:rPr>
                <w:rFonts w:ascii="Times New Roman" w:hAnsi="宋体" w:cs="Times New Roman"/>
                <w:color w:val="auto"/>
                <w:kern w:val="0"/>
                <w:sz w:val="24"/>
                <w:szCs w:val="24"/>
              </w:rPr>
            </w:pPr>
          </w:p>
        </w:tc>
      </w:tr>
      <w:tr w:rsidR="001F6D7B" w:rsidTr="00194CD0">
        <w:trPr>
          <w:trHeight w:val="13451"/>
          <w:jc w:val="center"/>
        </w:trPr>
        <w:tc>
          <w:tcPr>
            <w:tcW w:w="9889" w:type="dxa"/>
          </w:tcPr>
          <w:p w:rsidR="003F6B68" w:rsidRPr="003F6B68" w:rsidRDefault="003F6B68" w:rsidP="003F6B68">
            <w:pPr>
              <w:adjustRightInd w:val="0"/>
              <w:snapToGrid w:val="0"/>
              <w:spacing w:line="440" w:lineRule="exact"/>
              <w:ind w:firstLineChars="129" w:firstLine="310"/>
              <w:textAlignment w:val="baseline"/>
              <w:rPr>
                <w:rFonts w:ascii="Times New Roman" w:eastAsia="黑体" w:hAnsi="Times New Roman" w:cs="Times New Roman"/>
                <w:color w:val="auto"/>
                <w:sz w:val="24"/>
                <w:szCs w:val="24"/>
              </w:rPr>
            </w:pPr>
            <w:r w:rsidRPr="003F6B68">
              <w:rPr>
                <w:rFonts w:ascii="Times New Roman" w:eastAsia="黑体" w:hAnsi="Times New Roman" w:cs="Times New Roman"/>
                <w:color w:val="auto"/>
                <w:sz w:val="24"/>
                <w:szCs w:val="24"/>
              </w:rPr>
              <w:lastRenderedPageBreak/>
              <w:t>表</w:t>
            </w:r>
            <w:r w:rsidR="00911158">
              <w:rPr>
                <w:rFonts w:ascii="Times New Roman" w:eastAsia="黑体" w:hAnsi="Times New Roman" w:cs="Times New Roman" w:hint="eastAsia"/>
                <w:color w:val="auto"/>
                <w:sz w:val="24"/>
                <w:szCs w:val="24"/>
              </w:rPr>
              <w:t>3</w:t>
            </w:r>
            <w:r w:rsidR="00D920F7">
              <w:rPr>
                <w:rFonts w:ascii="Times New Roman" w:eastAsia="黑体" w:hAnsi="Times New Roman" w:cs="Times New Roman" w:hint="eastAsia"/>
                <w:color w:val="auto"/>
                <w:sz w:val="24"/>
                <w:szCs w:val="24"/>
              </w:rPr>
              <w:t>2</w:t>
            </w:r>
            <w:r w:rsidRPr="003F6B68">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 xml:space="preserve">   </w:t>
            </w:r>
            <w:r w:rsidR="00FE6F2E">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 xml:space="preserve"> </w:t>
            </w:r>
            <w:r w:rsidRPr="003F6B68">
              <w:rPr>
                <w:rFonts w:ascii="Times New Roman" w:eastAsia="黑体" w:hAnsi="Times New Roman" w:cs="Times New Roman"/>
                <w:color w:val="auto"/>
                <w:sz w:val="24"/>
                <w:szCs w:val="24"/>
              </w:rPr>
              <w:t>废水污染物排放信息表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908"/>
              <w:gridCol w:w="1574"/>
              <w:gridCol w:w="1573"/>
              <w:gridCol w:w="1753"/>
              <w:gridCol w:w="2091"/>
              <w:gridCol w:w="1740"/>
            </w:tblGrid>
            <w:tr w:rsidR="003F6B68" w:rsidTr="001E67B7">
              <w:trPr>
                <w:trHeight w:val="397"/>
                <w:jc w:val="center"/>
              </w:trPr>
              <w:tc>
                <w:tcPr>
                  <w:tcW w:w="870" w:type="dxa"/>
                  <w:vAlign w:val="center"/>
                </w:tcPr>
                <w:p w:rsidR="003F6B68" w:rsidRDefault="003F6B68" w:rsidP="00FE6F2E">
                  <w:pPr>
                    <w:adjustRightInd w:val="0"/>
                    <w:snapToGrid w:val="0"/>
                    <w:jc w:val="center"/>
                    <w:rPr>
                      <w:b/>
                      <w:bCs/>
                      <w:color w:val="auto"/>
                      <w:sz w:val="21"/>
                      <w:szCs w:val="21"/>
                    </w:rPr>
                  </w:pPr>
                  <w:r>
                    <w:rPr>
                      <w:b/>
                      <w:bCs/>
                      <w:color w:val="auto"/>
                      <w:sz w:val="21"/>
                      <w:szCs w:val="21"/>
                    </w:rPr>
                    <w:t>序号</w:t>
                  </w:r>
                </w:p>
              </w:tc>
              <w:tc>
                <w:tcPr>
                  <w:tcW w:w="1506" w:type="dxa"/>
                  <w:vAlign w:val="center"/>
                </w:tcPr>
                <w:p w:rsidR="003F6B68" w:rsidRDefault="003F6B68" w:rsidP="00FE6F2E">
                  <w:pPr>
                    <w:adjustRightInd w:val="0"/>
                    <w:snapToGrid w:val="0"/>
                    <w:jc w:val="center"/>
                    <w:rPr>
                      <w:b/>
                      <w:bCs/>
                      <w:color w:val="auto"/>
                      <w:sz w:val="21"/>
                      <w:szCs w:val="21"/>
                    </w:rPr>
                  </w:pPr>
                  <w:r>
                    <w:rPr>
                      <w:b/>
                      <w:bCs/>
                      <w:color w:val="auto"/>
                      <w:sz w:val="21"/>
                      <w:szCs w:val="21"/>
                    </w:rPr>
                    <w:t>排放口编号</w:t>
                  </w:r>
                </w:p>
              </w:tc>
              <w:tc>
                <w:tcPr>
                  <w:tcW w:w="1505" w:type="dxa"/>
                  <w:vAlign w:val="center"/>
                </w:tcPr>
                <w:p w:rsidR="003F6B68" w:rsidRDefault="003F6B68" w:rsidP="00FE6F2E">
                  <w:pPr>
                    <w:adjustRightInd w:val="0"/>
                    <w:snapToGrid w:val="0"/>
                    <w:jc w:val="center"/>
                    <w:rPr>
                      <w:b/>
                      <w:bCs/>
                      <w:color w:val="auto"/>
                      <w:sz w:val="21"/>
                      <w:szCs w:val="21"/>
                    </w:rPr>
                  </w:pPr>
                  <w:r>
                    <w:rPr>
                      <w:b/>
                      <w:bCs/>
                      <w:color w:val="auto"/>
                      <w:sz w:val="21"/>
                      <w:szCs w:val="21"/>
                    </w:rPr>
                    <w:t>污染物种类</w:t>
                  </w:r>
                </w:p>
              </w:tc>
              <w:tc>
                <w:tcPr>
                  <w:tcW w:w="1678" w:type="dxa"/>
                  <w:vAlign w:val="center"/>
                </w:tcPr>
                <w:p w:rsidR="003F6B68" w:rsidRDefault="003F6B68" w:rsidP="00FE6F2E">
                  <w:pPr>
                    <w:adjustRightInd w:val="0"/>
                    <w:snapToGrid w:val="0"/>
                    <w:jc w:val="center"/>
                    <w:rPr>
                      <w:b/>
                      <w:bCs/>
                      <w:color w:val="auto"/>
                      <w:sz w:val="21"/>
                      <w:szCs w:val="21"/>
                    </w:rPr>
                  </w:pPr>
                  <w:r>
                    <w:rPr>
                      <w:b/>
                      <w:bCs/>
                      <w:color w:val="auto"/>
                      <w:sz w:val="21"/>
                      <w:szCs w:val="21"/>
                    </w:rPr>
                    <w:t>排放浓度</w:t>
                  </w:r>
                </w:p>
                <w:p w:rsidR="003F6B68" w:rsidRDefault="003F6B68" w:rsidP="00FE6F2E">
                  <w:pPr>
                    <w:adjustRightInd w:val="0"/>
                    <w:snapToGrid w:val="0"/>
                    <w:jc w:val="center"/>
                    <w:rPr>
                      <w:b/>
                      <w:bCs/>
                      <w:color w:val="auto"/>
                      <w:sz w:val="21"/>
                      <w:szCs w:val="21"/>
                    </w:rPr>
                  </w:pP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mg/L</w:t>
                  </w:r>
                  <w:r w:rsidRPr="00686FD0">
                    <w:rPr>
                      <w:rFonts w:ascii="Times New Roman" w:hAnsi="Times New Roman" w:cs="Times New Roman"/>
                      <w:b/>
                      <w:color w:val="auto"/>
                      <w:sz w:val="21"/>
                      <w:szCs w:val="21"/>
                    </w:rPr>
                    <w:t>）</w:t>
                  </w:r>
                </w:p>
              </w:tc>
              <w:tc>
                <w:tcPr>
                  <w:tcW w:w="2001" w:type="dxa"/>
                  <w:vAlign w:val="center"/>
                </w:tcPr>
                <w:p w:rsidR="003F6B68" w:rsidRDefault="003F6B68" w:rsidP="00FE6F2E">
                  <w:pPr>
                    <w:adjustRightInd w:val="0"/>
                    <w:snapToGrid w:val="0"/>
                    <w:jc w:val="center"/>
                    <w:rPr>
                      <w:b/>
                      <w:bCs/>
                      <w:color w:val="auto"/>
                      <w:sz w:val="21"/>
                      <w:szCs w:val="21"/>
                    </w:rPr>
                  </w:pPr>
                  <w:r>
                    <w:rPr>
                      <w:b/>
                      <w:bCs/>
                      <w:color w:val="auto"/>
                      <w:sz w:val="21"/>
                      <w:szCs w:val="21"/>
                    </w:rPr>
                    <w:t>日排放量</w:t>
                  </w:r>
                </w:p>
                <w:p w:rsidR="003F6B68" w:rsidRDefault="003F6B68" w:rsidP="00FE6F2E">
                  <w:pPr>
                    <w:adjustRightInd w:val="0"/>
                    <w:snapToGrid w:val="0"/>
                    <w:jc w:val="center"/>
                    <w:rPr>
                      <w:b/>
                      <w:bCs/>
                      <w:color w:val="auto"/>
                      <w:sz w:val="21"/>
                      <w:szCs w:val="21"/>
                    </w:rPr>
                  </w:pP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kg/d</w:t>
                  </w:r>
                  <w:r w:rsidRPr="00686FD0">
                    <w:rPr>
                      <w:rFonts w:ascii="Times New Roman" w:hAnsi="Times New Roman" w:cs="Times New Roman"/>
                      <w:b/>
                      <w:color w:val="auto"/>
                      <w:sz w:val="21"/>
                      <w:szCs w:val="21"/>
                    </w:rPr>
                    <w:t>）</w:t>
                  </w:r>
                </w:p>
              </w:tc>
              <w:tc>
                <w:tcPr>
                  <w:tcW w:w="1665" w:type="dxa"/>
                  <w:vAlign w:val="center"/>
                </w:tcPr>
                <w:p w:rsidR="003F6B68" w:rsidRDefault="003F6B68" w:rsidP="00FE6F2E">
                  <w:pPr>
                    <w:adjustRightInd w:val="0"/>
                    <w:snapToGrid w:val="0"/>
                    <w:jc w:val="center"/>
                    <w:rPr>
                      <w:b/>
                      <w:bCs/>
                      <w:color w:val="auto"/>
                      <w:sz w:val="21"/>
                      <w:szCs w:val="21"/>
                    </w:rPr>
                  </w:pPr>
                  <w:r>
                    <w:rPr>
                      <w:b/>
                      <w:bCs/>
                      <w:color w:val="auto"/>
                      <w:sz w:val="21"/>
                      <w:szCs w:val="21"/>
                    </w:rPr>
                    <w:t>年排放量</w:t>
                  </w:r>
                </w:p>
                <w:p w:rsidR="003F6B68" w:rsidRDefault="003F6B68" w:rsidP="00FE6F2E">
                  <w:pPr>
                    <w:adjustRightInd w:val="0"/>
                    <w:snapToGrid w:val="0"/>
                    <w:jc w:val="center"/>
                    <w:rPr>
                      <w:b/>
                      <w:bCs/>
                      <w:color w:val="auto"/>
                      <w:sz w:val="21"/>
                      <w:szCs w:val="21"/>
                    </w:rPr>
                  </w:pPr>
                  <w:r w:rsidRPr="00686FD0">
                    <w:rPr>
                      <w:rFonts w:ascii="Times New Roman" w:hAnsi="Times New Roman" w:cs="Times New Roman"/>
                      <w:b/>
                      <w:color w:val="auto"/>
                      <w:sz w:val="21"/>
                      <w:szCs w:val="21"/>
                    </w:rPr>
                    <w:t>（</w:t>
                  </w:r>
                  <w:r w:rsidRPr="00686FD0">
                    <w:rPr>
                      <w:rFonts w:ascii="Times New Roman" w:hAnsi="Times New Roman" w:cs="Times New Roman"/>
                      <w:b/>
                      <w:color w:val="auto"/>
                      <w:sz w:val="21"/>
                      <w:szCs w:val="21"/>
                    </w:rPr>
                    <w:t>t/a</w:t>
                  </w:r>
                  <w:r w:rsidRPr="00686FD0">
                    <w:rPr>
                      <w:rFonts w:ascii="Times New Roman" w:hAnsi="Times New Roman" w:cs="Times New Roman"/>
                      <w:b/>
                      <w:color w:val="auto"/>
                      <w:sz w:val="21"/>
                      <w:szCs w:val="21"/>
                    </w:rPr>
                    <w:t>）</w:t>
                  </w:r>
                </w:p>
              </w:tc>
            </w:tr>
            <w:tr w:rsidR="003F6B68" w:rsidTr="001E67B7">
              <w:trPr>
                <w:trHeight w:val="397"/>
                <w:jc w:val="center"/>
              </w:trPr>
              <w:tc>
                <w:tcPr>
                  <w:tcW w:w="870"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w:t>
                  </w:r>
                </w:p>
              </w:tc>
              <w:tc>
                <w:tcPr>
                  <w:tcW w:w="1506" w:type="dxa"/>
                  <w:vMerge w:val="restart"/>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DW001</w:t>
                  </w:r>
                </w:p>
              </w:tc>
              <w:tc>
                <w:tcPr>
                  <w:tcW w:w="1505"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COD</w:t>
                  </w:r>
                </w:p>
              </w:tc>
              <w:tc>
                <w:tcPr>
                  <w:tcW w:w="1678"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250</w:t>
                  </w:r>
                </w:p>
              </w:tc>
              <w:tc>
                <w:tcPr>
                  <w:tcW w:w="2001" w:type="dxa"/>
                  <w:vAlign w:val="center"/>
                </w:tcPr>
                <w:p w:rsidR="003F6B68" w:rsidRPr="005B256B" w:rsidRDefault="00E75554"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0.3</w:t>
                  </w:r>
                </w:p>
              </w:tc>
              <w:tc>
                <w:tcPr>
                  <w:tcW w:w="1665" w:type="dxa"/>
                  <w:vAlign w:val="center"/>
                </w:tcPr>
                <w:p w:rsidR="003F6B68" w:rsidRPr="005B256B" w:rsidRDefault="00DE3647"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0.0156</w:t>
                  </w:r>
                </w:p>
              </w:tc>
            </w:tr>
            <w:tr w:rsidR="003F6B68" w:rsidTr="001E67B7">
              <w:trPr>
                <w:trHeight w:val="397"/>
                <w:jc w:val="center"/>
              </w:trPr>
              <w:tc>
                <w:tcPr>
                  <w:tcW w:w="870"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2</w:t>
                  </w:r>
                </w:p>
              </w:tc>
              <w:tc>
                <w:tcPr>
                  <w:tcW w:w="1506" w:type="dxa"/>
                  <w:vMerge/>
                  <w:vAlign w:val="center"/>
                </w:tcPr>
                <w:p w:rsidR="003F6B68" w:rsidRDefault="003F6B68" w:rsidP="00FE6F2E">
                  <w:pPr>
                    <w:jc w:val="center"/>
                    <w:rPr>
                      <w:color w:val="auto"/>
                      <w:sz w:val="21"/>
                      <w:szCs w:val="21"/>
                    </w:rPr>
                  </w:pPr>
                </w:p>
              </w:tc>
              <w:tc>
                <w:tcPr>
                  <w:tcW w:w="1505"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NH</w:t>
                  </w:r>
                  <w:r w:rsidRPr="005B256B">
                    <w:rPr>
                      <w:rFonts w:ascii="Times New Roman" w:hAnsi="Times New Roman" w:cs="Times New Roman"/>
                      <w:color w:val="000000"/>
                      <w:sz w:val="21"/>
                      <w:szCs w:val="21"/>
                      <w:vertAlign w:val="subscript"/>
                    </w:rPr>
                    <w:t>3</w:t>
                  </w:r>
                  <w:r w:rsidRPr="005B256B">
                    <w:rPr>
                      <w:rFonts w:ascii="Times New Roman" w:hAnsi="Times New Roman" w:cs="Times New Roman"/>
                      <w:color w:val="000000"/>
                      <w:sz w:val="21"/>
                      <w:szCs w:val="21"/>
                    </w:rPr>
                    <w:t>-N</w:t>
                  </w:r>
                </w:p>
              </w:tc>
              <w:tc>
                <w:tcPr>
                  <w:tcW w:w="1678"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25</w:t>
                  </w:r>
                </w:p>
              </w:tc>
              <w:tc>
                <w:tcPr>
                  <w:tcW w:w="2001" w:type="dxa"/>
                  <w:vAlign w:val="center"/>
                </w:tcPr>
                <w:p w:rsidR="003F6B68" w:rsidRPr="005B256B" w:rsidRDefault="00E75554"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0.03</w:t>
                  </w:r>
                </w:p>
              </w:tc>
              <w:tc>
                <w:tcPr>
                  <w:tcW w:w="1665" w:type="dxa"/>
                  <w:vAlign w:val="center"/>
                </w:tcPr>
                <w:p w:rsidR="003F6B68" w:rsidRPr="005B256B" w:rsidRDefault="00DE3647"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0.0016</w:t>
                  </w:r>
                </w:p>
              </w:tc>
            </w:tr>
            <w:tr w:rsidR="003F6B68" w:rsidTr="001E67B7">
              <w:trPr>
                <w:trHeight w:val="397"/>
                <w:jc w:val="center"/>
              </w:trPr>
              <w:tc>
                <w:tcPr>
                  <w:tcW w:w="870"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w:t>
                  </w:r>
                </w:p>
              </w:tc>
              <w:tc>
                <w:tcPr>
                  <w:tcW w:w="1506" w:type="dxa"/>
                  <w:vMerge/>
                  <w:vAlign w:val="center"/>
                </w:tcPr>
                <w:p w:rsidR="003F6B68" w:rsidRDefault="003F6B68" w:rsidP="00FE6F2E">
                  <w:pPr>
                    <w:jc w:val="center"/>
                    <w:rPr>
                      <w:color w:val="auto"/>
                      <w:sz w:val="21"/>
                      <w:szCs w:val="21"/>
                    </w:rPr>
                  </w:pPr>
                </w:p>
              </w:tc>
              <w:tc>
                <w:tcPr>
                  <w:tcW w:w="1505"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TP</w:t>
                  </w:r>
                </w:p>
              </w:tc>
              <w:tc>
                <w:tcPr>
                  <w:tcW w:w="1678"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w:t>
                  </w:r>
                </w:p>
              </w:tc>
              <w:tc>
                <w:tcPr>
                  <w:tcW w:w="2001" w:type="dxa"/>
                  <w:vAlign w:val="center"/>
                </w:tcPr>
                <w:p w:rsidR="003F6B68" w:rsidRPr="005B256B" w:rsidRDefault="00E75554"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0.0036</w:t>
                  </w:r>
                </w:p>
              </w:tc>
              <w:tc>
                <w:tcPr>
                  <w:tcW w:w="1665" w:type="dxa"/>
                  <w:vAlign w:val="center"/>
                </w:tcPr>
                <w:p w:rsidR="003F6B68" w:rsidRPr="005B256B" w:rsidRDefault="00DE3647"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0.0002</w:t>
                  </w:r>
                </w:p>
              </w:tc>
            </w:tr>
            <w:tr w:rsidR="003F6B68" w:rsidTr="001E67B7">
              <w:trPr>
                <w:trHeight w:val="397"/>
                <w:jc w:val="center"/>
              </w:trPr>
              <w:tc>
                <w:tcPr>
                  <w:tcW w:w="870"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4</w:t>
                  </w:r>
                </w:p>
              </w:tc>
              <w:tc>
                <w:tcPr>
                  <w:tcW w:w="1506" w:type="dxa"/>
                  <w:vMerge/>
                  <w:vAlign w:val="center"/>
                </w:tcPr>
                <w:p w:rsidR="003F6B68" w:rsidRDefault="003F6B68" w:rsidP="00FE6F2E">
                  <w:pPr>
                    <w:jc w:val="center"/>
                    <w:rPr>
                      <w:color w:val="auto"/>
                      <w:sz w:val="21"/>
                      <w:szCs w:val="21"/>
                    </w:rPr>
                  </w:pPr>
                </w:p>
              </w:tc>
              <w:tc>
                <w:tcPr>
                  <w:tcW w:w="1505"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TN</w:t>
                  </w:r>
                </w:p>
              </w:tc>
              <w:tc>
                <w:tcPr>
                  <w:tcW w:w="1678" w:type="dxa"/>
                  <w:vAlign w:val="center"/>
                </w:tcPr>
                <w:p w:rsidR="003F6B68" w:rsidRPr="005B256B" w:rsidRDefault="003F6B68"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30</w:t>
                  </w:r>
                </w:p>
              </w:tc>
              <w:tc>
                <w:tcPr>
                  <w:tcW w:w="2001" w:type="dxa"/>
                  <w:vAlign w:val="center"/>
                </w:tcPr>
                <w:p w:rsidR="003F6B68" w:rsidRPr="005B256B" w:rsidRDefault="00E75554"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0.036</w:t>
                  </w:r>
                </w:p>
              </w:tc>
              <w:tc>
                <w:tcPr>
                  <w:tcW w:w="1665" w:type="dxa"/>
                  <w:vAlign w:val="center"/>
                </w:tcPr>
                <w:p w:rsidR="003F6B68" w:rsidRPr="005B256B" w:rsidRDefault="00DE3647"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0.0019</w:t>
                  </w:r>
                </w:p>
              </w:tc>
            </w:tr>
          </w:tbl>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本项目废水经</w:t>
            </w:r>
            <w:r w:rsidRPr="003F6B68">
              <w:rPr>
                <w:rFonts w:ascii="Times New Roman" w:hAnsi="Times New Roman" w:cs="Times New Roman" w:hint="eastAsia"/>
                <w:color w:val="000000"/>
                <w:sz w:val="24"/>
                <w:szCs w:val="24"/>
              </w:rPr>
              <w:t>小店污水处理厂（二期）</w:t>
            </w:r>
            <w:r w:rsidRPr="003F6B68">
              <w:rPr>
                <w:rFonts w:ascii="Times New Roman" w:hAnsi="Times New Roman" w:cs="Times New Roman"/>
                <w:color w:val="000000"/>
                <w:sz w:val="24"/>
                <w:szCs w:val="24"/>
              </w:rPr>
              <w:t>进一步</w:t>
            </w:r>
            <w:proofErr w:type="gramStart"/>
            <w:r w:rsidRPr="003F6B68">
              <w:rPr>
                <w:rFonts w:ascii="Times New Roman" w:hAnsi="Times New Roman" w:cs="Times New Roman"/>
                <w:color w:val="000000"/>
                <w:sz w:val="24"/>
                <w:szCs w:val="24"/>
              </w:rPr>
              <w:t>污</w:t>
            </w:r>
            <w:proofErr w:type="gramEnd"/>
            <w:r w:rsidRPr="003F6B68">
              <w:rPr>
                <w:rFonts w:ascii="Times New Roman" w:hAnsi="Times New Roman" w:cs="Times New Roman"/>
                <w:color w:val="000000"/>
                <w:sz w:val="24"/>
                <w:szCs w:val="24"/>
              </w:rPr>
              <w:t>处理后的水质</w:t>
            </w:r>
            <w:r w:rsidRPr="003F6B68">
              <w:rPr>
                <w:rFonts w:ascii="Times New Roman" w:hAnsi="Times New Roman" w:cs="Times New Roman" w:hint="eastAsia"/>
                <w:color w:val="000000"/>
                <w:sz w:val="24"/>
                <w:szCs w:val="24"/>
              </w:rPr>
              <w:t>：</w:t>
            </w:r>
            <w:r w:rsidRPr="003F6B68">
              <w:rPr>
                <w:rFonts w:ascii="Times New Roman" w:hAnsi="Times New Roman" w:cs="Times New Roman" w:hint="eastAsia"/>
                <w:color w:val="000000"/>
                <w:sz w:val="24"/>
                <w:szCs w:val="24"/>
              </w:rPr>
              <w:t>TN</w:t>
            </w:r>
            <w:r w:rsidRPr="003F6B68">
              <w:rPr>
                <w:rFonts w:ascii="Times New Roman" w:hAnsi="Times New Roman" w:cs="Times New Roman" w:hint="eastAsia"/>
                <w:color w:val="000000"/>
                <w:sz w:val="24"/>
                <w:szCs w:val="24"/>
              </w:rPr>
              <w:t>执行一级</w:t>
            </w:r>
            <w:r w:rsidRPr="003F6B68">
              <w:rPr>
                <w:rFonts w:ascii="Times New Roman" w:hAnsi="Times New Roman" w:cs="Times New Roman" w:hint="eastAsia"/>
                <w:color w:val="000000"/>
                <w:sz w:val="24"/>
                <w:szCs w:val="24"/>
              </w:rPr>
              <w:t>A</w:t>
            </w:r>
            <w:r w:rsidRPr="003F6B68">
              <w:rPr>
                <w:rFonts w:ascii="Times New Roman" w:hAnsi="Times New Roman" w:cs="Times New Roman" w:hint="eastAsia"/>
                <w:color w:val="000000"/>
                <w:sz w:val="24"/>
                <w:szCs w:val="24"/>
              </w:rPr>
              <w:t>标准，其他因子</w:t>
            </w:r>
            <w:r w:rsidRPr="003F6B68">
              <w:rPr>
                <w:rFonts w:ascii="Times New Roman" w:hAnsi="Times New Roman" w:cs="Times New Roman"/>
                <w:color w:val="000000"/>
                <w:sz w:val="24"/>
                <w:szCs w:val="24"/>
              </w:rPr>
              <w:t>达到《地表水环境质量标准》</w:t>
            </w:r>
            <w:r w:rsidRPr="003F6B68">
              <w:rPr>
                <w:rFonts w:ascii="Times New Roman" w:hAnsi="Times New Roman" w:cs="Times New Roman"/>
                <w:color w:val="000000"/>
                <w:sz w:val="24"/>
                <w:szCs w:val="24"/>
              </w:rPr>
              <w:t>V</w:t>
            </w:r>
            <w:r w:rsidR="00B63DE3">
              <w:rPr>
                <w:rFonts w:ascii="Times New Roman" w:hAnsi="Times New Roman" w:cs="Times New Roman"/>
                <w:color w:val="000000"/>
                <w:sz w:val="24"/>
                <w:szCs w:val="24"/>
              </w:rPr>
              <w:t>类</w:t>
            </w:r>
            <w:r w:rsidRPr="003F6B68">
              <w:rPr>
                <w:rFonts w:ascii="Times New Roman" w:hAnsi="Times New Roman" w:cs="Times New Roman"/>
                <w:color w:val="000000"/>
                <w:sz w:val="24"/>
                <w:szCs w:val="24"/>
              </w:rPr>
              <w:t>标准，</w:t>
            </w:r>
            <w:r w:rsidRPr="003F6B68">
              <w:rPr>
                <w:rFonts w:ascii="Times New Roman" w:hAnsi="Times New Roman" w:cs="Times New Roman" w:hint="eastAsia"/>
                <w:color w:val="000000"/>
                <w:sz w:val="24"/>
                <w:szCs w:val="24"/>
              </w:rPr>
              <w:t>即</w:t>
            </w:r>
            <w:r w:rsidRPr="003F6B68">
              <w:rPr>
                <w:rFonts w:ascii="Times New Roman" w:hAnsi="Times New Roman" w:cs="Times New Roman"/>
                <w:color w:val="000000"/>
                <w:sz w:val="24"/>
                <w:szCs w:val="24"/>
              </w:rPr>
              <w:t>COD</w:t>
            </w:r>
            <w:r w:rsidR="00521C53">
              <w:rPr>
                <w:rFonts w:ascii="Times New Roman" w:hAnsi="Times New Roman" w:cs="Times New Roman" w:hint="eastAsia"/>
                <w:color w:val="000000"/>
                <w:sz w:val="24"/>
                <w:szCs w:val="24"/>
              </w:rPr>
              <w:t xml:space="preserve"> </w:t>
            </w:r>
            <w:r w:rsidR="00B24FCA">
              <w:rPr>
                <w:rFonts w:ascii="Times New Roman" w:hAnsi="Times New Roman" w:cs="Times New Roman"/>
                <w:color w:val="000000"/>
                <w:sz w:val="24"/>
                <w:szCs w:val="24"/>
              </w:rPr>
              <w:t>40</w:t>
            </w:r>
            <w:r w:rsidRPr="003F6B68">
              <w:rPr>
                <w:rFonts w:ascii="Times New Roman" w:hAnsi="Times New Roman" w:cs="Times New Roman"/>
                <w:color w:val="000000"/>
                <w:sz w:val="24"/>
                <w:szCs w:val="24"/>
              </w:rPr>
              <w:t>mg/L</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NH</w:t>
            </w:r>
            <w:r w:rsidRPr="003F6B68">
              <w:rPr>
                <w:rFonts w:ascii="Times New Roman" w:hAnsi="Times New Roman" w:cs="Times New Roman"/>
                <w:color w:val="000000"/>
                <w:sz w:val="24"/>
                <w:szCs w:val="24"/>
                <w:vertAlign w:val="subscript"/>
              </w:rPr>
              <w:t>3</w:t>
            </w:r>
            <w:r w:rsidRPr="003F6B68">
              <w:rPr>
                <w:rFonts w:ascii="Times New Roman" w:hAnsi="Times New Roman" w:cs="Times New Roman"/>
                <w:color w:val="000000"/>
                <w:sz w:val="24"/>
                <w:szCs w:val="24"/>
              </w:rPr>
              <w:t>-N</w:t>
            </w:r>
            <w:r w:rsidR="00521C53">
              <w:rPr>
                <w:rFonts w:ascii="Times New Roman" w:hAnsi="Times New Roman" w:cs="Times New Roman" w:hint="eastAsia"/>
                <w:color w:val="000000"/>
                <w:sz w:val="24"/>
                <w:szCs w:val="24"/>
              </w:rPr>
              <w:t xml:space="preserve"> </w:t>
            </w:r>
            <w:r w:rsidRPr="003F6B68">
              <w:rPr>
                <w:rFonts w:ascii="Times New Roman" w:hAnsi="Times New Roman" w:cs="Times New Roman"/>
                <w:color w:val="000000"/>
                <w:sz w:val="24"/>
                <w:szCs w:val="24"/>
              </w:rPr>
              <w:t>2mg/L</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TP</w:t>
            </w:r>
            <w:r w:rsidR="00974468">
              <w:rPr>
                <w:rFonts w:ascii="Times New Roman" w:hAnsi="Times New Roman" w:cs="Times New Roman" w:hint="eastAsia"/>
                <w:color w:val="000000"/>
                <w:sz w:val="24"/>
                <w:szCs w:val="24"/>
              </w:rPr>
              <w:t xml:space="preserve"> </w:t>
            </w:r>
            <w:r w:rsidRPr="003F6B68">
              <w:rPr>
                <w:rFonts w:ascii="Times New Roman" w:hAnsi="Times New Roman" w:cs="Times New Roman"/>
                <w:color w:val="000000"/>
                <w:sz w:val="24"/>
                <w:szCs w:val="24"/>
              </w:rPr>
              <w:t>0.4mg/L</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TN</w:t>
            </w:r>
            <w:r w:rsidRPr="003F6B68">
              <w:rPr>
                <w:rFonts w:ascii="Times New Roman" w:hAnsi="Times New Roman" w:cs="Times New Roman" w:hint="eastAsia"/>
                <w:color w:val="000000"/>
                <w:sz w:val="24"/>
                <w:szCs w:val="24"/>
              </w:rPr>
              <w:t xml:space="preserve"> 15</w:t>
            </w:r>
            <w:r w:rsidRPr="003F6B68">
              <w:rPr>
                <w:rFonts w:ascii="Times New Roman" w:hAnsi="Times New Roman" w:cs="Times New Roman"/>
                <w:color w:val="000000"/>
                <w:sz w:val="24"/>
                <w:szCs w:val="24"/>
              </w:rPr>
              <w:t>mg/L</w:t>
            </w:r>
            <w:r w:rsidRPr="003F6B68">
              <w:rPr>
                <w:rFonts w:ascii="Times New Roman" w:hAnsi="Times New Roman" w:cs="Times New Roman"/>
                <w:color w:val="000000"/>
                <w:sz w:val="24"/>
                <w:szCs w:val="24"/>
              </w:rPr>
              <w:t>。</w:t>
            </w:r>
          </w:p>
          <w:p w:rsidR="001F6D7B" w:rsidRPr="003F6B68" w:rsidRDefault="003F6B68" w:rsidP="003F6B68">
            <w:pPr>
              <w:spacing w:line="460" w:lineRule="exact"/>
              <w:ind w:firstLineChars="200" w:firstLine="480"/>
              <w:jc w:val="left"/>
              <w:rPr>
                <w:rFonts w:ascii="Times New Roman" w:hAnsi="Times New Roman" w:cs="Times New Roman"/>
                <w:bCs/>
                <w:color w:val="000000"/>
                <w:sz w:val="24"/>
              </w:rPr>
            </w:pPr>
            <w:r w:rsidRPr="003F6B68">
              <w:rPr>
                <w:rFonts w:ascii="Times New Roman" w:hAnsi="Times New Roman" w:cs="Times New Roman"/>
                <w:color w:val="000000"/>
                <w:sz w:val="24"/>
                <w:szCs w:val="24"/>
              </w:rPr>
              <w:t>本项目废水污染</w:t>
            </w:r>
            <w:r w:rsidRPr="003F6B68">
              <w:rPr>
                <w:rFonts w:ascii="Times New Roman" w:hAnsi="Times New Roman" w:cs="Times New Roman"/>
                <w:color w:val="auto"/>
                <w:sz w:val="24"/>
                <w:szCs w:val="24"/>
              </w:rPr>
              <w:t>物出厂排放总</w:t>
            </w:r>
            <w:r w:rsidRPr="003F6B68">
              <w:rPr>
                <w:rFonts w:ascii="Times New Roman" w:hAnsi="Times New Roman" w:cs="Times New Roman"/>
                <w:color w:val="000000"/>
                <w:sz w:val="24"/>
                <w:szCs w:val="24"/>
              </w:rPr>
              <w:t>量：</w:t>
            </w:r>
            <w:r w:rsidRPr="003F6B68">
              <w:rPr>
                <w:rFonts w:ascii="Times New Roman" w:hAnsi="Times New Roman" w:cs="Times New Roman"/>
                <w:color w:val="000000"/>
                <w:sz w:val="24"/>
                <w:szCs w:val="24"/>
              </w:rPr>
              <w:t>COD</w:t>
            </w:r>
            <w:r w:rsidRPr="003F6B68">
              <w:rPr>
                <w:rFonts w:ascii="Times New Roman" w:hAnsi="Times New Roman" w:cs="Times New Roman" w:hint="eastAsia"/>
                <w:color w:val="000000"/>
                <w:sz w:val="24"/>
                <w:szCs w:val="24"/>
              </w:rPr>
              <w:t xml:space="preserve"> </w:t>
            </w:r>
            <w:r w:rsidR="00DE3647">
              <w:rPr>
                <w:rFonts w:ascii="Times New Roman" w:hAnsi="Times New Roman" w:cs="Times New Roman" w:hint="eastAsia"/>
                <w:color w:val="000000"/>
                <w:sz w:val="24"/>
                <w:szCs w:val="24"/>
              </w:rPr>
              <w:t>0.0156</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NH</w:t>
            </w:r>
            <w:r w:rsidRPr="003F6B68">
              <w:rPr>
                <w:rFonts w:ascii="Times New Roman" w:hAnsi="Times New Roman" w:cs="Times New Roman"/>
                <w:color w:val="000000"/>
                <w:sz w:val="24"/>
                <w:szCs w:val="24"/>
                <w:vertAlign w:val="subscript"/>
              </w:rPr>
              <w:t>3</w:t>
            </w:r>
            <w:r w:rsidRPr="003F6B68">
              <w:rPr>
                <w:rFonts w:ascii="Times New Roman" w:hAnsi="Times New Roman" w:cs="Times New Roman"/>
                <w:color w:val="000000"/>
                <w:sz w:val="24"/>
                <w:szCs w:val="24"/>
              </w:rPr>
              <w:t>-N</w:t>
            </w:r>
            <w:r w:rsidRPr="003F6B68">
              <w:rPr>
                <w:rFonts w:ascii="Times New Roman" w:hAnsi="Times New Roman" w:cs="Times New Roman" w:hint="eastAsia"/>
                <w:color w:val="000000"/>
                <w:sz w:val="24"/>
                <w:szCs w:val="24"/>
              </w:rPr>
              <w:t xml:space="preserve"> </w:t>
            </w:r>
            <w:r w:rsidR="00DE3647">
              <w:rPr>
                <w:rFonts w:ascii="Times New Roman" w:hAnsi="Times New Roman" w:cs="Times New Roman" w:hint="eastAsia"/>
                <w:color w:val="000000"/>
                <w:sz w:val="24"/>
                <w:szCs w:val="24"/>
              </w:rPr>
              <w:t>0.0016</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TP</w:t>
            </w:r>
            <w:r w:rsidRPr="003F6B68">
              <w:rPr>
                <w:rFonts w:ascii="Times New Roman" w:hAnsi="Times New Roman" w:cs="Times New Roman" w:hint="eastAsia"/>
                <w:color w:val="000000"/>
                <w:sz w:val="24"/>
                <w:szCs w:val="24"/>
              </w:rPr>
              <w:t xml:space="preserve"> </w:t>
            </w:r>
            <w:r w:rsidR="00B63DE3">
              <w:rPr>
                <w:rFonts w:ascii="Times New Roman" w:hAnsi="Times New Roman" w:cs="Times New Roman" w:hint="eastAsia"/>
                <w:color w:val="000000"/>
                <w:sz w:val="24"/>
                <w:szCs w:val="24"/>
              </w:rPr>
              <w:t>0.0002</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TN</w:t>
            </w:r>
            <w:r w:rsidRPr="003F6B68">
              <w:rPr>
                <w:rFonts w:ascii="Times New Roman" w:hAnsi="Times New Roman" w:cs="Times New Roman" w:hint="eastAsia"/>
                <w:color w:val="000000"/>
                <w:sz w:val="24"/>
                <w:szCs w:val="24"/>
              </w:rPr>
              <w:t xml:space="preserve"> </w:t>
            </w:r>
            <w:r w:rsidR="00B63DE3">
              <w:rPr>
                <w:rFonts w:ascii="Times New Roman" w:hAnsi="Times New Roman" w:cs="Times New Roman" w:hint="eastAsia"/>
                <w:color w:val="000000"/>
                <w:sz w:val="24"/>
                <w:szCs w:val="24"/>
              </w:rPr>
              <w:t>0.00</w:t>
            </w:r>
            <w:r w:rsidR="00DE3647">
              <w:rPr>
                <w:rFonts w:ascii="Times New Roman" w:hAnsi="Times New Roman" w:cs="Times New Roman" w:hint="eastAsia"/>
                <w:color w:val="000000"/>
                <w:sz w:val="24"/>
                <w:szCs w:val="24"/>
              </w:rPr>
              <w:t>1</w:t>
            </w:r>
            <w:r w:rsidR="00B63DE3">
              <w:rPr>
                <w:rFonts w:ascii="Times New Roman" w:hAnsi="Times New Roman" w:cs="Times New Roman" w:hint="eastAsia"/>
                <w:color w:val="000000"/>
                <w:sz w:val="24"/>
                <w:szCs w:val="24"/>
              </w:rPr>
              <w:t>9</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，经</w:t>
            </w:r>
            <w:r w:rsidRPr="003F6B68">
              <w:rPr>
                <w:rFonts w:ascii="Times New Roman" w:hAnsi="Times New Roman" w:cs="Times New Roman" w:hint="eastAsia"/>
                <w:color w:val="000000"/>
                <w:sz w:val="24"/>
                <w:szCs w:val="24"/>
              </w:rPr>
              <w:t>小店污水处理厂（二期）</w:t>
            </w:r>
            <w:r w:rsidRPr="003F6B68">
              <w:rPr>
                <w:rFonts w:ascii="Times New Roman" w:hAnsi="Times New Roman" w:cs="Times New Roman"/>
                <w:color w:val="000000"/>
                <w:sz w:val="24"/>
                <w:szCs w:val="24"/>
              </w:rPr>
              <w:t>处理后废水污染物排放总量：</w:t>
            </w:r>
            <w:r w:rsidRPr="003F6B68">
              <w:rPr>
                <w:rFonts w:ascii="Times New Roman" w:hAnsi="Times New Roman" w:cs="Times New Roman"/>
                <w:color w:val="000000"/>
                <w:sz w:val="24"/>
                <w:szCs w:val="24"/>
              </w:rPr>
              <w:t>COD</w:t>
            </w:r>
            <w:r w:rsidRPr="003F6B68">
              <w:rPr>
                <w:rFonts w:ascii="Times New Roman" w:hAnsi="Times New Roman" w:cs="Times New Roman" w:hint="eastAsia"/>
                <w:color w:val="000000"/>
                <w:sz w:val="24"/>
                <w:szCs w:val="24"/>
              </w:rPr>
              <w:t xml:space="preserve"> </w:t>
            </w:r>
            <w:r w:rsidR="00DE3647">
              <w:rPr>
                <w:rFonts w:ascii="Times New Roman" w:hAnsi="Times New Roman" w:cs="Times New Roman" w:hint="eastAsia"/>
                <w:color w:val="000000"/>
                <w:sz w:val="24"/>
                <w:szCs w:val="24"/>
              </w:rPr>
              <w:t>0.0025</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NH</w:t>
            </w:r>
            <w:r w:rsidRPr="003F6B68">
              <w:rPr>
                <w:rFonts w:ascii="Times New Roman" w:hAnsi="Times New Roman" w:cs="Times New Roman"/>
                <w:color w:val="000000"/>
                <w:sz w:val="24"/>
                <w:szCs w:val="24"/>
                <w:vertAlign w:val="subscript"/>
              </w:rPr>
              <w:t>3</w:t>
            </w:r>
            <w:r w:rsidRPr="003F6B68">
              <w:rPr>
                <w:rFonts w:ascii="Times New Roman" w:hAnsi="Times New Roman" w:cs="Times New Roman"/>
                <w:color w:val="000000"/>
                <w:sz w:val="24"/>
                <w:szCs w:val="24"/>
              </w:rPr>
              <w:t>-N</w:t>
            </w:r>
            <w:r w:rsidRPr="003F6B68">
              <w:rPr>
                <w:rFonts w:ascii="Times New Roman" w:hAnsi="Times New Roman" w:cs="Times New Roman" w:hint="eastAsia"/>
                <w:color w:val="000000"/>
                <w:sz w:val="24"/>
                <w:szCs w:val="24"/>
              </w:rPr>
              <w:t xml:space="preserve"> </w:t>
            </w:r>
            <w:r w:rsidR="00DE3647">
              <w:rPr>
                <w:rFonts w:ascii="Times New Roman" w:hAnsi="Times New Roman" w:cs="Times New Roman" w:hint="eastAsia"/>
                <w:color w:val="000000"/>
                <w:sz w:val="24"/>
                <w:szCs w:val="24"/>
              </w:rPr>
              <w:t>0.0001</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TP</w:t>
            </w:r>
            <w:r w:rsidRPr="003F6B68">
              <w:rPr>
                <w:rFonts w:ascii="Times New Roman" w:hAnsi="Times New Roman" w:cs="Times New Roman" w:hint="eastAsia"/>
                <w:color w:val="000000"/>
                <w:sz w:val="24"/>
                <w:szCs w:val="24"/>
              </w:rPr>
              <w:t xml:space="preserve"> </w:t>
            </w:r>
            <w:r w:rsidR="00DE3647">
              <w:rPr>
                <w:rFonts w:ascii="Times New Roman" w:hAnsi="Times New Roman" w:cs="Times New Roman" w:hint="eastAsia"/>
                <w:color w:val="000000"/>
                <w:sz w:val="24"/>
                <w:szCs w:val="24"/>
              </w:rPr>
              <w:t>0.00002</w:t>
            </w:r>
            <w:r w:rsidRPr="003F6B68">
              <w:rPr>
                <w:rFonts w:ascii="Times New Roman" w:hAnsi="Times New Roman" w:cs="Times New Roman"/>
                <w:color w:val="000000"/>
                <w:sz w:val="24"/>
                <w:szCs w:val="24"/>
              </w:rPr>
              <w:t>t/a</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TN</w:t>
            </w:r>
            <w:r w:rsidRPr="003F6B68">
              <w:rPr>
                <w:rFonts w:ascii="Times New Roman" w:hAnsi="Times New Roman" w:cs="Times New Roman" w:hint="eastAsia"/>
                <w:color w:val="000000"/>
                <w:sz w:val="24"/>
                <w:szCs w:val="24"/>
              </w:rPr>
              <w:t xml:space="preserve"> </w:t>
            </w:r>
            <w:r w:rsidR="007A68B1">
              <w:rPr>
                <w:rFonts w:ascii="Times New Roman" w:hAnsi="Times New Roman" w:cs="Times New Roman" w:hint="eastAsia"/>
                <w:color w:val="000000"/>
                <w:sz w:val="24"/>
                <w:szCs w:val="24"/>
              </w:rPr>
              <w:t>0.0009</w:t>
            </w:r>
            <w:r w:rsidRPr="003F6B68">
              <w:rPr>
                <w:rFonts w:ascii="Times New Roman" w:hAnsi="Times New Roman" w:cs="Times New Roman"/>
                <w:color w:val="000000"/>
                <w:sz w:val="24"/>
                <w:szCs w:val="24"/>
              </w:rPr>
              <w:t>t/a</w:t>
            </w:r>
            <w:r w:rsidRPr="003F6B68">
              <w:rPr>
                <w:rFonts w:ascii="Times New Roman" w:hAnsi="Times New Roman" w:cs="Times New Roman" w:hint="eastAsia"/>
                <w:color w:val="000000"/>
                <w:sz w:val="24"/>
                <w:szCs w:val="24"/>
              </w:rPr>
              <w:t>。</w:t>
            </w:r>
          </w:p>
          <w:p w:rsidR="003F6B68" w:rsidRPr="00974468" w:rsidRDefault="0035700C" w:rsidP="00974468">
            <w:pPr>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二</w:t>
            </w:r>
            <w:r w:rsidR="003F6B68" w:rsidRPr="00974468">
              <w:rPr>
                <w:rFonts w:ascii="宋体" w:hAnsi="宋体" w:cs="Times New Roman" w:hint="eastAsia"/>
                <w:b/>
                <w:color w:val="000000"/>
                <w:sz w:val="24"/>
                <w:szCs w:val="24"/>
              </w:rPr>
              <w:t>、</w:t>
            </w:r>
            <w:r w:rsidR="003F6B68" w:rsidRPr="00974468">
              <w:rPr>
                <w:rFonts w:ascii="宋体" w:hAnsi="宋体" w:cs="Times New Roman" w:hint="eastAsia"/>
                <w:b/>
                <w:color w:val="auto"/>
                <w:sz w:val="24"/>
                <w:szCs w:val="24"/>
              </w:rPr>
              <w:t>噪声</w:t>
            </w:r>
          </w:p>
          <w:p w:rsidR="003F6B68" w:rsidRDefault="003F6B68" w:rsidP="003F6B68">
            <w:pPr>
              <w:spacing w:line="460" w:lineRule="exact"/>
              <w:ind w:firstLineChars="200" w:firstLine="48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该项目营运期高噪声源主要为生产设备噪声，噪声源强在</w:t>
            </w:r>
            <w:r w:rsidR="00F42B19">
              <w:rPr>
                <w:rFonts w:ascii="Times New Roman" w:hAnsi="Times New Roman" w:cs="Times New Roman" w:hint="eastAsia"/>
                <w:color w:val="auto"/>
                <w:sz w:val="24"/>
                <w:szCs w:val="24"/>
              </w:rPr>
              <w:t>70</w:t>
            </w:r>
            <w:r w:rsidRPr="003F6B68">
              <w:rPr>
                <w:rFonts w:ascii="Times New Roman" w:hAnsi="Times New Roman" w:cs="Times New Roman"/>
                <w:color w:val="auto"/>
                <w:sz w:val="24"/>
                <w:szCs w:val="24"/>
              </w:rPr>
              <w:t>~</w:t>
            </w:r>
            <w:r w:rsidR="00F42B19">
              <w:rPr>
                <w:rFonts w:ascii="Times New Roman" w:hAnsi="Times New Roman" w:cs="Times New Roman" w:hint="eastAsia"/>
                <w:color w:val="auto"/>
                <w:sz w:val="24"/>
                <w:szCs w:val="24"/>
              </w:rPr>
              <w:t>75</w:t>
            </w:r>
            <w:r w:rsidRPr="003F6B68">
              <w:rPr>
                <w:rFonts w:ascii="Times New Roman" w:hAnsi="Times New Roman" w:cs="Times New Roman"/>
                <w:color w:val="auto"/>
                <w:sz w:val="24"/>
                <w:szCs w:val="24"/>
              </w:rPr>
              <w:t>dB(A)</w:t>
            </w:r>
            <w:r w:rsidRPr="003F6B68">
              <w:rPr>
                <w:rFonts w:ascii="Times New Roman" w:hAnsi="Times New Roman" w:cs="Times New Roman"/>
                <w:color w:val="auto"/>
                <w:sz w:val="24"/>
                <w:szCs w:val="24"/>
              </w:rPr>
              <w:t>之间，声源强度及治理效果见下表</w:t>
            </w:r>
            <w:r w:rsidR="00392D23">
              <w:rPr>
                <w:rFonts w:ascii="Times New Roman" w:hAnsi="Times New Roman" w:cs="Times New Roman" w:hint="eastAsia"/>
                <w:color w:val="auto"/>
                <w:sz w:val="24"/>
                <w:szCs w:val="24"/>
              </w:rPr>
              <w:t>：</w:t>
            </w:r>
          </w:p>
          <w:p w:rsidR="001F6D7B" w:rsidRDefault="003F6B68" w:rsidP="003F6B68">
            <w:pPr>
              <w:spacing w:line="460" w:lineRule="exact"/>
              <w:ind w:firstLineChars="200" w:firstLine="480"/>
              <w:jc w:val="left"/>
              <w:rPr>
                <w:rFonts w:ascii="Times New Roman" w:hAnsi="Times New Roman" w:cs="Times New Roman"/>
                <w:bCs/>
                <w:color w:val="000000"/>
                <w:sz w:val="24"/>
              </w:rPr>
            </w:pPr>
            <w:r w:rsidRPr="003F6B68">
              <w:rPr>
                <w:rFonts w:ascii="Times New Roman" w:eastAsia="黑体" w:hAnsi="Times New Roman" w:cs="Times New Roman"/>
                <w:color w:val="auto"/>
                <w:sz w:val="24"/>
                <w:szCs w:val="24"/>
              </w:rPr>
              <w:t>表</w:t>
            </w:r>
            <w:r w:rsidR="00911158">
              <w:rPr>
                <w:rFonts w:ascii="Times New Roman" w:eastAsia="黑体" w:hAnsi="Times New Roman" w:cs="Times New Roman" w:hint="eastAsia"/>
                <w:color w:val="auto"/>
                <w:sz w:val="24"/>
                <w:szCs w:val="24"/>
              </w:rPr>
              <w:t>3</w:t>
            </w:r>
            <w:r w:rsidR="00D920F7">
              <w:rPr>
                <w:rFonts w:ascii="Times New Roman" w:eastAsia="黑体" w:hAnsi="Times New Roman" w:cs="Times New Roman" w:hint="eastAsia"/>
                <w:color w:val="auto"/>
                <w:sz w:val="24"/>
                <w:szCs w:val="24"/>
              </w:rPr>
              <w:t>3</w:t>
            </w:r>
            <w:r w:rsidR="00DB12C3">
              <w:rPr>
                <w:rFonts w:ascii="Times New Roman" w:eastAsia="黑体" w:hAnsi="Times New Roman" w:cs="Times New Roman" w:hint="eastAsia"/>
                <w:color w:val="auto"/>
                <w:sz w:val="24"/>
                <w:szCs w:val="24"/>
              </w:rPr>
              <w:t xml:space="preserve"> </w:t>
            </w:r>
            <w:r w:rsidRPr="003F6B68">
              <w:rPr>
                <w:rFonts w:ascii="Times New Roman" w:eastAsia="黑体" w:hAnsi="Times New Roman" w:cs="Times New Roman"/>
                <w:color w:val="auto"/>
                <w:sz w:val="24"/>
                <w:szCs w:val="24"/>
              </w:rPr>
              <w:t xml:space="preserve">           </w:t>
            </w:r>
            <w:r w:rsidRPr="003F6B68">
              <w:rPr>
                <w:rFonts w:ascii="Times New Roman" w:eastAsia="黑体" w:hAnsi="Times New Roman" w:cs="Times New Roman"/>
                <w:color w:val="auto"/>
                <w:sz w:val="24"/>
                <w:szCs w:val="24"/>
              </w:rPr>
              <w:t>项目主要噪声源强及治理效果一览表</w:t>
            </w:r>
            <w:r w:rsidRPr="003F6B68">
              <w:rPr>
                <w:rFonts w:ascii="Times New Roman" w:eastAsia="黑体" w:hAnsi="Times New Roman" w:cs="Times New Roman"/>
                <w:color w:val="auto"/>
                <w:sz w:val="24"/>
                <w:szCs w:val="24"/>
              </w:rPr>
              <w:t xml:space="preserve">            </w:t>
            </w:r>
            <w:r w:rsidRPr="003F6B68">
              <w:rPr>
                <w:rFonts w:ascii="Times New Roman" w:eastAsia="黑体" w:hAnsi="Times New Roman" w:cs="Times New Roman"/>
                <w:color w:val="auto"/>
                <w:sz w:val="24"/>
                <w:szCs w:val="24"/>
              </w:rPr>
              <w:t>单位：</w:t>
            </w:r>
            <w:r w:rsidRPr="00686FD0">
              <w:rPr>
                <w:rFonts w:ascii="Times New Roman" w:eastAsia="黑体" w:hAnsi="Times New Roman" w:cs="Times New Roman"/>
                <w:color w:val="auto"/>
                <w:sz w:val="24"/>
                <w:szCs w:val="24"/>
              </w:rPr>
              <w:t>dB</w:t>
            </w:r>
            <w:r w:rsidRPr="00686FD0">
              <w:rPr>
                <w:rFonts w:ascii="Times New Roman" w:eastAsia="黑体" w:hAnsi="Times New Roman" w:cs="Times New Roman"/>
                <w:color w:val="auto"/>
                <w:sz w:val="24"/>
                <w:szCs w:val="24"/>
              </w:rPr>
              <w:t>（</w:t>
            </w:r>
            <w:r w:rsidRPr="00686FD0">
              <w:rPr>
                <w:rFonts w:ascii="Times New Roman" w:eastAsia="黑体" w:hAnsi="Times New Roman" w:cs="Times New Roman"/>
                <w:color w:val="auto"/>
                <w:sz w:val="24"/>
                <w:szCs w:val="24"/>
              </w:rPr>
              <w:t>A</w:t>
            </w:r>
            <w:r w:rsidRPr="00686FD0">
              <w:rPr>
                <w:rFonts w:ascii="Times New Roman" w:eastAsia="黑体" w:hAnsi="Times New Roman" w:cs="Times New Roman"/>
                <w:color w:val="auto"/>
                <w:sz w:val="24"/>
                <w:szCs w:val="24"/>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24"/>
              <w:gridCol w:w="1981"/>
              <w:gridCol w:w="1202"/>
              <w:gridCol w:w="1202"/>
              <w:gridCol w:w="1353"/>
              <w:gridCol w:w="1051"/>
              <w:gridCol w:w="1351"/>
              <w:gridCol w:w="775"/>
            </w:tblGrid>
            <w:tr w:rsidR="003F6B68" w:rsidTr="003A509A">
              <w:trPr>
                <w:trHeight w:val="397"/>
                <w:jc w:val="center"/>
              </w:trPr>
              <w:tc>
                <w:tcPr>
                  <w:tcW w:w="726" w:type="dxa"/>
                  <w:vAlign w:val="center"/>
                </w:tcPr>
                <w:p w:rsidR="003F6B68" w:rsidRDefault="003F6B68" w:rsidP="00197414">
                  <w:pPr>
                    <w:jc w:val="center"/>
                    <w:rPr>
                      <w:color w:val="auto"/>
                      <w:sz w:val="21"/>
                      <w:szCs w:val="21"/>
                    </w:rPr>
                  </w:pPr>
                  <w:r>
                    <w:rPr>
                      <w:b/>
                      <w:bCs/>
                      <w:color w:val="auto"/>
                      <w:sz w:val="21"/>
                      <w:szCs w:val="21"/>
                    </w:rPr>
                    <w:t>序号</w:t>
                  </w:r>
                </w:p>
              </w:tc>
              <w:tc>
                <w:tcPr>
                  <w:tcW w:w="1989" w:type="dxa"/>
                  <w:vAlign w:val="center"/>
                </w:tcPr>
                <w:p w:rsidR="003F6B68" w:rsidRDefault="003F6B68" w:rsidP="00197414">
                  <w:pPr>
                    <w:jc w:val="center"/>
                    <w:rPr>
                      <w:color w:val="000000"/>
                      <w:sz w:val="21"/>
                      <w:szCs w:val="21"/>
                    </w:rPr>
                  </w:pPr>
                  <w:r>
                    <w:rPr>
                      <w:b/>
                      <w:bCs/>
                      <w:color w:val="auto"/>
                      <w:sz w:val="21"/>
                      <w:szCs w:val="21"/>
                    </w:rPr>
                    <w:t>设备名称</w:t>
                  </w:r>
                </w:p>
              </w:tc>
              <w:tc>
                <w:tcPr>
                  <w:tcW w:w="1206" w:type="dxa"/>
                  <w:vAlign w:val="center"/>
                </w:tcPr>
                <w:p w:rsidR="003F6B68" w:rsidRDefault="003F6B68" w:rsidP="00197414">
                  <w:pPr>
                    <w:jc w:val="center"/>
                    <w:rPr>
                      <w:color w:val="auto"/>
                      <w:sz w:val="21"/>
                      <w:szCs w:val="21"/>
                    </w:rPr>
                  </w:pPr>
                  <w:r>
                    <w:rPr>
                      <w:b/>
                      <w:bCs/>
                      <w:color w:val="auto"/>
                      <w:sz w:val="21"/>
                      <w:szCs w:val="21"/>
                    </w:rPr>
                    <w:t>设备源强</w:t>
                  </w:r>
                  <w:r w:rsidRPr="00686FD0">
                    <w:rPr>
                      <w:rFonts w:ascii="Times New Roman" w:hAnsi="Times New Roman" w:cs="Times New Roman"/>
                      <w:b/>
                      <w:color w:val="auto"/>
                      <w:sz w:val="21"/>
                      <w:szCs w:val="21"/>
                    </w:rPr>
                    <w:t>dB(A)</w:t>
                  </w:r>
                </w:p>
              </w:tc>
              <w:tc>
                <w:tcPr>
                  <w:tcW w:w="1206" w:type="dxa"/>
                  <w:vAlign w:val="center"/>
                </w:tcPr>
                <w:p w:rsidR="003F6B68" w:rsidRDefault="003F6B68" w:rsidP="00197414">
                  <w:pPr>
                    <w:adjustRightInd w:val="0"/>
                    <w:snapToGrid w:val="0"/>
                    <w:jc w:val="center"/>
                    <w:rPr>
                      <w:b/>
                      <w:bCs/>
                      <w:color w:val="auto"/>
                      <w:sz w:val="21"/>
                      <w:szCs w:val="21"/>
                    </w:rPr>
                  </w:pPr>
                  <w:r>
                    <w:rPr>
                      <w:b/>
                      <w:bCs/>
                      <w:color w:val="auto"/>
                      <w:sz w:val="21"/>
                      <w:szCs w:val="21"/>
                    </w:rPr>
                    <w:t>治理措施</w:t>
                  </w:r>
                </w:p>
              </w:tc>
              <w:tc>
                <w:tcPr>
                  <w:tcW w:w="1358" w:type="dxa"/>
                  <w:vAlign w:val="center"/>
                </w:tcPr>
                <w:p w:rsidR="003F6B68" w:rsidRDefault="003F6B68" w:rsidP="00197414">
                  <w:pPr>
                    <w:adjustRightInd w:val="0"/>
                    <w:snapToGrid w:val="0"/>
                    <w:jc w:val="center"/>
                    <w:rPr>
                      <w:b/>
                      <w:bCs/>
                      <w:color w:val="auto"/>
                      <w:sz w:val="21"/>
                      <w:szCs w:val="21"/>
                    </w:rPr>
                  </w:pPr>
                  <w:proofErr w:type="gramStart"/>
                  <w:r>
                    <w:rPr>
                      <w:b/>
                      <w:bCs/>
                      <w:color w:val="auto"/>
                      <w:sz w:val="21"/>
                      <w:szCs w:val="21"/>
                    </w:rPr>
                    <w:t>治理后源强</w:t>
                  </w:r>
                  <w:proofErr w:type="gramEnd"/>
                  <w:r w:rsidRPr="00686FD0">
                    <w:rPr>
                      <w:rFonts w:ascii="Times New Roman" w:hAnsi="Times New Roman" w:cs="Times New Roman"/>
                      <w:b/>
                      <w:color w:val="auto"/>
                      <w:sz w:val="21"/>
                      <w:szCs w:val="21"/>
                    </w:rPr>
                    <w:t>dB(A)</w:t>
                  </w:r>
                </w:p>
              </w:tc>
              <w:tc>
                <w:tcPr>
                  <w:tcW w:w="1055" w:type="dxa"/>
                  <w:vAlign w:val="center"/>
                </w:tcPr>
                <w:p w:rsidR="003F6B68" w:rsidRDefault="003F6B68" w:rsidP="00197414">
                  <w:pPr>
                    <w:adjustRightInd w:val="0"/>
                    <w:snapToGrid w:val="0"/>
                    <w:jc w:val="center"/>
                    <w:rPr>
                      <w:b/>
                      <w:bCs/>
                      <w:color w:val="auto"/>
                      <w:sz w:val="21"/>
                      <w:szCs w:val="21"/>
                    </w:rPr>
                  </w:pPr>
                  <w:r>
                    <w:rPr>
                      <w:b/>
                      <w:bCs/>
                      <w:color w:val="auto"/>
                      <w:sz w:val="21"/>
                      <w:szCs w:val="21"/>
                    </w:rPr>
                    <w:t>数量（台）</w:t>
                  </w:r>
                </w:p>
              </w:tc>
              <w:tc>
                <w:tcPr>
                  <w:tcW w:w="1356" w:type="dxa"/>
                  <w:vAlign w:val="center"/>
                </w:tcPr>
                <w:p w:rsidR="003F6B68" w:rsidRDefault="003F6B68" w:rsidP="00197414">
                  <w:pPr>
                    <w:adjustRightInd w:val="0"/>
                    <w:snapToGrid w:val="0"/>
                    <w:jc w:val="center"/>
                    <w:rPr>
                      <w:b/>
                      <w:bCs/>
                      <w:color w:val="auto"/>
                      <w:sz w:val="21"/>
                      <w:szCs w:val="21"/>
                    </w:rPr>
                  </w:pPr>
                  <w:r>
                    <w:rPr>
                      <w:b/>
                      <w:bCs/>
                      <w:color w:val="auto"/>
                      <w:sz w:val="21"/>
                      <w:szCs w:val="21"/>
                    </w:rPr>
                    <w:t>源强</w:t>
                  </w:r>
                  <w:proofErr w:type="gramStart"/>
                  <w:r>
                    <w:rPr>
                      <w:b/>
                      <w:bCs/>
                      <w:color w:val="auto"/>
                      <w:sz w:val="21"/>
                      <w:szCs w:val="21"/>
                    </w:rPr>
                    <w:t>叠加值</w:t>
                  </w:r>
                  <w:proofErr w:type="gramEnd"/>
                  <w:r w:rsidRPr="00686FD0">
                    <w:rPr>
                      <w:rFonts w:ascii="Times New Roman" w:hAnsi="Times New Roman" w:cs="Times New Roman"/>
                      <w:b/>
                      <w:color w:val="auto"/>
                      <w:sz w:val="21"/>
                      <w:szCs w:val="21"/>
                    </w:rPr>
                    <w:t>dB(A)</w:t>
                  </w:r>
                </w:p>
              </w:tc>
              <w:tc>
                <w:tcPr>
                  <w:tcW w:w="777" w:type="dxa"/>
                  <w:vAlign w:val="center"/>
                </w:tcPr>
                <w:p w:rsidR="003F6B68" w:rsidRDefault="003F6B68" w:rsidP="00197414">
                  <w:pPr>
                    <w:jc w:val="center"/>
                    <w:rPr>
                      <w:color w:val="auto"/>
                      <w:sz w:val="21"/>
                      <w:szCs w:val="21"/>
                    </w:rPr>
                  </w:pPr>
                  <w:r>
                    <w:rPr>
                      <w:b/>
                      <w:bCs/>
                      <w:color w:val="auto"/>
                      <w:sz w:val="21"/>
                      <w:szCs w:val="21"/>
                    </w:rPr>
                    <w:t>位置</w:t>
                  </w:r>
                </w:p>
              </w:tc>
            </w:tr>
            <w:tr w:rsidR="003F6B68" w:rsidTr="003A509A">
              <w:trPr>
                <w:trHeight w:val="397"/>
                <w:jc w:val="center"/>
              </w:trPr>
              <w:tc>
                <w:tcPr>
                  <w:tcW w:w="726" w:type="dxa"/>
                  <w:vAlign w:val="center"/>
                </w:tcPr>
                <w:p w:rsidR="003F6B68" w:rsidRPr="005B256B" w:rsidRDefault="003F6B68" w:rsidP="00197414">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1</w:t>
                  </w:r>
                </w:p>
              </w:tc>
              <w:tc>
                <w:tcPr>
                  <w:tcW w:w="1989" w:type="dxa"/>
                  <w:vAlign w:val="center"/>
                </w:tcPr>
                <w:p w:rsidR="003F6B68" w:rsidRPr="007A68B1" w:rsidRDefault="00F42B19" w:rsidP="00197414">
                  <w:pPr>
                    <w:jc w:val="center"/>
                    <w:rPr>
                      <w:color w:val="auto"/>
                      <w:sz w:val="21"/>
                      <w:szCs w:val="21"/>
                    </w:rPr>
                  </w:pPr>
                  <w:r w:rsidRPr="007A68B1">
                    <w:rPr>
                      <w:rFonts w:hint="eastAsia"/>
                      <w:color w:val="auto"/>
                      <w:sz w:val="21"/>
                      <w:szCs w:val="21"/>
                    </w:rPr>
                    <w:t>车床</w:t>
                  </w:r>
                </w:p>
              </w:tc>
              <w:tc>
                <w:tcPr>
                  <w:tcW w:w="1206" w:type="dxa"/>
                  <w:vAlign w:val="center"/>
                </w:tcPr>
                <w:p w:rsidR="003F6B68" w:rsidRPr="005B256B" w:rsidRDefault="002102DC"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70</w:t>
                  </w:r>
                </w:p>
              </w:tc>
              <w:tc>
                <w:tcPr>
                  <w:tcW w:w="1206" w:type="dxa"/>
                  <w:vMerge w:val="restart"/>
                  <w:vAlign w:val="center"/>
                </w:tcPr>
                <w:p w:rsidR="003F6B68" w:rsidRDefault="003F6B68" w:rsidP="00197414">
                  <w:pPr>
                    <w:jc w:val="center"/>
                    <w:rPr>
                      <w:color w:val="auto"/>
                      <w:sz w:val="21"/>
                      <w:szCs w:val="21"/>
                    </w:rPr>
                  </w:pPr>
                  <w:r>
                    <w:rPr>
                      <w:color w:val="auto"/>
                      <w:sz w:val="21"/>
                      <w:szCs w:val="21"/>
                    </w:rPr>
                    <w:t>减振隔声</w:t>
                  </w:r>
                </w:p>
              </w:tc>
              <w:tc>
                <w:tcPr>
                  <w:tcW w:w="1358" w:type="dxa"/>
                  <w:vAlign w:val="center"/>
                </w:tcPr>
                <w:p w:rsidR="003F6B68" w:rsidRPr="005B256B" w:rsidRDefault="002102DC"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45</w:t>
                  </w:r>
                </w:p>
              </w:tc>
              <w:tc>
                <w:tcPr>
                  <w:tcW w:w="1055" w:type="dxa"/>
                  <w:vAlign w:val="center"/>
                </w:tcPr>
                <w:p w:rsidR="003F6B68" w:rsidRPr="005B256B" w:rsidRDefault="002102DC"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10</w:t>
                  </w:r>
                </w:p>
              </w:tc>
              <w:tc>
                <w:tcPr>
                  <w:tcW w:w="1356" w:type="dxa"/>
                  <w:vAlign w:val="center"/>
                </w:tcPr>
                <w:p w:rsidR="003F6B68"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777" w:type="dxa"/>
                  <w:vMerge w:val="restart"/>
                  <w:vAlign w:val="center"/>
                </w:tcPr>
                <w:p w:rsidR="003F6B68" w:rsidRDefault="003F6B68" w:rsidP="00197414">
                  <w:pPr>
                    <w:jc w:val="center"/>
                    <w:rPr>
                      <w:color w:val="auto"/>
                      <w:sz w:val="21"/>
                      <w:szCs w:val="21"/>
                    </w:rPr>
                  </w:pPr>
                  <w:r>
                    <w:rPr>
                      <w:color w:val="auto"/>
                      <w:sz w:val="21"/>
                      <w:szCs w:val="21"/>
                    </w:rPr>
                    <w:t>生产</w:t>
                  </w:r>
                </w:p>
                <w:p w:rsidR="003F6B68" w:rsidRDefault="003F6B68" w:rsidP="00197414">
                  <w:pPr>
                    <w:jc w:val="center"/>
                    <w:rPr>
                      <w:color w:val="auto"/>
                      <w:sz w:val="21"/>
                      <w:szCs w:val="21"/>
                    </w:rPr>
                  </w:pPr>
                  <w:r>
                    <w:rPr>
                      <w:color w:val="auto"/>
                      <w:sz w:val="21"/>
                      <w:szCs w:val="21"/>
                    </w:rPr>
                    <w:t>车间</w:t>
                  </w:r>
                </w:p>
              </w:tc>
            </w:tr>
            <w:tr w:rsidR="00D06B3D" w:rsidTr="003A509A">
              <w:trPr>
                <w:trHeight w:val="397"/>
                <w:jc w:val="center"/>
              </w:trPr>
              <w:tc>
                <w:tcPr>
                  <w:tcW w:w="726" w:type="dxa"/>
                  <w:vAlign w:val="center"/>
                </w:tcPr>
                <w:p w:rsidR="00D06B3D"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w:t>
                  </w:r>
                </w:p>
              </w:tc>
              <w:tc>
                <w:tcPr>
                  <w:tcW w:w="1989" w:type="dxa"/>
                  <w:vAlign w:val="center"/>
                </w:tcPr>
                <w:p w:rsidR="00D06B3D" w:rsidRPr="007A68B1" w:rsidRDefault="00D06B3D" w:rsidP="00197414">
                  <w:pPr>
                    <w:jc w:val="center"/>
                    <w:rPr>
                      <w:color w:val="auto"/>
                      <w:sz w:val="21"/>
                      <w:szCs w:val="21"/>
                    </w:rPr>
                  </w:pPr>
                  <w:r w:rsidRPr="007A68B1">
                    <w:rPr>
                      <w:rFonts w:hint="eastAsia"/>
                      <w:color w:val="auto"/>
                      <w:sz w:val="21"/>
                      <w:szCs w:val="21"/>
                    </w:rPr>
                    <w:t>铣床</w:t>
                  </w:r>
                </w:p>
              </w:tc>
              <w:tc>
                <w:tcPr>
                  <w:tcW w:w="1206" w:type="dxa"/>
                  <w:vAlign w:val="center"/>
                </w:tcPr>
                <w:p w:rsidR="00D06B3D"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75</w:t>
                  </w:r>
                </w:p>
              </w:tc>
              <w:tc>
                <w:tcPr>
                  <w:tcW w:w="1206" w:type="dxa"/>
                  <w:vMerge/>
                  <w:vAlign w:val="center"/>
                </w:tcPr>
                <w:p w:rsidR="00D06B3D" w:rsidRDefault="00D06B3D" w:rsidP="00197414">
                  <w:pPr>
                    <w:widowControl/>
                    <w:jc w:val="center"/>
                    <w:rPr>
                      <w:color w:val="auto"/>
                      <w:sz w:val="21"/>
                      <w:szCs w:val="21"/>
                    </w:rPr>
                  </w:pPr>
                </w:p>
              </w:tc>
              <w:tc>
                <w:tcPr>
                  <w:tcW w:w="1358" w:type="dxa"/>
                  <w:vAlign w:val="center"/>
                </w:tcPr>
                <w:p w:rsidR="00D06B3D"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50</w:t>
                  </w:r>
                </w:p>
              </w:tc>
              <w:tc>
                <w:tcPr>
                  <w:tcW w:w="1055" w:type="dxa"/>
                  <w:vAlign w:val="center"/>
                </w:tcPr>
                <w:p w:rsidR="00D06B3D"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w:t>
                  </w:r>
                </w:p>
              </w:tc>
              <w:tc>
                <w:tcPr>
                  <w:tcW w:w="1356" w:type="dxa"/>
                  <w:vAlign w:val="center"/>
                </w:tcPr>
                <w:p w:rsidR="00D06B3D" w:rsidRPr="005B256B" w:rsidRDefault="00D06B3D"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777" w:type="dxa"/>
                  <w:vMerge/>
                  <w:vAlign w:val="center"/>
                </w:tcPr>
                <w:p w:rsidR="00D06B3D" w:rsidRDefault="00D06B3D" w:rsidP="00197414">
                  <w:pPr>
                    <w:widowControl/>
                    <w:jc w:val="center"/>
                    <w:rPr>
                      <w:color w:val="auto"/>
                      <w:sz w:val="21"/>
                      <w:szCs w:val="21"/>
                    </w:rPr>
                  </w:pPr>
                </w:p>
              </w:tc>
            </w:tr>
          </w:tbl>
          <w:p w:rsidR="003F6B68" w:rsidRPr="003F6B68" w:rsidRDefault="003F6B68" w:rsidP="003F6B68">
            <w:pPr>
              <w:spacing w:line="460" w:lineRule="exact"/>
              <w:ind w:firstLineChars="200" w:firstLine="480"/>
              <w:jc w:val="left"/>
              <w:rPr>
                <w:rFonts w:ascii="Times New Roman" w:hAnsi="Times New Roman" w:cs="Times New Roman"/>
                <w:color w:val="auto"/>
                <w:sz w:val="24"/>
                <w:szCs w:val="24"/>
              </w:rPr>
            </w:pPr>
            <w:r w:rsidRPr="003F6B68">
              <w:rPr>
                <w:rFonts w:ascii="Times New Roman" w:hAnsi="Times New Roman" w:cs="Times New Roman" w:hint="eastAsia"/>
                <w:color w:val="000000"/>
                <w:sz w:val="24"/>
              </w:rPr>
              <w:t>因本项目同类设备分布较为集中且尺寸相对设备距厂界距离较小，因此本次评价预测时将本项目同类设备近似作为一个点声源进行预测。</w:t>
            </w:r>
            <w:r w:rsidRPr="003F6B68">
              <w:rPr>
                <w:rFonts w:ascii="Times New Roman" w:hAnsi="Times New Roman" w:cs="Times New Roman"/>
                <w:color w:val="000000"/>
                <w:sz w:val="24"/>
              </w:rPr>
              <w:t>在声源传播过程中，噪声受到厂房的吸收和屏蔽，经过距离衰减和空气吸收后，到达</w:t>
            </w:r>
            <w:proofErr w:type="gramStart"/>
            <w:r w:rsidRPr="003F6B68">
              <w:rPr>
                <w:rFonts w:ascii="Times New Roman" w:hAnsi="Times New Roman" w:cs="Times New Roman"/>
                <w:color w:val="000000"/>
                <w:sz w:val="24"/>
              </w:rPr>
              <w:t>受声点</w:t>
            </w:r>
            <w:proofErr w:type="gramEnd"/>
            <w:r w:rsidRPr="003F6B68">
              <w:rPr>
                <w:rFonts w:ascii="Times New Roman" w:hAnsi="Times New Roman" w:cs="Times New Roman"/>
                <w:color w:val="000000"/>
                <w:sz w:val="24"/>
              </w:rPr>
              <w:t>。其预测模式如下</w:t>
            </w:r>
            <w:r w:rsidRPr="003F6B68">
              <w:rPr>
                <w:rFonts w:ascii="Times New Roman" w:hAnsi="Times New Roman" w:cs="Times New Roman"/>
                <w:color w:val="auto"/>
                <w:sz w:val="24"/>
                <w:szCs w:val="24"/>
              </w:rPr>
              <w:t>：</w:t>
            </w:r>
          </w:p>
          <w:p w:rsidR="003F6B68" w:rsidRPr="003F6B68" w:rsidRDefault="003F6B68" w:rsidP="003F6B68">
            <w:pPr>
              <w:spacing w:line="460" w:lineRule="exact"/>
              <w:jc w:val="center"/>
              <w:rPr>
                <w:rFonts w:ascii="Times New Roman" w:hAnsi="Times New Roman" w:cs="Times New Roman"/>
                <w:color w:val="auto"/>
                <w:sz w:val="24"/>
                <w:szCs w:val="24"/>
              </w:rPr>
            </w:pPr>
            <w:r w:rsidRPr="003F6B68">
              <w:rPr>
                <w:rFonts w:ascii="Times New Roman" w:hAnsi="Times New Roman" w:cs="Times New Roman"/>
                <w:color w:val="auto"/>
                <w:sz w:val="24"/>
                <w:szCs w:val="24"/>
              </w:rPr>
              <w:t>L</w:t>
            </w:r>
            <w:r w:rsidRPr="003F6B68">
              <w:rPr>
                <w:rFonts w:ascii="Times New Roman" w:hAnsi="Times New Roman" w:cs="Times New Roman"/>
                <w:color w:val="auto"/>
                <w:sz w:val="24"/>
                <w:szCs w:val="24"/>
                <w:vertAlign w:val="subscript"/>
              </w:rPr>
              <w:t>A</w:t>
            </w:r>
            <w:r w:rsidR="00B24FCA">
              <w:rPr>
                <w:rFonts w:ascii="Times New Roman" w:hAnsi="Times New Roman" w:cs="Times New Roman"/>
                <w:color w:val="auto"/>
                <w:sz w:val="24"/>
                <w:szCs w:val="24"/>
              </w:rPr>
              <w:t>(r)=</w:t>
            </w:r>
            <w:r w:rsidRPr="003F6B68">
              <w:rPr>
                <w:rFonts w:ascii="Times New Roman" w:hAnsi="Times New Roman" w:cs="Times New Roman"/>
                <w:color w:val="auto"/>
                <w:sz w:val="24"/>
                <w:szCs w:val="24"/>
              </w:rPr>
              <w:t>L</w:t>
            </w:r>
            <w:r w:rsidRPr="003F6B68">
              <w:rPr>
                <w:rFonts w:ascii="Times New Roman" w:hAnsi="Times New Roman" w:cs="Times New Roman"/>
                <w:color w:val="auto"/>
                <w:sz w:val="24"/>
                <w:szCs w:val="24"/>
                <w:vertAlign w:val="subscript"/>
              </w:rPr>
              <w:t>A</w:t>
            </w:r>
            <w:r w:rsidR="00B24FCA">
              <w:rPr>
                <w:rFonts w:ascii="Times New Roman" w:hAnsi="Times New Roman" w:cs="Times New Roman"/>
                <w:color w:val="auto"/>
                <w:sz w:val="24"/>
                <w:szCs w:val="24"/>
              </w:rPr>
              <w:t>(r0)</w:t>
            </w:r>
            <w:r w:rsidRPr="003F6B68">
              <w:rPr>
                <w:rFonts w:ascii="Times New Roman" w:hAnsi="Times New Roman" w:cs="Times New Roman"/>
                <w:color w:val="auto"/>
                <w:sz w:val="24"/>
                <w:szCs w:val="24"/>
              </w:rPr>
              <w:t>-20×Lg(r/r</w:t>
            </w:r>
            <w:r w:rsidRPr="003F6B68">
              <w:rPr>
                <w:rFonts w:ascii="Times New Roman" w:hAnsi="Times New Roman" w:cs="Times New Roman"/>
                <w:color w:val="auto"/>
                <w:sz w:val="24"/>
                <w:szCs w:val="24"/>
                <w:vertAlign w:val="subscript"/>
              </w:rPr>
              <w:t>0</w:t>
            </w:r>
            <w:r w:rsidRPr="003F6B68">
              <w:rPr>
                <w:rFonts w:ascii="Times New Roman" w:hAnsi="Times New Roman" w:cs="Times New Roman"/>
                <w:color w:val="auto"/>
                <w:sz w:val="24"/>
                <w:szCs w:val="24"/>
              </w:rPr>
              <w:t>)</w:t>
            </w:r>
          </w:p>
          <w:p w:rsidR="003F6B68" w:rsidRPr="003F6B68" w:rsidRDefault="003F6B68" w:rsidP="003F6B68">
            <w:pPr>
              <w:spacing w:line="460" w:lineRule="exact"/>
              <w:ind w:firstLineChars="200" w:firstLine="48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式中：</w:t>
            </w:r>
            <w:r w:rsidRPr="003F6B68">
              <w:rPr>
                <w:rFonts w:ascii="Times New Roman" w:hAnsi="Times New Roman" w:cs="Times New Roman"/>
                <w:color w:val="auto"/>
                <w:sz w:val="24"/>
                <w:szCs w:val="24"/>
              </w:rPr>
              <w:t>L</w:t>
            </w:r>
            <w:r w:rsidRPr="003F6B68">
              <w:rPr>
                <w:rFonts w:ascii="Times New Roman" w:hAnsi="Times New Roman" w:cs="Times New Roman"/>
                <w:color w:val="auto"/>
                <w:sz w:val="24"/>
                <w:szCs w:val="24"/>
                <w:vertAlign w:val="subscript"/>
              </w:rPr>
              <w:t>A</w:t>
            </w:r>
            <w:r w:rsidRPr="003F6B68">
              <w:rPr>
                <w:rFonts w:ascii="Times New Roman" w:hAnsi="Times New Roman" w:cs="Times New Roman"/>
                <w:color w:val="auto"/>
                <w:sz w:val="24"/>
                <w:szCs w:val="24"/>
              </w:rPr>
              <w:t>(r)</w:t>
            </w:r>
            <w:proofErr w:type="gramStart"/>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预测点</w:t>
            </w:r>
            <w:proofErr w:type="gramEnd"/>
            <w:r w:rsidRPr="003F6B68">
              <w:rPr>
                <w:rFonts w:ascii="Times New Roman" w:hAnsi="Times New Roman" w:cs="Times New Roman"/>
                <w:color w:val="auto"/>
                <w:sz w:val="24"/>
                <w:szCs w:val="24"/>
              </w:rPr>
              <w:t>声压级，</w:t>
            </w:r>
            <w:r w:rsidRPr="003F6B68">
              <w:rPr>
                <w:rFonts w:ascii="Times New Roman" w:hAnsi="Times New Roman" w:cs="Times New Roman"/>
                <w:color w:val="auto"/>
                <w:sz w:val="24"/>
                <w:szCs w:val="24"/>
              </w:rPr>
              <w:t>dB(A)</w:t>
            </w:r>
            <w:r w:rsidRPr="003F6B68">
              <w:rPr>
                <w:rFonts w:ascii="Times New Roman" w:hAnsi="Times New Roman" w:cs="Times New Roman"/>
                <w:color w:val="auto"/>
                <w:sz w:val="24"/>
                <w:szCs w:val="24"/>
              </w:rPr>
              <w:t>；</w:t>
            </w:r>
          </w:p>
          <w:p w:rsidR="003F6B68" w:rsidRPr="003F6B68" w:rsidRDefault="003F6B68" w:rsidP="00CB683F">
            <w:pPr>
              <w:spacing w:line="460" w:lineRule="exact"/>
              <w:ind w:firstLineChars="500" w:firstLine="120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L</w:t>
            </w:r>
            <w:r w:rsidRPr="003F6B68">
              <w:rPr>
                <w:rFonts w:ascii="Times New Roman" w:hAnsi="Times New Roman" w:cs="Times New Roman"/>
                <w:color w:val="auto"/>
                <w:sz w:val="24"/>
                <w:szCs w:val="24"/>
                <w:vertAlign w:val="subscript"/>
              </w:rPr>
              <w:t>A</w:t>
            </w:r>
            <w:r w:rsidRPr="003F6B68">
              <w:rPr>
                <w:rFonts w:ascii="Times New Roman" w:hAnsi="Times New Roman" w:cs="Times New Roman"/>
                <w:color w:val="auto"/>
                <w:sz w:val="24"/>
                <w:szCs w:val="24"/>
              </w:rPr>
              <w:t>(r0)—</w:t>
            </w:r>
            <w:r w:rsidRPr="003F6B68">
              <w:rPr>
                <w:rFonts w:ascii="Times New Roman" w:hAnsi="Times New Roman" w:cs="Times New Roman"/>
                <w:color w:val="auto"/>
                <w:sz w:val="24"/>
                <w:szCs w:val="24"/>
              </w:rPr>
              <w:t>噪声源声压级，</w:t>
            </w:r>
            <w:r w:rsidRPr="003F6B68">
              <w:rPr>
                <w:rFonts w:ascii="Times New Roman" w:hAnsi="Times New Roman" w:cs="Times New Roman"/>
                <w:color w:val="auto"/>
                <w:sz w:val="24"/>
                <w:szCs w:val="24"/>
              </w:rPr>
              <w:t>dB(A)</w:t>
            </w:r>
          </w:p>
          <w:p w:rsidR="003F6B68" w:rsidRPr="003F6B68" w:rsidRDefault="003F6B68" w:rsidP="00CB683F">
            <w:pPr>
              <w:spacing w:line="460" w:lineRule="exact"/>
              <w:ind w:firstLineChars="500" w:firstLine="120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r</w:t>
            </w:r>
            <w:proofErr w:type="gramStart"/>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预测点</w:t>
            </w:r>
            <w:proofErr w:type="gramEnd"/>
            <w:r w:rsidRPr="003F6B68">
              <w:rPr>
                <w:rFonts w:ascii="Times New Roman" w:hAnsi="Times New Roman" w:cs="Times New Roman"/>
                <w:color w:val="auto"/>
                <w:sz w:val="24"/>
                <w:szCs w:val="24"/>
              </w:rPr>
              <w:t>离噪声源的距离，</w:t>
            </w:r>
            <w:r w:rsidRPr="003F6B68">
              <w:rPr>
                <w:rFonts w:ascii="Times New Roman" w:hAnsi="Times New Roman" w:cs="Times New Roman"/>
                <w:color w:val="auto"/>
                <w:sz w:val="24"/>
                <w:szCs w:val="24"/>
              </w:rPr>
              <w:t>m</w:t>
            </w:r>
            <w:r w:rsidRPr="003F6B68">
              <w:rPr>
                <w:rFonts w:ascii="Times New Roman" w:hAnsi="Times New Roman" w:cs="Times New Roman"/>
                <w:color w:val="auto"/>
                <w:sz w:val="24"/>
                <w:szCs w:val="24"/>
              </w:rPr>
              <w:t>；</w:t>
            </w:r>
          </w:p>
          <w:p w:rsidR="00283C8C" w:rsidRPr="00283C8C" w:rsidRDefault="00283C8C" w:rsidP="00283C8C">
            <w:pPr>
              <w:spacing w:line="460" w:lineRule="exact"/>
              <w:ind w:firstLineChars="200" w:firstLine="480"/>
              <w:jc w:val="left"/>
              <w:rPr>
                <w:rFonts w:ascii="Times New Roman" w:hAnsi="Times New Roman" w:cs="Times New Roman"/>
                <w:color w:val="auto"/>
                <w:sz w:val="24"/>
                <w:szCs w:val="24"/>
              </w:rPr>
            </w:pPr>
            <w:r w:rsidRPr="00283C8C">
              <w:rPr>
                <w:rFonts w:ascii="Times New Roman" w:hAnsi="Times New Roman" w:cs="Times New Roman"/>
                <w:color w:val="auto"/>
                <w:sz w:val="24"/>
                <w:szCs w:val="24"/>
              </w:rPr>
              <w:t>在同一</w:t>
            </w:r>
            <w:proofErr w:type="gramStart"/>
            <w:r w:rsidRPr="00283C8C">
              <w:rPr>
                <w:rFonts w:ascii="Times New Roman" w:hAnsi="Times New Roman" w:cs="Times New Roman"/>
                <w:color w:val="auto"/>
                <w:sz w:val="24"/>
                <w:szCs w:val="24"/>
              </w:rPr>
              <w:t>受声点</w:t>
            </w:r>
            <w:proofErr w:type="gramEnd"/>
            <w:r w:rsidRPr="00283C8C">
              <w:rPr>
                <w:rFonts w:ascii="Times New Roman" w:hAnsi="Times New Roman" w:cs="Times New Roman"/>
                <w:color w:val="auto"/>
                <w:sz w:val="24"/>
                <w:szCs w:val="24"/>
              </w:rPr>
              <w:t>接受来自多个点声源的声能，可通过叠加得出</w:t>
            </w:r>
            <w:proofErr w:type="gramStart"/>
            <w:r w:rsidRPr="00283C8C">
              <w:rPr>
                <w:rFonts w:ascii="Times New Roman" w:hAnsi="Times New Roman" w:cs="Times New Roman"/>
                <w:color w:val="auto"/>
                <w:sz w:val="24"/>
                <w:szCs w:val="24"/>
              </w:rPr>
              <w:t>该受声点的</w:t>
            </w:r>
            <w:proofErr w:type="gramEnd"/>
            <w:r w:rsidRPr="00283C8C">
              <w:rPr>
                <w:rFonts w:ascii="Times New Roman" w:hAnsi="Times New Roman" w:cs="Times New Roman"/>
                <w:color w:val="auto"/>
                <w:sz w:val="24"/>
                <w:szCs w:val="24"/>
              </w:rPr>
              <w:t>声压级。噪声叠</w:t>
            </w:r>
          </w:p>
          <w:p w:rsidR="00283C8C" w:rsidRPr="00283C8C" w:rsidRDefault="00CB683F" w:rsidP="00CB683F">
            <w:pPr>
              <w:spacing w:line="460" w:lineRule="exact"/>
              <w:jc w:val="left"/>
              <w:rPr>
                <w:rFonts w:ascii="Times New Roman" w:hAnsi="Times New Roman" w:cs="Times New Roman"/>
                <w:color w:val="auto"/>
                <w:sz w:val="24"/>
                <w:szCs w:val="24"/>
              </w:rPr>
            </w:pPr>
            <w:r>
              <w:rPr>
                <w:rFonts w:ascii="Times New Roman" w:hAnsi="Times New Roman" w:cs="Times New Roman"/>
                <w:noProof/>
                <w:color w:val="auto"/>
                <w:sz w:val="24"/>
                <w:szCs w:val="24"/>
              </w:rPr>
              <w:drawing>
                <wp:anchor distT="0" distB="0" distL="114300" distR="114300" simplePos="0" relativeHeight="251664384" behindDoc="0" locked="0" layoutInCell="1" allowOverlap="1">
                  <wp:simplePos x="0" y="0"/>
                  <wp:positionH relativeFrom="column">
                    <wp:posOffset>1784985</wp:posOffset>
                  </wp:positionH>
                  <wp:positionV relativeFrom="paragraph">
                    <wp:posOffset>108585</wp:posOffset>
                  </wp:positionV>
                  <wp:extent cx="1209675" cy="600075"/>
                  <wp:effectExtent l="19050" t="0" r="9525" b="0"/>
                  <wp:wrapNone/>
                  <wp:docPr id="1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1209675" cy="600075"/>
                          </a:xfrm>
                          <a:prstGeom prst="rect">
                            <a:avLst/>
                          </a:prstGeom>
                          <a:noFill/>
                          <a:ln w="9525">
                            <a:noFill/>
                            <a:miter lim="800000"/>
                            <a:headEnd/>
                            <a:tailEnd/>
                          </a:ln>
                        </pic:spPr>
                      </pic:pic>
                    </a:graphicData>
                  </a:graphic>
                </wp:anchor>
              </w:drawing>
            </w:r>
            <w:r w:rsidR="00283C8C" w:rsidRPr="00283C8C">
              <w:rPr>
                <w:rFonts w:ascii="Times New Roman" w:hAnsi="Times New Roman" w:cs="Times New Roman"/>
                <w:color w:val="auto"/>
                <w:sz w:val="24"/>
                <w:szCs w:val="24"/>
              </w:rPr>
              <w:t>加公式如下：</w:t>
            </w:r>
          </w:p>
          <w:p w:rsidR="00283C8C" w:rsidRDefault="00283C8C" w:rsidP="003F6B68">
            <w:pPr>
              <w:spacing w:line="460" w:lineRule="exact"/>
              <w:ind w:firstLineChars="200" w:firstLine="480"/>
              <w:jc w:val="left"/>
              <w:rPr>
                <w:rFonts w:ascii="Times New Roman" w:hAnsi="Times New Roman" w:cs="Times New Roman"/>
                <w:color w:val="auto"/>
                <w:sz w:val="24"/>
                <w:szCs w:val="24"/>
              </w:rPr>
            </w:pPr>
          </w:p>
          <w:p w:rsidR="003F6B68" w:rsidRPr="003F6B68" w:rsidRDefault="003F6B68" w:rsidP="003F6B68">
            <w:pPr>
              <w:spacing w:line="460" w:lineRule="exact"/>
              <w:ind w:firstLineChars="200" w:firstLine="48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lastRenderedPageBreak/>
              <w:t>式中：</w:t>
            </w:r>
            <w:r w:rsidRPr="005516A6">
              <w:rPr>
                <w:rFonts w:ascii="Times New Roman" w:hAnsi="Times New Roman" w:cs="Times New Roman"/>
                <w:color w:val="000000"/>
                <w:sz w:val="24"/>
                <w:szCs w:val="24"/>
              </w:rPr>
              <w:t>L</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总声压级，</w:t>
            </w:r>
            <w:r w:rsidRPr="003F6B68">
              <w:rPr>
                <w:rFonts w:ascii="Times New Roman" w:hAnsi="Times New Roman" w:cs="Times New Roman"/>
                <w:color w:val="auto"/>
                <w:sz w:val="24"/>
                <w:szCs w:val="24"/>
              </w:rPr>
              <w:t>dB(A)</w:t>
            </w:r>
            <w:r w:rsidRPr="003F6B68">
              <w:rPr>
                <w:rFonts w:ascii="Times New Roman" w:hAnsi="Times New Roman" w:cs="Times New Roman"/>
                <w:color w:val="auto"/>
                <w:sz w:val="24"/>
                <w:szCs w:val="24"/>
              </w:rPr>
              <w:t>；</w:t>
            </w:r>
          </w:p>
          <w:p w:rsidR="003F6B68" w:rsidRPr="003F6B68" w:rsidRDefault="003F6B68" w:rsidP="003F6B68">
            <w:pPr>
              <w:spacing w:line="460" w:lineRule="exact"/>
              <w:ind w:firstLineChars="500" w:firstLine="1200"/>
              <w:jc w:val="left"/>
              <w:rPr>
                <w:rFonts w:ascii="Times New Roman" w:hAnsi="Times New Roman" w:cs="Times New Roman"/>
                <w:color w:val="auto"/>
                <w:sz w:val="24"/>
                <w:szCs w:val="24"/>
              </w:rPr>
            </w:pPr>
            <w:r w:rsidRPr="005516A6">
              <w:rPr>
                <w:rFonts w:ascii="Times New Roman" w:hAnsi="Times New Roman" w:cs="Times New Roman"/>
                <w:color w:val="000000"/>
                <w:sz w:val="24"/>
                <w:szCs w:val="24"/>
              </w:rPr>
              <w:t>n</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噪声源数。</w:t>
            </w:r>
          </w:p>
          <w:p w:rsidR="003F6B68" w:rsidRDefault="003F6B68" w:rsidP="003F6B68">
            <w:pPr>
              <w:spacing w:line="460" w:lineRule="exact"/>
              <w:ind w:firstLineChars="200" w:firstLine="480"/>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根据本工程噪声源</w:t>
            </w:r>
            <w:r w:rsidRPr="003F6B68">
              <w:rPr>
                <w:rFonts w:ascii="Times New Roman" w:hAnsi="Times New Roman" w:cs="Times New Roman" w:hint="eastAsia"/>
                <w:color w:val="auto"/>
                <w:sz w:val="24"/>
                <w:szCs w:val="24"/>
              </w:rPr>
              <w:t>设计</w:t>
            </w:r>
            <w:r w:rsidRPr="003F6B68">
              <w:rPr>
                <w:rFonts w:ascii="Times New Roman" w:hAnsi="Times New Roman" w:cs="Times New Roman"/>
                <w:color w:val="auto"/>
                <w:sz w:val="24"/>
                <w:szCs w:val="24"/>
              </w:rPr>
              <w:t>分布，对项目四周厂界噪声</w:t>
            </w:r>
            <w:r w:rsidRPr="003F6B68">
              <w:rPr>
                <w:rFonts w:ascii="Times New Roman" w:hAnsi="Times New Roman" w:cs="Times New Roman" w:hint="eastAsia"/>
                <w:color w:val="auto"/>
                <w:sz w:val="24"/>
                <w:szCs w:val="24"/>
              </w:rPr>
              <w:t>预测</w:t>
            </w:r>
            <w:r w:rsidRPr="003F6B68">
              <w:rPr>
                <w:rFonts w:ascii="Times New Roman" w:hAnsi="Times New Roman" w:cs="Times New Roman"/>
                <w:color w:val="auto"/>
                <w:sz w:val="24"/>
                <w:szCs w:val="24"/>
              </w:rPr>
              <w:t>值进行预测计算，厂界噪声</w:t>
            </w:r>
            <w:r w:rsidRPr="003F6B68">
              <w:rPr>
                <w:rFonts w:ascii="Times New Roman" w:hAnsi="Times New Roman" w:cs="Times New Roman" w:hint="eastAsia"/>
                <w:color w:val="auto"/>
                <w:sz w:val="24"/>
                <w:szCs w:val="24"/>
              </w:rPr>
              <w:t>预测</w:t>
            </w:r>
            <w:proofErr w:type="gramStart"/>
            <w:r w:rsidRPr="003F6B68">
              <w:rPr>
                <w:rFonts w:ascii="Times New Roman" w:hAnsi="Times New Roman" w:cs="Times New Roman"/>
                <w:color w:val="auto"/>
                <w:sz w:val="24"/>
                <w:szCs w:val="24"/>
              </w:rPr>
              <w:t>值预测</w:t>
            </w:r>
            <w:proofErr w:type="gramEnd"/>
            <w:r w:rsidRPr="003F6B68">
              <w:rPr>
                <w:rFonts w:ascii="Times New Roman" w:hAnsi="Times New Roman" w:cs="Times New Roman"/>
                <w:color w:val="auto"/>
                <w:sz w:val="24"/>
                <w:szCs w:val="24"/>
              </w:rPr>
              <w:t>结果见下表。</w:t>
            </w:r>
          </w:p>
          <w:p w:rsidR="001F6D7B" w:rsidRPr="00FE6F2E" w:rsidRDefault="003F6B68" w:rsidP="00FE6F2E">
            <w:pPr>
              <w:spacing w:line="460" w:lineRule="exact"/>
              <w:ind w:firstLineChars="200" w:firstLine="480"/>
              <w:jc w:val="left"/>
              <w:rPr>
                <w:rFonts w:ascii="Times New Roman" w:eastAsia="黑体" w:hAnsi="Times New Roman" w:cs="Times New Roman"/>
                <w:color w:val="auto"/>
                <w:sz w:val="24"/>
                <w:szCs w:val="24"/>
              </w:rPr>
            </w:pPr>
            <w:r w:rsidRPr="003F6B68">
              <w:rPr>
                <w:rFonts w:ascii="Times New Roman" w:eastAsia="黑体" w:hAnsi="Times New Roman" w:cs="Times New Roman"/>
                <w:color w:val="auto"/>
                <w:sz w:val="24"/>
                <w:szCs w:val="24"/>
              </w:rPr>
              <w:t>表</w:t>
            </w:r>
            <w:r w:rsidR="00044C14">
              <w:rPr>
                <w:rFonts w:ascii="Times New Roman" w:eastAsia="黑体" w:hAnsi="Times New Roman" w:cs="Times New Roman" w:hint="eastAsia"/>
                <w:color w:val="auto"/>
                <w:sz w:val="24"/>
                <w:szCs w:val="24"/>
              </w:rPr>
              <w:t>3</w:t>
            </w:r>
            <w:r w:rsidR="00D920F7">
              <w:rPr>
                <w:rFonts w:ascii="Times New Roman" w:eastAsia="黑体" w:hAnsi="Times New Roman" w:cs="Times New Roman" w:hint="eastAsia"/>
                <w:color w:val="auto"/>
                <w:sz w:val="24"/>
                <w:szCs w:val="24"/>
              </w:rPr>
              <w:t>4</w:t>
            </w:r>
            <w:r w:rsidRPr="003F6B68">
              <w:rPr>
                <w:rFonts w:ascii="Times New Roman" w:eastAsia="黑体" w:hAnsi="Times New Roman" w:cs="Times New Roman"/>
                <w:color w:val="auto"/>
                <w:sz w:val="24"/>
                <w:szCs w:val="24"/>
              </w:rPr>
              <w:t xml:space="preserve">                 </w:t>
            </w:r>
            <w:r w:rsidR="00FE6F2E">
              <w:rPr>
                <w:rFonts w:ascii="Times New Roman" w:eastAsia="黑体" w:hAnsi="Times New Roman" w:cs="Times New Roman" w:hint="eastAsia"/>
                <w:color w:val="auto"/>
                <w:sz w:val="24"/>
                <w:szCs w:val="24"/>
              </w:rPr>
              <w:t xml:space="preserve">   </w:t>
            </w:r>
            <w:r w:rsidRPr="00F431B6">
              <w:rPr>
                <w:rFonts w:ascii="Times New Roman" w:eastAsia="黑体" w:hAnsi="Times New Roman" w:cs="Times New Roman"/>
                <w:color w:val="auto"/>
                <w:sz w:val="24"/>
                <w:szCs w:val="24"/>
              </w:rPr>
              <w:t>噪声</w:t>
            </w:r>
            <w:r w:rsidRPr="003F6B68">
              <w:rPr>
                <w:rFonts w:ascii="Times New Roman" w:eastAsia="黑体" w:hAnsi="Times New Roman" w:cs="Times New Roman" w:hint="eastAsia"/>
                <w:color w:val="auto"/>
                <w:sz w:val="24"/>
                <w:szCs w:val="24"/>
              </w:rPr>
              <w:t>预测</w:t>
            </w:r>
            <w:proofErr w:type="gramStart"/>
            <w:r w:rsidRPr="003F6B68">
              <w:rPr>
                <w:rFonts w:ascii="Times New Roman" w:eastAsia="黑体" w:hAnsi="Times New Roman" w:cs="Times New Roman"/>
                <w:color w:val="auto"/>
                <w:sz w:val="24"/>
                <w:szCs w:val="24"/>
              </w:rPr>
              <w:t>值预测</w:t>
            </w:r>
            <w:proofErr w:type="gramEnd"/>
            <w:r w:rsidRPr="003F6B68">
              <w:rPr>
                <w:rFonts w:ascii="Times New Roman" w:eastAsia="黑体" w:hAnsi="Times New Roman" w:cs="Times New Roman"/>
                <w:color w:val="auto"/>
                <w:sz w:val="24"/>
                <w:szCs w:val="24"/>
              </w:rPr>
              <w:t>结果一览表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51"/>
              <w:gridCol w:w="1135"/>
              <w:gridCol w:w="1421"/>
              <w:gridCol w:w="848"/>
              <w:gridCol w:w="1274"/>
              <w:gridCol w:w="991"/>
              <w:gridCol w:w="991"/>
              <w:gridCol w:w="991"/>
              <w:gridCol w:w="1137"/>
            </w:tblGrid>
            <w:tr w:rsidR="00144C13" w:rsidTr="00144C13">
              <w:trPr>
                <w:trHeight w:val="397"/>
                <w:tblHeader/>
                <w:jc w:val="center"/>
              </w:trPr>
              <w:tc>
                <w:tcPr>
                  <w:tcW w:w="441" w:type="pct"/>
                  <w:vAlign w:val="center"/>
                </w:tcPr>
                <w:p w:rsidR="00144C13" w:rsidRDefault="00144C13" w:rsidP="003A509A">
                  <w:pPr>
                    <w:jc w:val="center"/>
                    <w:rPr>
                      <w:b/>
                      <w:color w:val="auto"/>
                      <w:sz w:val="21"/>
                      <w:szCs w:val="21"/>
                    </w:rPr>
                  </w:pPr>
                  <w:r>
                    <w:rPr>
                      <w:b/>
                      <w:color w:val="auto"/>
                      <w:sz w:val="21"/>
                      <w:szCs w:val="21"/>
                    </w:rPr>
                    <w:t>预测</w:t>
                  </w:r>
                  <w:r>
                    <w:rPr>
                      <w:rFonts w:hint="eastAsia"/>
                      <w:b/>
                      <w:color w:val="auto"/>
                      <w:sz w:val="21"/>
                      <w:szCs w:val="21"/>
                    </w:rPr>
                    <w:t xml:space="preserve">     </w:t>
                  </w:r>
                  <w:r>
                    <w:rPr>
                      <w:b/>
                      <w:color w:val="auto"/>
                      <w:sz w:val="21"/>
                      <w:szCs w:val="21"/>
                    </w:rPr>
                    <w:t>点</w:t>
                  </w:r>
                </w:p>
              </w:tc>
              <w:tc>
                <w:tcPr>
                  <w:tcW w:w="589" w:type="pct"/>
                  <w:vAlign w:val="center"/>
                </w:tcPr>
                <w:p w:rsidR="00144C13" w:rsidRDefault="00144C13" w:rsidP="003A509A">
                  <w:pPr>
                    <w:jc w:val="center"/>
                    <w:rPr>
                      <w:b/>
                      <w:color w:val="auto"/>
                      <w:sz w:val="21"/>
                      <w:szCs w:val="21"/>
                    </w:rPr>
                  </w:pPr>
                  <w:r>
                    <w:rPr>
                      <w:b/>
                      <w:color w:val="auto"/>
                      <w:sz w:val="21"/>
                      <w:szCs w:val="21"/>
                    </w:rPr>
                    <w:t>设备名称</w:t>
                  </w:r>
                </w:p>
              </w:tc>
              <w:tc>
                <w:tcPr>
                  <w:tcW w:w="737" w:type="pct"/>
                  <w:vAlign w:val="center"/>
                </w:tcPr>
                <w:p w:rsidR="00144C13" w:rsidRDefault="00144C13" w:rsidP="003A509A">
                  <w:pPr>
                    <w:jc w:val="center"/>
                    <w:rPr>
                      <w:b/>
                      <w:color w:val="auto"/>
                      <w:sz w:val="21"/>
                      <w:szCs w:val="21"/>
                    </w:rPr>
                  </w:pPr>
                  <w:r>
                    <w:rPr>
                      <w:b/>
                      <w:bCs/>
                      <w:color w:val="auto"/>
                      <w:sz w:val="21"/>
                      <w:szCs w:val="21"/>
                    </w:rPr>
                    <w:t>源强</w:t>
                  </w:r>
                  <w:proofErr w:type="gramStart"/>
                  <w:r>
                    <w:rPr>
                      <w:b/>
                      <w:bCs/>
                      <w:color w:val="auto"/>
                      <w:sz w:val="21"/>
                      <w:szCs w:val="21"/>
                    </w:rPr>
                    <w:t>叠加值</w:t>
                  </w:r>
                  <w:proofErr w:type="gramEnd"/>
                  <w:r w:rsidRPr="00686FD0">
                    <w:rPr>
                      <w:rFonts w:ascii="Times New Roman" w:hAnsi="Times New Roman" w:cs="Times New Roman"/>
                      <w:b/>
                      <w:color w:val="auto"/>
                      <w:sz w:val="21"/>
                      <w:szCs w:val="21"/>
                    </w:rPr>
                    <w:t>dB(A)</w:t>
                  </w:r>
                </w:p>
              </w:tc>
              <w:tc>
                <w:tcPr>
                  <w:tcW w:w="440" w:type="pct"/>
                  <w:vAlign w:val="center"/>
                </w:tcPr>
                <w:p w:rsidR="00144C13" w:rsidRDefault="00144C13" w:rsidP="003A509A">
                  <w:pPr>
                    <w:jc w:val="center"/>
                    <w:rPr>
                      <w:b/>
                      <w:color w:val="auto"/>
                      <w:sz w:val="21"/>
                      <w:szCs w:val="21"/>
                    </w:rPr>
                  </w:pPr>
                  <w:r>
                    <w:rPr>
                      <w:b/>
                      <w:color w:val="auto"/>
                      <w:sz w:val="21"/>
                      <w:szCs w:val="21"/>
                    </w:rPr>
                    <w:t>距离</w:t>
                  </w:r>
                  <w:r w:rsidRPr="005B256B">
                    <w:rPr>
                      <w:rFonts w:ascii="Times New Roman" w:hAnsi="Times New Roman" w:cs="Times New Roman"/>
                      <w:b/>
                      <w:color w:val="000000"/>
                      <w:sz w:val="21"/>
                      <w:szCs w:val="21"/>
                    </w:rPr>
                    <w:t>（</w:t>
                  </w:r>
                  <w:r w:rsidRPr="00686FD0">
                    <w:rPr>
                      <w:rFonts w:ascii="Times New Roman" w:hAnsi="Times New Roman" w:cs="Times New Roman"/>
                      <w:b/>
                      <w:color w:val="auto"/>
                      <w:sz w:val="21"/>
                      <w:szCs w:val="21"/>
                    </w:rPr>
                    <w:t>m</w:t>
                  </w:r>
                  <w:r w:rsidRPr="00686FD0">
                    <w:rPr>
                      <w:rFonts w:ascii="Times New Roman" w:hAnsi="Times New Roman" w:cs="Times New Roman"/>
                      <w:b/>
                      <w:color w:val="auto"/>
                      <w:sz w:val="21"/>
                      <w:szCs w:val="21"/>
                    </w:rPr>
                    <w:t>）</w:t>
                  </w:r>
                </w:p>
              </w:tc>
              <w:tc>
                <w:tcPr>
                  <w:tcW w:w="661" w:type="pct"/>
                  <w:vAlign w:val="center"/>
                </w:tcPr>
                <w:p w:rsidR="00144C13" w:rsidRPr="005B256B" w:rsidRDefault="00144C13" w:rsidP="003A509A">
                  <w:pPr>
                    <w:jc w:val="center"/>
                    <w:rPr>
                      <w:rFonts w:ascii="Times New Roman" w:hAnsi="Times New Roman" w:cs="Times New Roman"/>
                      <w:b/>
                      <w:color w:val="000000"/>
                      <w:sz w:val="21"/>
                      <w:szCs w:val="21"/>
                    </w:rPr>
                  </w:pPr>
                  <w:r w:rsidRPr="005B256B">
                    <w:rPr>
                      <w:rFonts w:ascii="Times New Roman" w:hAnsi="Times New Roman" w:cs="Times New Roman"/>
                      <w:b/>
                      <w:color w:val="000000"/>
                      <w:sz w:val="21"/>
                      <w:szCs w:val="21"/>
                    </w:rPr>
                    <w:t>贡献值</w:t>
                  </w:r>
                  <w:r w:rsidRPr="00686FD0">
                    <w:rPr>
                      <w:rFonts w:ascii="Times New Roman" w:hAnsi="Times New Roman" w:cs="Times New Roman"/>
                      <w:b/>
                      <w:color w:val="auto"/>
                      <w:sz w:val="21"/>
                      <w:szCs w:val="21"/>
                    </w:rPr>
                    <w:t>dB(A)</w:t>
                  </w:r>
                </w:p>
              </w:tc>
              <w:tc>
                <w:tcPr>
                  <w:tcW w:w="514" w:type="pct"/>
                  <w:vAlign w:val="center"/>
                </w:tcPr>
                <w:p w:rsidR="00144C13" w:rsidRPr="005B256B" w:rsidRDefault="00144C13" w:rsidP="003A509A">
                  <w:pPr>
                    <w:jc w:val="center"/>
                    <w:rPr>
                      <w:rFonts w:ascii="Times New Roman" w:hAnsi="Times New Roman" w:cs="Times New Roman"/>
                      <w:b/>
                      <w:color w:val="000000"/>
                      <w:sz w:val="21"/>
                      <w:szCs w:val="21"/>
                    </w:rPr>
                  </w:pPr>
                  <w:r w:rsidRPr="005B256B">
                    <w:rPr>
                      <w:rFonts w:ascii="Times New Roman" w:hAnsi="Times New Roman" w:cs="Times New Roman"/>
                      <w:b/>
                      <w:color w:val="000000"/>
                      <w:sz w:val="21"/>
                      <w:szCs w:val="21"/>
                    </w:rPr>
                    <w:t>贡献</w:t>
                  </w:r>
                  <w:proofErr w:type="gramStart"/>
                  <w:r w:rsidRPr="005B256B">
                    <w:rPr>
                      <w:rFonts w:ascii="Times New Roman" w:hAnsi="Times New Roman" w:cs="Times New Roman"/>
                      <w:b/>
                      <w:color w:val="000000"/>
                      <w:sz w:val="21"/>
                      <w:szCs w:val="21"/>
                    </w:rPr>
                    <w:t>叠加值</w:t>
                  </w:r>
                  <w:proofErr w:type="gramEnd"/>
                  <w:r w:rsidRPr="005B256B">
                    <w:rPr>
                      <w:rFonts w:ascii="Times New Roman" w:hAnsi="Times New Roman" w:cs="Times New Roman"/>
                      <w:b/>
                      <w:color w:val="000000"/>
                      <w:sz w:val="21"/>
                      <w:szCs w:val="21"/>
                    </w:rPr>
                    <w:t>dB(A)</w:t>
                  </w:r>
                </w:p>
              </w:tc>
              <w:tc>
                <w:tcPr>
                  <w:tcW w:w="514" w:type="pct"/>
                  <w:vAlign w:val="center"/>
                </w:tcPr>
                <w:p w:rsidR="00144C13" w:rsidRPr="005B256B" w:rsidRDefault="007A635B" w:rsidP="003A509A">
                  <w:pPr>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现状</w:t>
                  </w:r>
                  <w:r w:rsidRPr="007A635B">
                    <w:rPr>
                      <w:rFonts w:ascii="Times New Roman" w:hAnsi="Times New Roman" w:cs="Times New Roman"/>
                      <w:b/>
                      <w:color w:val="000000"/>
                      <w:sz w:val="21"/>
                      <w:szCs w:val="21"/>
                    </w:rPr>
                    <w:t>值</w:t>
                  </w:r>
                  <w:r w:rsidRPr="007A635B">
                    <w:rPr>
                      <w:rFonts w:ascii="Times New Roman" w:hAnsi="Times New Roman" w:cs="Times New Roman"/>
                      <w:b/>
                      <w:color w:val="000000"/>
                      <w:sz w:val="21"/>
                      <w:szCs w:val="21"/>
                    </w:rPr>
                    <w:t>dB(A)</w:t>
                  </w:r>
                </w:p>
              </w:tc>
              <w:tc>
                <w:tcPr>
                  <w:tcW w:w="514" w:type="pct"/>
                  <w:vAlign w:val="center"/>
                </w:tcPr>
                <w:p w:rsidR="00144C13" w:rsidRPr="005B256B" w:rsidRDefault="00F20F5C" w:rsidP="003A509A">
                  <w:pPr>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预测</w:t>
                  </w:r>
                  <w:r w:rsidR="007A635B" w:rsidRPr="007A635B">
                    <w:rPr>
                      <w:rFonts w:ascii="Times New Roman" w:hAnsi="Times New Roman" w:cs="Times New Roman"/>
                      <w:b/>
                      <w:color w:val="000000"/>
                      <w:sz w:val="21"/>
                      <w:szCs w:val="21"/>
                    </w:rPr>
                    <w:t>值</w:t>
                  </w:r>
                  <w:r w:rsidR="007A635B" w:rsidRPr="007A635B">
                    <w:rPr>
                      <w:rFonts w:ascii="Times New Roman" w:hAnsi="Times New Roman" w:cs="Times New Roman"/>
                      <w:b/>
                      <w:color w:val="000000"/>
                      <w:sz w:val="21"/>
                      <w:szCs w:val="21"/>
                    </w:rPr>
                    <w:t>dB(A)</w:t>
                  </w:r>
                </w:p>
              </w:tc>
              <w:tc>
                <w:tcPr>
                  <w:tcW w:w="590" w:type="pct"/>
                  <w:vAlign w:val="center"/>
                </w:tcPr>
                <w:p w:rsidR="00144C13" w:rsidRDefault="00144C13" w:rsidP="003A509A">
                  <w:pPr>
                    <w:jc w:val="center"/>
                    <w:rPr>
                      <w:b/>
                      <w:color w:val="auto"/>
                      <w:sz w:val="21"/>
                      <w:szCs w:val="21"/>
                    </w:rPr>
                  </w:pPr>
                  <w:r>
                    <w:rPr>
                      <w:b/>
                      <w:color w:val="auto"/>
                      <w:sz w:val="21"/>
                      <w:szCs w:val="21"/>
                    </w:rPr>
                    <w:t>标准值</w:t>
                  </w:r>
                </w:p>
              </w:tc>
            </w:tr>
            <w:tr w:rsidR="00144C13" w:rsidTr="00144C13">
              <w:trPr>
                <w:trHeight w:val="397"/>
                <w:jc w:val="center"/>
              </w:trPr>
              <w:tc>
                <w:tcPr>
                  <w:tcW w:w="441" w:type="pct"/>
                  <w:vMerge w:val="restart"/>
                  <w:vAlign w:val="center"/>
                </w:tcPr>
                <w:p w:rsidR="00144C13" w:rsidRDefault="00144C13" w:rsidP="003A509A">
                  <w:pPr>
                    <w:jc w:val="center"/>
                    <w:rPr>
                      <w:color w:val="auto"/>
                      <w:sz w:val="21"/>
                      <w:szCs w:val="21"/>
                    </w:rPr>
                  </w:pPr>
                  <w:r>
                    <w:rPr>
                      <w:color w:val="auto"/>
                      <w:sz w:val="21"/>
                      <w:szCs w:val="21"/>
                    </w:rPr>
                    <w:t>东厂界</w:t>
                  </w:r>
                </w:p>
              </w:tc>
              <w:tc>
                <w:tcPr>
                  <w:tcW w:w="589" w:type="pct"/>
                  <w:vAlign w:val="center"/>
                </w:tcPr>
                <w:p w:rsidR="00144C13" w:rsidRDefault="00144C13" w:rsidP="003A509A">
                  <w:pPr>
                    <w:jc w:val="center"/>
                    <w:rPr>
                      <w:color w:val="000000"/>
                      <w:sz w:val="21"/>
                      <w:szCs w:val="21"/>
                    </w:rPr>
                  </w:pPr>
                  <w:r>
                    <w:rPr>
                      <w:rFonts w:hint="eastAsia"/>
                      <w:sz w:val="21"/>
                      <w:szCs w:val="21"/>
                    </w:rPr>
                    <w:t>车床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47</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21.56</w:t>
                  </w:r>
                </w:p>
              </w:tc>
              <w:tc>
                <w:tcPr>
                  <w:tcW w:w="514" w:type="pct"/>
                  <w:vMerge w:val="restar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23.26</w:t>
                  </w:r>
                </w:p>
              </w:tc>
              <w:tc>
                <w:tcPr>
                  <w:tcW w:w="514" w:type="pct"/>
                  <w:vMerge w:val="restart"/>
                  <w:vAlign w:val="center"/>
                </w:tcPr>
                <w:p w:rsidR="00144C13" w:rsidRPr="005B256B" w:rsidRDefault="00E83645"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56</w:t>
                  </w:r>
                </w:p>
              </w:tc>
              <w:tc>
                <w:tcPr>
                  <w:tcW w:w="514" w:type="pct"/>
                  <w:vMerge w:val="restart"/>
                  <w:vAlign w:val="center"/>
                </w:tcPr>
                <w:p w:rsidR="00144C13" w:rsidRPr="005B256B" w:rsidRDefault="00B666E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56</w:t>
                  </w:r>
                </w:p>
              </w:tc>
              <w:tc>
                <w:tcPr>
                  <w:tcW w:w="590" w:type="pct"/>
                  <w:vMerge w:val="restart"/>
                  <w:vAlign w:val="center"/>
                </w:tcPr>
                <w:p w:rsidR="00144C13" w:rsidRPr="005B256B" w:rsidRDefault="00144C13" w:rsidP="003A509A">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昼间</w:t>
                  </w:r>
                  <w:r w:rsidRPr="005B256B">
                    <w:rPr>
                      <w:rFonts w:ascii="Times New Roman" w:hAnsi="Times New Roman" w:cs="Times New Roman" w:hint="eastAsia"/>
                      <w:color w:val="000000"/>
                      <w:sz w:val="21"/>
                      <w:szCs w:val="21"/>
                    </w:rPr>
                    <w:t>65</w:t>
                  </w:r>
                  <w:r w:rsidRPr="005B256B">
                    <w:rPr>
                      <w:rFonts w:ascii="Times New Roman" w:hAnsi="Times New Roman" w:cs="Times New Roman"/>
                      <w:color w:val="000000"/>
                      <w:sz w:val="21"/>
                      <w:szCs w:val="21"/>
                    </w:rPr>
                    <w:t>dB(A)</w:t>
                  </w:r>
                </w:p>
              </w:tc>
            </w:tr>
            <w:tr w:rsidR="00144C13" w:rsidTr="00144C13">
              <w:trPr>
                <w:trHeight w:val="397"/>
                <w:jc w:val="center"/>
              </w:trPr>
              <w:tc>
                <w:tcPr>
                  <w:tcW w:w="441" w:type="pct"/>
                  <w:vMerge/>
                  <w:vAlign w:val="center"/>
                </w:tcPr>
                <w:p w:rsidR="00144C13" w:rsidRDefault="00144C13" w:rsidP="003A509A">
                  <w:pPr>
                    <w:jc w:val="center"/>
                    <w:rPr>
                      <w:color w:val="auto"/>
                      <w:sz w:val="21"/>
                      <w:szCs w:val="21"/>
                    </w:rPr>
                  </w:pPr>
                </w:p>
              </w:tc>
              <w:tc>
                <w:tcPr>
                  <w:tcW w:w="589" w:type="pct"/>
                  <w:vAlign w:val="center"/>
                </w:tcPr>
                <w:p w:rsidR="00144C13" w:rsidRDefault="00144C13" w:rsidP="003A509A">
                  <w:pPr>
                    <w:jc w:val="center"/>
                    <w:rPr>
                      <w:color w:val="000000"/>
                      <w:sz w:val="21"/>
                      <w:szCs w:val="21"/>
                    </w:rPr>
                  </w:pPr>
                  <w:r>
                    <w:rPr>
                      <w:rFonts w:hint="eastAsia"/>
                      <w:sz w:val="21"/>
                      <w:szCs w:val="21"/>
                    </w:rPr>
                    <w:t>铣床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54</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18.35</w:t>
                  </w: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restart"/>
                  <w:vAlign w:val="center"/>
                </w:tcPr>
                <w:p w:rsidR="00144C13" w:rsidRDefault="00144C13" w:rsidP="003A509A">
                  <w:pPr>
                    <w:jc w:val="center"/>
                    <w:rPr>
                      <w:color w:val="auto"/>
                      <w:sz w:val="21"/>
                      <w:szCs w:val="21"/>
                    </w:rPr>
                  </w:pPr>
                  <w:r>
                    <w:rPr>
                      <w:color w:val="auto"/>
                      <w:sz w:val="21"/>
                      <w:szCs w:val="21"/>
                    </w:rPr>
                    <w:t>南厂界</w:t>
                  </w:r>
                </w:p>
              </w:tc>
              <w:tc>
                <w:tcPr>
                  <w:tcW w:w="589" w:type="pct"/>
                  <w:vAlign w:val="center"/>
                </w:tcPr>
                <w:p w:rsidR="00144C13" w:rsidRDefault="00144C13" w:rsidP="003A509A">
                  <w:pPr>
                    <w:jc w:val="center"/>
                    <w:rPr>
                      <w:color w:val="000000"/>
                      <w:sz w:val="21"/>
                      <w:szCs w:val="21"/>
                    </w:rPr>
                  </w:pPr>
                  <w:r>
                    <w:rPr>
                      <w:rFonts w:hint="eastAsia"/>
                      <w:sz w:val="21"/>
                      <w:szCs w:val="21"/>
                    </w:rPr>
                    <w:t>车床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11</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34.17</w:t>
                  </w:r>
                </w:p>
              </w:tc>
              <w:tc>
                <w:tcPr>
                  <w:tcW w:w="514" w:type="pct"/>
                  <w:vMerge w:val="restar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34.3</w:t>
                  </w:r>
                </w:p>
              </w:tc>
              <w:tc>
                <w:tcPr>
                  <w:tcW w:w="514" w:type="pct"/>
                  <w:vMerge w:val="restart"/>
                  <w:vAlign w:val="center"/>
                </w:tcPr>
                <w:p w:rsidR="00144C13" w:rsidRPr="005B256B" w:rsidRDefault="00E83645"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54</w:t>
                  </w:r>
                </w:p>
              </w:tc>
              <w:tc>
                <w:tcPr>
                  <w:tcW w:w="514" w:type="pct"/>
                  <w:vMerge w:val="restart"/>
                  <w:vAlign w:val="center"/>
                </w:tcPr>
                <w:p w:rsidR="00144C13" w:rsidRPr="005B256B" w:rsidRDefault="00B666E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54.05</w:t>
                  </w: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ign w:val="center"/>
                </w:tcPr>
                <w:p w:rsidR="00144C13" w:rsidRDefault="00144C13" w:rsidP="003A509A">
                  <w:pPr>
                    <w:jc w:val="center"/>
                    <w:rPr>
                      <w:color w:val="auto"/>
                      <w:sz w:val="21"/>
                      <w:szCs w:val="21"/>
                    </w:rPr>
                  </w:pPr>
                </w:p>
              </w:tc>
              <w:tc>
                <w:tcPr>
                  <w:tcW w:w="589" w:type="pct"/>
                  <w:vAlign w:val="center"/>
                </w:tcPr>
                <w:p w:rsidR="00144C13" w:rsidRDefault="00144C13" w:rsidP="003A509A">
                  <w:pPr>
                    <w:jc w:val="center"/>
                    <w:rPr>
                      <w:color w:val="000000"/>
                      <w:sz w:val="21"/>
                      <w:szCs w:val="21"/>
                    </w:rPr>
                  </w:pPr>
                  <w:r>
                    <w:rPr>
                      <w:rFonts w:hint="eastAsia"/>
                      <w:sz w:val="21"/>
                      <w:szCs w:val="21"/>
                    </w:rPr>
                    <w:t>铣床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51</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18.85</w:t>
                  </w: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restart"/>
                  <w:vAlign w:val="center"/>
                </w:tcPr>
                <w:p w:rsidR="00144C13" w:rsidRDefault="00144C13" w:rsidP="003A509A">
                  <w:pPr>
                    <w:jc w:val="center"/>
                    <w:rPr>
                      <w:color w:val="auto"/>
                      <w:sz w:val="21"/>
                      <w:szCs w:val="21"/>
                    </w:rPr>
                  </w:pPr>
                  <w:r>
                    <w:rPr>
                      <w:color w:val="auto"/>
                      <w:sz w:val="21"/>
                      <w:szCs w:val="21"/>
                    </w:rPr>
                    <w:t>西厂界</w:t>
                  </w:r>
                </w:p>
              </w:tc>
              <w:tc>
                <w:tcPr>
                  <w:tcW w:w="589" w:type="pct"/>
                  <w:vAlign w:val="center"/>
                </w:tcPr>
                <w:p w:rsidR="00144C13" w:rsidRDefault="00144C13" w:rsidP="003A509A">
                  <w:pPr>
                    <w:jc w:val="center"/>
                    <w:rPr>
                      <w:color w:val="000000"/>
                      <w:sz w:val="21"/>
                      <w:szCs w:val="21"/>
                    </w:rPr>
                  </w:pPr>
                  <w:r>
                    <w:rPr>
                      <w:color w:val="000000"/>
                      <w:sz w:val="21"/>
                      <w:szCs w:val="21"/>
                    </w:rPr>
                    <w:t>车床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19</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29.4</w:t>
                  </w:r>
                </w:p>
              </w:tc>
              <w:tc>
                <w:tcPr>
                  <w:tcW w:w="514" w:type="pct"/>
                  <w:vMerge w:val="restar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33.54</w:t>
                  </w:r>
                </w:p>
              </w:tc>
              <w:tc>
                <w:tcPr>
                  <w:tcW w:w="514" w:type="pct"/>
                  <w:vMerge w:val="restart"/>
                  <w:vAlign w:val="center"/>
                </w:tcPr>
                <w:p w:rsidR="00144C13" w:rsidRPr="005B256B" w:rsidRDefault="00E83645"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514" w:type="pct"/>
                  <w:vMerge w:val="restart"/>
                  <w:vAlign w:val="center"/>
                </w:tcPr>
                <w:p w:rsidR="00144C13" w:rsidRPr="005B256B" w:rsidRDefault="00B666E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55.03</w:t>
                  </w: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ign w:val="center"/>
                </w:tcPr>
                <w:p w:rsidR="00144C13" w:rsidRDefault="00144C13" w:rsidP="003A509A">
                  <w:pPr>
                    <w:jc w:val="center"/>
                    <w:rPr>
                      <w:color w:val="auto"/>
                      <w:sz w:val="21"/>
                      <w:szCs w:val="21"/>
                    </w:rPr>
                  </w:pPr>
                </w:p>
              </w:tc>
              <w:tc>
                <w:tcPr>
                  <w:tcW w:w="589" w:type="pct"/>
                  <w:vAlign w:val="center"/>
                </w:tcPr>
                <w:p w:rsidR="00144C13" w:rsidRDefault="00144C13" w:rsidP="003A509A">
                  <w:pPr>
                    <w:jc w:val="center"/>
                    <w:rPr>
                      <w:color w:val="000000"/>
                      <w:sz w:val="21"/>
                      <w:szCs w:val="21"/>
                    </w:rPr>
                  </w:pPr>
                  <w:r>
                    <w:rPr>
                      <w:rFonts w:hint="eastAsia"/>
                      <w:sz w:val="21"/>
                      <w:szCs w:val="21"/>
                    </w:rPr>
                    <w:t>铣床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12</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31.42</w:t>
                  </w: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restart"/>
                  <w:vAlign w:val="center"/>
                </w:tcPr>
                <w:p w:rsidR="00144C13" w:rsidRDefault="00144C13" w:rsidP="003A509A">
                  <w:pPr>
                    <w:jc w:val="center"/>
                    <w:rPr>
                      <w:color w:val="auto"/>
                      <w:sz w:val="21"/>
                      <w:szCs w:val="21"/>
                    </w:rPr>
                  </w:pPr>
                  <w:r>
                    <w:rPr>
                      <w:color w:val="auto"/>
                      <w:sz w:val="21"/>
                      <w:szCs w:val="21"/>
                    </w:rPr>
                    <w:t>北厂界</w:t>
                  </w:r>
                </w:p>
              </w:tc>
              <w:tc>
                <w:tcPr>
                  <w:tcW w:w="589" w:type="pct"/>
                  <w:vAlign w:val="center"/>
                </w:tcPr>
                <w:p w:rsidR="00144C13" w:rsidRDefault="00144C13" w:rsidP="003A509A">
                  <w:pPr>
                    <w:jc w:val="center"/>
                    <w:rPr>
                      <w:color w:val="000000"/>
                      <w:sz w:val="21"/>
                      <w:szCs w:val="21"/>
                    </w:rPr>
                  </w:pPr>
                  <w:r>
                    <w:rPr>
                      <w:rFonts w:hint="eastAsia"/>
                      <w:sz w:val="21"/>
                      <w:szCs w:val="21"/>
                    </w:rPr>
                    <w:t>车床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51</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20.85</w:t>
                  </w:r>
                </w:p>
              </w:tc>
              <w:tc>
                <w:tcPr>
                  <w:tcW w:w="514" w:type="pct"/>
                  <w:vMerge w:val="restar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32.5</w:t>
                  </w:r>
                </w:p>
              </w:tc>
              <w:tc>
                <w:tcPr>
                  <w:tcW w:w="514" w:type="pct"/>
                  <w:vMerge w:val="restart"/>
                  <w:vAlign w:val="center"/>
                </w:tcPr>
                <w:p w:rsidR="00144C13" w:rsidRPr="005B256B" w:rsidRDefault="00E83645"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514" w:type="pct"/>
                  <w:vMerge w:val="restart"/>
                  <w:vAlign w:val="center"/>
                </w:tcPr>
                <w:p w:rsidR="00144C13" w:rsidRPr="005B256B" w:rsidRDefault="00B666E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53.04</w:t>
                  </w: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ign w:val="center"/>
                </w:tcPr>
                <w:p w:rsidR="00144C13" w:rsidRDefault="00144C13" w:rsidP="003A509A">
                  <w:pPr>
                    <w:jc w:val="center"/>
                    <w:rPr>
                      <w:color w:val="auto"/>
                      <w:sz w:val="21"/>
                      <w:szCs w:val="21"/>
                    </w:rPr>
                  </w:pPr>
                </w:p>
              </w:tc>
              <w:tc>
                <w:tcPr>
                  <w:tcW w:w="589" w:type="pct"/>
                  <w:vAlign w:val="center"/>
                </w:tcPr>
                <w:p w:rsidR="00144C13" w:rsidRDefault="00144C13" w:rsidP="003A509A">
                  <w:pPr>
                    <w:jc w:val="center"/>
                    <w:rPr>
                      <w:color w:val="000000"/>
                      <w:sz w:val="21"/>
                      <w:szCs w:val="21"/>
                    </w:rPr>
                  </w:pPr>
                  <w:r w:rsidRPr="0050463D">
                    <w:rPr>
                      <w:rFonts w:hint="eastAsia"/>
                      <w:color w:val="000000"/>
                      <w:sz w:val="21"/>
                      <w:szCs w:val="21"/>
                    </w:rPr>
                    <w:t>铣床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11</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32.2</w:t>
                  </w: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90" w:type="pct"/>
                  <w:vMerge/>
                  <w:vAlign w:val="center"/>
                </w:tcPr>
                <w:p w:rsidR="00144C13" w:rsidRDefault="00144C13" w:rsidP="003A509A">
                  <w:pPr>
                    <w:jc w:val="center"/>
                    <w:rPr>
                      <w:color w:val="auto"/>
                      <w:sz w:val="21"/>
                      <w:szCs w:val="21"/>
                    </w:rPr>
                  </w:pPr>
                </w:p>
              </w:tc>
            </w:tr>
            <w:tr w:rsidR="00144C13" w:rsidTr="00144C13">
              <w:trPr>
                <w:trHeight w:val="397"/>
                <w:jc w:val="center"/>
              </w:trPr>
              <w:tc>
                <w:tcPr>
                  <w:tcW w:w="441" w:type="pct"/>
                  <w:vMerge w:val="restart"/>
                  <w:vAlign w:val="center"/>
                </w:tcPr>
                <w:p w:rsidR="00144C13" w:rsidRDefault="00144C13" w:rsidP="003A509A">
                  <w:pPr>
                    <w:jc w:val="center"/>
                    <w:rPr>
                      <w:color w:val="auto"/>
                      <w:sz w:val="21"/>
                      <w:szCs w:val="21"/>
                    </w:rPr>
                  </w:pPr>
                  <w:proofErr w:type="gramStart"/>
                  <w:r>
                    <w:rPr>
                      <w:color w:val="auto"/>
                      <w:sz w:val="21"/>
                      <w:szCs w:val="21"/>
                    </w:rPr>
                    <w:t>靖业格林</w:t>
                  </w:r>
                  <w:proofErr w:type="gramEnd"/>
                  <w:r>
                    <w:rPr>
                      <w:color w:val="auto"/>
                      <w:sz w:val="21"/>
                      <w:szCs w:val="21"/>
                    </w:rPr>
                    <w:t>小镇</w:t>
                  </w:r>
                </w:p>
              </w:tc>
              <w:tc>
                <w:tcPr>
                  <w:tcW w:w="589" w:type="pct"/>
                  <w:vAlign w:val="center"/>
                </w:tcPr>
                <w:p w:rsidR="00144C13" w:rsidRDefault="00144C13" w:rsidP="003A509A">
                  <w:pPr>
                    <w:jc w:val="center"/>
                    <w:rPr>
                      <w:color w:val="000000"/>
                      <w:sz w:val="21"/>
                      <w:szCs w:val="21"/>
                    </w:rPr>
                  </w:pPr>
                  <w:r>
                    <w:rPr>
                      <w:rFonts w:hint="eastAsia"/>
                      <w:sz w:val="21"/>
                      <w:szCs w:val="21"/>
                    </w:rPr>
                    <w:t>车床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55</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147</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11.65</w:t>
                  </w:r>
                </w:p>
              </w:tc>
              <w:tc>
                <w:tcPr>
                  <w:tcW w:w="514" w:type="pct"/>
                  <w:vMerge w:val="restart"/>
                  <w:vAlign w:val="center"/>
                </w:tcPr>
                <w:p w:rsidR="00144C13" w:rsidRPr="00A95AC3" w:rsidRDefault="00144C13" w:rsidP="003A509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15.2</w:t>
                  </w:r>
                </w:p>
              </w:tc>
              <w:tc>
                <w:tcPr>
                  <w:tcW w:w="514" w:type="pct"/>
                  <w:vMerge w:val="restart"/>
                  <w:vAlign w:val="center"/>
                </w:tcPr>
                <w:p w:rsidR="00144C13" w:rsidRPr="00A95AC3" w:rsidRDefault="003F03EE" w:rsidP="003A509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54</w:t>
                  </w:r>
                </w:p>
              </w:tc>
              <w:tc>
                <w:tcPr>
                  <w:tcW w:w="514" w:type="pct"/>
                  <w:vMerge w:val="restart"/>
                  <w:vAlign w:val="center"/>
                </w:tcPr>
                <w:p w:rsidR="00144C13" w:rsidRPr="00A95AC3" w:rsidRDefault="003F03EE" w:rsidP="003A509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54</w:t>
                  </w:r>
                </w:p>
              </w:tc>
              <w:tc>
                <w:tcPr>
                  <w:tcW w:w="590" w:type="pct"/>
                  <w:vMerge w:val="restart"/>
                  <w:vAlign w:val="center"/>
                </w:tcPr>
                <w:p w:rsidR="00144C13" w:rsidRDefault="00512A17" w:rsidP="003A509A">
                  <w:pPr>
                    <w:jc w:val="center"/>
                    <w:rPr>
                      <w:color w:val="auto"/>
                      <w:sz w:val="21"/>
                      <w:szCs w:val="21"/>
                    </w:rPr>
                  </w:pPr>
                  <w:r>
                    <w:rPr>
                      <w:rFonts w:hint="eastAsia"/>
                      <w:color w:val="auto"/>
                      <w:sz w:val="21"/>
                      <w:szCs w:val="21"/>
                    </w:rPr>
                    <w:t>/</w:t>
                  </w:r>
                </w:p>
              </w:tc>
            </w:tr>
            <w:tr w:rsidR="00144C13" w:rsidTr="00144C13">
              <w:trPr>
                <w:trHeight w:val="397"/>
                <w:jc w:val="center"/>
              </w:trPr>
              <w:tc>
                <w:tcPr>
                  <w:tcW w:w="441" w:type="pct"/>
                  <w:vMerge/>
                  <w:vAlign w:val="center"/>
                </w:tcPr>
                <w:p w:rsidR="00144C13" w:rsidRDefault="00144C13" w:rsidP="003A509A">
                  <w:pPr>
                    <w:jc w:val="center"/>
                    <w:rPr>
                      <w:color w:val="auto"/>
                      <w:sz w:val="21"/>
                      <w:szCs w:val="21"/>
                    </w:rPr>
                  </w:pPr>
                </w:p>
              </w:tc>
              <w:tc>
                <w:tcPr>
                  <w:tcW w:w="589" w:type="pct"/>
                  <w:vAlign w:val="center"/>
                </w:tcPr>
                <w:p w:rsidR="00144C13" w:rsidRDefault="00144C13" w:rsidP="003A509A">
                  <w:pPr>
                    <w:jc w:val="center"/>
                    <w:rPr>
                      <w:color w:val="000000"/>
                      <w:sz w:val="21"/>
                      <w:szCs w:val="21"/>
                    </w:rPr>
                  </w:pPr>
                  <w:r>
                    <w:rPr>
                      <w:rFonts w:hint="eastAsia"/>
                      <w:sz w:val="21"/>
                      <w:szCs w:val="21"/>
                    </w:rPr>
                    <w:t>铣床</w:t>
                  </w:r>
                </w:p>
              </w:tc>
              <w:tc>
                <w:tcPr>
                  <w:tcW w:w="737"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53</w:t>
                  </w:r>
                </w:p>
              </w:tc>
              <w:tc>
                <w:tcPr>
                  <w:tcW w:w="440"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105</w:t>
                  </w:r>
                </w:p>
              </w:tc>
              <w:tc>
                <w:tcPr>
                  <w:tcW w:w="661" w:type="pct"/>
                  <w:vAlign w:val="center"/>
                </w:tcPr>
                <w:p w:rsidR="00144C13" w:rsidRPr="005B256B" w:rsidRDefault="00144C13"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12.6</w:t>
                  </w: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14" w:type="pct"/>
                  <w:vMerge/>
                  <w:vAlign w:val="center"/>
                </w:tcPr>
                <w:p w:rsidR="00144C13" w:rsidRDefault="00144C13" w:rsidP="003A509A">
                  <w:pPr>
                    <w:jc w:val="center"/>
                    <w:rPr>
                      <w:color w:val="auto"/>
                      <w:sz w:val="21"/>
                      <w:szCs w:val="21"/>
                    </w:rPr>
                  </w:pPr>
                </w:p>
              </w:tc>
              <w:tc>
                <w:tcPr>
                  <w:tcW w:w="590" w:type="pct"/>
                  <w:vMerge/>
                  <w:vAlign w:val="center"/>
                </w:tcPr>
                <w:p w:rsidR="00144C13" w:rsidRDefault="00144C13" w:rsidP="003A509A">
                  <w:pPr>
                    <w:jc w:val="center"/>
                    <w:rPr>
                      <w:color w:val="auto"/>
                      <w:sz w:val="21"/>
                      <w:szCs w:val="21"/>
                    </w:rPr>
                  </w:pPr>
                </w:p>
              </w:tc>
            </w:tr>
          </w:tbl>
          <w:p w:rsidR="00F66B1C" w:rsidRPr="00F66B1C" w:rsidRDefault="00F66B1C" w:rsidP="00F66B1C">
            <w:pPr>
              <w:tabs>
                <w:tab w:val="left" w:pos="8370"/>
                <w:tab w:val="left" w:pos="8600"/>
              </w:tabs>
              <w:spacing w:line="460" w:lineRule="exact"/>
              <w:ind w:firstLineChars="200" w:firstLine="480"/>
              <w:rPr>
                <w:rFonts w:ascii="Times New Roman" w:eastAsia="黑体" w:hAnsi="Times New Roman" w:cs="Times New Roman"/>
                <w:color w:val="000000"/>
                <w:sz w:val="24"/>
                <w:szCs w:val="24"/>
              </w:rPr>
            </w:pPr>
            <w:r w:rsidRPr="00F66B1C">
              <w:rPr>
                <w:rFonts w:ascii="Times New Roman" w:eastAsia="黑体" w:hAnsi="黑体" w:cs="Times New Roman"/>
                <w:color w:val="000000"/>
                <w:sz w:val="24"/>
                <w:szCs w:val="24"/>
              </w:rPr>
              <w:t>表</w:t>
            </w:r>
            <w:r w:rsidR="00044C14">
              <w:rPr>
                <w:rFonts w:ascii="Times New Roman" w:eastAsia="黑体" w:hAnsi="Times New Roman" w:cs="Times New Roman" w:hint="eastAsia"/>
                <w:color w:val="000000"/>
                <w:sz w:val="24"/>
                <w:szCs w:val="24"/>
              </w:rPr>
              <w:t>3</w:t>
            </w:r>
            <w:r w:rsidR="00D920F7">
              <w:rPr>
                <w:rFonts w:ascii="Times New Roman" w:eastAsia="黑体" w:hAnsi="Times New Roman" w:cs="Times New Roman" w:hint="eastAsia"/>
                <w:color w:val="000000"/>
                <w:sz w:val="24"/>
                <w:szCs w:val="24"/>
              </w:rPr>
              <w:t>5</w:t>
            </w:r>
            <w:r w:rsidRPr="00F66B1C">
              <w:rPr>
                <w:rFonts w:ascii="Times New Roman" w:eastAsia="黑体" w:hAnsi="Times New Roman" w:cs="Times New Roman"/>
                <w:color w:val="000000"/>
                <w:sz w:val="24"/>
                <w:szCs w:val="24"/>
              </w:rPr>
              <w:t xml:space="preserve">                </w:t>
            </w:r>
            <w:r w:rsidRPr="00F66B1C">
              <w:rPr>
                <w:rFonts w:ascii="Times New Roman" w:eastAsia="黑体" w:hAnsi="黑体" w:cs="Times New Roman"/>
                <w:color w:val="000000"/>
                <w:sz w:val="24"/>
                <w:szCs w:val="24"/>
              </w:rPr>
              <w:t>敏感点处噪声预测</w:t>
            </w:r>
            <w:proofErr w:type="gramStart"/>
            <w:r w:rsidRPr="00F66B1C">
              <w:rPr>
                <w:rFonts w:ascii="Times New Roman" w:eastAsia="黑体" w:hAnsi="黑体" w:cs="Times New Roman"/>
                <w:color w:val="000000"/>
                <w:sz w:val="24"/>
                <w:szCs w:val="24"/>
              </w:rPr>
              <w:t>值结果</w:t>
            </w:r>
            <w:proofErr w:type="gramEnd"/>
            <w:r w:rsidRPr="00F66B1C">
              <w:rPr>
                <w:rFonts w:ascii="Times New Roman" w:eastAsia="黑体" w:hAnsi="黑体" w:cs="Times New Roman"/>
                <w:color w:val="000000"/>
                <w:sz w:val="24"/>
                <w:szCs w:val="24"/>
              </w:rPr>
              <w:t>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000" w:firstRow="0" w:lastRow="0" w:firstColumn="0" w:lastColumn="0" w:noHBand="0" w:noVBand="0"/>
            </w:tblPr>
            <w:tblGrid>
              <w:gridCol w:w="2102"/>
              <w:gridCol w:w="1790"/>
              <w:gridCol w:w="3652"/>
              <w:gridCol w:w="2095"/>
            </w:tblGrid>
            <w:tr w:rsidR="00512A17" w:rsidRPr="00F66B1C" w:rsidTr="00BC46E2">
              <w:trPr>
                <w:trHeight w:val="397"/>
                <w:jc w:val="center"/>
              </w:trPr>
              <w:tc>
                <w:tcPr>
                  <w:tcW w:w="3892" w:type="dxa"/>
                  <w:gridSpan w:val="2"/>
                  <w:vAlign w:val="center"/>
                </w:tcPr>
                <w:p w:rsidR="00512A17" w:rsidRPr="00F66B1C" w:rsidRDefault="00512A17" w:rsidP="003A509A">
                  <w:pPr>
                    <w:snapToGrid w:val="0"/>
                    <w:jc w:val="center"/>
                    <w:rPr>
                      <w:rFonts w:ascii="Times New Roman" w:hAnsi="Times New Roman" w:cs="Courier New"/>
                      <w:b/>
                      <w:bCs/>
                      <w:color w:val="000000"/>
                      <w:sz w:val="21"/>
                      <w:szCs w:val="21"/>
                    </w:rPr>
                  </w:pPr>
                  <w:r w:rsidRPr="00F66B1C">
                    <w:rPr>
                      <w:rFonts w:ascii="Times New Roman" w:hAnsi="宋体" w:cs="Courier New"/>
                      <w:b/>
                      <w:bCs/>
                      <w:color w:val="000000"/>
                      <w:sz w:val="21"/>
                      <w:szCs w:val="21"/>
                    </w:rPr>
                    <w:t>预测点</w:t>
                  </w:r>
                </w:p>
              </w:tc>
              <w:tc>
                <w:tcPr>
                  <w:tcW w:w="3652" w:type="dxa"/>
                  <w:vAlign w:val="center"/>
                </w:tcPr>
                <w:p w:rsidR="00512A17" w:rsidRPr="00F66B1C" w:rsidRDefault="00512A17" w:rsidP="0039190E">
                  <w:pPr>
                    <w:snapToGrid w:val="0"/>
                    <w:jc w:val="center"/>
                    <w:rPr>
                      <w:rFonts w:ascii="Times New Roman" w:hAnsi="Times New Roman" w:cs="Courier New"/>
                      <w:b/>
                      <w:bCs/>
                      <w:color w:val="000000"/>
                      <w:sz w:val="21"/>
                      <w:szCs w:val="21"/>
                    </w:rPr>
                  </w:pPr>
                  <w:proofErr w:type="gramStart"/>
                  <w:r>
                    <w:rPr>
                      <w:rFonts w:ascii="Times New Roman" w:hAnsi="宋体" w:cs="Courier New" w:hint="eastAsia"/>
                      <w:b/>
                      <w:bCs/>
                      <w:color w:val="000000"/>
                      <w:sz w:val="21"/>
                      <w:szCs w:val="21"/>
                    </w:rPr>
                    <w:t>靖业格林</w:t>
                  </w:r>
                  <w:proofErr w:type="gramEnd"/>
                  <w:r>
                    <w:rPr>
                      <w:rFonts w:ascii="Times New Roman" w:hAnsi="宋体" w:cs="Courier New"/>
                      <w:b/>
                      <w:bCs/>
                      <w:color w:val="000000"/>
                      <w:sz w:val="21"/>
                      <w:szCs w:val="21"/>
                    </w:rPr>
                    <w:t>小镇</w:t>
                  </w:r>
                </w:p>
              </w:tc>
              <w:tc>
                <w:tcPr>
                  <w:tcW w:w="2095" w:type="dxa"/>
                  <w:vAlign w:val="center"/>
                </w:tcPr>
                <w:p w:rsidR="00512A17" w:rsidRPr="00F66B1C" w:rsidRDefault="00512A17" w:rsidP="003A509A">
                  <w:pPr>
                    <w:snapToGrid w:val="0"/>
                    <w:jc w:val="center"/>
                    <w:rPr>
                      <w:rFonts w:ascii="Times New Roman" w:hAnsi="Times New Roman" w:cs="Courier New"/>
                      <w:b/>
                      <w:bCs/>
                      <w:color w:val="000000"/>
                      <w:sz w:val="21"/>
                      <w:szCs w:val="21"/>
                    </w:rPr>
                  </w:pPr>
                  <w:r w:rsidRPr="00F66B1C">
                    <w:rPr>
                      <w:rFonts w:ascii="Times New Roman" w:hAnsi="宋体" w:cs="Courier New"/>
                      <w:b/>
                      <w:bCs/>
                      <w:color w:val="000000"/>
                      <w:sz w:val="21"/>
                      <w:szCs w:val="21"/>
                    </w:rPr>
                    <w:t>标准值</w:t>
                  </w:r>
                  <w:r w:rsidRPr="00F66B1C">
                    <w:rPr>
                      <w:rFonts w:ascii="Times New Roman" w:hAnsi="Times New Roman" w:cs="Courier New"/>
                      <w:b/>
                      <w:bCs/>
                      <w:color w:val="000000"/>
                      <w:sz w:val="21"/>
                      <w:szCs w:val="21"/>
                    </w:rPr>
                    <w:t>dB(A)</w:t>
                  </w:r>
                </w:p>
              </w:tc>
            </w:tr>
            <w:tr w:rsidR="00512A17" w:rsidRPr="00F66B1C" w:rsidTr="00BC46E2">
              <w:trPr>
                <w:trHeight w:val="397"/>
                <w:jc w:val="center"/>
              </w:trPr>
              <w:tc>
                <w:tcPr>
                  <w:tcW w:w="3892" w:type="dxa"/>
                  <w:gridSpan w:val="2"/>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贡献值</w:t>
                  </w:r>
                  <w:r w:rsidRPr="00F66B1C">
                    <w:rPr>
                      <w:rFonts w:ascii="Times New Roman" w:hAnsi="Times New Roman" w:cs="Courier New"/>
                      <w:color w:val="000000"/>
                      <w:sz w:val="21"/>
                      <w:szCs w:val="21"/>
                    </w:rPr>
                    <w:t>dB(A)</w:t>
                  </w:r>
                </w:p>
              </w:tc>
              <w:tc>
                <w:tcPr>
                  <w:tcW w:w="3652" w:type="dxa"/>
                  <w:vAlign w:val="center"/>
                </w:tcPr>
                <w:p w:rsidR="00512A17" w:rsidRPr="00F66B1C" w:rsidRDefault="00512A17" w:rsidP="003A509A">
                  <w:pPr>
                    <w:snapToGrid w:val="0"/>
                    <w:jc w:val="center"/>
                    <w:rPr>
                      <w:rFonts w:ascii="Times New Roman" w:hAnsi="Times New Roman" w:cs="Courier New"/>
                      <w:color w:val="000000"/>
                      <w:sz w:val="21"/>
                      <w:szCs w:val="21"/>
                    </w:rPr>
                  </w:pPr>
                  <w:r>
                    <w:rPr>
                      <w:rFonts w:ascii="Times New Roman" w:hAnsi="Times New Roman" w:cs="Courier New" w:hint="eastAsia"/>
                      <w:color w:val="000000"/>
                      <w:sz w:val="21"/>
                      <w:szCs w:val="21"/>
                    </w:rPr>
                    <w:t>15.2</w:t>
                  </w:r>
                </w:p>
              </w:tc>
              <w:tc>
                <w:tcPr>
                  <w:tcW w:w="2095" w:type="dxa"/>
                  <w:vMerge w:val="restart"/>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昼间</w:t>
                  </w:r>
                  <w:r w:rsidRPr="00F66B1C">
                    <w:rPr>
                      <w:rFonts w:ascii="Times New Roman" w:hAnsi="Times New Roman" w:cs="Courier New"/>
                      <w:color w:val="000000"/>
                      <w:sz w:val="21"/>
                      <w:szCs w:val="21"/>
                    </w:rPr>
                    <w:t>60dB(A)</w:t>
                  </w:r>
                </w:p>
              </w:tc>
            </w:tr>
            <w:tr w:rsidR="00512A17" w:rsidRPr="00F66B1C" w:rsidTr="00BC46E2">
              <w:trPr>
                <w:trHeight w:val="397"/>
                <w:jc w:val="center"/>
              </w:trPr>
              <w:tc>
                <w:tcPr>
                  <w:tcW w:w="2102" w:type="dxa"/>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现状值</w:t>
                  </w:r>
                </w:p>
              </w:tc>
              <w:tc>
                <w:tcPr>
                  <w:tcW w:w="1790" w:type="dxa"/>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昼间</w:t>
                  </w:r>
                </w:p>
              </w:tc>
              <w:tc>
                <w:tcPr>
                  <w:tcW w:w="3652" w:type="dxa"/>
                  <w:vAlign w:val="center"/>
                </w:tcPr>
                <w:p w:rsidR="00512A17" w:rsidRPr="00F66B1C" w:rsidRDefault="003F03EE" w:rsidP="003A509A">
                  <w:pPr>
                    <w:snapToGrid w:val="0"/>
                    <w:jc w:val="center"/>
                    <w:rPr>
                      <w:rFonts w:ascii="Times New Roman" w:hAnsi="Times New Roman" w:cs="Courier New"/>
                      <w:color w:val="000000"/>
                      <w:sz w:val="21"/>
                      <w:szCs w:val="21"/>
                    </w:rPr>
                  </w:pPr>
                  <w:r>
                    <w:rPr>
                      <w:rFonts w:ascii="Times New Roman" w:hAnsi="Times New Roman" w:cs="Courier New" w:hint="eastAsia"/>
                      <w:color w:val="000000"/>
                      <w:sz w:val="21"/>
                      <w:szCs w:val="21"/>
                    </w:rPr>
                    <w:t>54</w:t>
                  </w:r>
                </w:p>
              </w:tc>
              <w:tc>
                <w:tcPr>
                  <w:tcW w:w="2095" w:type="dxa"/>
                  <w:vMerge/>
                  <w:vAlign w:val="center"/>
                </w:tcPr>
                <w:p w:rsidR="00512A17" w:rsidRPr="00F66B1C" w:rsidRDefault="00512A17" w:rsidP="003A509A">
                  <w:pPr>
                    <w:snapToGrid w:val="0"/>
                    <w:jc w:val="center"/>
                    <w:rPr>
                      <w:rFonts w:ascii="Times New Roman" w:hAnsi="Times New Roman" w:cs="Courier New"/>
                      <w:color w:val="000000"/>
                      <w:sz w:val="21"/>
                      <w:szCs w:val="21"/>
                    </w:rPr>
                  </w:pPr>
                </w:p>
              </w:tc>
            </w:tr>
            <w:tr w:rsidR="00512A17" w:rsidRPr="00F66B1C" w:rsidTr="00BC46E2">
              <w:trPr>
                <w:trHeight w:val="397"/>
                <w:jc w:val="center"/>
              </w:trPr>
              <w:tc>
                <w:tcPr>
                  <w:tcW w:w="2102" w:type="dxa"/>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预测值</w:t>
                  </w:r>
                </w:p>
              </w:tc>
              <w:tc>
                <w:tcPr>
                  <w:tcW w:w="1790" w:type="dxa"/>
                  <w:vAlign w:val="center"/>
                </w:tcPr>
                <w:p w:rsidR="00512A17" w:rsidRPr="00F66B1C" w:rsidRDefault="00512A17" w:rsidP="003A509A">
                  <w:pPr>
                    <w:snapToGrid w:val="0"/>
                    <w:jc w:val="center"/>
                    <w:rPr>
                      <w:rFonts w:ascii="Times New Roman" w:hAnsi="Times New Roman" w:cs="Courier New"/>
                      <w:color w:val="000000"/>
                      <w:sz w:val="21"/>
                      <w:szCs w:val="21"/>
                    </w:rPr>
                  </w:pPr>
                  <w:r w:rsidRPr="00F66B1C">
                    <w:rPr>
                      <w:rFonts w:ascii="Times New Roman" w:hAnsi="宋体" w:cs="Courier New"/>
                      <w:color w:val="000000"/>
                      <w:sz w:val="21"/>
                      <w:szCs w:val="21"/>
                    </w:rPr>
                    <w:t>昼间</w:t>
                  </w:r>
                </w:p>
              </w:tc>
              <w:tc>
                <w:tcPr>
                  <w:tcW w:w="3652" w:type="dxa"/>
                  <w:vAlign w:val="center"/>
                </w:tcPr>
                <w:p w:rsidR="00512A17" w:rsidRPr="00F66B1C" w:rsidRDefault="003F03EE" w:rsidP="003A509A">
                  <w:pPr>
                    <w:snapToGrid w:val="0"/>
                    <w:jc w:val="center"/>
                    <w:rPr>
                      <w:rFonts w:ascii="Times New Roman" w:hAnsi="Times New Roman" w:cs="Courier New"/>
                      <w:color w:val="000000"/>
                      <w:sz w:val="21"/>
                      <w:szCs w:val="21"/>
                    </w:rPr>
                  </w:pPr>
                  <w:r>
                    <w:rPr>
                      <w:rFonts w:ascii="Times New Roman" w:hAnsi="Times New Roman" w:cs="Courier New" w:hint="eastAsia"/>
                      <w:color w:val="000000"/>
                      <w:sz w:val="21"/>
                      <w:szCs w:val="21"/>
                    </w:rPr>
                    <w:t>54</w:t>
                  </w:r>
                </w:p>
              </w:tc>
              <w:tc>
                <w:tcPr>
                  <w:tcW w:w="2095" w:type="dxa"/>
                  <w:vMerge/>
                  <w:vAlign w:val="center"/>
                </w:tcPr>
                <w:p w:rsidR="00512A17" w:rsidRPr="00F66B1C" w:rsidRDefault="00512A17" w:rsidP="003A509A">
                  <w:pPr>
                    <w:snapToGrid w:val="0"/>
                    <w:jc w:val="center"/>
                    <w:rPr>
                      <w:rFonts w:ascii="Times New Roman" w:hAnsi="Times New Roman" w:cs="Courier New"/>
                      <w:color w:val="000000"/>
                      <w:sz w:val="21"/>
                      <w:szCs w:val="21"/>
                    </w:rPr>
                  </w:pPr>
                </w:p>
              </w:tc>
            </w:tr>
          </w:tbl>
          <w:p w:rsidR="00F66B1C" w:rsidRPr="00F66B1C" w:rsidRDefault="00F66B1C" w:rsidP="00F66B1C">
            <w:pPr>
              <w:tabs>
                <w:tab w:val="left" w:pos="8370"/>
                <w:tab w:val="left" w:pos="8600"/>
              </w:tabs>
              <w:spacing w:line="460" w:lineRule="exact"/>
              <w:ind w:firstLineChars="200" w:firstLine="480"/>
              <w:rPr>
                <w:rFonts w:ascii="Times New Roman" w:eastAsia="黑体" w:hAnsi="Times New Roman"/>
                <w:color w:val="auto"/>
                <w:sz w:val="24"/>
                <w:szCs w:val="24"/>
              </w:rPr>
            </w:pPr>
            <w:r w:rsidRPr="00F66B1C">
              <w:rPr>
                <w:rFonts w:ascii="Times New Roman" w:hAnsi="Times New Roman"/>
                <w:color w:val="auto"/>
                <w:sz w:val="24"/>
              </w:rPr>
              <w:t>项目生产期间高噪声设备</w:t>
            </w:r>
            <w:proofErr w:type="gramStart"/>
            <w:r w:rsidRPr="00F66B1C">
              <w:rPr>
                <w:rFonts w:ascii="Times New Roman" w:hAnsi="Times New Roman"/>
                <w:color w:val="auto"/>
                <w:sz w:val="24"/>
              </w:rPr>
              <w:t>经</w:t>
            </w:r>
            <w:r w:rsidRPr="00F66B1C">
              <w:rPr>
                <w:rFonts w:ascii="Times New Roman" w:hAnsi="Times New Roman" w:hint="eastAsia"/>
                <w:color w:val="auto"/>
                <w:sz w:val="24"/>
              </w:rPr>
              <w:t>基础</w:t>
            </w:r>
            <w:proofErr w:type="gramEnd"/>
            <w:r w:rsidRPr="00F66B1C">
              <w:rPr>
                <w:rFonts w:ascii="Times New Roman" w:hAnsi="Times New Roman" w:hint="eastAsia"/>
                <w:color w:val="auto"/>
                <w:sz w:val="24"/>
              </w:rPr>
              <w:t>减振、厂房隔</w:t>
            </w:r>
            <w:r w:rsidR="00AC4440">
              <w:rPr>
                <w:rFonts w:ascii="Times New Roman" w:hAnsi="Times New Roman" w:hint="eastAsia"/>
                <w:color w:val="auto"/>
                <w:sz w:val="24"/>
              </w:rPr>
              <w:t>声</w:t>
            </w:r>
            <w:r>
              <w:rPr>
                <w:rFonts w:ascii="Times New Roman" w:hAnsi="Times New Roman" w:hint="eastAsia"/>
                <w:color w:val="auto"/>
                <w:sz w:val="24"/>
              </w:rPr>
              <w:t>、距离衰减</w:t>
            </w:r>
            <w:r w:rsidRPr="00F66B1C">
              <w:rPr>
                <w:rFonts w:ascii="Times New Roman" w:hAnsi="Times New Roman"/>
                <w:color w:val="auto"/>
                <w:sz w:val="24"/>
              </w:rPr>
              <w:t>后，项目厂区四周噪声贡献值较小</w:t>
            </w:r>
            <w:r w:rsidRPr="00F66B1C">
              <w:rPr>
                <w:rFonts w:ascii="Times New Roman" w:hAnsi="Times New Roman" w:hint="eastAsia"/>
                <w:color w:val="auto"/>
                <w:sz w:val="24"/>
              </w:rPr>
              <w:t>，各厂界满足《工业企业厂界环境噪声排放标准》（</w:t>
            </w:r>
            <w:r w:rsidRPr="00F66B1C">
              <w:rPr>
                <w:rFonts w:ascii="Times New Roman" w:hAnsi="Times New Roman"/>
                <w:color w:val="auto"/>
                <w:sz w:val="24"/>
              </w:rPr>
              <w:t>GB12348-2008</w:t>
            </w:r>
            <w:r w:rsidRPr="00F66B1C">
              <w:rPr>
                <w:rFonts w:ascii="Times New Roman" w:hAnsi="Times New Roman" w:hint="eastAsia"/>
                <w:color w:val="auto"/>
                <w:sz w:val="24"/>
              </w:rPr>
              <w:t>）</w:t>
            </w:r>
            <w:r w:rsidR="005E3782">
              <w:rPr>
                <w:rFonts w:ascii="Times New Roman" w:hAnsi="Times New Roman" w:hint="eastAsia"/>
                <w:color w:val="auto"/>
                <w:sz w:val="24"/>
              </w:rPr>
              <w:t>3</w:t>
            </w:r>
            <w:r w:rsidRPr="00F66B1C">
              <w:rPr>
                <w:rFonts w:ascii="Times New Roman" w:hAnsi="Times New Roman" w:hint="eastAsia"/>
                <w:color w:val="auto"/>
                <w:sz w:val="24"/>
              </w:rPr>
              <w:t>类昼间</w:t>
            </w:r>
            <w:r w:rsidR="005E3782">
              <w:rPr>
                <w:rFonts w:ascii="Times New Roman" w:hAnsi="Times New Roman" w:hint="eastAsia"/>
                <w:color w:val="auto"/>
                <w:sz w:val="24"/>
              </w:rPr>
              <w:t>65</w:t>
            </w:r>
            <w:r w:rsidRPr="00F66B1C">
              <w:rPr>
                <w:rFonts w:ascii="Times New Roman" w:hAnsi="Times New Roman"/>
                <w:color w:val="auto"/>
                <w:sz w:val="24"/>
              </w:rPr>
              <w:t>dB</w:t>
            </w:r>
            <w:r w:rsidRPr="00F66B1C">
              <w:rPr>
                <w:rFonts w:ascii="Times New Roman" w:hAnsi="Times New Roman" w:hint="eastAsia"/>
                <w:color w:val="auto"/>
                <w:sz w:val="24"/>
              </w:rPr>
              <w:t>（</w:t>
            </w:r>
            <w:r w:rsidRPr="00F66B1C">
              <w:rPr>
                <w:rFonts w:ascii="Times New Roman" w:hAnsi="Times New Roman"/>
                <w:color w:val="auto"/>
                <w:sz w:val="24"/>
              </w:rPr>
              <w:t>A</w:t>
            </w:r>
            <w:r w:rsidRPr="00F66B1C">
              <w:rPr>
                <w:rFonts w:ascii="Times New Roman" w:hAnsi="Times New Roman" w:hint="eastAsia"/>
                <w:color w:val="auto"/>
                <w:sz w:val="24"/>
              </w:rPr>
              <w:t>）的标准，</w:t>
            </w:r>
            <w:r w:rsidRPr="00F66B1C">
              <w:rPr>
                <w:rFonts w:ascii="Times New Roman" w:hAnsi="Times New Roman"/>
                <w:color w:val="auto"/>
                <w:sz w:val="24"/>
              </w:rPr>
              <w:t>对四周环境影响较小。</w:t>
            </w:r>
            <w:r w:rsidRPr="00F66B1C">
              <w:rPr>
                <w:rFonts w:ascii="Times New Roman" w:hAnsi="宋体" w:cs="Times New Roman"/>
                <w:color w:val="000000"/>
                <w:sz w:val="24"/>
              </w:rPr>
              <w:t>本项目最近的敏感</w:t>
            </w:r>
            <w:proofErr w:type="gramStart"/>
            <w:r w:rsidRPr="00F66B1C">
              <w:rPr>
                <w:rFonts w:ascii="Times New Roman" w:hAnsi="宋体" w:cs="Times New Roman"/>
                <w:color w:val="000000"/>
                <w:sz w:val="24"/>
              </w:rPr>
              <w:t>点</w:t>
            </w:r>
            <w:r>
              <w:rPr>
                <w:rFonts w:ascii="Times New Roman" w:hAnsi="宋体" w:cs="Times New Roman"/>
                <w:color w:val="000000"/>
                <w:sz w:val="24"/>
              </w:rPr>
              <w:t>靖业</w:t>
            </w:r>
            <w:proofErr w:type="gramEnd"/>
            <w:r w:rsidR="00DD1087">
              <w:rPr>
                <w:rFonts w:ascii="Times New Roman" w:hAnsi="宋体" w:cs="Times New Roman"/>
                <w:color w:val="000000"/>
                <w:sz w:val="24"/>
              </w:rPr>
              <w:t>格林</w:t>
            </w:r>
            <w:r>
              <w:rPr>
                <w:rFonts w:ascii="Times New Roman" w:hAnsi="宋体" w:cs="Times New Roman"/>
                <w:color w:val="000000"/>
                <w:sz w:val="24"/>
              </w:rPr>
              <w:t>小镇</w:t>
            </w:r>
            <w:r w:rsidRPr="00F66B1C">
              <w:rPr>
                <w:rFonts w:ascii="Times New Roman" w:hAnsi="宋体" w:cs="Times New Roman"/>
                <w:color w:val="000000"/>
                <w:sz w:val="24"/>
              </w:rPr>
              <w:t>的噪声预测</w:t>
            </w:r>
            <w:proofErr w:type="gramStart"/>
            <w:r w:rsidRPr="00F66B1C">
              <w:rPr>
                <w:rFonts w:ascii="Times New Roman" w:hAnsi="宋体" w:cs="Times New Roman"/>
                <w:color w:val="000000"/>
                <w:sz w:val="24"/>
              </w:rPr>
              <w:t>值能够</w:t>
            </w:r>
            <w:proofErr w:type="gramEnd"/>
            <w:r w:rsidRPr="00F66B1C">
              <w:rPr>
                <w:rFonts w:ascii="Times New Roman" w:hAnsi="宋体" w:cs="Times New Roman"/>
                <w:color w:val="000000"/>
                <w:sz w:val="24"/>
              </w:rPr>
              <w:t>满足《声环境质量标准》（</w:t>
            </w:r>
            <w:r w:rsidRPr="00F66B1C">
              <w:rPr>
                <w:rFonts w:ascii="Times New Roman" w:hAnsi="Times New Roman" w:cs="Times New Roman"/>
                <w:color w:val="000000"/>
                <w:sz w:val="24"/>
              </w:rPr>
              <w:t>GB3096</w:t>
            </w:r>
            <w:r w:rsidRPr="00F66B1C">
              <w:rPr>
                <w:rFonts w:ascii="Times New Roman" w:hAnsi="宋体" w:cs="Times New Roman"/>
                <w:color w:val="000000"/>
                <w:sz w:val="24"/>
              </w:rPr>
              <w:t>－</w:t>
            </w:r>
            <w:r w:rsidRPr="00F66B1C">
              <w:rPr>
                <w:rFonts w:ascii="Times New Roman" w:hAnsi="Times New Roman" w:cs="Times New Roman"/>
                <w:color w:val="000000"/>
                <w:sz w:val="24"/>
              </w:rPr>
              <w:t>2008</w:t>
            </w:r>
            <w:r w:rsidRPr="00F66B1C">
              <w:rPr>
                <w:rFonts w:ascii="Times New Roman" w:hAnsi="宋体" w:cs="Times New Roman"/>
                <w:color w:val="000000"/>
                <w:sz w:val="24"/>
              </w:rPr>
              <w:t>）</w:t>
            </w:r>
            <w:r w:rsidRPr="00F66B1C">
              <w:rPr>
                <w:rFonts w:ascii="Times New Roman" w:hAnsi="Times New Roman" w:cs="Times New Roman"/>
                <w:color w:val="000000"/>
                <w:sz w:val="24"/>
              </w:rPr>
              <w:t>2</w:t>
            </w:r>
            <w:r w:rsidRPr="00F66B1C">
              <w:rPr>
                <w:rFonts w:ascii="Times New Roman" w:hAnsi="宋体" w:cs="Times New Roman"/>
                <w:color w:val="000000"/>
                <w:sz w:val="24"/>
              </w:rPr>
              <w:t>类标准昼间</w:t>
            </w:r>
            <w:r w:rsidRPr="00F66B1C">
              <w:rPr>
                <w:rFonts w:ascii="Times New Roman" w:hAnsi="Times New Roman" w:cs="Times New Roman"/>
                <w:color w:val="000000"/>
                <w:sz w:val="24"/>
              </w:rPr>
              <w:t>60dB</w:t>
            </w:r>
            <w:r w:rsidRPr="00F66B1C">
              <w:rPr>
                <w:rFonts w:ascii="Times New Roman" w:hAnsi="宋体" w:cs="Times New Roman"/>
                <w:color w:val="000000"/>
                <w:sz w:val="24"/>
              </w:rPr>
              <w:t>（</w:t>
            </w:r>
            <w:r w:rsidRPr="00F66B1C">
              <w:rPr>
                <w:rFonts w:ascii="Times New Roman" w:hAnsi="Times New Roman" w:cs="Times New Roman"/>
                <w:color w:val="000000"/>
                <w:sz w:val="24"/>
              </w:rPr>
              <w:t>A</w:t>
            </w:r>
            <w:r w:rsidRPr="00F66B1C">
              <w:rPr>
                <w:rFonts w:ascii="Times New Roman" w:hAnsi="宋体" w:cs="Times New Roman"/>
                <w:color w:val="000000"/>
                <w:sz w:val="24"/>
              </w:rPr>
              <w:t>）的要求。</w:t>
            </w:r>
          </w:p>
          <w:p w:rsidR="003F6B68" w:rsidRPr="005338C6" w:rsidRDefault="008E5DEB" w:rsidP="005338C6">
            <w:pPr>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三</w:t>
            </w:r>
            <w:r w:rsidR="003F6B68" w:rsidRPr="005338C6">
              <w:rPr>
                <w:rFonts w:ascii="宋体" w:hAnsi="宋体" w:cs="Times New Roman" w:hint="eastAsia"/>
                <w:b/>
                <w:color w:val="000000"/>
                <w:sz w:val="24"/>
                <w:szCs w:val="24"/>
              </w:rPr>
              <w:t>、</w:t>
            </w:r>
            <w:r w:rsidR="003F6B68" w:rsidRPr="005338C6">
              <w:rPr>
                <w:rFonts w:ascii="宋体" w:hAnsi="宋体" w:cs="Times New Roman" w:hint="eastAsia"/>
                <w:b/>
                <w:color w:val="auto"/>
                <w:sz w:val="24"/>
                <w:szCs w:val="24"/>
              </w:rPr>
              <w:t>固废</w:t>
            </w:r>
          </w:p>
          <w:p w:rsidR="003F6B68" w:rsidRDefault="00564CAD" w:rsidP="003F6B68">
            <w:pPr>
              <w:spacing w:line="460" w:lineRule="exact"/>
              <w:ind w:firstLineChars="200" w:firstLine="480"/>
              <w:jc w:val="left"/>
              <w:rPr>
                <w:rFonts w:ascii="Times New Roman" w:hAnsi="Times New Roman" w:cs="Times New Roman"/>
                <w:color w:val="auto"/>
                <w:sz w:val="24"/>
                <w:szCs w:val="24"/>
              </w:rPr>
            </w:pPr>
            <w:r>
              <w:rPr>
                <w:rFonts w:ascii="Times New Roman" w:hAnsi="Times New Roman" w:cs="Times New Roman" w:hint="eastAsia"/>
                <w:color w:val="auto"/>
                <w:sz w:val="24"/>
                <w:szCs w:val="24"/>
              </w:rPr>
              <w:t>本</w:t>
            </w:r>
            <w:r w:rsidR="003F6B68" w:rsidRPr="003F6B68">
              <w:rPr>
                <w:rFonts w:ascii="Times New Roman" w:hAnsi="Times New Roman" w:cs="Times New Roman" w:hint="eastAsia"/>
                <w:color w:val="auto"/>
                <w:sz w:val="24"/>
                <w:szCs w:val="24"/>
              </w:rPr>
              <w:t>项目营运</w:t>
            </w:r>
            <w:proofErr w:type="gramStart"/>
            <w:r>
              <w:rPr>
                <w:rFonts w:ascii="Times New Roman" w:hAnsi="Times New Roman" w:cs="Times New Roman" w:hint="eastAsia"/>
                <w:color w:val="auto"/>
                <w:sz w:val="24"/>
                <w:szCs w:val="24"/>
              </w:rPr>
              <w:t>期固废包括</w:t>
            </w:r>
            <w:proofErr w:type="gramEnd"/>
            <w:r w:rsidR="00E85415" w:rsidRPr="00E85415">
              <w:rPr>
                <w:rFonts w:ascii="Times New Roman" w:hAnsi="Times New Roman" w:cs="Times New Roman"/>
                <w:color w:val="auto"/>
                <w:sz w:val="24"/>
                <w:szCs w:val="24"/>
              </w:rPr>
              <w:t>一般固废和危险废物</w:t>
            </w:r>
            <w:r>
              <w:rPr>
                <w:rFonts w:ascii="Times New Roman" w:hAnsi="Times New Roman" w:cs="Times New Roman" w:hint="eastAsia"/>
                <w:color w:val="auto"/>
                <w:sz w:val="24"/>
                <w:szCs w:val="24"/>
              </w:rPr>
              <w:t>。</w:t>
            </w:r>
            <w:r w:rsidR="00E85415" w:rsidRPr="00E85415">
              <w:rPr>
                <w:rFonts w:ascii="Times New Roman" w:hAnsi="Times New Roman" w:cs="Times New Roman"/>
                <w:color w:val="auto"/>
                <w:sz w:val="24"/>
                <w:szCs w:val="24"/>
              </w:rPr>
              <w:t>其中一般固</w:t>
            </w:r>
            <w:proofErr w:type="gramStart"/>
            <w:r w:rsidR="00E85415" w:rsidRPr="00E85415">
              <w:rPr>
                <w:rFonts w:ascii="Times New Roman" w:hAnsi="Times New Roman" w:cs="Times New Roman"/>
                <w:color w:val="auto"/>
                <w:sz w:val="24"/>
                <w:szCs w:val="24"/>
              </w:rPr>
              <w:t>废</w:t>
            </w:r>
            <w:r>
              <w:rPr>
                <w:rFonts w:ascii="Times New Roman" w:hAnsi="Times New Roman" w:cs="Times New Roman" w:hint="eastAsia"/>
                <w:color w:val="auto"/>
                <w:sz w:val="24"/>
                <w:szCs w:val="24"/>
              </w:rPr>
              <w:t>主要</w:t>
            </w:r>
            <w:proofErr w:type="gramEnd"/>
            <w:r>
              <w:rPr>
                <w:rFonts w:ascii="Times New Roman" w:hAnsi="Times New Roman" w:cs="Times New Roman" w:hint="eastAsia"/>
                <w:color w:val="auto"/>
                <w:sz w:val="24"/>
                <w:szCs w:val="24"/>
              </w:rPr>
              <w:t>为</w:t>
            </w:r>
            <w:r w:rsidR="00E85415">
              <w:rPr>
                <w:rFonts w:ascii="Times New Roman" w:hAnsi="Times New Roman" w:cs="Times New Roman"/>
                <w:color w:val="auto"/>
                <w:sz w:val="24"/>
                <w:szCs w:val="24"/>
              </w:rPr>
              <w:t>废</w:t>
            </w:r>
            <w:r w:rsidR="000F4182">
              <w:rPr>
                <w:rFonts w:ascii="Times New Roman" w:hAnsi="Times New Roman" w:cs="Times New Roman" w:hint="eastAsia"/>
                <w:color w:val="auto"/>
                <w:sz w:val="24"/>
                <w:szCs w:val="24"/>
              </w:rPr>
              <w:t>金属屑</w:t>
            </w:r>
            <w:r>
              <w:rPr>
                <w:rFonts w:ascii="Times New Roman" w:hAnsi="Times New Roman" w:cs="Times New Roman" w:hint="eastAsia"/>
                <w:color w:val="auto"/>
                <w:sz w:val="24"/>
                <w:szCs w:val="24"/>
              </w:rPr>
              <w:t>；</w:t>
            </w:r>
            <w:r w:rsidR="00E85415" w:rsidRPr="00E85415">
              <w:rPr>
                <w:rFonts w:ascii="Times New Roman" w:hAnsi="Times New Roman" w:cs="Times New Roman"/>
                <w:color w:val="auto"/>
                <w:sz w:val="24"/>
                <w:szCs w:val="24"/>
              </w:rPr>
              <w:t>危险废物</w:t>
            </w:r>
            <w:r>
              <w:rPr>
                <w:rFonts w:ascii="Times New Roman" w:hAnsi="Times New Roman" w:cs="Times New Roman" w:hint="eastAsia"/>
                <w:color w:val="auto"/>
                <w:sz w:val="24"/>
                <w:szCs w:val="24"/>
              </w:rPr>
              <w:t>主要为</w:t>
            </w:r>
            <w:r w:rsidR="00E85415">
              <w:rPr>
                <w:rFonts w:ascii="Times New Roman" w:hAnsi="Times New Roman" w:cs="Times New Roman" w:hint="eastAsia"/>
                <w:color w:val="auto"/>
                <w:sz w:val="24"/>
                <w:szCs w:val="24"/>
              </w:rPr>
              <w:t>废</w:t>
            </w:r>
            <w:r w:rsidR="00E85415">
              <w:rPr>
                <w:rFonts w:ascii="Times New Roman" w:hAnsi="Times New Roman" w:cs="Times New Roman"/>
                <w:color w:val="auto"/>
                <w:sz w:val="24"/>
                <w:szCs w:val="24"/>
              </w:rPr>
              <w:t>切</w:t>
            </w:r>
            <w:r w:rsidR="009060EB">
              <w:rPr>
                <w:rFonts w:ascii="Times New Roman" w:hAnsi="Times New Roman" w:cs="Times New Roman" w:hint="eastAsia"/>
                <w:color w:val="auto"/>
                <w:sz w:val="24"/>
                <w:szCs w:val="24"/>
              </w:rPr>
              <w:t>削</w:t>
            </w:r>
            <w:r w:rsidR="00E85415">
              <w:rPr>
                <w:rFonts w:ascii="Times New Roman" w:hAnsi="Times New Roman" w:cs="Times New Roman"/>
                <w:color w:val="auto"/>
                <w:sz w:val="24"/>
                <w:szCs w:val="24"/>
              </w:rPr>
              <w:t>液</w:t>
            </w:r>
            <w:r w:rsidR="003F6B68" w:rsidRPr="003F6B68">
              <w:rPr>
                <w:rFonts w:ascii="Times New Roman" w:hAnsi="Times New Roman" w:cs="Times New Roman" w:hint="eastAsia"/>
                <w:color w:val="auto"/>
                <w:sz w:val="24"/>
                <w:szCs w:val="24"/>
              </w:rPr>
              <w:t>：</w:t>
            </w:r>
          </w:p>
          <w:p w:rsidR="00564CAD" w:rsidRPr="003F6B68" w:rsidRDefault="00564CAD" w:rsidP="003F6B68">
            <w:pPr>
              <w:spacing w:line="460" w:lineRule="exact"/>
              <w:ind w:firstLineChars="200" w:firstLine="480"/>
              <w:jc w:val="left"/>
              <w:rPr>
                <w:rFonts w:ascii="Times New Roman" w:hAnsi="Times New Roman" w:cs="Times New Roman"/>
                <w:color w:val="auto"/>
                <w:sz w:val="24"/>
                <w:szCs w:val="24"/>
              </w:rPr>
            </w:pPr>
            <w:r>
              <w:rPr>
                <w:rFonts w:ascii="Times New Roman" w:hAnsi="Times New Roman" w:cs="Times New Roman" w:hint="eastAsia"/>
                <w:color w:val="auto"/>
                <w:sz w:val="24"/>
                <w:szCs w:val="24"/>
              </w:rPr>
              <w:t>1</w:t>
            </w:r>
            <w:r>
              <w:rPr>
                <w:rFonts w:ascii="Times New Roman" w:hAnsi="Times New Roman" w:cs="Times New Roman" w:hint="eastAsia"/>
                <w:color w:val="auto"/>
                <w:sz w:val="24"/>
                <w:szCs w:val="24"/>
              </w:rPr>
              <w:t>、一般固废</w:t>
            </w:r>
          </w:p>
          <w:p w:rsid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本项目</w:t>
            </w:r>
            <w:r w:rsidR="00CB683F">
              <w:rPr>
                <w:rFonts w:ascii="Times New Roman" w:hAnsi="Times New Roman" w:cs="Times New Roman" w:hint="eastAsia"/>
                <w:color w:val="000000"/>
                <w:sz w:val="24"/>
                <w:szCs w:val="24"/>
              </w:rPr>
              <w:t>一般固</w:t>
            </w:r>
            <w:proofErr w:type="gramStart"/>
            <w:r w:rsidR="00CB683F">
              <w:rPr>
                <w:rFonts w:ascii="Times New Roman" w:hAnsi="Times New Roman" w:cs="Times New Roman" w:hint="eastAsia"/>
                <w:color w:val="000000"/>
                <w:sz w:val="24"/>
                <w:szCs w:val="24"/>
              </w:rPr>
              <w:t>废主要为铣</w:t>
            </w:r>
            <w:proofErr w:type="gramEnd"/>
            <w:r w:rsidR="000F4182">
              <w:rPr>
                <w:rFonts w:ascii="Times New Roman" w:hAnsi="Times New Roman" w:cs="Times New Roman" w:hint="eastAsia"/>
                <w:color w:val="000000"/>
                <w:sz w:val="24"/>
                <w:szCs w:val="24"/>
              </w:rPr>
              <w:t>加工、</w:t>
            </w:r>
            <w:proofErr w:type="gramStart"/>
            <w:r w:rsidR="00CB683F">
              <w:rPr>
                <w:rFonts w:ascii="Times New Roman" w:hAnsi="Times New Roman" w:cs="Times New Roman" w:hint="eastAsia"/>
                <w:color w:val="000000"/>
                <w:sz w:val="24"/>
                <w:szCs w:val="24"/>
              </w:rPr>
              <w:t>车</w:t>
            </w:r>
            <w:r w:rsidR="000F4182">
              <w:rPr>
                <w:rFonts w:ascii="Times New Roman" w:hAnsi="Times New Roman" w:cs="Times New Roman" w:hint="eastAsia"/>
                <w:color w:val="000000"/>
                <w:sz w:val="24"/>
                <w:szCs w:val="24"/>
              </w:rPr>
              <w:t>加工</w:t>
            </w:r>
            <w:proofErr w:type="gramEnd"/>
            <w:r w:rsidRPr="003F6B68">
              <w:rPr>
                <w:rFonts w:ascii="Times New Roman" w:hAnsi="Times New Roman" w:cs="Times New Roman" w:hint="eastAsia"/>
                <w:color w:val="000000"/>
                <w:sz w:val="24"/>
                <w:szCs w:val="24"/>
              </w:rPr>
              <w:t>工序</w:t>
            </w:r>
            <w:r w:rsidR="000F4182">
              <w:rPr>
                <w:rFonts w:ascii="Times New Roman" w:hAnsi="Times New Roman" w:cs="Times New Roman" w:hint="eastAsia"/>
                <w:color w:val="000000"/>
                <w:sz w:val="24"/>
                <w:szCs w:val="24"/>
              </w:rPr>
              <w:t>过程</w:t>
            </w:r>
            <w:r w:rsidR="00BA31E9">
              <w:rPr>
                <w:rFonts w:ascii="Times New Roman" w:hAnsi="Times New Roman" w:cs="Times New Roman" w:hint="eastAsia"/>
                <w:color w:val="000000"/>
                <w:sz w:val="24"/>
                <w:szCs w:val="24"/>
              </w:rPr>
              <w:t>中</w:t>
            </w:r>
            <w:r w:rsidRPr="003F6B68">
              <w:rPr>
                <w:rFonts w:ascii="Times New Roman" w:hAnsi="Times New Roman" w:cs="Times New Roman" w:hint="eastAsia"/>
                <w:color w:val="000000"/>
                <w:sz w:val="24"/>
                <w:szCs w:val="24"/>
              </w:rPr>
              <w:t>产生</w:t>
            </w:r>
            <w:r w:rsidR="00CB683F">
              <w:rPr>
                <w:rFonts w:ascii="Times New Roman" w:hAnsi="Times New Roman" w:cs="Times New Roman" w:hint="eastAsia"/>
                <w:color w:val="000000"/>
                <w:sz w:val="24"/>
                <w:szCs w:val="24"/>
              </w:rPr>
              <w:t>的</w:t>
            </w:r>
            <w:r w:rsidRPr="003F6B68">
              <w:rPr>
                <w:rFonts w:ascii="Times New Roman" w:hAnsi="Times New Roman" w:cs="Times New Roman" w:hint="eastAsia"/>
                <w:color w:val="000000"/>
                <w:sz w:val="24"/>
                <w:szCs w:val="24"/>
              </w:rPr>
              <w:t>废</w:t>
            </w:r>
            <w:r w:rsidR="000F4182">
              <w:rPr>
                <w:rFonts w:ascii="Times New Roman" w:hAnsi="Times New Roman" w:cs="Times New Roman" w:hint="eastAsia"/>
                <w:color w:val="000000"/>
                <w:sz w:val="24"/>
                <w:szCs w:val="24"/>
              </w:rPr>
              <w:t>金属屑</w:t>
            </w:r>
            <w:r w:rsidRPr="003F6B68">
              <w:rPr>
                <w:rFonts w:ascii="Times New Roman" w:hAnsi="Times New Roman" w:cs="Times New Roman" w:hint="eastAsia"/>
                <w:color w:val="000000"/>
                <w:sz w:val="24"/>
                <w:szCs w:val="24"/>
              </w:rPr>
              <w:t>，根据企业资料，</w:t>
            </w:r>
            <w:r w:rsidR="00E85415">
              <w:rPr>
                <w:rFonts w:ascii="Times New Roman" w:hAnsi="Times New Roman" w:cs="Times New Roman" w:hint="eastAsia"/>
                <w:color w:val="000000"/>
                <w:sz w:val="24"/>
                <w:szCs w:val="24"/>
              </w:rPr>
              <w:t>废</w:t>
            </w:r>
            <w:r w:rsidRPr="003F6B68">
              <w:rPr>
                <w:rFonts w:ascii="Times New Roman" w:hAnsi="Times New Roman" w:cs="Times New Roman" w:hint="eastAsia"/>
                <w:color w:val="000000"/>
                <w:sz w:val="24"/>
                <w:szCs w:val="24"/>
              </w:rPr>
              <w:lastRenderedPageBreak/>
              <w:t>边角料产生量约为原材料的</w:t>
            </w:r>
            <w:r w:rsidRPr="003F6B68">
              <w:rPr>
                <w:rFonts w:ascii="Times New Roman" w:hAnsi="Times New Roman" w:cs="Times New Roman" w:hint="eastAsia"/>
                <w:color w:val="000000"/>
                <w:sz w:val="24"/>
                <w:szCs w:val="24"/>
              </w:rPr>
              <w:t>1%</w:t>
            </w:r>
            <w:r w:rsidRPr="003F6B68">
              <w:rPr>
                <w:rFonts w:ascii="Times New Roman" w:hAnsi="Times New Roman" w:cs="Times New Roman" w:hint="eastAsia"/>
                <w:color w:val="000000"/>
                <w:sz w:val="24"/>
                <w:szCs w:val="24"/>
              </w:rPr>
              <w:t>。本项目需加工</w:t>
            </w:r>
            <w:r w:rsidR="004F1AB8">
              <w:rPr>
                <w:rFonts w:ascii="Times New Roman" w:hAnsi="Times New Roman" w:cs="Times New Roman" w:hint="eastAsia"/>
                <w:color w:val="000000"/>
                <w:sz w:val="24"/>
                <w:szCs w:val="24"/>
              </w:rPr>
              <w:t>磨具钢、铸铝毛坯</w:t>
            </w:r>
            <w:proofErr w:type="gramStart"/>
            <w:r w:rsidR="004F1AB8">
              <w:rPr>
                <w:rFonts w:ascii="Times New Roman" w:hAnsi="Times New Roman" w:cs="Times New Roman" w:hint="eastAsia"/>
                <w:color w:val="000000"/>
                <w:sz w:val="24"/>
                <w:szCs w:val="24"/>
              </w:rPr>
              <w:t>件</w:t>
            </w:r>
            <w:r w:rsidRPr="003F6B68">
              <w:rPr>
                <w:rFonts w:ascii="Times New Roman" w:hAnsi="Times New Roman" w:cs="Times New Roman" w:hint="eastAsia"/>
                <w:color w:val="000000"/>
                <w:sz w:val="24"/>
                <w:szCs w:val="24"/>
              </w:rPr>
              <w:t>原料</w:t>
            </w:r>
            <w:proofErr w:type="gramEnd"/>
            <w:r w:rsidRPr="003F6B68">
              <w:rPr>
                <w:rFonts w:ascii="Times New Roman" w:hAnsi="Times New Roman" w:cs="Times New Roman" w:hint="eastAsia"/>
                <w:color w:val="000000"/>
                <w:sz w:val="24"/>
                <w:szCs w:val="24"/>
              </w:rPr>
              <w:t>共</w:t>
            </w:r>
            <w:r w:rsidR="004F1AB8">
              <w:rPr>
                <w:rFonts w:ascii="Times New Roman" w:hAnsi="Times New Roman" w:cs="Times New Roman" w:hint="eastAsia"/>
                <w:color w:val="auto"/>
                <w:sz w:val="24"/>
                <w:szCs w:val="24"/>
              </w:rPr>
              <w:t>10</w:t>
            </w:r>
            <w:r w:rsidRPr="003F6B68">
              <w:rPr>
                <w:rFonts w:ascii="Times New Roman" w:hAnsi="Times New Roman" w:cs="Times New Roman" w:hint="eastAsia"/>
                <w:color w:val="auto"/>
                <w:sz w:val="24"/>
                <w:szCs w:val="24"/>
              </w:rPr>
              <w:t>t</w:t>
            </w:r>
            <w:r w:rsidRPr="003F6B68">
              <w:rPr>
                <w:rFonts w:ascii="Times New Roman" w:hAnsi="Times New Roman" w:cs="Times New Roman" w:hint="eastAsia"/>
                <w:color w:val="000000"/>
                <w:sz w:val="24"/>
                <w:szCs w:val="24"/>
              </w:rPr>
              <w:t>，则</w:t>
            </w:r>
            <w:r w:rsidR="00E85415">
              <w:rPr>
                <w:rFonts w:ascii="Times New Roman" w:hAnsi="Times New Roman" w:cs="Times New Roman" w:hint="eastAsia"/>
                <w:color w:val="000000"/>
                <w:sz w:val="24"/>
                <w:szCs w:val="24"/>
              </w:rPr>
              <w:t>废</w:t>
            </w:r>
            <w:r w:rsidRPr="003F6B68">
              <w:rPr>
                <w:rFonts w:ascii="Times New Roman" w:hAnsi="Times New Roman" w:cs="Times New Roman" w:hint="eastAsia"/>
                <w:color w:val="000000"/>
                <w:sz w:val="24"/>
                <w:szCs w:val="24"/>
              </w:rPr>
              <w:t>边角料产生量为</w:t>
            </w:r>
            <w:r w:rsidR="00BA31E9">
              <w:rPr>
                <w:rFonts w:ascii="Times New Roman" w:hAnsi="Times New Roman" w:cs="Times New Roman" w:hint="eastAsia"/>
                <w:color w:val="auto"/>
                <w:sz w:val="24"/>
                <w:szCs w:val="24"/>
              </w:rPr>
              <w:t>0.1</w:t>
            </w:r>
            <w:r w:rsidRPr="003F6B68">
              <w:rPr>
                <w:rFonts w:ascii="Times New Roman" w:hAnsi="Times New Roman" w:cs="Times New Roman" w:hint="eastAsia"/>
                <w:color w:val="auto"/>
                <w:sz w:val="24"/>
                <w:szCs w:val="24"/>
              </w:rPr>
              <w:t>t/a</w:t>
            </w:r>
            <w:r w:rsidR="006858D6">
              <w:rPr>
                <w:rFonts w:ascii="Times New Roman" w:hAnsi="Times New Roman" w:cs="Times New Roman" w:hint="eastAsia"/>
                <w:color w:val="auto"/>
                <w:sz w:val="24"/>
                <w:szCs w:val="24"/>
              </w:rPr>
              <w:t>，</w:t>
            </w:r>
            <w:r w:rsidR="00CB683F">
              <w:rPr>
                <w:rFonts w:ascii="Times New Roman" w:hAnsi="Times New Roman" w:cs="Times New Roman" w:hint="eastAsia"/>
                <w:color w:val="auto"/>
                <w:sz w:val="24"/>
                <w:szCs w:val="24"/>
              </w:rPr>
              <w:t>收集后在一般固废堆场暂存，定期出售</w:t>
            </w:r>
            <w:r w:rsidR="006858D6">
              <w:rPr>
                <w:rFonts w:ascii="Times New Roman" w:hAnsi="Times New Roman" w:cs="Times New Roman" w:hint="eastAsia"/>
                <w:color w:val="000000"/>
                <w:sz w:val="24"/>
                <w:szCs w:val="24"/>
              </w:rPr>
              <w:t>。</w:t>
            </w:r>
            <w:r w:rsidR="006858D6">
              <w:rPr>
                <w:rFonts w:ascii="Times New Roman" w:hAnsi="Times New Roman" w:cs="Times New Roman" w:hint="eastAsia"/>
                <w:color w:val="000000"/>
                <w:sz w:val="24"/>
                <w:szCs w:val="24"/>
              </w:rPr>
              <w:t xml:space="preserve"> </w:t>
            </w:r>
          </w:p>
          <w:p w:rsidR="00564CAD" w:rsidRPr="003F6B68" w:rsidRDefault="00564CAD" w:rsidP="003F6B68">
            <w:pPr>
              <w:spacing w:line="460" w:lineRule="exact"/>
              <w:ind w:firstLineChars="200" w:firstLine="480"/>
              <w:jc w:val="left"/>
              <w:rPr>
                <w:rFonts w:ascii="Times New Roman" w:hAnsi="Times New Roman" w:cs="Times New Roman"/>
                <w:color w:val="000000"/>
                <w:sz w:val="24"/>
                <w:szCs w:val="24"/>
              </w:rPr>
            </w:pPr>
            <w:r>
              <w:rPr>
                <w:rFonts w:ascii="Times New Roman" w:hAnsi="Times New Roman" w:cs="Times New Roman" w:hint="eastAsia"/>
                <w:color w:val="000000"/>
                <w:sz w:val="24"/>
                <w:szCs w:val="24"/>
              </w:rPr>
              <w:t>2</w:t>
            </w:r>
            <w:r>
              <w:rPr>
                <w:rFonts w:ascii="Times New Roman" w:hAnsi="Times New Roman" w:cs="Times New Roman" w:hint="eastAsia"/>
                <w:color w:val="000000"/>
                <w:sz w:val="24"/>
                <w:szCs w:val="24"/>
              </w:rPr>
              <w:t>、危险</w:t>
            </w:r>
            <w:r w:rsidR="00CB683F">
              <w:rPr>
                <w:rFonts w:ascii="Times New Roman" w:hAnsi="Times New Roman" w:cs="Times New Roman" w:hint="eastAsia"/>
                <w:color w:val="000000"/>
                <w:sz w:val="24"/>
                <w:szCs w:val="24"/>
              </w:rPr>
              <w:t>废物</w:t>
            </w:r>
          </w:p>
          <w:p w:rsidR="003F6B68" w:rsidRPr="003F6B68" w:rsidRDefault="00000F4D" w:rsidP="00000F4D">
            <w:pPr>
              <w:spacing w:line="460" w:lineRule="exact"/>
              <w:ind w:firstLineChars="200" w:firstLine="480"/>
              <w:jc w:val="left"/>
              <w:rPr>
                <w:rFonts w:ascii="Times New Roman" w:hAnsi="Times New Roman" w:cs="Times New Roman"/>
                <w:color w:val="000000"/>
                <w:sz w:val="24"/>
                <w:szCs w:val="24"/>
              </w:rPr>
            </w:pPr>
            <w:r w:rsidRPr="00000F4D">
              <w:rPr>
                <w:rFonts w:ascii="Times New Roman" w:hAnsi="Times New Roman" w:cs="Times New Roman"/>
                <w:bCs/>
                <w:color w:val="000000"/>
                <w:sz w:val="24"/>
                <w:szCs w:val="24"/>
              </w:rPr>
              <w:t>本项目</w:t>
            </w:r>
            <w:r w:rsidR="00CB683F">
              <w:rPr>
                <w:rFonts w:ascii="Times New Roman" w:hAnsi="Times New Roman" w:cs="Times New Roman" w:hint="eastAsia"/>
                <w:bCs/>
                <w:color w:val="000000"/>
                <w:sz w:val="24"/>
                <w:szCs w:val="24"/>
              </w:rPr>
              <w:t>危险废物主要为</w:t>
            </w:r>
            <w:r w:rsidR="00DF5D5F">
              <w:rPr>
                <w:rFonts w:ascii="Times New Roman" w:hAnsi="Times New Roman" w:cs="Times New Roman" w:hint="eastAsia"/>
                <w:color w:val="000000"/>
                <w:sz w:val="24"/>
                <w:szCs w:val="24"/>
              </w:rPr>
              <w:t>车床、铣床</w:t>
            </w:r>
            <w:r w:rsidR="00BA31E9">
              <w:rPr>
                <w:rFonts w:ascii="Times New Roman" w:hAnsi="Times New Roman" w:cs="Times New Roman" w:hint="eastAsia"/>
                <w:color w:val="000000"/>
                <w:sz w:val="24"/>
                <w:szCs w:val="24"/>
              </w:rPr>
              <w:t>设备运行</w:t>
            </w:r>
            <w:r w:rsidR="00DF5D5F">
              <w:rPr>
                <w:rFonts w:ascii="Times New Roman" w:hAnsi="Times New Roman" w:cs="Times New Roman" w:hint="eastAsia"/>
                <w:color w:val="000000"/>
                <w:sz w:val="24"/>
                <w:szCs w:val="24"/>
              </w:rPr>
              <w:t>中</w:t>
            </w:r>
            <w:r w:rsidRPr="00000F4D">
              <w:rPr>
                <w:rFonts w:ascii="Times New Roman" w:hAnsi="Times New Roman" w:cs="Times New Roman"/>
                <w:bCs/>
                <w:color w:val="000000"/>
                <w:sz w:val="24"/>
                <w:szCs w:val="24"/>
              </w:rPr>
              <w:t>采用切削液对工作面进行喷淋润滑</w:t>
            </w:r>
            <w:r w:rsidR="00CB683F">
              <w:rPr>
                <w:rFonts w:ascii="Times New Roman" w:hAnsi="Times New Roman" w:cs="Times New Roman" w:hint="eastAsia"/>
                <w:bCs/>
                <w:color w:val="000000"/>
                <w:sz w:val="24"/>
                <w:szCs w:val="24"/>
              </w:rPr>
              <w:t>而</w:t>
            </w:r>
            <w:r w:rsidRPr="00000F4D">
              <w:rPr>
                <w:rFonts w:ascii="Times New Roman" w:hAnsi="Times New Roman" w:cs="Times New Roman" w:hint="eastAsia"/>
                <w:bCs/>
                <w:color w:val="000000"/>
                <w:sz w:val="24"/>
                <w:szCs w:val="24"/>
              </w:rPr>
              <w:t>产生的废切削液</w:t>
            </w:r>
            <w:r w:rsidR="00D14EA6">
              <w:rPr>
                <w:rFonts w:ascii="Times New Roman" w:hAnsi="Times New Roman" w:cs="Times New Roman" w:hint="eastAsia"/>
                <w:bCs/>
                <w:color w:val="000000"/>
                <w:sz w:val="24"/>
                <w:szCs w:val="24"/>
              </w:rPr>
              <w:t>，</w:t>
            </w:r>
            <w:r w:rsidRPr="00000F4D">
              <w:rPr>
                <w:rFonts w:ascii="Times New Roman" w:hAnsi="Times New Roman" w:cs="Times New Roman"/>
                <w:bCs/>
                <w:color w:val="000000"/>
                <w:sz w:val="24"/>
                <w:szCs w:val="24"/>
              </w:rPr>
              <w:t>属于危险废物（</w:t>
            </w:r>
            <w:r w:rsidRPr="00000F4D">
              <w:rPr>
                <w:rFonts w:ascii="Times New Roman" w:hAnsi="Times New Roman" w:cs="Times New Roman"/>
                <w:bCs/>
                <w:color w:val="000000"/>
                <w:sz w:val="24"/>
                <w:szCs w:val="24"/>
              </w:rPr>
              <w:t>HW09</w:t>
            </w:r>
            <w:r w:rsidRPr="00000F4D">
              <w:rPr>
                <w:rFonts w:ascii="Times New Roman" w:hAnsi="Times New Roman" w:cs="Times New Roman"/>
                <w:bCs/>
                <w:color w:val="000000"/>
                <w:sz w:val="24"/>
                <w:szCs w:val="24"/>
              </w:rPr>
              <w:t>油</w:t>
            </w:r>
            <w:r w:rsidRPr="00000F4D">
              <w:rPr>
                <w:rFonts w:ascii="Times New Roman" w:hAnsi="Times New Roman" w:cs="Times New Roman"/>
                <w:bCs/>
                <w:color w:val="000000"/>
                <w:sz w:val="24"/>
                <w:szCs w:val="24"/>
              </w:rPr>
              <w:t>/</w:t>
            </w:r>
            <w:r w:rsidRPr="00000F4D">
              <w:rPr>
                <w:rFonts w:ascii="Times New Roman" w:hAnsi="Times New Roman" w:cs="Times New Roman"/>
                <w:bCs/>
                <w:color w:val="000000"/>
                <w:sz w:val="24"/>
                <w:szCs w:val="24"/>
              </w:rPr>
              <w:t>水、烃</w:t>
            </w:r>
            <w:r w:rsidRPr="00000F4D">
              <w:rPr>
                <w:rFonts w:ascii="Times New Roman" w:hAnsi="Times New Roman" w:cs="Times New Roman"/>
                <w:bCs/>
                <w:color w:val="000000"/>
                <w:sz w:val="24"/>
                <w:szCs w:val="24"/>
              </w:rPr>
              <w:t>/</w:t>
            </w:r>
            <w:r w:rsidRPr="00000F4D">
              <w:rPr>
                <w:rFonts w:ascii="Times New Roman" w:hAnsi="Times New Roman" w:cs="Times New Roman"/>
                <w:bCs/>
                <w:color w:val="000000"/>
                <w:sz w:val="24"/>
                <w:szCs w:val="24"/>
              </w:rPr>
              <w:t>水混合物或乳化液），</w:t>
            </w:r>
            <w:r w:rsidRPr="00000F4D">
              <w:rPr>
                <w:rFonts w:ascii="Times New Roman" w:hAnsi="Times New Roman" w:cs="Times New Roman" w:hint="eastAsia"/>
                <w:bCs/>
                <w:color w:val="000000"/>
                <w:sz w:val="24"/>
                <w:szCs w:val="24"/>
              </w:rPr>
              <w:t>每年</w:t>
            </w:r>
            <w:r w:rsidR="00295735" w:rsidRPr="00295735">
              <w:rPr>
                <w:rFonts w:ascii="Times New Roman" w:hAnsi="Times New Roman" w:cs="Times New Roman" w:hint="eastAsia"/>
                <w:bCs/>
                <w:color w:val="000000"/>
                <w:sz w:val="24"/>
                <w:szCs w:val="24"/>
              </w:rPr>
              <w:t>废切削液</w:t>
            </w:r>
            <w:r w:rsidR="00295735">
              <w:rPr>
                <w:rFonts w:ascii="Times New Roman" w:hAnsi="Times New Roman" w:cs="Times New Roman" w:hint="eastAsia"/>
                <w:bCs/>
                <w:color w:val="000000"/>
                <w:sz w:val="24"/>
                <w:szCs w:val="24"/>
              </w:rPr>
              <w:t>产生</w:t>
            </w:r>
            <w:r w:rsidRPr="00000F4D">
              <w:rPr>
                <w:rFonts w:ascii="Times New Roman" w:hAnsi="Times New Roman" w:cs="Times New Roman" w:hint="eastAsia"/>
                <w:bCs/>
                <w:color w:val="000000"/>
                <w:sz w:val="24"/>
                <w:szCs w:val="24"/>
              </w:rPr>
              <w:t>量</w:t>
            </w:r>
            <w:r w:rsidR="00295735">
              <w:rPr>
                <w:rFonts w:ascii="Times New Roman" w:hAnsi="Times New Roman" w:cs="Times New Roman" w:hint="eastAsia"/>
                <w:bCs/>
                <w:color w:val="000000"/>
                <w:sz w:val="24"/>
                <w:szCs w:val="24"/>
              </w:rPr>
              <w:t>为</w:t>
            </w:r>
            <w:r w:rsidR="00295735">
              <w:rPr>
                <w:rFonts w:ascii="Times New Roman" w:hAnsi="Times New Roman" w:cs="Times New Roman" w:hint="eastAsia"/>
                <w:bCs/>
                <w:color w:val="000000"/>
                <w:sz w:val="24"/>
                <w:szCs w:val="24"/>
              </w:rPr>
              <w:t>0.14</w:t>
            </w:r>
            <w:r w:rsidRPr="00000F4D">
              <w:rPr>
                <w:rFonts w:ascii="Times New Roman" w:hAnsi="Times New Roman" w:cs="Times New Roman" w:hint="eastAsia"/>
                <w:bCs/>
                <w:color w:val="000000"/>
                <w:sz w:val="24"/>
                <w:szCs w:val="24"/>
              </w:rPr>
              <w:t>t</w:t>
            </w:r>
            <w:r w:rsidRPr="00000F4D">
              <w:rPr>
                <w:rFonts w:ascii="Times New Roman" w:hAnsi="Times New Roman" w:cs="Times New Roman" w:hint="eastAsia"/>
                <w:bCs/>
                <w:color w:val="000000"/>
                <w:sz w:val="24"/>
                <w:szCs w:val="24"/>
              </w:rPr>
              <w:t>。采用</w:t>
            </w:r>
            <w:r w:rsidRPr="00000F4D">
              <w:rPr>
                <w:rFonts w:ascii="Times New Roman" w:hAnsi="Times New Roman" w:cs="Times New Roman"/>
                <w:bCs/>
                <w:color w:val="000000"/>
                <w:sz w:val="24"/>
                <w:szCs w:val="24"/>
              </w:rPr>
              <w:t>专用密闭容器收集</w:t>
            </w:r>
            <w:r w:rsidRPr="00000F4D">
              <w:rPr>
                <w:rFonts w:ascii="Times New Roman" w:hAnsi="Times New Roman" w:cs="Times New Roman" w:hint="eastAsia"/>
                <w:bCs/>
                <w:color w:val="000000"/>
                <w:sz w:val="24"/>
                <w:szCs w:val="24"/>
              </w:rPr>
              <w:t>、</w:t>
            </w:r>
            <w:proofErr w:type="gramStart"/>
            <w:r w:rsidRPr="00000F4D">
              <w:rPr>
                <w:rFonts w:ascii="Times New Roman" w:hAnsi="Times New Roman" w:cs="Times New Roman"/>
                <w:color w:val="000000"/>
                <w:sz w:val="24"/>
                <w:szCs w:val="24"/>
              </w:rPr>
              <w:t>危废暂存</w:t>
            </w:r>
            <w:proofErr w:type="gramEnd"/>
            <w:r w:rsidRPr="00000F4D">
              <w:rPr>
                <w:rFonts w:ascii="Times New Roman" w:hAnsi="Times New Roman" w:cs="Times New Roman"/>
                <w:color w:val="000000"/>
                <w:sz w:val="24"/>
                <w:szCs w:val="24"/>
              </w:rPr>
              <w:t>间暂存，</w:t>
            </w:r>
            <w:r w:rsidRPr="00000F4D">
              <w:rPr>
                <w:rFonts w:ascii="Times New Roman" w:hAnsi="Times New Roman" w:cs="Times New Roman"/>
                <w:bCs/>
                <w:color w:val="000000"/>
                <w:sz w:val="24"/>
                <w:szCs w:val="24"/>
              </w:rPr>
              <w:t>定期委托有相应类别</w:t>
            </w:r>
            <w:proofErr w:type="gramStart"/>
            <w:r w:rsidRPr="00000F4D">
              <w:rPr>
                <w:rFonts w:ascii="Times New Roman" w:hAnsi="Times New Roman" w:cs="Times New Roman"/>
                <w:bCs/>
                <w:color w:val="000000"/>
                <w:sz w:val="24"/>
                <w:szCs w:val="24"/>
              </w:rPr>
              <w:t>危废处理</w:t>
            </w:r>
            <w:proofErr w:type="gramEnd"/>
            <w:r w:rsidRPr="00000F4D">
              <w:rPr>
                <w:rFonts w:ascii="Times New Roman" w:hAnsi="Times New Roman" w:cs="Times New Roman"/>
                <w:bCs/>
                <w:color w:val="000000"/>
                <w:sz w:val="24"/>
                <w:szCs w:val="24"/>
              </w:rPr>
              <w:t>资质</w:t>
            </w:r>
            <w:r w:rsidR="00463204">
              <w:rPr>
                <w:rFonts w:ascii="Times New Roman" w:hAnsi="Times New Roman" w:cs="Times New Roman"/>
                <w:bCs/>
                <w:color w:val="000000"/>
                <w:sz w:val="24"/>
                <w:szCs w:val="24"/>
              </w:rPr>
              <w:t>的</w:t>
            </w:r>
            <w:r w:rsidRPr="00000F4D">
              <w:rPr>
                <w:rFonts w:ascii="Times New Roman" w:hAnsi="Times New Roman" w:cs="Times New Roman"/>
                <w:bCs/>
                <w:color w:val="000000"/>
                <w:sz w:val="24"/>
                <w:szCs w:val="24"/>
              </w:rPr>
              <w:t>单位安全处置。</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因此，该项目营运过程中产生的固体废物</w:t>
            </w:r>
            <w:r w:rsidR="00EB730F">
              <w:rPr>
                <w:rFonts w:ascii="Times New Roman" w:hAnsi="Times New Roman" w:cs="Times New Roman" w:hint="eastAsia"/>
                <w:color w:val="000000"/>
                <w:sz w:val="24"/>
                <w:szCs w:val="24"/>
              </w:rPr>
              <w:t>和危险废物</w:t>
            </w:r>
            <w:r w:rsidRPr="003F6B68">
              <w:rPr>
                <w:rFonts w:ascii="Times New Roman" w:hAnsi="Times New Roman" w:cs="Times New Roman" w:hint="eastAsia"/>
                <w:color w:val="000000"/>
                <w:sz w:val="24"/>
                <w:szCs w:val="24"/>
              </w:rPr>
              <w:t>及处理措施详见</w:t>
            </w:r>
            <w:r w:rsidR="00CB683F">
              <w:rPr>
                <w:rFonts w:ascii="Times New Roman" w:hAnsi="Times New Roman" w:cs="Times New Roman" w:hint="eastAsia"/>
                <w:color w:val="000000"/>
                <w:sz w:val="24"/>
                <w:szCs w:val="24"/>
              </w:rPr>
              <w:t>下表：</w:t>
            </w:r>
          </w:p>
          <w:p w:rsidR="003F6B68" w:rsidRPr="003F6B68" w:rsidRDefault="003F6B68" w:rsidP="003F6B68">
            <w:pPr>
              <w:adjustRightInd w:val="0"/>
              <w:snapToGrid w:val="0"/>
              <w:spacing w:line="440" w:lineRule="exact"/>
              <w:ind w:firstLineChars="200" w:firstLine="480"/>
              <w:textAlignment w:val="baseline"/>
              <w:rPr>
                <w:rFonts w:ascii="Times New Roman" w:eastAsia="黑体" w:hAnsi="Times New Roman" w:cs="Times New Roman"/>
                <w:color w:val="000000"/>
                <w:sz w:val="24"/>
                <w:szCs w:val="24"/>
              </w:rPr>
            </w:pPr>
            <w:r w:rsidRPr="003F6B68">
              <w:rPr>
                <w:rFonts w:ascii="Times New Roman" w:eastAsia="黑体" w:hAnsi="Times New Roman" w:cs="Times New Roman"/>
                <w:color w:val="000000"/>
                <w:sz w:val="24"/>
                <w:szCs w:val="24"/>
              </w:rPr>
              <w:t>表</w:t>
            </w:r>
            <w:r w:rsidR="00044C14">
              <w:rPr>
                <w:rFonts w:ascii="Times New Roman" w:eastAsia="黑体" w:hAnsi="Times New Roman" w:cs="Times New Roman" w:hint="eastAsia"/>
                <w:color w:val="000000"/>
                <w:sz w:val="24"/>
                <w:szCs w:val="24"/>
              </w:rPr>
              <w:t>3</w:t>
            </w:r>
            <w:r w:rsidR="00D920F7">
              <w:rPr>
                <w:rFonts w:ascii="Times New Roman" w:eastAsia="黑体" w:hAnsi="Times New Roman" w:cs="Times New Roman" w:hint="eastAsia"/>
                <w:color w:val="000000"/>
                <w:sz w:val="24"/>
                <w:szCs w:val="24"/>
              </w:rPr>
              <w:t>6</w:t>
            </w:r>
            <w:r w:rsidRPr="003F6B68">
              <w:rPr>
                <w:rFonts w:ascii="Times New Roman" w:eastAsia="黑体" w:hAnsi="Times New Roman" w:cs="Times New Roman" w:hint="eastAsia"/>
                <w:color w:val="000000"/>
                <w:sz w:val="24"/>
                <w:szCs w:val="24"/>
              </w:rPr>
              <w:t xml:space="preserve">               </w:t>
            </w:r>
            <w:r w:rsidR="00DB12C3">
              <w:rPr>
                <w:rFonts w:ascii="Times New Roman" w:eastAsia="黑体" w:hAnsi="Times New Roman" w:cs="Times New Roman" w:hint="eastAsia"/>
                <w:color w:val="000000"/>
                <w:sz w:val="24"/>
                <w:szCs w:val="24"/>
              </w:rPr>
              <w:t xml:space="preserve">  </w:t>
            </w:r>
            <w:r w:rsidRPr="003F6B68">
              <w:rPr>
                <w:rFonts w:ascii="Times New Roman" w:eastAsia="黑体" w:hAnsi="Times New Roman" w:cs="Times New Roman" w:hint="eastAsia"/>
                <w:color w:val="000000"/>
                <w:sz w:val="24"/>
                <w:szCs w:val="24"/>
              </w:rPr>
              <w:t xml:space="preserve">       </w:t>
            </w:r>
            <w:r w:rsidRPr="003F6B68">
              <w:rPr>
                <w:rFonts w:ascii="Times New Roman" w:eastAsia="黑体" w:hAnsi="Times New Roman" w:cs="Times New Roman"/>
                <w:color w:val="000000"/>
                <w:sz w:val="24"/>
                <w:szCs w:val="24"/>
              </w:rPr>
              <w:t>固体废物详情一览表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859"/>
              <w:gridCol w:w="1729"/>
              <w:gridCol w:w="1515"/>
              <w:gridCol w:w="1554"/>
              <w:gridCol w:w="2982"/>
            </w:tblGrid>
            <w:tr w:rsidR="003F6B68" w:rsidTr="00557696">
              <w:trPr>
                <w:trHeight w:val="397"/>
                <w:jc w:val="center"/>
              </w:trPr>
              <w:tc>
                <w:tcPr>
                  <w:tcW w:w="964" w:type="pct"/>
                  <w:vAlign w:val="center"/>
                </w:tcPr>
                <w:p w:rsidR="003F6B68" w:rsidRDefault="003F6B68" w:rsidP="003A509A">
                  <w:pPr>
                    <w:jc w:val="center"/>
                    <w:rPr>
                      <w:b/>
                      <w:color w:val="000000"/>
                      <w:sz w:val="21"/>
                      <w:szCs w:val="21"/>
                    </w:rPr>
                  </w:pPr>
                  <w:r>
                    <w:rPr>
                      <w:rFonts w:hint="eastAsia"/>
                      <w:b/>
                      <w:color w:val="000000"/>
                      <w:sz w:val="21"/>
                      <w:szCs w:val="21"/>
                    </w:rPr>
                    <w:t>排放</w:t>
                  </w:r>
                  <w:r>
                    <w:rPr>
                      <w:b/>
                      <w:color w:val="000000"/>
                      <w:sz w:val="21"/>
                      <w:szCs w:val="21"/>
                    </w:rPr>
                    <w:t>源</w:t>
                  </w:r>
                </w:p>
              </w:tc>
              <w:tc>
                <w:tcPr>
                  <w:tcW w:w="897" w:type="pct"/>
                  <w:vAlign w:val="center"/>
                </w:tcPr>
                <w:p w:rsidR="003F6B68" w:rsidRDefault="003F6B68" w:rsidP="003A509A">
                  <w:pPr>
                    <w:jc w:val="center"/>
                    <w:rPr>
                      <w:b/>
                      <w:color w:val="000000"/>
                      <w:sz w:val="21"/>
                      <w:szCs w:val="21"/>
                    </w:rPr>
                  </w:pPr>
                  <w:r>
                    <w:rPr>
                      <w:b/>
                      <w:color w:val="000000"/>
                      <w:sz w:val="21"/>
                      <w:szCs w:val="21"/>
                    </w:rPr>
                    <w:t>固废名称</w:t>
                  </w:r>
                </w:p>
              </w:tc>
              <w:tc>
                <w:tcPr>
                  <w:tcW w:w="786" w:type="pct"/>
                  <w:vAlign w:val="center"/>
                </w:tcPr>
                <w:p w:rsidR="003F6B68" w:rsidRDefault="003F6B68" w:rsidP="003A509A">
                  <w:pPr>
                    <w:jc w:val="center"/>
                    <w:rPr>
                      <w:b/>
                      <w:color w:val="000000"/>
                      <w:sz w:val="21"/>
                      <w:szCs w:val="21"/>
                    </w:rPr>
                  </w:pPr>
                  <w:r>
                    <w:rPr>
                      <w:rFonts w:hint="eastAsia"/>
                      <w:b/>
                      <w:color w:val="000000"/>
                      <w:sz w:val="21"/>
                      <w:szCs w:val="21"/>
                    </w:rPr>
                    <w:t>固</w:t>
                  </w:r>
                  <w:proofErr w:type="gramStart"/>
                  <w:r>
                    <w:rPr>
                      <w:rFonts w:hint="eastAsia"/>
                      <w:b/>
                      <w:color w:val="000000"/>
                      <w:sz w:val="21"/>
                      <w:szCs w:val="21"/>
                    </w:rPr>
                    <w:t>废性质</w:t>
                  </w:r>
                  <w:proofErr w:type="gramEnd"/>
                </w:p>
              </w:tc>
              <w:tc>
                <w:tcPr>
                  <w:tcW w:w="806" w:type="pct"/>
                  <w:vAlign w:val="center"/>
                </w:tcPr>
                <w:p w:rsidR="003F6B68" w:rsidRDefault="003F6B68" w:rsidP="003A509A">
                  <w:pPr>
                    <w:jc w:val="center"/>
                    <w:rPr>
                      <w:b/>
                      <w:color w:val="000000"/>
                      <w:sz w:val="21"/>
                      <w:szCs w:val="21"/>
                    </w:rPr>
                  </w:pPr>
                  <w:r>
                    <w:rPr>
                      <w:b/>
                      <w:color w:val="000000"/>
                      <w:sz w:val="21"/>
                      <w:szCs w:val="21"/>
                    </w:rPr>
                    <w:t>产生量</w:t>
                  </w:r>
                  <w:r w:rsidRPr="005B256B">
                    <w:rPr>
                      <w:rFonts w:ascii="Times New Roman" w:cs="Times New Roman"/>
                      <w:b/>
                      <w:color w:val="000000"/>
                      <w:sz w:val="21"/>
                      <w:szCs w:val="21"/>
                    </w:rPr>
                    <w:t>（</w:t>
                  </w:r>
                  <w:r w:rsidRPr="005B256B">
                    <w:rPr>
                      <w:rFonts w:ascii="Times New Roman" w:hAnsi="Times New Roman" w:cs="Times New Roman"/>
                      <w:b/>
                      <w:color w:val="000000"/>
                      <w:sz w:val="21"/>
                      <w:szCs w:val="21"/>
                    </w:rPr>
                    <w:t>t/a</w:t>
                  </w:r>
                  <w:r w:rsidRPr="005B256B">
                    <w:rPr>
                      <w:rFonts w:ascii="Times New Roman" w:cs="Times New Roman"/>
                      <w:b/>
                      <w:color w:val="000000"/>
                      <w:sz w:val="21"/>
                      <w:szCs w:val="21"/>
                    </w:rPr>
                    <w:t>）</w:t>
                  </w:r>
                </w:p>
              </w:tc>
              <w:tc>
                <w:tcPr>
                  <w:tcW w:w="1547" w:type="pct"/>
                  <w:vAlign w:val="center"/>
                </w:tcPr>
                <w:p w:rsidR="003F6B68" w:rsidRDefault="003F6B68" w:rsidP="003A509A">
                  <w:pPr>
                    <w:jc w:val="center"/>
                    <w:rPr>
                      <w:b/>
                      <w:color w:val="000000"/>
                      <w:sz w:val="21"/>
                      <w:szCs w:val="21"/>
                    </w:rPr>
                  </w:pPr>
                  <w:r>
                    <w:rPr>
                      <w:b/>
                      <w:color w:val="000000"/>
                      <w:sz w:val="21"/>
                      <w:szCs w:val="21"/>
                    </w:rPr>
                    <w:t>处理措施</w:t>
                  </w:r>
                </w:p>
              </w:tc>
            </w:tr>
            <w:tr w:rsidR="00DF0381" w:rsidTr="00557696">
              <w:trPr>
                <w:trHeight w:val="397"/>
                <w:jc w:val="center"/>
              </w:trPr>
              <w:tc>
                <w:tcPr>
                  <w:tcW w:w="964" w:type="pct"/>
                  <w:vMerge w:val="restart"/>
                  <w:vAlign w:val="center"/>
                </w:tcPr>
                <w:p w:rsidR="00DF0381" w:rsidRDefault="00DF0381" w:rsidP="003A509A">
                  <w:pPr>
                    <w:jc w:val="center"/>
                    <w:rPr>
                      <w:color w:val="000000"/>
                      <w:sz w:val="21"/>
                      <w:szCs w:val="21"/>
                    </w:rPr>
                  </w:pPr>
                  <w:r>
                    <w:rPr>
                      <w:rFonts w:hint="eastAsia"/>
                      <w:color w:val="000000"/>
                      <w:sz w:val="21"/>
                      <w:szCs w:val="21"/>
                    </w:rPr>
                    <w:t>车床、铣床</w:t>
                  </w:r>
                </w:p>
              </w:tc>
              <w:tc>
                <w:tcPr>
                  <w:tcW w:w="897" w:type="pct"/>
                  <w:vAlign w:val="center"/>
                </w:tcPr>
                <w:p w:rsidR="00DF0381" w:rsidRDefault="00DF0381" w:rsidP="003A509A">
                  <w:pPr>
                    <w:jc w:val="center"/>
                    <w:rPr>
                      <w:color w:val="000000"/>
                      <w:sz w:val="21"/>
                      <w:szCs w:val="21"/>
                    </w:rPr>
                  </w:pPr>
                  <w:r>
                    <w:rPr>
                      <w:rFonts w:hint="eastAsia"/>
                      <w:color w:val="000000"/>
                      <w:sz w:val="21"/>
                      <w:szCs w:val="21"/>
                    </w:rPr>
                    <w:t>废金属屑</w:t>
                  </w:r>
                </w:p>
              </w:tc>
              <w:tc>
                <w:tcPr>
                  <w:tcW w:w="786" w:type="pct"/>
                  <w:vAlign w:val="center"/>
                </w:tcPr>
                <w:p w:rsidR="00DF0381" w:rsidRDefault="00DF0381" w:rsidP="003A509A">
                  <w:pPr>
                    <w:jc w:val="center"/>
                    <w:rPr>
                      <w:color w:val="000000"/>
                      <w:sz w:val="21"/>
                      <w:szCs w:val="21"/>
                    </w:rPr>
                  </w:pPr>
                  <w:r>
                    <w:rPr>
                      <w:rFonts w:hint="eastAsia"/>
                      <w:color w:val="000000"/>
                      <w:sz w:val="21"/>
                      <w:szCs w:val="21"/>
                    </w:rPr>
                    <w:t>一般固废</w:t>
                  </w:r>
                </w:p>
              </w:tc>
              <w:tc>
                <w:tcPr>
                  <w:tcW w:w="806" w:type="pct"/>
                  <w:vAlign w:val="center"/>
                </w:tcPr>
                <w:p w:rsidR="00DF0381" w:rsidRPr="005B256B" w:rsidRDefault="00DF0381"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0.1</w:t>
                  </w:r>
                </w:p>
              </w:tc>
              <w:tc>
                <w:tcPr>
                  <w:tcW w:w="1547" w:type="pct"/>
                  <w:vAlign w:val="center"/>
                </w:tcPr>
                <w:p w:rsidR="00DF0381" w:rsidRDefault="00DF0381" w:rsidP="00A81E6D">
                  <w:pPr>
                    <w:rPr>
                      <w:b/>
                      <w:color w:val="000000"/>
                      <w:sz w:val="21"/>
                      <w:szCs w:val="21"/>
                    </w:rPr>
                  </w:pPr>
                  <w:r>
                    <w:rPr>
                      <w:rFonts w:hint="eastAsia"/>
                      <w:color w:val="000000"/>
                      <w:sz w:val="21"/>
                      <w:szCs w:val="21"/>
                    </w:rPr>
                    <w:t>收集至一般固</w:t>
                  </w:r>
                  <w:proofErr w:type="gramStart"/>
                  <w:r>
                    <w:rPr>
                      <w:rFonts w:hint="eastAsia"/>
                      <w:color w:val="000000"/>
                      <w:sz w:val="21"/>
                      <w:szCs w:val="21"/>
                    </w:rPr>
                    <w:t>废临时</w:t>
                  </w:r>
                  <w:proofErr w:type="gramEnd"/>
                  <w:r>
                    <w:rPr>
                      <w:rFonts w:hint="eastAsia"/>
                      <w:color w:val="000000"/>
                      <w:sz w:val="21"/>
                      <w:szCs w:val="21"/>
                    </w:rPr>
                    <w:t>堆场暂存后定期外售</w:t>
                  </w:r>
                </w:p>
              </w:tc>
            </w:tr>
            <w:tr w:rsidR="00DF0381" w:rsidTr="00557696">
              <w:trPr>
                <w:trHeight w:val="397"/>
                <w:jc w:val="center"/>
              </w:trPr>
              <w:tc>
                <w:tcPr>
                  <w:tcW w:w="964" w:type="pct"/>
                  <w:vMerge/>
                  <w:vAlign w:val="center"/>
                </w:tcPr>
                <w:p w:rsidR="00DF0381" w:rsidRDefault="00DF0381" w:rsidP="003A509A">
                  <w:pPr>
                    <w:jc w:val="center"/>
                    <w:rPr>
                      <w:color w:val="000000"/>
                      <w:sz w:val="21"/>
                      <w:szCs w:val="21"/>
                    </w:rPr>
                  </w:pPr>
                </w:p>
              </w:tc>
              <w:tc>
                <w:tcPr>
                  <w:tcW w:w="897" w:type="pct"/>
                  <w:shd w:val="clear" w:color="auto" w:fill="auto"/>
                  <w:vAlign w:val="center"/>
                </w:tcPr>
                <w:p w:rsidR="00DF0381" w:rsidRDefault="00DF0381" w:rsidP="003A509A">
                  <w:pPr>
                    <w:jc w:val="center"/>
                    <w:rPr>
                      <w:color w:val="000000"/>
                      <w:sz w:val="21"/>
                      <w:szCs w:val="21"/>
                    </w:rPr>
                  </w:pPr>
                  <w:r>
                    <w:rPr>
                      <w:rFonts w:hint="eastAsia"/>
                      <w:color w:val="000000"/>
                      <w:sz w:val="21"/>
                      <w:szCs w:val="21"/>
                    </w:rPr>
                    <w:t>废切削液</w:t>
                  </w:r>
                </w:p>
              </w:tc>
              <w:tc>
                <w:tcPr>
                  <w:tcW w:w="786" w:type="pct"/>
                  <w:shd w:val="clear" w:color="auto" w:fill="auto"/>
                  <w:vAlign w:val="center"/>
                </w:tcPr>
                <w:p w:rsidR="00DF0381" w:rsidRDefault="00DF0381" w:rsidP="00CB683F">
                  <w:pPr>
                    <w:jc w:val="center"/>
                    <w:rPr>
                      <w:color w:val="000000"/>
                      <w:sz w:val="21"/>
                      <w:szCs w:val="21"/>
                    </w:rPr>
                  </w:pPr>
                  <w:r>
                    <w:rPr>
                      <w:rFonts w:hint="eastAsia"/>
                      <w:color w:val="000000"/>
                      <w:sz w:val="21"/>
                      <w:szCs w:val="21"/>
                    </w:rPr>
                    <w:t>危险废物</w:t>
                  </w:r>
                </w:p>
              </w:tc>
              <w:tc>
                <w:tcPr>
                  <w:tcW w:w="806" w:type="pct"/>
                  <w:vAlign w:val="center"/>
                </w:tcPr>
                <w:p w:rsidR="00DF0381" w:rsidRPr="005B256B" w:rsidRDefault="00295735" w:rsidP="003A509A">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0.14</w:t>
                  </w:r>
                </w:p>
              </w:tc>
              <w:tc>
                <w:tcPr>
                  <w:tcW w:w="1547" w:type="pct"/>
                  <w:vAlign w:val="center"/>
                </w:tcPr>
                <w:p w:rsidR="00DF0381" w:rsidRDefault="00DF0381" w:rsidP="00A81E6D">
                  <w:pPr>
                    <w:rPr>
                      <w:color w:val="000000"/>
                      <w:sz w:val="21"/>
                      <w:szCs w:val="21"/>
                    </w:rPr>
                  </w:pPr>
                  <w:r>
                    <w:rPr>
                      <w:rFonts w:hint="eastAsia"/>
                      <w:color w:val="000000"/>
                      <w:sz w:val="21"/>
                      <w:szCs w:val="21"/>
                    </w:rPr>
                    <w:t>收集</w:t>
                  </w:r>
                  <w:proofErr w:type="gramStart"/>
                  <w:r>
                    <w:rPr>
                      <w:rFonts w:hint="eastAsia"/>
                      <w:color w:val="000000"/>
                      <w:sz w:val="21"/>
                      <w:szCs w:val="21"/>
                    </w:rPr>
                    <w:t>至危废暂存</w:t>
                  </w:r>
                  <w:proofErr w:type="gramEnd"/>
                  <w:r>
                    <w:rPr>
                      <w:rFonts w:hint="eastAsia"/>
                      <w:color w:val="000000"/>
                      <w:sz w:val="21"/>
                      <w:szCs w:val="21"/>
                    </w:rPr>
                    <w:t>间暂存，定期委托有相应</w:t>
                  </w:r>
                  <w:r w:rsidR="002B6495">
                    <w:rPr>
                      <w:rFonts w:hint="eastAsia"/>
                      <w:color w:val="000000"/>
                      <w:sz w:val="21"/>
                      <w:szCs w:val="21"/>
                    </w:rPr>
                    <w:t>类别</w:t>
                  </w:r>
                  <w:proofErr w:type="gramStart"/>
                  <w:r w:rsidR="002B6495">
                    <w:rPr>
                      <w:rFonts w:hint="eastAsia"/>
                      <w:color w:val="000000"/>
                      <w:sz w:val="21"/>
                      <w:szCs w:val="21"/>
                    </w:rPr>
                    <w:t>危废处理</w:t>
                  </w:r>
                  <w:proofErr w:type="gramEnd"/>
                  <w:r>
                    <w:rPr>
                      <w:rFonts w:hint="eastAsia"/>
                      <w:color w:val="000000"/>
                      <w:sz w:val="21"/>
                      <w:szCs w:val="21"/>
                    </w:rPr>
                    <w:t>资质的单位</w:t>
                  </w:r>
                  <w:r w:rsidR="002B6495">
                    <w:rPr>
                      <w:rFonts w:hint="eastAsia"/>
                      <w:color w:val="000000"/>
                      <w:sz w:val="21"/>
                      <w:szCs w:val="21"/>
                    </w:rPr>
                    <w:t>安全</w:t>
                  </w:r>
                  <w:r>
                    <w:rPr>
                      <w:rFonts w:hint="eastAsia"/>
                      <w:color w:val="000000"/>
                      <w:sz w:val="21"/>
                      <w:szCs w:val="21"/>
                    </w:rPr>
                    <w:t>处理</w:t>
                  </w:r>
                </w:p>
              </w:tc>
            </w:tr>
          </w:tbl>
          <w:p w:rsidR="00EB730F" w:rsidRPr="00EB730F" w:rsidRDefault="00EB730F" w:rsidP="00EB730F">
            <w:pPr>
              <w:spacing w:line="460" w:lineRule="exact"/>
              <w:ind w:firstLineChars="200" w:firstLine="480"/>
              <w:jc w:val="left"/>
              <w:rPr>
                <w:rFonts w:ascii="黑体" w:eastAsia="黑体" w:hAnsi="黑体" w:cs="Times New Roman"/>
                <w:color w:val="000000"/>
                <w:sz w:val="24"/>
                <w:szCs w:val="24"/>
              </w:rPr>
            </w:pPr>
            <w:r w:rsidRPr="00EB730F">
              <w:rPr>
                <w:rFonts w:ascii="黑体" w:eastAsia="黑体" w:hAnsi="黑体" w:cs="Times New Roman" w:hint="eastAsia"/>
                <w:color w:val="000000"/>
                <w:sz w:val="24"/>
                <w:szCs w:val="24"/>
              </w:rPr>
              <w:t>表</w:t>
            </w:r>
            <w:r w:rsidR="00044C14">
              <w:rPr>
                <w:rFonts w:ascii="Times New Roman" w:eastAsia="黑体" w:hAnsi="Times New Roman" w:cs="Times New Roman" w:hint="eastAsia"/>
                <w:color w:val="000000"/>
                <w:sz w:val="24"/>
                <w:szCs w:val="24"/>
              </w:rPr>
              <w:t>3</w:t>
            </w:r>
            <w:r w:rsidR="00D920F7">
              <w:rPr>
                <w:rFonts w:ascii="Times New Roman" w:eastAsia="黑体" w:hAnsi="Times New Roman" w:cs="Times New Roman" w:hint="eastAsia"/>
                <w:color w:val="000000"/>
                <w:sz w:val="24"/>
                <w:szCs w:val="24"/>
              </w:rPr>
              <w:t>7</w:t>
            </w:r>
            <w:r w:rsidRPr="00EB730F">
              <w:rPr>
                <w:rFonts w:ascii="黑体" w:eastAsia="黑体" w:hAnsi="黑体" w:cs="Times New Roman" w:hint="eastAsia"/>
                <w:color w:val="000000"/>
                <w:sz w:val="24"/>
                <w:szCs w:val="24"/>
              </w:rPr>
              <w:t xml:space="preserve">                        危险废物汇总表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448"/>
              <w:gridCol w:w="758"/>
              <w:gridCol w:w="812"/>
              <w:gridCol w:w="1253"/>
              <w:gridCol w:w="646"/>
              <w:gridCol w:w="744"/>
              <w:gridCol w:w="594"/>
              <w:gridCol w:w="891"/>
              <w:gridCol w:w="889"/>
              <w:gridCol w:w="744"/>
              <w:gridCol w:w="713"/>
              <w:gridCol w:w="1147"/>
            </w:tblGrid>
            <w:tr w:rsidR="00EB730F" w:rsidTr="0039190E">
              <w:trPr>
                <w:trHeight w:val="397"/>
                <w:tblHeader/>
                <w:jc w:val="center"/>
              </w:trPr>
              <w:tc>
                <w:tcPr>
                  <w:tcW w:w="233" w:type="pct"/>
                  <w:vAlign w:val="center"/>
                </w:tcPr>
                <w:p w:rsidR="00EB730F" w:rsidRDefault="00EB730F" w:rsidP="00B838EA">
                  <w:pPr>
                    <w:pStyle w:val="afff4"/>
                  </w:pPr>
                  <w:r>
                    <w:t>序号</w:t>
                  </w:r>
                </w:p>
              </w:tc>
              <w:tc>
                <w:tcPr>
                  <w:tcW w:w="393" w:type="pct"/>
                  <w:vAlign w:val="center"/>
                </w:tcPr>
                <w:p w:rsidR="00EB730F" w:rsidRDefault="00EB730F" w:rsidP="00B838EA">
                  <w:pPr>
                    <w:pStyle w:val="afff4"/>
                  </w:pPr>
                  <w:r>
                    <w:t>危险废物名称</w:t>
                  </w:r>
                </w:p>
              </w:tc>
              <w:tc>
                <w:tcPr>
                  <w:tcW w:w="421" w:type="pct"/>
                  <w:vAlign w:val="center"/>
                </w:tcPr>
                <w:p w:rsidR="00EB730F" w:rsidRDefault="00EB730F" w:rsidP="00B838EA">
                  <w:pPr>
                    <w:pStyle w:val="afff4"/>
                  </w:pPr>
                  <w:r>
                    <w:t>危险废物类别</w:t>
                  </w:r>
                </w:p>
              </w:tc>
              <w:tc>
                <w:tcPr>
                  <w:tcW w:w="650" w:type="pct"/>
                  <w:vAlign w:val="center"/>
                </w:tcPr>
                <w:p w:rsidR="00EB730F" w:rsidRDefault="00EB730F" w:rsidP="00B838EA">
                  <w:pPr>
                    <w:pStyle w:val="afff4"/>
                  </w:pPr>
                  <w:r>
                    <w:t>危险废物代码</w:t>
                  </w:r>
                </w:p>
              </w:tc>
              <w:tc>
                <w:tcPr>
                  <w:tcW w:w="335" w:type="pct"/>
                  <w:vAlign w:val="center"/>
                </w:tcPr>
                <w:p w:rsidR="00EB730F" w:rsidRDefault="00EB730F" w:rsidP="00B838EA">
                  <w:pPr>
                    <w:pStyle w:val="afff4"/>
                  </w:pPr>
                  <w:r>
                    <w:t>产生量</w:t>
                  </w:r>
                  <w:r>
                    <w:rPr>
                      <w:rFonts w:hint="eastAsia"/>
                    </w:rPr>
                    <w:t>(t</w:t>
                  </w:r>
                  <w:r>
                    <w:t>/</w:t>
                  </w:r>
                  <w:r>
                    <w:rPr>
                      <w:rFonts w:hint="eastAsia"/>
                    </w:rPr>
                    <w:t>a)</w:t>
                  </w:r>
                </w:p>
              </w:tc>
              <w:tc>
                <w:tcPr>
                  <w:tcW w:w="386" w:type="pct"/>
                  <w:vAlign w:val="center"/>
                </w:tcPr>
                <w:p w:rsidR="00EB730F" w:rsidRDefault="00EB730F" w:rsidP="00B838EA">
                  <w:pPr>
                    <w:pStyle w:val="afff4"/>
                  </w:pPr>
                  <w:r>
                    <w:t>产生工序及装置</w:t>
                  </w:r>
                </w:p>
              </w:tc>
              <w:tc>
                <w:tcPr>
                  <w:tcW w:w="308" w:type="pct"/>
                  <w:vAlign w:val="center"/>
                </w:tcPr>
                <w:p w:rsidR="00EB730F" w:rsidRDefault="00EB730F" w:rsidP="00B838EA">
                  <w:pPr>
                    <w:pStyle w:val="afff4"/>
                  </w:pPr>
                  <w:r>
                    <w:t>形态</w:t>
                  </w:r>
                </w:p>
              </w:tc>
              <w:tc>
                <w:tcPr>
                  <w:tcW w:w="462" w:type="pct"/>
                  <w:vAlign w:val="center"/>
                </w:tcPr>
                <w:p w:rsidR="00EB730F" w:rsidRDefault="00EB730F" w:rsidP="00B838EA">
                  <w:pPr>
                    <w:pStyle w:val="afff4"/>
                  </w:pPr>
                  <w:r>
                    <w:t>主要成分</w:t>
                  </w:r>
                </w:p>
              </w:tc>
              <w:tc>
                <w:tcPr>
                  <w:tcW w:w="461" w:type="pct"/>
                  <w:vAlign w:val="center"/>
                </w:tcPr>
                <w:p w:rsidR="00EB730F" w:rsidRDefault="00EB730F" w:rsidP="00B838EA">
                  <w:pPr>
                    <w:pStyle w:val="afff4"/>
                  </w:pPr>
                  <w:r>
                    <w:t>有害成分</w:t>
                  </w:r>
                </w:p>
              </w:tc>
              <w:tc>
                <w:tcPr>
                  <w:tcW w:w="386" w:type="pct"/>
                  <w:vAlign w:val="center"/>
                </w:tcPr>
                <w:p w:rsidR="00EB730F" w:rsidRDefault="00EB730F" w:rsidP="00B838EA">
                  <w:pPr>
                    <w:pStyle w:val="afff4"/>
                  </w:pPr>
                  <w:proofErr w:type="gramStart"/>
                  <w:r>
                    <w:t>产废周期</w:t>
                  </w:r>
                  <w:proofErr w:type="gramEnd"/>
                </w:p>
              </w:tc>
              <w:tc>
                <w:tcPr>
                  <w:tcW w:w="370" w:type="pct"/>
                  <w:vAlign w:val="center"/>
                </w:tcPr>
                <w:p w:rsidR="00EB730F" w:rsidRDefault="00EB730F" w:rsidP="00B838EA">
                  <w:pPr>
                    <w:pStyle w:val="afff4"/>
                  </w:pPr>
                  <w:r>
                    <w:t>危险</w:t>
                  </w:r>
                </w:p>
                <w:p w:rsidR="00EB730F" w:rsidRDefault="00EB730F" w:rsidP="00B838EA">
                  <w:pPr>
                    <w:pStyle w:val="afff4"/>
                  </w:pPr>
                  <w:r>
                    <w:t>特性</w:t>
                  </w:r>
                </w:p>
              </w:tc>
              <w:tc>
                <w:tcPr>
                  <w:tcW w:w="595" w:type="pct"/>
                  <w:vAlign w:val="center"/>
                </w:tcPr>
                <w:p w:rsidR="00EB730F" w:rsidRDefault="00EB730F" w:rsidP="00B838EA">
                  <w:pPr>
                    <w:pStyle w:val="afff4"/>
                  </w:pPr>
                  <w:r>
                    <w:t>污染防治措施</w:t>
                  </w:r>
                </w:p>
              </w:tc>
            </w:tr>
            <w:tr w:rsidR="002B6495" w:rsidTr="0039190E">
              <w:trPr>
                <w:trHeight w:val="397"/>
                <w:jc w:val="center"/>
              </w:trPr>
              <w:tc>
                <w:tcPr>
                  <w:tcW w:w="233" w:type="pct"/>
                  <w:vAlign w:val="center"/>
                </w:tcPr>
                <w:p w:rsidR="002B6495" w:rsidRDefault="002B6495" w:rsidP="00B838EA">
                  <w:pPr>
                    <w:pStyle w:val="affe"/>
                    <w:rPr>
                      <w:color w:val="000000"/>
                      <w:kern w:val="2"/>
                    </w:rPr>
                  </w:pPr>
                  <w:r>
                    <w:rPr>
                      <w:rFonts w:hint="eastAsia"/>
                      <w:color w:val="000000"/>
                      <w:kern w:val="2"/>
                    </w:rPr>
                    <w:t>1</w:t>
                  </w:r>
                </w:p>
              </w:tc>
              <w:tc>
                <w:tcPr>
                  <w:tcW w:w="393" w:type="pct"/>
                  <w:vAlign w:val="center"/>
                </w:tcPr>
                <w:p w:rsidR="002B6495" w:rsidRDefault="002B6495" w:rsidP="00B838EA">
                  <w:pPr>
                    <w:jc w:val="center"/>
                    <w:rPr>
                      <w:color w:val="000000"/>
                      <w:sz w:val="21"/>
                      <w:szCs w:val="21"/>
                    </w:rPr>
                  </w:pPr>
                  <w:r>
                    <w:rPr>
                      <w:rFonts w:hint="eastAsia"/>
                      <w:color w:val="000000"/>
                      <w:sz w:val="21"/>
                      <w:szCs w:val="21"/>
                    </w:rPr>
                    <w:t>废切削液</w:t>
                  </w:r>
                </w:p>
              </w:tc>
              <w:tc>
                <w:tcPr>
                  <w:tcW w:w="421" w:type="pct"/>
                  <w:vAlign w:val="center"/>
                </w:tcPr>
                <w:p w:rsidR="002B6495" w:rsidRDefault="002B6495" w:rsidP="00B838EA">
                  <w:pPr>
                    <w:pStyle w:val="affe"/>
                    <w:rPr>
                      <w:color w:val="000000"/>
                      <w:kern w:val="2"/>
                    </w:rPr>
                  </w:pPr>
                  <w:r>
                    <w:rPr>
                      <w:rFonts w:hint="eastAsia"/>
                      <w:color w:val="000000"/>
                      <w:kern w:val="2"/>
                    </w:rPr>
                    <w:t>HW09</w:t>
                  </w:r>
                </w:p>
              </w:tc>
              <w:tc>
                <w:tcPr>
                  <w:tcW w:w="650" w:type="pct"/>
                  <w:vAlign w:val="center"/>
                </w:tcPr>
                <w:p w:rsidR="002B6495" w:rsidRDefault="002B6495" w:rsidP="00B838EA">
                  <w:pPr>
                    <w:pStyle w:val="affe"/>
                    <w:rPr>
                      <w:color w:val="000000"/>
                      <w:kern w:val="2"/>
                    </w:rPr>
                  </w:pPr>
                  <w:r>
                    <w:rPr>
                      <w:color w:val="000000"/>
                      <w:kern w:val="2"/>
                    </w:rPr>
                    <w:t>900-</w:t>
                  </w:r>
                  <w:r>
                    <w:rPr>
                      <w:rFonts w:hint="eastAsia"/>
                      <w:color w:val="000000"/>
                      <w:kern w:val="2"/>
                    </w:rPr>
                    <w:t>006</w:t>
                  </w:r>
                  <w:r>
                    <w:rPr>
                      <w:color w:val="000000"/>
                      <w:kern w:val="2"/>
                    </w:rPr>
                    <w:t>-</w:t>
                  </w:r>
                  <w:r>
                    <w:rPr>
                      <w:rFonts w:hint="eastAsia"/>
                      <w:color w:val="000000"/>
                      <w:kern w:val="2"/>
                    </w:rPr>
                    <w:t>09</w:t>
                  </w:r>
                </w:p>
              </w:tc>
              <w:tc>
                <w:tcPr>
                  <w:tcW w:w="335" w:type="pct"/>
                  <w:vAlign w:val="center"/>
                </w:tcPr>
                <w:p w:rsidR="002B6495" w:rsidRDefault="00295735" w:rsidP="00B838EA">
                  <w:pPr>
                    <w:pStyle w:val="affe"/>
                    <w:rPr>
                      <w:color w:val="000000"/>
                      <w:kern w:val="2"/>
                    </w:rPr>
                  </w:pPr>
                  <w:r>
                    <w:rPr>
                      <w:rFonts w:hint="eastAsia"/>
                      <w:kern w:val="2"/>
                    </w:rPr>
                    <w:t>0.14</w:t>
                  </w:r>
                </w:p>
              </w:tc>
              <w:tc>
                <w:tcPr>
                  <w:tcW w:w="386" w:type="pct"/>
                  <w:vAlign w:val="center"/>
                </w:tcPr>
                <w:p w:rsidR="002B6495" w:rsidRDefault="002B6495" w:rsidP="00B838EA">
                  <w:pPr>
                    <w:pStyle w:val="affe"/>
                    <w:rPr>
                      <w:color w:val="000000"/>
                      <w:kern w:val="2"/>
                    </w:rPr>
                  </w:pPr>
                  <w:r>
                    <w:rPr>
                      <w:rFonts w:hint="eastAsia"/>
                      <w:color w:val="000000"/>
                      <w:kern w:val="2"/>
                    </w:rPr>
                    <w:t>机械生产</w:t>
                  </w:r>
                </w:p>
              </w:tc>
              <w:tc>
                <w:tcPr>
                  <w:tcW w:w="308" w:type="pct"/>
                  <w:vAlign w:val="center"/>
                </w:tcPr>
                <w:p w:rsidR="002B6495" w:rsidRDefault="002B6495" w:rsidP="00B838EA">
                  <w:pPr>
                    <w:pStyle w:val="affe"/>
                    <w:rPr>
                      <w:color w:val="000000"/>
                      <w:kern w:val="2"/>
                    </w:rPr>
                  </w:pPr>
                  <w:r>
                    <w:rPr>
                      <w:rFonts w:hint="eastAsia"/>
                      <w:color w:val="000000"/>
                      <w:kern w:val="2"/>
                    </w:rPr>
                    <w:t>液态</w:t>
                  </w:r>
                </w:p>
              </w:tc>
              <w:tc>
                <w:tcPr>
                  <w:tcW w:w="462" w:type="pct"/>
                  <w:vAlign w:val="center"/>
                </w:tcPr>
                <w:p w:rsidR="002B6495" w:rsidRDefault="002B6495" w:rsidP="00B838EA">
                  <w:pPr>
                    <w:jc w:val="center"/>
                    <w:rPr>
                      <w:color w:val="000000"/>
                      <w:sz w:val="21"/>
                      <w:szCs w:val="21"/>
                    </w:rPr>
                  </w:pPr>
                  <w:r>
                    <w:rPr>
                      <w:rFonts w:hint="eastAsia"/>
                      <w:color w:val="000000"/>
                      <w:sz w:val="21"/>
                      <w:szCs w:val="21"/>
                    </w:rPr>
                    <w:t>油</w:t>
                  </w:r>
                  <w:r>
                    <w:rPr>
                      <w:rFonts w:hint="eastAsia"/>
                      <w:color w:val="000000"/>
                      <w:sz w:val="21"/>
                      <w:szCs w:val="21"/>
                    </w:rPr>
                    <w:t>/</w:t>
                  </w:r>
                  <w:r>
                    <w:rPr>
                      <w:rFonts w:hint="eastAsia"/>
                      <w:color w:val="000000"/>
                      <w:sz w:val="21"/>
                      <w:szCs w:val="21"/>
                    </w:rPr>
                    <w:t>水、烃</w:t>
                  </w:r>
                  <w:r>
                    <w:rPr>
                      <w:rFonts w:hint="eastAsia"/>
                      <w:color w:val="000000"/>
                      <w:sz w:val="21"/>
                      <w:szCs w:val="21"/>
                    </w:rPr>
                    <w:t>/</w:t>
                  </w:r>
                  <w:r>
                    <w:rPr>
                      <w:rFonts w:hint="eastAsia"/>
                      <w:color w:val="000000"/>
                      <w:sz w:val="21"/>
                      <w:szCs w:val="21"/>
                    </w:rPr>
                    <w:t>水混合物</w:t>
                  </w:r>
                </w:p>
              </w:tc>
              <w:tc>
                <w:tcPr>
                  <w:tcW w:w="461" w:type="pct"/>
                  <w:vAlign w:val="center"/>
                </w:tcPr>
                <w:p w:rsidR="002B6495" w:rsidRDefault="002B6495" w:rsidP="00B838EA">
                  <w:pPr>
                    <w:jc w:val="center"/>
                    <w:rPr>
                      <w:color w:val="000000"/>
                      <w:sz w:val="21"/>
                      <w:szCs w:val="21"/>
                    </w:rPr>
                  </w:pPr>
                  <w:r>
                    <w:rPr>
                      <w:rFonts w:hint="eastAsia"/>
                      <w:color w:val="000000"/>
                      <w:sz w:val="21"/>
                      <w:szCs w:val="21"/>
                    </w:rPr>
                    <w:t>油</w:t>
                  </w:r>
                  <w:r>
                    <w:rPr>
                      <w:rFonts w:hint="eastAsia"/>
                      <w:color w:val="000000"/>
                      <w:sz w:val="21"/>
                      <w:szCs w:val="21"/>
                    </w:rPr>
                    <w:t>/</w:t>
                  </w:r>
                  <w:r>
                    <w:rPr>
                      <w:rFonts w:hint="eastAsia"/>
                      <w:color w:val="000000"/>
                      <w:sz w:val="21"/>
                      <w:szCs w:val="21"/>
                    </w:rPr>
                    <w:t>水、烃</w:t>
                  </w:r>
                  <w:r>
                    <w:rPr>
                      <w:rFonts w:hint="eastAsia"/>
                      <w:color w:val="000000"/>
                      <w:sz w:val="21"/>
                      <w:szCs w:val="21"/>
                    </w:rPr>
                    <w:t>/</w:t>
                  </w:r>
                  <w:r>
                    <w:rPr>
                      <w:rFonts w:hint="eastAsia"/>
                      <w:color w:val="000000"/>
                      <w:sz w:val="21"/>
                      <w:szCs w:val="21"/>
                    </w:rPr>
                    <w:t>水混合物</w:t>
                  </w:r>
                </w:p>
              </w:tc>
              <w:tc>
                <w:tcPr>
                  <w:tcW w:w="386" w:type="pct"/>
                  <w:vAlign w:val="center"/>
                </w:tcPr>
                <w:p w:rsidR="002B6495" w:rsidRPr="005B256B" w:rsidRDefault="00A81E6D" w:rsidP="00B838EA">
                  <w:pPr>
                    <w:topLinePunct/>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w:t>
                  </w:r>
                  <w:r>
                    <w:rPr>
                      <w:rFonts w:ascii="Times New Roman" w:hAnsi="Times New Roman" w:cs="Times New Roman" w:hint="eastAsia"/>
                      <w:color w:val="000000"/>
                      <w:sz w:val="21"/>
                      <w:szCs w:val="21"/>
                    </w:rPr>
                    <w:t>年</w:t>
                  </w:r>
                </w:p>
              </w:tc>
              <w:tc>
                <w:tcPr>
                  <w:tcW w:w="370" w:type="pct"/>
                  <w:vAlign w:val="center"/>
                </w:tcPr>
                <w:p w:rsidR="002B6495" w:rsidRDefault="002B6495" w:rsidP="00B838EA">
                  <w:pPr>
                    <w:pStyle w:val="affe"/>
                    <w:rPr>
                      <w:color w:val="000000"/>
                      <w:kern w:val="2"/>
                    </w:rPr>
                  </w:pPr>
                  <w:r>
                    <w:rPr>
                      <w:rFonts w:hint="eastAsia"/>
                      <w:color w:val="000000"/>
                      <w:kern w:val="2"/>
                    </w:rPr>
                    <w:t>毒性</w:t>
                  </w:r>
                </w:p>
              </w:tc>
              <w:tc>
                <w:tcPr>
                  <w:tcW w:w="595" w:type="pct"/>
                  <w:vAlign w:val="center"/>
                </w:tcPr>
                <w:p w:rsidR="002B6495" w:rsidRDefault="002B6495" w:rsidP="00B838EA">
                  <w:pPr>
                    <w:pStyle w:val="affe"/>
                    <w:rPr>
                      <w:color w:val="000000"/>
                      <w:kern w:val="2"/>
                    </w:rPr>
                  </w:pPr>
                  <w:proofErr w:type="gramStart"/>
                  <w:r>
                    <w:rPr>
                      <w:color w:val="000000"/>
                      <w:kern w:val="2"/>
                    </w:rPr>
                    <w:t>危废间</w:t>
                  </w:r>
                  <w:proofErr w:type="gramEnd"/>
                  <w:r>
                    <w:rPr>
                      <w:rFonts w:hint="eastAsia"/>
                      <w:color w:val="000000"/>
                      <w:kern w:val="2"/>
                    </w:rPr>
                    <w:t>暂存，委托有资质单位处理</w:t>
                  </w:r>
                </w:p>
              </w:tc>
            </w:tr>
          </w:tbl>
          <w:p w:rsidR="00CB683F" w:rsidRDefault="00CB683F" w:rsidP="003F6B68">
            <w:pPr>
              <w:spacing w:line="460" w:lineRule="exact"/>
              <w:ind w:firstLineChars="200" w:firstLine="480"/>
              <w:jc w:val="left"/>
              <w:rPr>
                <w:rFonts w:ascii="Times New Roman" w:hAnsi="Times New Roman" w:cs="Times New Roman"/>
                <w:color w:val="000000"/>
                <w:sz w:val="24"/>
                <w:szCs w:val="24"/>
              </w:rPr>
            </w:pPr>
            <w:r>
              <w:rPr>
                <w:rFonts w:ascii="Times New Roman" w:hAnsi="Times New Roman" w:cs="Times New Roman" w:hint="eastAsia"/>
                <w:color w:val="000000"/>
                <w:sz w:val="24"/>
                <w:szCs w:val="24"/>
              </w:rPr>
              <w:t>3</w:t>
            </w:r>
            <w:r>
              <w:rPr>
                <w:rFonts w:ascii="Times New Roman" w:hAnsi="Times New Roman" w:cs="Times New Roman" w:hint="eastAsia"/>
                <w:color w:val="000000"/>
                <w:sz w:val="24"/>
                <w:szCs w:val="24"/>
              </w:rPr>
              <w:t>、固废处置措施</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为避免本项目的固废在储存过程中产生二次污染问题，评价建议项目建设单位需建设</w:t>
            </w:r>
            <w:r w:rsidRPr="003F6B68">
              <w:rPr>
                <w:rFonts w:ascii="Times New Roman" w:hAnsi="Times New Roman" w:cs="Times New Roman" w:hint="eastAsia"/>
                <w:color w:val="000000"/>
                <w:sz w:val="24"/>
                <w:szCs w:val="24"/>
              </w:rPr>
              <w:t>1</w:t>
            </w:r>
            <w:r w:rsidRPr="003F6B68">
              <w:rPr>
                <w:rFonts w:ascii="Times New Roman" w:hAnsi="Times New Roman" w:cs="Times New Roman" w:hint="eastAsia"/>
                <w:color w:val="000000"/>
                <w:sz w:val="24"/>
                <w:szCs w:val="24"/>
              </w:rPr>
              <w:t>个不小于</w:t>
            </w:r>
            <w:r w:rsidRPr="003F6B68">
              <w:rPr>
                <w:rFonts w:ascii="Times New Roman" w:hAnsi="Times New Roman" w:cs="Times New Roman" w:hint="eastAsia"/>
                <w:color w:val="000000"/>
                <w:sz w:val="24"/>
                <w:szCs w:val="24"/>
              </w:rPr>
              <w:t>5m</w:t>
            </w:r>
            <w:r w:rsidRPr="003F6B68">
              <w:rPr>
                <w:rFonts w:ascii="Times New Roman" w:hAnsi="Times New Roman" w:cs="Times New Roman" w:hint="eastAsia"/>
                <w:color w:val="000000"/>
                <w:sz w:val="24"/>
                <w:szCs w:val="24"/>
                <w:vertAlign w:val="superscript"/>
              </w:rPr>
              <w:t>2</w:t>
            </w:r>
            <w:r w:rsidRPr="003F6B68">
              <w:rPr>
                <w:rFonts w:ascii="Times New Roman" w:hAnsi="Times New Roman" w:cs="Times New Roman" w:hint="eastAsia"/>
                <w:color w:val="000000"/>
                <w:sz w:val="24"/>
                <w:szCs w:val="24"/>
              </w:rPr>
              <w:t>一般固废堆场和</w:t>
            </w:r>
            <w:r w:rsidRPr="003F6B68">
              <w:rPr>
                <w:rFonts w:ascii="Times New Roman" w:hAnsi="Times New Roman" w:cs="Times New Roman" w:hint="eastAsia"/>
                <w:color w:val="000000"/>
                <w:sz w:val="24"/>
                <w:szCs w:val="24"/>
              </w:rPr>
              <w:t>1</w:t>
            </w:r>
            <w:r w:rsidRPr="003F6B68">
              <w:rPr>
                <w:rFonts w:ascii="Times New Roman" w:hAnsi="Times New Roman" w:cs="Times New Roman" w:hint="eastAsia"/>
                <w:color w:val="000000"/>
                <w:sz w:val="24"/>
                <w:szCs w:val="24"/>
              </w:rPr>
              <w:t>个不小于</w:t>
            </w:r>
            <w:r w:rsidRPr="003F6B68">
              <w:rPr>
                <w:rFonts w:ascii="Times New Roman" w:hAnsi="Times New Roman" w:cs="Times New Roman" w:hint="eastAsia"/>
                <w:color w:val="000000"/>
                <w:sz w:val="24"/>
                <w:szCs w:val="24"/>
              </w:rPr>
              <w:t>5m</w:t>
            </w:r>
            <w:r w:rsidRPr="003F6B68">
              <w:rPr>
                <w:rFonts w:ascii="Times New Roman" w:hAnsi="Times New Roman" w:cs="Times New Roman" w:hint="eastAsia"/>
                <w:color w:val="000000"/>
                <w:sz w:val="24"/>
                <w:szCs w:val="24"/>
                <w:vertAlign w:val="superscript"/>
              </w:rPr>
              <w:t>2</w:t>
            </w:r>
            <w:r w:rsidRPr="003F6B68">
              <w:rPr>
                <w:rFonts w:ascii="Times New Roman" w:hAnsi="Times New Roman" w:cs="Times New Roman" w:hint="eastAsia"/>
                <w:color w:val="000000"/>
                <w:sz w:val="24"/>
                <w:szCs w:val="24"/>
              </w:rPr>
              <w:t>的危险废物暂存间</w:t>
            </w:r>
            <w:r w:rsidR="00DC1B35">
              <w:rPr>
                <w:rFonts w:ascii="Times New Roman" w:hAnsi="Times New Roman" w:cs="Times New Roman" w:hint="eastAsia"/>
                <w:color w:val="000000"/>
                <w:sz w:val="24"/>
                <w:szCs w:val="24"/>
              </w:rPr>
              <w:t>，</w:t>
            </w:r>
            <w:r w:rsidR="00AF30E3" w:rsidRPr="00AF30E3">
              <w:rPr>
                <w:rFonts w:ascii="Times New Roman" w:hAnsi="Times New Roman" w:cs="Times New Roman"/>
                <w:color w:val="000000"/>
                <w:sz w:val="24"/>
                <w:szCs w:val="24"/>
              </w:rPr>
              <w:t>对项目固</w:t>
            </w:r>
            <w:proofErr w:type="gramStart"/>
            <w:r w:rsidR="00AF30E3" w:rsidRPr="00AF30E3">
              <w:rPr>
                <w:rFonts w:ascii="Times New Roman" w:hAnsi="Times New Roman" w:cs="Times New Roman"/>
                <w:color w:val="000000"/>
                <w:sz w:val="24"/>
                <w:szCs w:val="24"/>
              </w:rPr>
              <w:t>废实现</w:t>
            </w:r>
            <w:proofErr w:type="gramEnd"/>
            <w:r w:rsidR="00AF30E3" w:rsidRPr="00AF30E3">
              <w:rPr>
                <w:rFonts w:ascii="Times New Roman" w:hAnsi="Times New Roman" w:cs="Times New Roman"/>
                <w:color w:val="000000"/>
                <w:sz w:val="24"/>
                <w:szCs w:val="24"/>
              </w:rPr>
              <w:t>分类存放。</w:t>
            </w:r>
            <w:r w:rsidR="00AF30E3" w:rsidRPr="00AF30E3">
              <w:rPr>
                <w:rFonts w:ascii="Times New Roman" w:hAnsi="Times New Roman" w:cs="Times New Roman" w:hint="eastAsia"/>
                <w:color w:val="000000"/>
                <w:sz w:val="24"/>
                <w:szCs w:val="24"/>
              </w:rPr>
              <w:t>一般固</w:t>
            </w:r>
            <w:proofErr w:type="gramStart"/>
            <w:r w:rsidR="00AF30E3" w:rsidRPr="00AF30E3">
              <w:rPr>
                <w:rFonts w:ascii="Times New Roman" w:hAnsi="Times New Roman" w:cs="Times New Roman" w:hint="eastAsia"/>
                <w:color w:val="000000"/>
                <w:sz w:val="24"/>
                <w:szCs w:val="24"/>
              </w:rPr>
              <w:t>废临时</w:t>
            </w:r>
            <w:proofErr w:type="gramEnd"/>
            <w:r w:rsidR="00AF30E3" w:rsidRPr="00AF30E3">
              <w:rPr>
                <w:rFonts w:ascii="Times New Roman" w:hAnsi="Times New Roman" w:cs="Times New Roman" w:hint="eastAsia"/>
                <w:color w:val="000000"/>
                <w:sz w:val="24"/>
                <w:szCs w:val="24"/>
              </w:rPr>
              <w:t>堆场的地面均应进行硬化</w:t>
            </w:r>
            <w:r w:rsidRPr="003F6B68">
              <w:rPr>
                <w:rFonts w:ascii="Times New Roman" w:hAnsi="Times New Roman" w:cs="Times New Roman" w:hint="eastAsia"/>
                <w:color w:val="000000"/>
                <w:sz w:val="24"/>
                <w:szCs w:val="24"/>
              </w:rPr>
              <w:t>，</w:t>
            </w:r>
            <w:r w:rsidR="00AF30E3">
              <w:rPr>
                <w:rFonts w:ascii="Times New Roman" w:hAnsi="Times New Roman" w:cs="Times New Roman" w:hint="eastAsia"/>
                <w:color w:val="000000"/>
                <w:sz w:val="24"/>
                <w:szCs w:val="24"/>
              </w:rPr>
              <w:t>应有</w:t>
            </w:r>
            <w:r w:rsidRPr="003F6B68">
              <w:rPr>
                <w:rFonts w:ascii="Times New Roman" w:hAnsi="Times New Roman" w:cs="Times New Roman" w:hint="eastAsia"/>
                <w:color w:val="000000"/>
                <w:sz w:val="24"/>
                <w:szCs w:val="24"/>
              </w:rPr>
              <w:t>防风、防雨、防晒</w:t>
            </w:r>
            <w:r w:rsidR="00AF30E3">
              <w:rPr>
                <w:rFonts w:ascii="Times New Roman" w:hAnsi="Times New Roman" w:cs="Times New Roman" w:hint="eastAsia"/>
                <w:color w:val="000000"/>
                <w:sz w:val="24"/>
                <w:szCs w:val="24"/>
              </w:rPr>
              <w:t>设施</w:t>
            </w:r>
            <w:r w:rsidRPr="003F6B68">
              <w:rPr>
                <w:rFonts w:ascii="Times New Roman" w:hAnsi="Times New Roman" w:cs="Times New Roman" w:hint="eastAsia"/>
                <w:color w:val="000000"/>
                <w:sz w:val="24"/>
                <w:szCs w:val="24"/>
              </w:rPr>
              <w:t>，</w:t>
            </w:r>
            <w:r w:rsidR="00AF30E3">
              <w:rPr>
                <w:rFonts w:ascii="Times New Roman" w:hAnsi="Times New Roman" w:cs="Times New Roman" w:hint="eastAsia"/>
                <w:color w:val="000000"/>
                <w:sz w:val="24"/>
                <w:szCs w:val="24"/>
              </w:rPr>
              <w:t>严格按照</w:t>
            </w:r>
            <w:r w:rsidRPr="003F6B68">
              <w:rPr>
                <w:rFonts w:ascii="Times New Roman" w:hAnsi="Times New Roman" w:cs="Times New Roman" w:hint="eastAsia"/>
                <w:color w:val="000000"/>
                <w:sz w:val="24"/>
                <w:szCs w:val="24"/>
              </w:rPr>
              <w:t>《一般工业固体废物贮存、处置场污染控制标准》（</w:t>
            </w:r>
            <w:r w:rsidRPr="003F6B68">
              <w:rPr>
                <w:rFonts w:ascii="Times New Roman" w:hAnsi="Times New Roman" w:cs="Times New Roman" w:hint="eastAsia"/>
                <w:color w:val="000000"/>
                <w:sz w:val="24"/>
                <w:szCs w:val="24"/>
              </w:rPr>
              <w:t>GB18599</w:t>
            </w:r>
            <w:r w:rsidRPr="003F6B68">
              <w:rPr>
                <w:rFonts w:ascii="Times New Roman" w:hAnsi="Times New Roman" w:cs="Times New Roman" w:hint="eastAsia"/>
                <w:color w:val="000000"/>
                <w:sz w:val="24"/>
                <w:szCs w:val="24"/>
              </w:rPr>
              <w:t>－</w:t>
            </w:r>
            <w:r w:rsidRPr="003F6B68">
              <w:rPr>
                <w:rFonts w:ascii="Times New Roman" w:hAnsi="Times New Roman" w:cs="Times New Roman" w:hint="eastAsia"/>
                <w:color w:val="000000"/>
                <w:sz w:val="24"/>
                <w:szCs w:val="24"/>
              </w:rPr>
              <w:t>2001</w:t>
            </w:r>
            <w:r w:rsidRPr="003F6B68">
              <w:rPr>
                <w:rFonts w:ascii="Times New Roman" w:hAnsi="Times New Roman" w:cs="Times New Roman" w:hint="eastAsia"/>
                <w:color w:val="000000"/>
                <w:sz w:val="24"/>
                <w:szCs w:val="24"/>
              </w:rPr>
              <w:t>）及其</w:t>
            </w:r>
            <w:r w:rsidRPr="003F6B68">
              <w:rPr>
                <w:rFonts w:ascii="Times New Roman" w:hAnsi="Times New Roman" w:cs="Times New Roman" w:hint="eastAsia"/>
                <w:color w:val="000000"/>
                <w:sz w:val="24"/>
                <w:szCs w:val="24"/>
              </w:rPr>
              <w:t>2013</w:t>
            </w:r>
            <w:r w:rsidRPr="003F6B68">
              <w:rPr>
                <w:rFonts w:ascii="Times New Roman" w:hAnsi="Times New Roman" w:cs="Times New Roman" w:hint="eastAsia"/>
                <w:color w:val="000000"/>
                <w:sz w:val="24"/>
                <w:szCs w:val="24"/>
              </w:rPr>
              <w:t>修改单的要求</w:t>
            </w:r>
            <w:r w:rsidR="00DC1B35">
              <w:rPr>
                <w:rFonts w:ascii="Times New Roman" w:hAnsi="Times New Roman" w:cs="Times New Roman" w:hint="eastAsia"/>
                <w:color w:val="000000"/>
                <w:sz w:val="24"/>
                <w:szCs w:val="24"/>
              </w:rPr>
              <w:t>进行建设</w:t>
            </w:r>
            <w:r w:rsidRPr="003F6B68">
              <w:rPr>
                <w:rFonts w:ascii="Times New Roman" w:hAnsi="Times New Roman" w:cs="Times New Roman" w:hint="eastAsia"/>
                <w:color w:val="000000"/>
                <w:sz w:val="24"/>
                <w:szCs w:val="24"/>
              </w:rPr>
              <w:t>。危险废物暂存间建设应满足《危险废物贮存污染控制标准》（</w:t>
            </w:r>
            <w:r w:rsidRPr="003F6B68">
              <w:rPr>
                <w:rFonts w:ascii="Times New Roman" w:hAnsi="Times New Roman" w:cs="Times New Roman" w:hint="eastAsia"/>
                <w:color w:val="000000"/>
                <w:sz w:val="24"/>
                <w:szCs w:val="24"/>
              </w:rPr>
              <w:t>GB18597-2001</w:t>
            </w:r>
            <w:r w:rsidRPr="003F6B68">
              <w:rPr>
                <w:rFonts w:ascii="Times New Roman" w:hAnsi="Times New Roman" w:cs="Times New Roman" w:hint="eastAsia"/>
                <w:color w:val="000000"/>
                <w:sz w:val="24"/>
                <w:szCs w:val="24"/>
              </w:rPr>
              <w:t>）及其</w:t>
            </w:r>
            <w:r w:rsidRPr="003F6B68">
              <w:rPr>
                <w:rFonts w:ascii="Times New Roman" w:hAnsi="Times New Roman" w:cs="Times New Roman" w:hint="eastAsia"/>
                <w:color w:val="000000"/>
                <w:sz w:val="24"/>
                <w:szCs w:val="24"/>
              </w:rPr>
              <w:t>2013</w:t>
            </w:r>
            <w:r w:rsidRPr="003F6B68">
              <w:rPr>
                <w:rFonts w:ascii="Times New Roman" w:hAnsi="Times New Roman" w:cs="Times New Roman" w:hint="eastAsia"/>
                <w:color w:val="000000"/>
                <w:sz w:val="24"/>
                <w:szCs w:val="24"/>
              </w:rPr>
              <w:t>修改单的要求。评价固废堆场提出以下措施：</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①一般固废</w:t>
            </w:r>
            <w:r w:rsidR="00CB683F">
              <w:rPr>
                <w:rFonts w:ascii="Times New Roman" w:hAnsi="Times New Roman" w:cs="Times New Roman" w:hint="eastAsia"/>
                <w:color w:val="000000"/>
                <w:sz w:val="24"/>
                <w:szCs w:val="24"/>
              </w:rPr>
              <w:t>堆场</w:t>
            </w:r>
            <w:r w:rsidRPr="003F6B68">
              <w:rPr>
                <w:rFonts w:ascii="Times New Roman" w:hAnsi="Times New Roman" w:cs="Times New Roman" w:hint="eastAsia"/>
                <w:color w:val="000000"/>
                <w:sz w:val="24"/>
                <w:szCs w:val="24"/>
              </w:rPr>
              <w:t>与危险废物暂存间的地面均应进行硬化，应有防渗漏、防风、防晒、防雨</w:t>
            </w:r>
            <w:proofErr w:type="gramStart"/>
            <w:r w:rsidRPr="003F6B68">
              <w:rPr>
                <w:rFonts w:ascii="Times New Roman" w:hAnsi="Times New Roman" w:cs="Times New Roman" w:hint="eastAsia"/>
                <w:color w:val="000000"/>
                <w:sz w:val="24"/>
                <w:szCs w:val="24"/>
              </w:rPr>
              <w:t>淋</w:t>
            </w:r>
            <w:proofErr w:type="gramEnd"/>
            <w:r w:rsidRPr="003F6B68">
              <w:rPr>
                <w:rFonts w:ascii="Times New Roman" w:hAnsi="Times New Roman" w:cs="Times New Roman" w:hint="eastAsia"/>
                <w:color w:val="000000"/>
                <w:sz w:val="24"/>
                <w:szCs w:val="24"/>
              </w:rPr>
              <w:t>设施。危险废物临时堆场还应建有堵截泄漏的裙脚，地面与裙脚要用坚固防渗的材料建造，堆场内的地面应耐腐蚀、无裂隙，设专人看管。</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lastRenderedPageBreak/>
              <w:t>②危险废物容器内应留一定空间（液面与桶顶部应有不少于</w:t>
            </w:r>
            <w:r w:rsidRPr="003F6B68">
              <w:rPr>
                <w:rFonts w:ascii="Times New Roman" w:hAnsi="Times New Roman" w:cs="Times New Roman" w:hint="eastAsia"/>
                <w:color w:val="000000"/>
                <w:sz w:val="24"/>
                <w:szCs w:val="24"/>
              </w:rPr>
              <w:t>100mm</w:t>
            </w:r>
            <w:r w:rsidRPr="003F6B68">
              <w:rPr>
                <w:rFonts w:ascii="Times New Roman" w:hAnsi="Times New Roman" w:cs="Times New Roman" w:hint="eastAsia"/>
                <w:color w:val="000000"/>
                <w:sz w:val="24"/>
                <w:szCs w:val="24"/>
              </w:rPr>
              <w:t>的空间）。</w:t>
            </w:r>
            <w:proofErr w:type="gramStart"/>
            <w:r w:rsidRPr="003F6B68">
              <w:rPr>
                <w:rFonts w:ascii="Times New Roman" w:hAnsi="Times New Roman" w:cs="Times New Roman" w:hint="eastAsia"/>
                <w:color w:val="000000"/>
                <w:sz w:val="24"/>
                <w:szCs w:val="24"/>
              </w:rPr>
              <w:t>危废以</w:t>
            </w:r>
            <w:proofErr w:type="gramEnd"/>
            <w:r w:rsidRPr="003F6B68">
              <w:rPr>
                <w:rFonts w:ascii="Times New Roman" w:hAnsi="Times New Roman" w:cs="Times New Roman" w:hint="eastAsia"/>
                <w:color w:val="000000"/>
                <w:sz w:val="24"/>
                <w:szCs w:val="24"/>
              </w:rPr>
              <w:t>桶装形式堆放</w:t>
            </w:r>
            <w:proofErr w:type="gramStart"/>
            <w:r w:rsidRPr="003F6B68">
              <w:rPr>
                <w:rFonts w:ascii="Times New Roman" w:hAnsi="Times New Roman" w:cs="Times New Roman" w:hint="eastAsia"/>
                <w:color w:val="000000"/>
                <w:sz w:val="24"/>
                <w:szCs w:val="24"/>
              </w:rPr>
              <w:t>于危废暂存</w:t>
            </w:r>
            <w:proofErr w:type="gramEnd"/>
            <w:r w:rsidRPr="003F6B68">
              <w:rPr>
                <w:rFonts w:ascii="Times New Roman" w:hAnsi="Times New Roman" w:cs="Times New Roman" w:hint="eastAsia"/>
                <w:color w:val="000000"/>
                <w:sz w:val="24"/>
                <w:szCs w:val="24"/>
              </w:rPr>
              <w:t>间内。</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③各种盛装废物的容器必须完好无损，各个危险废物容器外侧须标明危险废物的名称，存入时间、重量、成分、特性以及发生泄漏、扩散污染事故时的应急措施和补救方法。</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④危险废物暂存间应设立危险废物标志。形状：等边三角形，边长</w:t>
            </w:r>
            <w:r w:rsidRPr="003F6B68">
              <w:rPr>
                <w:rFonts w:ascii="Times New Roman" w:hAnsi="Times New Roman" w:cs="Times New Roman" w:hint="eastAsia"/>
                <w:color w:val="000000"/>
                <w:sz w:val="24"/>
                <w:szCs w:val="24"/>
              </w:rPr>
              <w:t>40cm</w:t>
            </w:r>
            <w:r w:rsidRPr="003F6B68">
              <w:rPr>
                <w:rFonts w:ascii="Times New Roman" w:hAnsi="Times New Roman" w:cs="Times New Roman" w:hint="eastAsia"/>
                <w:color w:val="000000"/>
                <w:sz w:val="24"/>
                <w:szCs w:val="24"/>
              </w:rPr>
              <w:t>；颜色：背景为黄色，图形为黑色；警告标志外檐</w:t>
            </w:r>
            <w:r w:rsidRPr="003F6B68">
              <w:rPr>
                <w:rFonts w:ascii="Times New Roman" w:hAnsi="Times New Roman" w:cs="Times New Roman" w:hint="eastAsia"/>
                <w:color w:val="000000"/>
                <w:sz w:val="24"/>
                <w:szCs w:val="24"/>
              </w:rPr>
              <w:t>2.5cm</w:t>
            </w:r>
            <w:r w:rsidRPr="003F6B68">
              <w:rPr>
                <w:rFonts w:ascii="Times New Roman" w:hAnsi="Times New Roman" w:cs="Times New Roman" w:hint="eastAsia"/>
                <w:color w:val="000000"/>
                <w:sz w:val="24"/>
                <w:szCs w:val="24"/>
              </w:rPr>
              <w:t>，材料应坚固、耐用、抗风化、抗淋蚀，如出现掉色、破损等情况应及时更换。</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⑤</w:t>
            </w:r>
            <w:proofErr w:type="gramStart"/>
            <w:r w:rsidRPr="003F6B68">
              <w:rPr>
                <w:rFonts w:ascii="Times New Roman" w:hAnsi="Times New Roman" w:cs="Times New Roman" w:hint="eastAsia"/>
                <w:color w:val="000000"/>
                <w:sz w:val="24"/>
                <w:szCs w:val="24"/>
              </w:rPr>
              <w:t>各危险</w:t>
            </w:r>
            <w:proofErr w:type="gramEnd"/>
            <w:r w:rsidRPr="003F6B68">
              <w:rPr>
                <w:rFonts w:ascii="Times New Roman" w:hAnsi="Times New Roman" w:cs="Times New Roman" w:hint="eastAsia"/>
                <w:color w:val="000000"/>
                <w:sz w:val="24"/>
                <w:szCs w:val="24"/>
              </w:rPr>
              <w:t>废物在厂区内临时堆存时间不得超过一年。</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hint="eastAsia"/>
                <w:color w:val="000000"/>
                <w:sz w:val="24"/>
                <w:szCs w:val="24"/>
              </w:rPr>
              <w:t>本</w:t>
            </w:r>
            <w:proofErr w:type="gramStart"/>
            <w:r w:rsidRPr="003F6B68">
              <w:rPr>
                <w:rFonts w:ascii="Times New Roman" w:hAnsi="Times New Roman" w:cs="Times New Roman" w:hint="eastAsia"/>
                <w:color w:val="000000"/>
                <w:sz w:val="24"/>
                <w:szCs w:val="24"/>
              </w:rPr>
              <w:t>项目危废贮存</w:t>
            </w:r>
            <w:proofErr w:type="gramEnd"/>
            <w:r w:rsidRPr="003F6B68">
              <w:rPr>
                <w:rFonts w:ascii="Times New Roman" w:hAnsi="Times New Roman" w:cs="Times New Roman" w:hint="eastAsia"/>
                <w:color w:val="000000"/>
                <w:sz w:val="24"/>
                <w:szCs w:val="24"/>
              </w:rPr>
              <w:t>场所基本情况见</w:t>
            </w:r>
            <w:r w:rsidR="008D03ED">
              <w:rPr>
                <w:rFonts w:ascii="Times New Roman" w:hAnsi="Times New Roman" w:cs="Times New Roman" w:hint="eastAsia"/>
                <w:color w:val="000000"/>
                <w:sz w:val="24"/>
                <w:szCs w:val="24"/>
              </w:rPr>
              <w:t>下表</w:t>
            </w:r>
            <w:r w:rsidRPr="003F6B68">
              <w:rPr>
                <w:rFonts w:ascii="Times New Roman" w:hAnsi="Times New Roman" w:cs="Times New Roman" w:hint="eastAsia"/>
                <w:color w:val="000000"/>
                <w:sz w:val="24"/>
                <w:szCs w:val="24"/>
              </w:rPr>
              <w:t>：</w:t>
            </w:r>
          </w:p>
          <w:p w:rsidR="001F6D7B" w:rsidRDefault="003F6B68" w:rsidP="003F6B68">
            <w:pPr>
              <w:spacing w:line="460" w:lineRule="exact"/>
              <w:ind w:firstLineChars="200" w:firstLine="480"/>
              <w:jc w:val="left"/>
              <w:rPr>
                <w:rFonts w:ascii="Times New Roman" w:hAnsi="Times New Roman" w:cs="Times New Roman"/>
                <w:bCs/>
                <w:color w:val="000000"/>
                <w:sz w:val="24"/>
              </w:rPr>
            </w:pPr>
            <w:r w:rsidRPr="003F6B68">
              <w:rPr>
                <w:rFonts w:ascii="黑体" w:eastAsia="黑体" w:hAnsi="黑体" w:cs="Times New Roman" w:hint="eastAsia"/>
                <w:bCs/>
                <w:color w:val="000000"/>
                <w:sz w:val="24"/>
              </w:rPr>
              <w:t>表</w:t>
            </w:r>
            <w:r w:rsidR="00044C14">
              <w:rPr>
                <w:rFonts w:ascii="Times New Roman" w:eastAsia="黑体" w:hAnsi="Times New Roman" w:cs="Times New Roman" w:hint="eastAsia"/>
                <w:bCs/>
                <w:color w:val="000000"/>
                <w:sz w:val="24"/>
              </w:rPr>
              <w:t>3</w:t>
            </w:r>
            <w:r w:rsidR="00D920F7">
              <w:rPr>
                <w:rFonts w:ascii="Times New Roman" w:eastAsia="黑体" w:hAnsi="Times New Roman" w:cs="Times New Roman" w:hint="eastAsia"/>
                <w:bCs/>
                <w:color w:val="000000"/>
                <w:sz w:val="24"/>
              </w:rPr>
              <w:t>8</w:t>
            </w:r>
            <w:r w:rsidRPr="003F6B68">
              <w:rPr>
                <w:rFonts w:ascii="黑体" w:eastAsia="黑体" w:hAnsi="黑体" w:cs="Times New Roman" w:hint="eastAsia"/>
                <w:bCs/>
                <w:color w:val="000000"/>
                <w:sz w:val="24"/>
              </w:rPr>
              <w:t xml:space="preserve">            建设项目危险废物贮存场所（设施）基本情况</w:t>
            </w:r>
            <w:r w:rsidRPr="00B26ABC">
              <w:rPr>
                <w:rFonts w:ascii="黑体" w:eastAsia="黑体" w:hAnsi="黑体" w:cs="Times New Roman" w:hint="eastAsia"/>
                <w:bCs/>
                <w:color w:val="000000"/>
                <w:sz w:val="24"/>
              </w:rPr>
              <w:t>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581"/>
              <w:gridCol w:w="1554"/>
              <w:gridCol w:w="1130"/>
              <w:gridCol w:w="1412"/>
              <w:gridCol w:w="1271"/>
              <w:gridCol w:w="847"/>
              <w:gridCol w:w="707"/>
              <w:gridCol w:w="707"/>
              <w:gridCol w:w="707"/>
              <w:gridCol w:w="723"/>
            </w:tblGrid>
            <w:tr w:rsidR="00012CBE" w:rsidTr="00CB683F">
              <w:trPr>
                <w:trHeight w:val="397"/>
                <w:jc w:val="center"/>
              </w:trPr>
              <w:tc>
                <w:tcPr>
                  <w:tcW w:w="584" w:type="dxa"/>
                  <w:vAlign w:val="center"/>
                </w:tcPr>
                <w:p w:rsidR="00012CBE" w:rsidRDefault="00012CBE" w:rsidP="00FE6F2E">
                  <w:pPr>
                    <w:jc w:val="center"/>
                    <w:rPr>
                      <w:b/>
                      <w:color w:val="000000"/>
                      <w:sz w:val="21"/>
                      <w:szCs w:val="21"/>
                    </w:rPr>
                  </w:pPr>
                  <w:r>
                    <w:rPr>
                      <w:b/>
                      <w:color w:val="000000"/>
                      <w:sz w:val="21"/>
                      <w:szCs w:val="21"/>
                    </w:rPr>
                    <w:t>序号</w:t>
                  </w:r>
                </w:p>
              </w:tc>
              <w:tc>
                <w:tcPr>
                  <w:tcW w:w="1560" w:type="dxa"/>
                  <w:vAlign w:val="center"/>
                </w:tcPr>
                <w:p w:rsidR="00012CBE" w:rsidRDefault="00012CBE" w:rsidP="00FE6F2E">
                  <w:pPr>
                    <w:jc w:val="center"/>
                    <w:rPr>
                      <w:b/>
                      <w:color w:val="000000"/>
                      <w:sz w:val="21"/>
                      <w:szCs w:val="21"/>
                    </w:rPr>
                  </w:pPr>
                  <w:r w:rsidRPr="00012CBE">
                    <w:rPr>
                      <w:b/>
                      <w:color w:val="000000"/>
                      <w:sz w:val="21"/>
                      <w:szCs w:val="21"/>
                    </w:rPr>
                    <w:t>贮存场所（设施）名称</w:t>
                  </w:r>
                </w:p>
              </w:tc>
              <w:tc>
                <w:tcPr>
                  <w:tcW w:w="1134" w:type="dxa"/>
                  <w:vAlign w:val="center"/>
                </w:tcPr>
                <w:p w:rsidR="00012CBE" w:rsidRDefault="00012CBE" w:rsidP="00FE6F2E">
                  <w:pPr>
                    <w:jc w:val="center"/>
                    <w:rPr>
                      <w:b/>
                      <w:color w:val="000000"/>
                      <w:sz w:val="21"/>
                      <w:szCs w:val="21"/>
                    </w:rPr>
                  </w:pPr>
                  <w:r w:rsidRPr="00012CBE">
                    <w:rPr>
                      <w:rFonts w:hint="eastAsia"/>
                      <w:b/>
                      <w:color w:val="000000"/>
                      <w:sz w:val="21"/>
                      <w:szCs w:val="21"/>
                    </w:rPr>
                    <w:t>危险废物名称</w:t>
                  </w:r>
                </w:p>
              </w:tc>
              <w:tc>
                <w:tcPr>
                  <w:tcW w:w="1417" w:type="dxa"/>
                  <w:vAlign w:val="center"/>
                </w:tcPr>
                <w:p w:rsidR="00012CBE" w:rsidRDefault="00012CBE" w:rsidP="00FE6F2E">
                  <w:pPr>
                    <w:jc w:val="center"/>
                    <w:rPr>
                      <w:b/>
                      <w:color w:val="000000"/>
                      <w:sz w:val="21"/>
                      <w:szCs w:val="21"/>
                    </w:rPr>
                  </w:pPr>
                  <w:r>
                    <w:rPr>
                      <w:rFonts w:hint="eastAsia"/>
                      <w:b/>
                      <w:color w:val="000000"/>
                      <w:sz w:val="21"/>
                      <w:szCs w:val="21"/>
                    </w:rPr>
                    <w:t>危险废物</w:t>
                  </w:r>
                </w:p>
                <w:p w:rsidR="00012CBE" w:rsidRDefault="00012CBE" w:rsidP="00FE6F2E">
                  <w:pPr>
                    <w:jc w:val="center"/>
                    <w:rPr>
                      <w:b/>
                      <w:color w:val="000000"/>
                      <w:sz w:val="21"/>
                      <w:szCs w:val="21"/>
                    </w:rPr>
                  </w:pPr>
                  <w:r>
                    <w:rPr>
                      <w:rFonts w:hint="eastAsia"/>
                      <w:b/>
                      <w:color w:val="000000"/>
                      <w:sz w:val="21"/>
                      <w:szCs w:val="21"/>
                    </w:rPr>
                    <w:t>类别</w:t>
                  </w:r>
                </w:p>
              </w:tc>
              <w:tc>
                <w:tcPr>
                  <w:tcW w:w="1276" w:type="dxa"/>
                  <w:vAlign w:val="center"/>
                </w:tcPr>
                <w:p w:rsidR="00012CBE" w:rsidRDefault="00012CBE" w:rsidP="00FE6F2E">
                  <w:pPr>
                    <w:jc w:val="center"/>
                    <w:rPr>
                      <w:b/>
                      <w:color w:val="000000"/>
                      <w:sz w:val="21"/>
                      <w:szCs w:val="21"/>
                    </w:rPr>
                  </w:pPr>
                  <w:r>
                    <w:rPr>
                      <w:b/>
                      <w:color w:val="000000"/>
                      <w:sz w:val="21"/>
                      <w:szCs w:val="21"/>
                    </w:rPr>
                    <w:t>危险废物代码</w:t>
                  </w:r>
                </w:p>
              </w:tc>
              <w:tc>
                <w:tcPr>
                  <w:tcW w:w="850" w:type="dxa"/>
                  <w:vAlign w:val="center"/>
                </w:tcPr>
                <w:p w:rsidR="00012CBE" w:rsidRDefault="00012CBE" w:rsidP="00FE6F2E">
                  <w:pPr>
                    <w:jc w:val="center"/>
                    <w:rPr>
                      <w:b/>
                      <w:color w:val="000000"/>
                      <w:sz w:val="21"/>
                      <w:szCs w:val="21"/>
                    </w:rPr>
                  </w:pPr>
                  <w:r w:rsidRPr="00012CBE">
                    <w:rPr>
                      <w:rFonts w:hint="eastAsia"/>
                      <w:b/>
                      <w:color w:val="000000"/>
                      <w:sz w:val="21"/>
                      <w:szCs w:val="21"/>
                    </w:rPr>
                    <w:t>位置</w:t>
                  </w:r>
                </w:p>
              </w:tc>
              <w:tc>
                <w:tcPr>
                  <w:tcW w:w="709" w:type="dxa"/>
                  <w:vAlign w:val="center"/>
                </w:tcPr>
                <w:p w:rsidR="00012CBE" w:rsidRDefault="00012CBE" w:rsidP="00FE6F2E">
                  <w:pPr>
                    <w:jc w:val="center"/>
                    <w:rPr>
                      <w:b/>
                      <w:color w:val="000000"/>
                      <w:sz w:val="21"/>
                      <w:szCs w:val="21"/>
                    </w:rPr>
                  </w:pPr>
                  <w:r>
                    <w:rPr>
                      <w:rFonts w:hint="eastAsia"/>
                      <w:b/>
                      <w:color w:val="000000"/>
                      <w:sz w:val="21"/>
                      <w:szCs w:val="21"/>
                    </w:rPr>
                    <w:t>占地面积</w:t>
                  </w:r>
                </w:p>
              </w:tc>
              <w:tc>
                <w:tcPr>
                  <w:tcW w:w="709" w:type="dxa"/>
                  <w:vAlign w:val="center"/>
                </w:tcPr>
                <w:p w:rsidR="00012CBE" w:rsidRDefault="00012CBE" w:rsidP="00FE6F2E">
                  <w:pPr>
                    <w:jc w:val="center"/>
                    <w:rPr>
                      <w:b/>
                      <w:color w:val="000000"/>
                      <w:sz w:val="21"/>
                      <w:szCs w:val="21"/>
                    </w:rPr>
                  </w:pPr>
                  <w:r>
                    <w:rPr>
                      <w:rFonts w:hint="eastAsia"/>
                      <w:b/>
                      <w:color w:val="000000"/>
                      <w:sz w:val="21"/>
                      <w:szCs w:val="21"/>
                    </w:rPr>
                    <w:t>贮存</w:t>
                  </w:r>
                </w:p>
                <w:p w:rsidR="00012CBE" w:rsidRDefault="00012CBE" w:rsidP="00FE6F2E">
                  <w:pPr>
                    <w:jc w:val="center"/>
                    <w:rPr>
                      <w:b/>
                      <w:color w:val="000000"/>
                      <w:sz w:val="21"/>
                      <w:szCs w:val="21"/>
                    </w:rPr>
                  </w:pPr>
                  <w:r>
                    <w:rPr>
                      <w:rFonts w:hint="eastAsia"/>
                      <w:b/>
                      <w:color w:val="000000"/>
                      <w:sz w:val="21"/>
                      <w:szCs w:val="21"/>
                    </w:rPr>
                    <w:t>方式</w:t>
                  </w:r>
                </w:p>
              </w:tc>
              <w:tc>
                <w:tcPr>
                  <w:tcW w:w="709" w:type="dxa"/>
                  <w:vAlign w:val="center"/>
                </w:tcPr>
                <w:p w:rsidR="00012CBE" w:rsidRDefault="00012CBE" w:rsidP="00FE6F2E">
                  <w:pPr>
                    <w:jc w:val="center"/>
                    <w:rPr>
                      <w:b/>
                      <w:color w:val="000000"/>
                      <w:sz w:val="21"/>
                      <w:szCs w:val="21"/>
                    </w:rPr>
                  </w:pPr>
                  <w:r>
                    <w:rPr>
                      <w:rFonts w:hint="eastAsia"/>
                      <w:b/>
                      <w:color w:val="000000"/>
                      <w:sz w:val="21"/>
                      <w:szCs w:val="21"/>
                    </w:rPr>
                    <w:t>贮存</w:t>
                  </w:r>
                </w:p>
                <w:p w:rsidR="00012CBE" w:rsidRDefault="00012CBE" w:rsidP="00FE6F2E">
                  <w:pPr>
                    <w:jc w:val="center"/>
                    <w:rPr>
                      <w:b/>
                      <w:color w:val="000000"/>
                      <w:sz w:val="21"/>
                      <w:szCs w:val="21"/>
                    </w:rPr>
                  </w:pPr>
                  <w:r>
                    <w:rPr>
                      <w:rFonts w:hint="eastAsia"/>
                      <w:b/>
                      <w:color w:val="000000"/>
                      <w:sz w:val="21"/>
                      <w:szCs w:val="21"/>
                    </w:rPr>
                    <w:t>能力</w:t>
                  </w:r>
                </w:p>
              </w:tc>
              <w:tc>
                <w:tcPr>
                  <w:tcW w:w="725" w:type="dxa"/>
                  <w:vAlign w:val="center"/>
                </w:tcPr>
                <w:p w:rsidR="00012CBE" w:rsidRDefault="00012CBE" w:rsidP="00FE6F2E">
                  <w:pPr>
                    <w:jc w:val="center"/>
                    <w:rPr>
                      <w:b/>
                      <w:color w:val="000000"/>
                      <w:sz w:val="21"/>
                      <w:szCs w:val="21"/>
                    </w:rPr>
                  </w:pPr>
                  <w:r>
                    <w:rPr>
                      <w:rFonts w:hint="eastAsia"/>
                      <w:b/>
                      <w:color w:val="000000"/>
                      <w:sz w:val="21"/>
                      <w:szCs w:val="21"/>
                    </w:rPr>
                    <w:t>贮存</w:t>
                  </w:r>
                </w:p>
                <w:p w:rsidR="00012CBE" w:rsidRDefault="00012CBE" w:rsidP="00FE6F2E">
                  <w:pPr>
                    <w:jc w:val="center"/>
                    <w:rPr>
                      <w:b/>
                      <w:color w:val="000000"/>
                      <w:sz w:val="21"/>
                      <w:szCs w:val="21"/>
                    </w:rPr>
                  </w:pPr>
                  <w:r>
                    <w:rPr>
                      <w:rFonts w:hint="eastAsia"/>
                      <w:b/>
                      <w:color w:val="000000"/>
                      <w:sz w:val="21"/>
                      <w:szCs w:val="21"/>
                    </w:rPr>
                    <w:t>周期</w:t>
                  </w:r>
                </w:p>
              </w:tc>
            </w:tr>
            <w:tr w:rsidR="0059425B" w:rsidTr="00CB683F">
              <w:trPr>
                <w:trHeight w:val="397"/>
                <w:jc w:val="center"/>
              </w:trPr>
              <w:tc>
                <w:tcPr>
                  <w:tcW w:w="584" w:type="dxa"/>
                  <w:vAlign w:val="center"/>
                </w:tcPr>
                <w:p w:rsidR="0059425B" w:rsidRPr="005B256B" w:rsidRDefault="0059425B" w:rsidP="00FE6F2E">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w:t>
                  </w:r>
                </w:p>
              </w:tc>
              <w:tc>
                <w:tcPr>
                  <w:tcW w:w="1560" w:type="dxa"/>
                  <w:vAlign w:val="center"/>
                </w:tcPr>
                <w:p w:rsidR="0059425B" w:rsidRPr="00012CBE" w:rsidRDefault="0059425B" w:rsidP="00012CBE">
                  <w:pPr>
                    <w:jc w:val="center"/>
                    <w:rPr>
                      <w:color w:val="auto"/>
                      <w:sz w:val="21"/>
                      <w:szCs w:val="21"/>
                    </w:rPr>
                  </w:pPr>
                  <w:r w:rsidRPr="00012CBE">
                    <w:rPr>
                      <w:color w:val="auto"/>
                      <w:sz w:val="21"/>
                      <w:szCs w:val="21"/>
                    </w:rPr>
                    <w:t>危废</w:t>
                  </w:r>
                </w:p>
                <w:p w:rsidR="0059425B" w:rsidRPr="00012CBE" w:rsidRDefault="0059425B" w:rsidP="00012CBE">
                  <w:pPr>
                    <w:jc w:val="center"/>
                    <w:rPr>
                      <w:color w:val="auto"/>
                      <w:sz w:val="21"/>
                      <w:szCs w:val="21"/>
                      <w:highlight w:val="yellow"/>
                    </w:rPr>
                  </w:pPr>
                  <w:r w:rsidRPr="00012CBE">
                    <w:rPr>
                      <w:color w:val="auto"/>
                      <w:sz w:val="21"/>
                      <w:szCs w:val="21"/>
                    </w:rPr>
                    <w:t>暂存间</w:t>
                  </w:r>
                </w:p>
              </w:tc>
              <w:tc>
                <w:tcPr>
                  <w:tcW w:w="1134" w:type="dxa"/>
                  <w:vAlign w:val="center"/>
                </w:tcPr>
                <w:p w:rsidR="0059425B" w:rsidRPr="00012CBE" w:rsidRDefault="0059425B" w:rsidP="00FE6F2E">
                  <w:pPr>
                    <w:jc w:val="center"/>
                    <w:rPr>
                      <w:color w:val="auto"/>
                      <w:sz w:val="21"/>
                      <w:szCs w:val="21"/>
                      <w:highlight w:val="yellow"/>
                    </w:rPr>
                  </w:pPr>
                  <w:r w:rsidRPr="00012CBE">
                    <w:rPr>
                      <w:rFonts w:hint="eastAsia"/>
                      <w:color w:val="auto"/>
                      <w:sz w:val="21"/>
                      <w:szCs w:val="21"/>
                    </w:rPr>
                    <w:t>废切削液</w:t>
                  </w:r>
                </w:p>
              </w:tc>
              <w:tc>
                <w:tcPr>
                  <w:tcW w:w="1417" w:type="dxa"/>
                  <w:vAlign w:val="center"/>
                </w:tcPr>
                <w:p w:rsidR="0059425B" w:rsidRPr="005B256B" w:rsidRDefault="0059425B" w:rsidP="00FE6F2E">
                  <w:pPr>
                    <w:jc w:val="center"/>
                    <w:rPr>
                      <w:rFonts w:ascii="Times New Roman" w:hAnsi="Times New Roman" w:cs="Times New Roman"/>
                      <w:color w:val="000000"/>
                      <w:sz w:val="21"/>
                      <w:szCs w:val="21"/>
                    </w:rPr>
                  </w:pPr>
                  <w:r w:rsidRPr="005B256B">
                    <w:rPr>
                      <w:rFonts w:ascii="Times New Roman" w:hAnsi="Times New Roman" w:cs="Times New Roman"/>
                      <w:color w:val="000000"/>
                      <w:sz w:val="21"/>
                      <w:szCs w:val="21"/>
                    </w:rPr>
                    <w:t>HW0</w:t>
                  </w:r>
                  <w:r w:rsidRPr="005B256B">
                    <w:rPr>
                      <w:rFonts w:ascii="Times New Roman" w:hAnsi="Times New Roman" w:cs="Times New Roman" w:hint="eastAsia"/>
                      <w:color w:val="000000"/>
                      <w:sz w:val="21"/>
                      <w:szCs w:val="21"/>
                    </w:rPr>
                    <w:t>9</w:t>
                  </w:r>
                  <w:r w:rsidRPr="005B256B">
                    <w:rPr>
                      <w:rFonts w:ascii="Times New Roman" w:hAnsi="Times New Roman" w:cs="Times New Roman" w:hint="eastAsia"/>
                      <w:color w:val="000000"/>
                      <w:sz w:val="21"/>
                      <w:szCs w:val="21"/>
                    </w:rPr>
                    <w:t>油</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水、烃</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水混合物或乳化液</w:t>
                  </w:r>
                </w:p>
              </w:tc>
              <w:tc>
                <w:tcPr>
                  <w:tcW w:w="1276" w:type="dxa"/>
                  <w:vAlign w:val="center"/>
                </w:tcPr>
                <w:p w:rsidR="0059425B" w:rsidRPr="005B256B" w:rsidRDefault="0059425B" w:rsidP="00FE6F2E">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900-006-09</w:t>
                  </w:r>
                </w:p>
              </w:tc>
              <w:tc>
                <w:tcPr>
                  <w:tcW w:w="850" w:type="dxa"/>
                  <w:vAlign w:val="center"/>
                </w:tcPr>
                <w:p w:rsidR="0059425B" w:rsidRDefault="0059425B" w:rsidP="00FE6F2E">
                  <w:pPr>
                    <w:jc w:val="center"/>
                    <w:rPr>
                      <w:color w:val="000000"/>
                      <w:sz w:val="21"/>
                      <w:szCs w:val="21"/>
                    </w:rPr>
                  </w:pPr>
                  <w:r>
                    <w:rPr>
                      <w:rFonts w:hint="eastAsia"/>
                      <w:color w:val="000000"/>
                      <w:sz w:val="21"/>
                      <w:szCs w:val="21"/>
                    </w:rPr>
                    <w:t>车间内</w:t>
                  </w:r>
                </w:p>
              </w:tc>
              <w:tc>
                <w:tcPr>
                  <w:tcW w:w="709" w:type="dxa"/>
                  <w:vAlign w:val="center"/>
                </w:tcPr>
                <w:p w:rsidR="0059425B" w:rsidRPr="0039190E" w:rsidRDefault="0059425B" w:rsidP="00FE6F2E">
                  <w:pPr>
                    <w:jc w:val="center"/>
                    <w:rPr>
                      <w:rFonts w:ascii="Times New Roman" w:hAnsi="Times New Roman" w:cs="Times New Roman"/>
                      <w:color w:val="000000"/>
                      <w:sz w:val="21"/>
                      <w:szCs w:val="21"/>
                    </w:rPr>
                  </w:pPr>
                  <w:r w:rsidRPr="0039190E">
                    <w:rPr>
                      <w:rFonts w:ascii="Times New Roman" w:hAnsi="Times New Roman" w:cs="Times New Roman" w:hint="eastAsia"/>
                      <w:color w:val="000000"/>
                      <w:sz w:val="21"/>
                      <w:szCs w:val="21"/>
                    </w:rPr>
                    <w:t>5</w:t>
                  </w:r>
                  <w:r w:rsidRPr="0039190E">
                    <w:rPr>
                      <w:rFonts w:ascii="Times New Roman" w:hAnsi="Times New Roman" w:cs="Times New Roman"/>
                      <w:color w:val="000000"/>
                      <w:sz w:val="21"/>
                      <w:szCs w:val="21"/>
                    </w:rPr>
                    <w:t>m</w:t>
                  </w:r>
                  <w:r w:rsidRPr="0039190E">
                    <w:rPr>
                      <w:rFonts w:ascii="Times New Roman" w:hAnsi="Times New Roman" w:cs="Times New Roman"/>
                      <w:color w:val="000000"/>
                      <w:sz w:val="21"/>
                      <w:szCs w:val="21"/>
                      <w:vertAlign w:val="superscript"/>
                    </w:rPr>
                    <w:t>2</w:t>
                  </w:r>
                </w:p>
              </w:tc>
              <w:tc>
                <w:tcPr>
                  <w:tcW w:w="709" w:type="dxa"/>
                  <w:vAlign w:val="center"/>
                </w:tcPr>
                <w:p w:rsidR="0059425B" w:rsidRDefault="0059425B" w:rsidP="00FE6F2E">
                  <w:pPr>
                    <w:jc w:val="center"/>
                    <w:rPr>
                      <w:color w:val="000000"/>
                      <w:sz w:val="21"/>
                      <w:szCs w:val="21"/>
                    </w:rPr>
                  </w:pPr>
                  <w:r>
                    <w:rPr>
                      <w:rFonts w:hint="eastAsia"/>
                      <w:color w:val="000000"/>
                      <w:sz w:val="21"/>
                      <w:szCs w:val="21"/>
                    </w:rPr>
                    <w:t>桶装</w:t>
                  </w:r>
                </w:p>
              </w:tc>
              <w:tc>
                <w:tcPr>
                  <w:tcW w:w="709" w:type="dxa"/>
                  <w:vAlign w:val="center"/>
                </w:tcPr>
                <w:p w:rsidR="0059425B" w:rsidRPr="005B256B" w:rsidRDefault="0059425B" w:rsidP="00FE6F2E">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1</w:t>
                  </w:r>
                  <w:r w:rsidRPr="005B256B">
                    <w:rPr>
                      <w:rFonts w:ascii="Times New Roman" w:hAnsi="Times New Roman" w:cs="Times New Roman"/>
                      <w:color w:val="000000"/>
                      <w:sz w:val="21"/>
                      <w:szCs w:val="21"/>
                    </w:rPr>
                    <w:t>t</w:t>
                  </w:r>
                </w:p>
              </w:tc>
              <w:tc>
                <w:tcPr>
                  <w:tcW w:w="725" w:type="dxa"/>
                  <w:vAlign w:val="center"/>
                </w:tcPr>
                <w:p w:rsidR="0059425B" w:rsidRDefault="00A81E6D" w:rsidP="00FE6F2E">
                  <w:pPr>
                    <w:jc w:val="center"/>
                    <w:rPr>
                      <w:color w:val="000000"/>
                      <w:sz w:val="21"/>
                      <w:szCs w:val="21"/>
                    </w:rPr>
                  </w:pPr>
                  <w:r>
                    <w:rPr>
                      <w:rFonts w:ascii="Times New Roman" w:hAnsi="Times New Roman" w:cs="Times New Roman" w:hint="eastAsia"/>
                      <w:color w:val="000000"/>
                      <w:sz w:val="21"/>
                      <w:szCs w:val="21"/>
                    </w:rPr>
                    <w:t>1</w:t>
                  </w:r>
                  <w:r>
                    <w:rPr>
                      <w:rFonts w:ascii="Times New Roman" w:hAnsi="Times New Roman" w:cs="Times New Roman" w:hint="eastAsia"/>
                      <w:color w:val="000000"/>
                      <w:sz w:val="21"/>
                      <w:szCs w:val="21"/>
                    </w:rPr>
                    <w:t>年</w:t>
                  </w:r>
                </w:p>
              </w:tc>
            </w:tr>
          </w:tbl>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综上，项目运营过程中产生的固体废物全部进行了有效的处置，不会对周围环境造成较大的影响。评价认为：项目固废处置措施可行。</w:t>
            </w:r>
          </w:p>
          <w:p w:rsidR="003F6B68" w:rsidRPr="005338C6" w:rsidRDefault="001760C1" w:rsidP="005338C6">
            <w:pPr>
              <w:keepNext/>
              <w:keepLines/>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四</w:t>
            </w:r>
            <w:r w:rsidR="003F6B68" w:rsidRPr="005338C6">
              <w:rPr>
                <w:rFonts w:ascii="宋体" w:hAnsi="宋体" w:cs="Times New Roman"/>
                <w:b/>
                <w:color w:val="000000"/>
                <w:sz w:val="24"/>
                <w:szCs w:val="24"/>
              </w:rPr>
              <w:t>、地下水</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本项目为</w:t>
            </w:r>
            <w:r w:rsidR="005C4E83">
              <w:rPr>
                <w:rFonts w:ascii="Times New Roman" w:hAnsi="Times New Roman" w:cs="Times New Roman" w:hint="eastAsia"/>
                <w:color w:val="000000"/>
                <w:sz w:val="24"/>
                <w:szCs w:val="24"/>
              </w:rPr>
              <w:t>C3525</w:t>
            </w:r>
            <w:r w:rsidR="00DC1B35" w:rsidRPr="00DC1B35">
              <w:rPr>
                <w:rFonts w:ascii="Times New Roman" w:hAnsi="Times New Roman" w:cs="Times New Roman" w:hint="eastAsia"/>
                <w:color w:val="000000"/>
                <w:sz w:val="24"/>
                <w:szCs w:val="24"/>
              </w:rPr>
              <w:t>模具制造</w:t>
            </w:r>
            <w:r w:rsidR="00CB683F">
              <w:rPr>
                <w:rFonts w:ascii="Times New Roman" w:hAnsi="Times New Roman" w:cs="Times New Roman" w:hint="eastAsia"/>
                <w:color w:val="000000"/>
                <w:sz w:val="24"/>
                <w:szCs w:val="24"/>
              </w:rPr>
              <w:t>，属于</w:t>
            </w:r>
            <w:r w:rsidR="00DC1B35">
              <w:rPr>
                <w:rFonts w:ascii="Times New Roman" w:hAnsi="Times New Roman" w:cs="Times New Roman" w:hint="eastAsia"/>
                <w:color w:val="000000"/>
                <w:sz w:val="24"/>
                <w:szCs w:val="24"/>
              </w:rPr>
              <w:t>专</w:t>
            </w:r>
            <w:r w:rsidR="00CB683F">
              <w:rPr>
                <w:rFonts w:ascii="Times New Roman" w:hAnsi="Times New Roman" w:cs="Times New Roman" w:hint="eastAsia"/>
                <w:color w:val="000000"/>
                <w:sz w:val="24"/>
                <w:szCs w:val="24"/>
              </w:rPr>
              <w:t>用设备制造业</w:t>
            </w:r>
            <w:r w:rsidR="00CB683F">
              <w:rPr>
                <w:rFonts w:ascii="Times New Roman" w:hAnsi="Times New Roman" w:cs="Times New Roman" w:hint="eastAsia"/>
                <w:color w:val="auto"/>
                <w:sz w:val="24"/>
                <w:szCs w:val="24"/>
              </w:rPr>
              <w:t>。</w:t>
            </w:r>
            <w:r w:rsidRPr="003F6B68">
              <w:rPr>
                <w:rFonts w:ascii="Times New Roman" w:hAnsi="Times New Roman" w:cs="Times New Roman"/>
                <w:color w:val="auto"/>
                <w:sz w:val="24"/>
                <w:szCs w:val="24"/>
              </w:rPr>
              <w:t>根</w:t>
            </w:r>
            <w:r w:rsidRPr="003F6B68">
              <w:rPr>
                <w:rFonts w:ascii="Times New Roman" w:hAnsi="Times New Roman" w:cs="Times New Roman"/>
                <w:color w:val="000000"/>
                <w:sz w:val="24"/>
                <w:szCs w:val="24"/>
              </w:rPr>
              <w:t>据《环境影响评价技术导则</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地下水环境（</w:t>
            </w:r>
            <w:r w:rsidRPr="003F6B68">
              <w:rPr>
                <w:rFonts w:ascii="Times New Roman" w:hAnsi="Times New Roman" w:cs="Times New Roman"/>
                <w:color w:val="000000"/>
                <w:sz w:val="24"/>
                <w:szCs w:val="24"/>
              </w:rPr>
              <w:t>HJ 610-2016</w:t>
            </w:r>
            <w:r w:rsidRPr="003F6B68">
              <w:rPr>
                <w:rFonts w:ascii="Times New Roman" w:hAnsi="Times New Roman" w:cs="Times New Roman"/>
                <w:color w:val="000000"/>
                <w:sz w:val="24"/>
                <w:szCs w:val="24"/>
              </w:rPr>
              <w:t>）》附录</w:t>
            </w:r>
            <w:r w:rsidRPr="003F6B68">
              <w:rPr>
                <w:rFonts w:ascii="Times New Roman" w:hAnsi="Times New Roman" w:cs="Times New Roman"/>
                <w:color w:val="000000"/>
                <w:sz w:val="24"/>
                <w:szCs w:val="24"/>
              </w:rPr>
              <w:t>A</w:t>
            </w:r>
            <w:r w:rsidRPr="003F6B68">
              <w:rPr>
                <w:rFonts w:ascii="Times New Roman" w:hAnsi="Times New Roman" w:cs="Times New Roman"/>
                <w:color w:val="000000"/>
                <w:sz w:val="24"/>
                <w:szCs w:val="24"/>
              </w:rPr>
              <w:t>，本项目属于</w:t>
            </w:r>
            <w:r w:rsidRPr="003F6B68">
              <w:rPr>
                <w:rFonts w:ascii="Times New Roman" w:hAnsi="Times New Roman" w:cs="Times New Roman"/>
                <w:color w:val="000000"/>
                <w:sz w:val="24"/>
                <w:szCs w:val="24"/>
              </w:rPr>
              <w:t>IV</w:t>
            </w:r>
            <w:r w:rsidRPr="003F6B68">
              <w:rPr>
                <w:rFonts w:ascii="Times New Roman" w:hAnsi="Times New Roman" w:cs="Times New Roman"/>
                <w:color w:val="000000"/>
                <w:sz w:val="24"/>
                <w:szCs w:val="24"/>
              </w:rPr>
              <w:t>类项目</w:t>
            </w:r>
            <w:r w:rsidR="00CB683F">
              <w:rPr>
                <w:rFonts w:ascii="Times New Roman" w:hAnsi="Times New Roman" w:cs="Times New Roman" w:hint="eastAsia"/>
                <w:color w:val="000000"/>
                <w:sz w:val="24"/>
                <w:szCs w:val="24"/>
              </w:rPr>
              <w:t>；</w:t>
            </w:r>
            <w:r w:rsidRPr="003F6B68">
              <w:rPr>
                <w:rFonts w:ascii="Times New Roman" w:hAnsi="Times New Roman" w:cs="Times New Roman"/>
                <w:color w:val="000000"/>
                <w:sz w:val="24"/>
                <w:szCs w:val="24"/>
              </w:rPr>
              <w:t>根据《环境影响评价技术导则</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地下水环境（</w:t>
            </w:r>
            <w:r w:rsidRPr="003F6B68">
              <w:rPr>
                <w:rFonts w:ascii="Times New Roman" w:hAnsi="Times New Roman" w:cs="Times New Roman"/>
                <w:color w:val="000000"/>
                <w:sz w:val="24"/>
                <w:szCs w:val="24"/>
              </w:rPr>
              <w:t>HJ 610-2016</w:t>
            </w: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4.1</w:t>
            </w:r>
            <w:r w:rsidR="00CB683F">
              <w:rPr>
                <w:rFonts w:ascii="Times New Roman" w:hAnsi="Times New Roman" w:cs="Times New Roman" w:hint="eastAsia"/>
                <w:color w:val="000000"/>
                <w:sz w:val="24"/>
                <w:szCs w:val="24"/>
              </w:rPr>
              <w:t>：</w:t>
            </w:r>
            <w:r w:rsidRPr="003F6B68">
              <w:rPr>
                <w:rFonts w:ascii="Times New Roman" w:hAnsi="Times New Roman" w:cs="Times New Roman"/>
                <w:color w:val="000000"/>
                <w:sz w:val="24"/>
                <w:szCs w:val="24"/>
              </w:rPr>
              <w:t>IV</w:t>
            </w:r>
            <w:r w:rsidRPr="003F6B68">
              <w:rPr>
                <w:rFonts w:ascii="Times New Roman" w:hAnsi="Times New Roman" w:cs="Times New Roman"/>
                <w:color w:val="000000"/>
                <w:sz w:val="24"/>
                <w:szCs w:val="24"/>
              </w:rPr>
              <w:t>类建设项目不开展地下水环境影响评价。</w:t>
            </w:r>
            <w:r w:rsidRPr="003F6B68">
              <w:rPr>
                <w:rFonts w:ascii="Times New Roman" w:hAnsi="Times New Roman" w:cs="Times New Roman" w:hint="eastAsia"/>
                <w:color w:val="000000"/>
                <w:sz w:val="24"/>
                <w:szCs w:val="24"/>
              </w:rPr>
              <w:t>因此，本项目不再进行</w:t>
            </w:r>
            <w:r w:rsidRPr="003F6B68">
              <w:rPr>
                <w:rFonts w:ascii="Times New Roman" w:hAnsi="Times New Roman" w:cs="Times New Roman"/>
                <w:color w:val="000000"/>
                <w:sz w:val="24"/>
                <w:szCs w:val="24"/>
              </w:rPr>
              <w:t>地下水环境影响评价。</w:t>
            </w:r>
          </w:p>
          <w:p w:rsidR="003F6B68" w:rsidRPr="005338C6" w:rsidRDefault="001760C1" w:rsidP="005338C6">
            <w:pPr>
              <w:keepNext/>
              <w:keepLines/>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五</w:t>
            </w:r>
            <w:r w:rsidR="003F6B68" w:rsidRPr="005338C6">
              <w:rPr>
                <w:rFonts w:ascii="宋体" w:hAnsi="宋体" w:cs="Times New Roman" w:hint="eastAsia"/>
                <w:b/>
                <w:color w:val="000000"/>
                <w:sz w:val="24"/>
                <w:szCs w:val="24"/>
              </w:rPr>
              <w:t>、土壤</w:t>
            </w:r>
          </w:p>
          <w:p w:rsidR="003F6B68" w:rsidRPr="003F6B68" w:rsidRDefault="003F6B68" w:rsidP="00CE51EF">
            <w:pPr>
              <w:spacing w:line="460" w:lineRule="exact"/>
              <w:ind w:firstLineChars="200" w:firstLine="480"/>
              <w:contextualSpacing/>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本项目为</w:t>
            </w:r>
            <w:r w:rsidR="005C4E83">
              <w:rPr>
                <w:rFonts w:ascii="Times New Roman" w:hAnsi="Times New Roman" w:cs="Times New Roman" w:hint="eastAsia"/>
                <w:color w:val="auto"/>
                <w:sz w:val="24"/>
                <w:szCs w:val="24"/>
              </w:rPr>
              <w:t>C3525</w:t>
            </w:r>
            <w:r w:rsidR="00DC1B35" w:rsidRPr="00DC1B35">
              <w:rPr>
                <w:rFonts w:ascii="Times New Roman" w:hAnsi="Times New Roman" w:cs="Times New Roman" w:hint="eastAsia"/>
                <w:color w:val="auto"/>
                <w:sz w:val="24"/>
                <w:szCs w:val="24"/>
              </w:rPr>
              <w:t>模具制造</w:t>
            </w:r>
            <w:r w:rsidRPr="003F6B68">
              <w:rPr>
                <w:rFonts w:ascii="Times New Roman" w:hAnsi="Times New Roman" w:cs="Times New Roman"/>
                <w:color w:val="auto"/>
                <w:sz w:val="24"/>
                <w:szCs w:val="24"/>
              </w:rPr>
              <w:t>，根据《环境影响评价技术导则</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土壤环境（试行）（</w:t>
            </w:r>
            <w:r w:rsidR="005C4E83">
              <w:rPr>
                <w:rFonts w:ascii="Times New Roman" w:hAnsi="Times New Roman" w:cs="Times New Roman"/>
                <w:color w:val="auto"/>
                <w:sz w:val="24"/>
                <w:szCs w:val="24"/>
              </w:rPr>
              <w:t>HJ</w:t>
            </w:r>
            <w:r w:rsidRPr="003F6B68">
              <w:rPr>
                <w:rFonts w:ascii="Times New Roman" w:hAnsi="Times New Roman" w:cs="Times New Roman"/>
                <w:color w:val="auto"/>
                <w:sz w:val="24"/>
                <w:szCs w:val="24"/>
              </w:rPr>
              <w:t>964-2018</w:t>
            </w:r>
            <w:r w:rsidRPr="003F6B68">
              <w:rPr>
                <w:rFonts w:ascii="Times New Roman" w:hAnsi="Times New Roman" w:cs="Times New Roman"/>
                <w:color w:val="auto"/>
                <w:sz w:val="24"/>
                <w:szCs w:val="24"/>
              </w:rPr>
              <w:t>）》附录</w:t>
            </w:r>
            <w:r w:rsidRPr="003F6B68">
              <w:rPr>
                <w:rFonts w:ascii="Times New Roman" w:hAnsi="Times New Roman" w:cs="Times New Roman"/>
                <w:color w:val="auto"/>
                <w:sz w:val="24"/>
                <w:szCs w:val="24"/>
              </w:rPr>
              <w:t>A</w:t>
            </w:r>
            <w:r w:rsidRPr="003F6B68">
              <w:rPr>
                <w:rFonts w:ascii="Times New Roman" w:hAnsi="Times New Roman" w:cs="Times New Roman" w:hint="eastAsia"/>
                <w:color w:val="auto"/>
                <w:sz w:val="24"/>
                <w:szCs w:val="24"/>
              </w:rPr>
              <w:t>：有电镀工艺的、金属制品表面处理及热处理加工的、使用有机涂层的（喷粉、喷塑和电泳除外）、有钝化工艺的热镀锌属</w:t>
            </w:r>
            <w:r w:rsidRPr="005338C6">
              <w:rPr>
                <w:rFonts w:ascii="Times New Roman" w:hAnsi="Times New Roman" w:cs="Times New Roman"/>
                <w:color w:val="auto"/>
                <w:sz w:val="24"/>
                <w:szCs w:val="24"/>
              </w:rPr>
              <w:t>于</w:t>
            </w:r>
            <w:r w:rsidRPr="005338C6">
              <w:rPr>
                <w:rFonts w:ascii="Times New Roman" w:hAnsi="Times New Roman" w:cs="Times New Roman"/>
                <w:color w:val="000000"/>
                <w:sz w:val="24"/>
                <w:szCs w:val="24"/>
              </w:rPr>
              <w:t>Ⅰ</w:t>
            </w:r>
            <w:r w:rsidRPr="003F6B68">
              <w:rPr>
                <w:rFonts w:ascii="Times New Roman" w:hAnsi="Times New Roman" w:cs="Times New Roman" w:hint="eastAsia"/>
                <w:color w:val="auto"/>
                <w:sz w:val="24"/>
                <w:szCs w:val="24"/>
              </w:rPr>
              <w:t>类项目；有化学处理工艺的属于</w:t>
            </w:r>
            <w:r w:rsidRPr="005338C6">
              <w:rPr>
                <w:rFonts w:ascii="Times New Roman" w:hAnsi="Times New Roman" w:cs="Times New Roman"/>
                <w:color w:val="000000"/>
                <w:sz w:val="24"/>
                <w:szCs w:val="24"/>
              </w:rPr>
              <w:t>Ⅱ</w:t>
            </w:r>
            <w:r w:rsidRPr="003F6B68">
              <w:rPr>
                <w:rFonts w:ascii="Times New Roman" w:hAnsi="Times New Roman" w:cs="Times New Roman" w:hint="eastAsia"/>
                <w:color w:val="auto"/>
                <w:sz w:val="24"/>
                <w:szCs w:val="24"/>
              </w:rPr>
              <w:t>类项目；其他属于</w:t>
            </w:r>
            <w:r w:rsidRPr="005338C6">
              <w:rPr>
                <w:rFonts w:ascii="Times New Roman" w:hAnsi="Times New Roman" w:cs="Times New Roman"/>
                <w:color w:val="auto"/>
                <w:sz w:val="24"/>
                <w:szCs w:val="24"/>
              </w:rPr>
              <w:t>Ⅲ</w:t>
            </w:r>
            <w:r w:rsidRPr="003F6B68">
              <w:rPr>
                <w:rFonts w:ascii="Times New Roman" w:hAnsi="Times New Roman" w:cs="Times New Roman" w:hint="eastAsia"/>
                <w:color w:val="auto"/>
                <w:sz w:val="24"/>
                <w:szCs w:val="24"/>
              </w:rPr>
              <w:t>类项目。本项目不涉及电镀、金属制品表面处理及热处理，不使用有机涂层，因此属于</w:t>
            </w:r>
            <w:r w:rsidRPr="005338C6">
              <w:rPr>
                <w:rFonts w:ascii="Times New Roman" w:hAnsi="Times New Roman" w:cs="Times New Roman"/>
                <w:color w:val="auto"/>
                <w:sz w:val="24"/>
                <w:szCs w:val="24"/>
              </w:rPr>
              <w:t>Ⅲ</w:t>
            </w:r>
            <w:r w:rsidRPr="003F6B68">
              <w:rPr>
                <w:rFonts w:ascii="Times New Roman" w:hAnsi="Times New Roman" w:cs="Times New Roman" w:hint="eastAsia"/>
                <w:color w:val="auto"/>
                <w:sz w:val="24"/>
                <w:szCs w:val="24"/>
              </w:rPr>
              <w:t>类项目。</w:t>
            </w:r>
          </w:p>
          <w:p w:rsidR="003F6B68" w:rsidRPr="003F6B68" w:rsidRDefault="003F6B68" w:rsidP="00CE51EF">
            <w:pPr>
              <w:spacing w:line="460" w:lineRule="exact"/>
              <w:ind w:firstLineChars="200" w:firstLine="480"/>
              <w:contextualSpacing/>
              <w:jc w:val="left"/>
              <w:rPr>
                <w:rFonts w:ascii="Times New Roman" w:hAnsi="Times New Roman" w:cs="Times New Roman"/>
                <w:color w:val="auto"/>
                <w:sz w:val="24"/>
                <w:szCs w:val="24"/>
              </w:rPr>
            </w:pPr>
            <w:r w:rsidRPr="003F6B68">
              <w:rPr>
                <w:rFonts w:ascii="Times New Roman" w:hAnsi="Times New Roman" w:cs="Times New Roman" w:hint="eastAsia"/>
                <w:color w:val="auto"/>
                <w:sz w:val="24"/>
                <w:szCs w:val="24"/>
              </w:rPr>
              <w:t>全厂</w:t>
            </w:r>
            <w:r w:rsidRPr="003F6B68">
              <w:rPr>
                <w:rFonts w:ascii="Times New Roman" w:hAnsi="Times New Roman" w:cs="Times New Roman"/>
                <w:color w:val="auto"/>
                <w:sz w:val="24"/>
                <w:szCs w:val="24"/>
              </w:rPr>
              <w:t>占地面积</w:t>
            </w:r>
            <w:r w:rsidRPr="003F6B68">
              <w:rPr>
                <w:rFonts w:ascii="Times New Roman" w:hAnsi="Times New Roman" w:cs="Times New Roman" w:hint="eastAsia"/>
                <w:color w:val="auto"/>
                <w:sz w:val="24"/>
                <w:szCs w:val="24"/>
              </w:rPr>
              <w:t>约</w:t>
            </w:r>
            <w:r w:rsidR="00CA5CF9">
              <w:rPr>
                <w:rFonts w:ascii="Times New Roman" w:hAnsi="Times New Roman" w:cs="Times New Roman" w:hint="eastAsia"/>
                <w:color w:val="auto"/>
                <w:sz w:val="24"/>
                <w:szCs w:val="24"/>
              </w:rPr>
              <w:t>4500</w:t>
            </w:r>
            <w:r w:rsidRPr="00CA5CF9">
              <w:rPr>
                <w:rFonts w:ascii="Times New Roman" w:hAnsi="Times New Roman" w:cs="Times New Roman" w:hint="eastAsia"/>
                <w:color w:val="auto"/>
                <w:sz w:val="24"/>
                <w:szCs w:val="24"/>
              </w:rPr>
              <w:t>m</w:t>
            </w:r>
            <w:r w:rsidRPr="00CA5CF9">
              <w:rPr>
                <w:rFonts w:ascii="Times New Roman" w:hAnsi="Times New Roman" w:cs="Times New Roman" w:hint="eastAsia"/>
                <w:color w:val="auto"/>
                <w:sz w:val="24"/>
                <w:szCs w:val="24"/>
                <w:vertAlign w:val="superscript"/>
              </w:rPr>
              <w:t>2</w:t>
            </w:r>
            <w:r w:rsidRPr="00CA5CF9">
              <w:rPr>
                <w:rFonts w:ascii="Times New Roman" w:hAnsi="Times New Roman" w:cs="Times New Roman"/>
                <w:color w:val="auto"/>
                <w:sz w:val="24"/>
                <w:szCs w:val="24"/>
              </w:rPr>
              <w:t>，即</w:t>
            </w:r>
            <w:r w:rsidR="00CA5CF9" w:rsidRPr="00CA5CF9">
              <w:rPr>
                <w:rFonts w:ascii="Times New Roman" w:hAnsi="Times New Roman" w:cs="Times New Roman" w:hint="eastAsia"/>
                <w:color w:val="auto"/>
                <w:sz w:val="24"/>
                <w:szCs w:val="24"/>
              </w:rPr>
              <w:t>0.45</w:t>
            </w:r>
            <w:r w:rsidRPr="00CA5CF9">
              <w:rPr>
                <w:rFonts w:ascii="Times New Roman" w:hAnsi="Times New Roman" w:cs="Times New Roman"/>
                <w:color w:val="auto"/>
                <w:sz w:val="24"/>
                <w:szCs w:val="24"/>
              </w:rPr>
              <w:t>hm</w:t>
            </w:r>
            <w:r w:rsidRPr="00CA5CF9">
              <w:rPr>
                <w:rFonts w:ascii="Times New Roman" w:hAnsi="Times New Roman" w:cs="Times New Roman"/>
                <w:color w:val="auto"/>
                <w:sz w:val="24"/>
                <w:szCs w:val="24"/>
                <w:vertAlign w:val="superscript"/>
              </w:rPr>
              <w:t>2</w:t>
            </w:r>
            <w:r w:rsidRPr="00CA5CF9">
              <w:rPr>
                <w:rFonts w:ascii="Times New Roman" w:hAnsi="Times New Roman" w:cs="Times New Roman"/>
                <w:color w:val="auto"/>
                <w:sz w:val="24"/>
                <w:szCs w:val="24"/>
              </w:rPr>
              <w:t>＜</w:t>
            </w:r>
            <w:r w:rsidRPr="00CA5CF9">
              <w:rPr>
                <w:rFonts w:ascii="Times New Roman" w:hAnsi="Times New Roman" w:cs="Times New Roman"/>
                <w:color w:val="auto"/>
                <w:sz w:val="24"/>
                <w:szCs w:val="24"/>
              </w:rPr>
              <w:t>5hm</w:t>
            </w:r>
            <w:r w:rsidRPr="00CA5CF9">
              <w:rPr>
                <w:rFonts w:ascii="Times New Roman" w:hAnsi="Times New Roman" w:cs="Times New Roman"/>
                <w:color w:val="auto"/>
                <w:sz w:val="24"/>
                <w:szCs w:val="24"/>
                <w:vertAlign w:val="superscript"/>
              </w:rPr>
              <w:t>2</w:t>
            </w:r>
            <w:r w:rsidRPr="00CA5CF9">
              <w:rPr>
                <w:rFonts w:ascii="Times New Roman" w:hAnsi="Times New Roman" w:cs="Times New Roman"/>
                <w:color w:val="auto"/>
                <w:sz w:val="24"/>
                <w:szCs w:val="24"/>
              </w:rPr>
              <w:t>，根据《环境影响评价技术导则</w:t>
            </w:r>
            <w:r w:rsidRPr="00CA5CF9">
              <w:rPr>
                <w:rFonts w:ascii="Times New Roman" w:hAnsi="Times New Roman" w:cs="Times New Roman"/>
                <w:color w:val="auto"/>
                <w:sz w:val="24"/>
                <w:szCs w:val="24"/>
              </w:rPr>
              <w:t>-</w:t>
            </w:r>
            <w:r w:rsidRPr="00CA5CF9">
              <w:rPr>
                <w:rFonts w:ascii="Times New Roman" w:hAnsi="Times New Roman" w:cs="Times New Roman"/>
                <w:color w:val="auto"/>
                <w:sz w:val="24"/>
                <w:szCs w:val="24"/>
              </w:rPr>
              <w:t>土壤环境（试行）（</w:t>
            </w:r>
            <w:r w:rsidRPr="00CA5CF9">
              <w:rPr>
                <w:rFonts w:ascii="Times New Roman" w:hAnsi="Times New Roman" w:cs="Times New Roman"/>
                <w:color w:val="auto"/>
                <w:sz w:val="24"/>
                <w:szCs w:val="24"/>
              </w:rPr>
              <w:t>HJ 964-2018</w:t>
            </w:r>
            <w:r w:rsidRPr="00CA5CF9">
              <w:rPr>
                <w:rFonts w:ascii="Times New Roman" w:hAnsi="Times New Roman" w:cs="Times New Roman"/>
                <w:color w:val="auto"/>
                <w:sz w:val="24"/>
                <w:szCs w:val="24"/>
              </w:rPr>
              <w:t>）》</w:t>
            </w:r>
            <w:r w:rsidRPr="00CA5CF9">
              <w:rPr>
                <w:rFonts w:ascii="Times New Roman" w:hAnsi="Times New Roman" w:cs="Times New Roman"/>
                <w:color w:val="auto"/>
                <w:sz w:val="24"/>
                <w:szCs w:val="24"/>
              </w:rPr>
              <w:t>6.2.2.1</w:t>
            </w:r>
            <w:r w:rsidRPr="00CA5CF9">
              <w:rPr>
                <w:rFonts w:ascii="Times New Roman" w:hAnsi="Times New Roman" w:cs="Times New Roman"/>
                <w:color w:val="auto"/>
                <w:sz w:val="24"/>
                <w:szCs w:val="24"/>
              </w:rPr>
              <w:t>，本项目建设项目</w:t>
            </w:r>
            <w:r w:rsidRPr="003F6B68">
              <w:rPr>
                <w:rFonts w:ascii="Times New Roman" w:hAnsi="Times New Roman" w:cs="Times New Roman"/>
                <w:color w:val="auto"/>
                <w:sz w:val="24"/>
                <w:szCs w:val="24"/>
              </w:rPr>
              <w:t>占地规模为小型；</w:t>
            </w:r>
            <w:r w:rsidRPr="003F6B68">
              <w:rPr>
                <w:rFonts w:ascii="Times New Roman" w:hAnsi="Times New Roman" w:cs="Times New Roman" w:hint="eastAsia"/>
                <w:color w:val="auto"/>
                <w:sz w:val="24"/>
                <w:szCs w:val="24"/>
              </w:rPr>
              <w:t>本项目位于</w:t>
            </w:r>
            <w:r w:rsidR="0071490E" w:rsidRPr="00480C2B">
              <w:rPr>
                <w:rFonts w:hint="eastAsia"/>
                <w:color w:val="000000"/>
                <w:sz w:val="24"/>
                <w:szCs w:val="24"/>
              </w:rPr>
              <w:t>新乡市新乡工业产业集聚区（含新乡经济技术开发区）新乡市经济技术开发区经六路和</w:t>
            </w:r>
            <w:proofErr w:type="gramStart"/>
            <w:r w:rsidR="0071490E" w:rsidRPr="00480C2B">
              <w:rPr>
                <w:rFonts w:hint="eastAsia"/>
                <w:color w:val="000000"/>
                <w:sz w:val="24"/>
                <w:szCs w:val="24"/>
              </w:rPr>
              <w:t>纬六路</w:t>
            </w:r>
            <w:proofErr w:type="gramEnd"/>
            <w:r w:rsidR="0071490E" w:rsidRPr="00480C2B">
              <w:rPr>
                <w:rFonts w:hint="eastAsia"/>
                <w:color w:val="000000"/>
                <w:sz w:val="24"/>
                <w:szCs w:val="24"/>
              </w:rPr>
              <w:t>交叉口向北</w:t>
            </w:r>
            <w:r w:rsidR="0071490E" w:rsidRPr="00647153">
              <w:rPr>
                <w:rFonts w:ascii="Times New Roman" w:hAnsi="Times New Roman" w:cs="Times New Roman"/>
                <w:color w:val="000000"/>
                <w:sz w:val="24"/>
                <w:szCs w:val="24"/>
              </w:rPr>
              <w:lastRenderedPageBreak/>
              <w:t>90m</w:t>
            </w:r>
            <w:r w:rsidR="0071490E">
              <w:rPr>
                <w:rFonts w:hint="eastAsia"/>
                <w:color w:val="000000"/>
                <w:sz w:val="24"/>
                <w:szCs w:val="24"/>
              </w:rPr>
              <w:t>路东</w:t>
            </w:r>
            <w:r w:rsidRPr="003F6B68">
              <w:rPr>
                <w:rFonts w:ascii="Times New Roman" w:hAnsi="Times New Roman" w:cs="Times New Roman" w:hint="eastAsia"/>
                <w:color w:val="auto"/>
                <w:sz w:val="24"/>
                <w:szCs w:val="24"/>
              </w:rPr>
              <w:t>，且四周均为工业用地，</w:t>
            </w:r>
            <w:r w:rsidR="001A1276">
              <w:rPr>
                <w:rFonts w:ascii="Times New Roman" w:hAnsi="Times New Roman" w:cs="Times New Roman" w:hint="eastAsia"/>
                <w:color w:val="auto"/>
                <w:sz w:val="24"/>
                <w:szCs w:val="24"/>
              </w:rPr>
              <w:t>本项目位于工业园区内，</w:t>
            </w:r>
            <w:r w:rsidRPr="003F6B68">
              <w:rPr>
                <w:rFonts w:ascii="Times New Roman" w:hAnsi="Times New Roman" w:cs="Times New Roman"/>
                <w:color w:val="auto"/>
                <w:sz w:val="24"/>
                <w:szCs w:val="24"/>
              </w:rPr>
              <w:t>属于</w:t>
            </w:r>
            <w:r w:rsidRPr="003F6B68">
              <w:rPr>
                <w:rFonts w:ascii="Times New Roman" w:hAnsi="Times New Roman" w:cs="Times New Roman" w:hint="eastAsia"/>
                <w:color w:val="auto"/>
                <w:sz w:val="24"/>
                <w:szCs w:val="24"/>
              </w:rPr>
              <w:t>不</w:t>
            </w:r>
            <w:r w:rsidRPr="003F6B68">
              <w:rPr>
                <w:rFonts w:ascii="Times New Roman" w:hAnsi="Times New Roman" w:cs="Times New Roman"/>
                <w:color w:val="auto"/>
                <w:sz w:val="24"/>
                <w:szCs w:val="24"/>
              </w:rPr>
              <w:t>敏感地区。</w:t>
            </w:r>
          </w:p>
          <w:p w:rsidR="003F6B68" w:rsidRDefault="003F6B68" w:rsidP="00CE51EF">
            <w:pPr>
              <w:spacing w:line="460" w:lineRule="exact"/>
              <w:ind w:firstLineChars="200" w:firstLine="480"/>
              <w:contextualSpacing/>
              <w:jc w:val="left"/>
              <w:rPr>
                <w:rFonts w:ascii="Times New Roman" w:hAnsi="Times New Roman" w:cs="Times New Roman"/>
                <w:color w:val="auto"/>
                <w:sz w:val="24"/>
                <w:szCs w:val="24"/>
              </w:rPr>
            </w:pPr>
            <w:r w:rsidRPr="003F6B68">
              <w:rPr>
                <w:rFonts w:ascii="Times New Roman" w:hAnsi="Times New Roman" w:cs="Times New Roman"/>
                <w:color w:val="auto"/>
                <w:sz w:val="24"/>
                <w:szCs w:val="24"/>
              </w:rPr>
              <w:t>本项目属于污染型项目，根据《环境影响评价技术导则</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土壤环境（试行）（</w:t>
            </w:r>
            <w:r w:rsidRPr="003F6B68">
              <w:rPr>
                <w:rFonts w:ascii="Times New Roman" w:hAnsi="Times New Roman" w:cs="Times New Roman"/>
                <w:color w:val="auto"/>
                <w:sz w:val="24"/>
                <w:szCs w:val="24"/>
              </w:rPr>
              <w:t>HJ 964-2018</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6.2.2.3</w:t>
            </w:r>
            <w:r w:rsidRPr="003F6B68">
              <w:rPr>
                <w:rFonts w:ascii="Times New Roman" w:hAnsi="Times New Roman" w:cs="Times New Roman"/>
                <w:color w:val="auto"/>
                <w:sz w:val="24"/>
                <w:szCs w:val="24"/>
              </w:rPr>
              <w:t>表</w:t>
            </w:r>
            <w:r w:rsidRPr="003F6B68">
              <w:rPr>
                <w:rFonts w:ascii="Times New Roman" w:hAnsi="Times New Roman" w:cs="Times New Roman"/>
                <w:color w:val="auto"/>
                <w:sz w:val="24"/>
                <w:szCs w:val="24"/>
              </w:rPr>
              <w:t>4</w:t>
            </w:r>
            <w:r w:rsidRPr="003F6B68">
              <w:rPr>
                <w:rFonts w:ascii="Times New Roman" w:hAnsi="Times New Roman" w:cs="Times New Roman"/>
                <w:color w:val="auto"/>
                <w:sz w:val="24"/>
                <w:szCs w:val="24"/>
              </w:rPr>
              <w:t>判定本项目土壤评价等级见下表</w:t>
            </w:r>
            <w:r w:rsidR="0039190E">
              <w:rPr>
                <w:rFonts w:ascii="Times New Roman" w:hAnsi="Times New Roman" w:cs="Times New Roman" w:hint="eastAsia"/>
                <w:color w:val="auto"/>
                <w:sz w:val="24"/>
                <w:szCs w:val="24"/>
              </w:rPr>
              <w:t>：</w:t>
            </w:r>
          </w:p>
          <w:p w:rsidR="001F6D7B" w:rsidRDefault="003F6B68" w:rsidP="00EF7E97">
            <w:pPr>
              <w:spacing w:line="460" w:lineRule="exact"/>
              <w:ind w:firstLineChars="200" w:firstLine="480"/>
              <w:jc w:val="left"/>
              <w:rPr>
                <w:rFonts w:ascii="Times New Roman" w:hAnsi="Times New Roman" w:cs="Times New Roman"/>
                <w:bCs/>
                <w:color w:val="000000"/>
                <w:sz w:val="24"/>
              </w:rPr>
            </w:pPr>
            <w:r w:rsidRPr="003F6B68">
              <w:rPr>
                <w:rFonts w:ascii="Times New Roman" w:eastAsia="黑体" w:hAnsi="Times New Roman" w:cs="Times New Roman"/>
                <w:color w:val="auto"/>
                <w:kern w:val="0"/>
                <w:sz w:val="24"/>
                <w:szCs w:val="24"/>
              </w:rPr>
              <w:t>表</w:t>
            </w:r>
            <w:r w:rsidR="00044C14">
              <w:rPr>
                <w:rFonts w:ascii="Times New Roman" w:eastAsia="黑体" w:hAnsi="Times New Roman" w:cs="Times New Roman" w:hint="eastAsia"/>
                <w:color w:val="auto"/>
                <w:kern w:val="0"/>
                <w:sz w:val="24"/>
                <w:szCs w:val="24"/>
              </w:rPr>
              <w:t>3</w:t>
            </w:r>
            <w:r w:rsidR="00D920F7">
              <w:rPr>
                <w:rFonts w:ascii="Times New Roman" w:eastAsia="黑体" w:hAnsi="Times New Roman" w:cs="Times New Roman" w:hint="eastAsia"/>
                <w:color w:val="auto"/>
                <w:kern w:val="0"/>
                <w:sz w:val="24"/>
                <w:szCs w:val="24"/>
              </w:rPr>
              <w:t>9</w:t>
            </w:r>
            <w:r w:rsidRPr="003F6B68">
              <w:rPr>
                <w:rFonts w:ascii="Times New Roman" w:eastAsia="黑体" w:hAnsi="Times New Roman" w:cs="Times New Roman"/>
                <w:color w:val="auto"/>
                <w:kern w:val="0"/>
                <w:sz w:val="24"/>
                <w:szCs w:val="24"/>
              </w:rPr>
              <w:t xml:space="preserve">                 </w:t>
            </w:r>
            <w:r w:rsidRPr="003F6B68">
              <w:rPr>
                <w:rFonts w:ascii="Times New Roman" w:eastAsia="黑体" w:hAnsi="Times New Roman" w:cs="Times New Roman"/>
                <w:color w:val="auto"/>
                <w:kern w:val="0"/>
                <w:sz w:val="24"/>
                <w:szCs w:val="24"/>
              </w:rPr>
              <w:t>污染影响</w:t>
            </w:r>
            <w:proofErr w:type="gramStart"/>
            <w:r w:rsidRPr="003F6B68">
              <w:rPr>
                <w:rFonts w:ascii="Times New Roman" w:eastAsia="黑体" w:hAnsi="Times New Roman" w:cs="Times New Roman"/>
                <w:color w:val="auto"/>
                <w:kern w:val="0"/>
                <w:sz w:val="24"/>
                <w:szCs w:val="24"/>
              </w:rPr>
              <w:t>型评价</w:t>
            </w:r>
            <w:proofErr w:type="gramEnd"/>
            <w:r w:rsidRPr="003F6B68">
              <w:rPr>
                <w:rFonts w:ascii="Times New Roman" w:eastAsia="黑体" w:hAnsi="Times New Roman" w:cs="Times New Roman"/>
                <w:color w:val="auto"/>
                <w:kern w:val="0"/>
                <w:sz w:val="24"/>
                <w:szCs w:val="24"/>
              </w:rPr>
              <w:t>工作等级划分表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940"/>
              <w:gridCol w:w="909"/>
              <w:gridCol w:w="758"/>
              <w:gridCol w:w="758"/>
              <w:gridCol w:w="893"/>
              <w:gridCol w:w="875"/>
              <w:gridCol w:w="875"/>
              <w:gridCol w:w="877"/>
              <w:gridCol w:w="877"/>
              <w:gridCol w:w="877"/>
            </w:tblGrid>
            <w:tr w:rsidR="003F6B68" w:rsidTr="00197414">
              <w:trPr>
                <w:trHeight w:val="397"/>
                <w:jc w:val="center"/>
              </w:trPr>
              <w:tc>
                <w:tcPr>
                  <w:tcW w:w="1816" w:type="dxa"/>
                  <w:vMerge w:val="restart"/>
                  <w:vAlign w:val="center"/>
                </w:tcPr>
                <w:p w:rsidR="003F6B68" w:rsidRDefault="002044AE" w:rsidP="00AC56D3">
                  <w:pPr>
                    <w:widowControl/>
                    <w:jc w:val="center"/>
                    <w:rPr>
                      <w:b/>
                      <w:color w:val="auto"/>
                      <w:sz w:val="21"/>
                      <w:szCs w:val="21"/>
                    </w:rPr>
                  </w:pPr>
                  <w:r>
                    <w:rPr>
                      <w:color w:val="auto"/>
                    </w:rPr>
                    <w:pict>
                      <v:shape id="_x0000_s1987" type="#_x0000_t32" style="position:absolute;left:0;text-align:left;margin-left:24.75pt;margin-top:.15pt;width:65.2pt;height:40.9pt;z-index:251645952" o:connectortype="straight" strokeweight=".5pt"/>
                    </w:pict>
                  </w:r>
                  <w:r w:rsidR="00197414">
                    <w:rPr>
                      <w:rFonts w:hint="eastAsia"/>
                      <w:b/>
                      <w:color w:val="auto"/>
                      <w:sz w:val="21"/>
                      <w:szCs w:val="21"/>
                    </w:rPr>
                    <w:t xml:space="preserve">      </w:t>
                  </w:r>
                  <w:r w:rsidR="003F6B68">
                    <w:rPr>
                      <w:b/>
                      <w:color w:val="auto"/>
                      <w:sz w:val="21"/>
                      <w:szCs w:val="21"/>
                    </w:rPr>
                    <w:t>占地规模</w:t>
                  </w:r>
                </w:p>
                <w:p w:rsidR="003F6B68" w:rsidRDefault="002044AE" w:rsidP="00AC56D3">
                  <w:pPr>
                    <w:widowControl/>
                    <w:jc w:val="center"/>
                    <w:rPr>
                      <w:b/>
                      <w:color w:val="auto"/>
                      <w:sz w:val="21"/>
                      <w:szCs w:val="21"/>
                    </w:rPr>
                  </w:pPr>
                  <w:r>
                    <w:rPr>
                      <w:color w:val="auto"/>
                    </w:rPr>
                    <w:pict>
                      <v:shape id="_x0000_s1988" type="#_x0000_t32" style="position:absolute;left:0;text-align:left;margin-left:-5.25pt;margin-top:5pt;width:95.3pt;height:23.2pt;z-index:251646976" o:connectortype="straight" strokeweight=".5pt"/>
                    </w:pict>
                  </w:r>
                  <w:r w:rsidR="003F6B68">
                    <w:rPr>
                      <w:b/>
                      <w:color w:val="auto"/>
                      <w:sz w:val="21"/>
                      <w:szCs w:val="21"/>
                    </w:rPr>
                    <w:t>评价等级</w:t>
                  </w:r>
                </w:p>
                <w:p w:rsidR="003F6B68" w:rsidRDefault="003F6B68" w:rsidP="00AC56D3">
                  <w:pPr>
                    <w:widowControl/>
                    <w:rPr>
                      <w:b/>
                      <w:color w:val="auto"/>
                      <w:sz w:val="21"/>
                      <w:szCs w:val="21"/>
                      <w:u w:val="single"/>
                    </w:rPr>
                  </w:pPr>
                  <w:r>
                    <w:rPr>
                      <w:b/>
                      <w:color w:val="auto"/>
                      <w:sz w:val="21"/>
                      <w:szCs w:val="21"/>
                    </w:rPr>
                    <w:t>敏感程度</w:t>
                  </w:r>
                </w:p>
              </w:tc>
              <w:tc>
                <w:tcPr>
                  <w:tcW w:w="2268" w:type="dxa"/>
                  <w:gridSpan w:val="3"/>
                  <w:vAlign w:val="center"/>
                </w:tcPr>
                <w:p w:rsidR="003F6B68" w:rsidRDefault="003F6B68" w:rsidP="00AC56D3">
                  <w:pPr>
                    <w:widowControl/>
                    <w:jc w:val="center"/>
                    <w:rPr>
                      <w:b/>
                      <w:color w:val="auto"/>
                      <w:sz w:val="21"/>
                      <w:szCs w:val="21"/>
                    </w:rPr>
                  </w:pPr>
                  <w:r w:rsidRPr="005B256B">
                    <w:rPr>
                      <w:rFonts w:ascii="Times New Roman" w:hAnsi="Times New Roman" w:cs="Times New Roman"/>
                      <w:b/>
                      <w:color w:val="auto"/>
                      <w:sz w:val="21"/>
                      <w:szCs w:val="21"/>
                    </w:rPr>
                    <w:t>Ⅰ</w:t>
                  </w:r>
                  <w:r>
                    <w:rPr>
                      <w:b/>
                      <w:color w:val="auto"/>
                      <w:sz w:val="21"/>
                      <w:szCs w:val="21"/>
                    </w:rPr>
                    <w:t>类</w:t>
                  </w:r>
                </w:p>
              </w:tc>
              <w:tc>
                <w:tcPr>
                  <w:tcW w:w="2473" w:type="dxa"/>
                  <w:gridSpan w:val="3"/>
                  <w:vAlign w:val="center"/>
                </w:tcPr>
                <w:p w:rsidR="003F6B68" w:rsidRDefault="003F6B68" w:rsidP="00AC56D3">
                  <w:pPr>
                    <w:widowControl/>
                    <w:jc w:val="center"/>
                    <w:rPr>
                      <w:b/>
                      <w:color w:val="auto"/>
                      <w:sz w:val="21"/>
                      <w:szCs w:val="21"/>
                    </w:rPr>
                  </w:pPr>
                  <w:r w:rsidRPr="005B256B">
                    <w:rPr>
                      <w:rFonts w:ascii="Times New Roman" w:hAnsi="Times New Roman" w:cs="Times New Roman" w:hint="eastAsia"/>
                      <w:b/>
                      <w:color w:val="auto"/>
                      <w:sz w:val="21"/>
                      <w:szCs w:val="21"/>
                    </w:rPr>
                    <w:t>Ⅱ</w:t>
                  </w:r>
                  <w:r>
                    <w:rPr>
                      <w:b/>
                      <w:color w:val="auto"/>
                      <w:sz w:val="21"/>
                      <w:szCs w:val="21"/>
                    </w:rPr>
                    <w:t>类</w:t>
                  </w:r>
                </w:p>
              </w:tc>
              <w:tc>
                <w:tcPr>
                  <w:tcW w:w="2460" w:type="dxa"/>
                  <w:gridSpan w:val="3"/>
                  <w:vAlign w:val="center"/>
                </w:tcPr>
                <w:p w:rsidR="003F6B68" w:rsidRDefault="003F6B68" w:rsidP="00AC56D3">
                  <w:pPr>
                    <w:widowControl/>
                    <w:jc w:val="center"/>
                    <w:rPr>
                      <w:b/>
                      <w:color w:val="auto"/>
                      <w:sz w:val="21"/>
                      <w:szCs w:val="21"/>
                    </w:rPr>
                  </w:pPr>
                  <w:r w:rsidRPr="005338C6">
                    <w:rPr>
                      <w:rFonts w:ascii="Times New Roman" w:hAnsi="Times New Roman" w:cs="Times New Roman"/>
                      <w:b/>
                      <w:color w:val="auto"/>
                      <w:sz w:val="21"/>
                      <w:szCs w:val="21"/>
                    </w:rPr>
                    <w:t>Ⅲ</w:t>
                  </w:r>
                  <w:r>
                    <w:rPr>
                      <w:b/>
                      <w:color w:val="auto"/>
                      <w:sz w:val="21"/>
                      <w:szCs w:val="21"/>
                    </w:rPr>
                    <w:t>类</w:t>
                  </w:r>
                </w:p>
              </w:tc>
            </w:tr>
            <w:tr w:rsidR="003F6B68" w:rsidTr="00197414">
              <w:trPr>
                <w:trHeight w:val="397"/>
                <w:jc w:val="center"/>
              </w:trPr>
              <w:tc>
                <w:tcPr>
                  <w:tcW w:w="9017" w:type="dxa"/>
                  <w:vMerge/>
                  <w:vAlign w:val="center"/>
                </w:tcPr>
                <w:p w:rsidR="003F6B68" w:rsidRDefault="003F6B68" w:rsidP="00AC56D3">
                  <w:pPr>
                    <w:widowControl/>
                    <w:jc w:val="center"/>
                    <w:rPr>
                      <w:b/>
                      <w:color w:val="auto"/>
                      <w:sz w:val="21"/>
                      <w:szCs w:val="21"/>
                      <w:u w:val="single"/>
                    </w:rPr>
                  </w:pPr>
                </w:p>
              </w:tc>
              <w:tc>
                <w:tcPr>
                  <w:tcW w:w="850" w:type="dxa"/>
                  <w:vAlign w:val="center"/>
                </w:tcPr>
                <w:p w:rsidR="003F6B68" w:rsidRDefault="003F6B68" w:rsidP="00AC56D3">
                  <w:pPr>
                    <w:widowControl/>
                    <w:jc w:val="center"/>
                    <w:rPr>
                      <w:b/>
                      <w:color w:val="auto"/>
                      <w:sz w:val="21"/>
                      <w:szCs w:val="21"/>
                    </w:rPr>
                  </w:pPr>
                  <w:r>
                    <w:rPr>
                      <w:b/>
                      <w:color w:val="auto"/>
                      <w:sz w:val="21"/>
                      <w:szCs w:val="21"/>
                    </w:rPr>
                    <w:t>大</w:t>
                  </w:r>
                </w:p>
              </w:tc>
              <w:tc>
                <w:tcPr>
                  <w:tcW w:w="709" w:type="dxa"/>
                  <w:vAlign w:val="center"/>
                </w:tcPr>
                <w:p w:rsidR="003F6B68" w:rsidRDefault="003F6B68" w:rsidP="00AC56D3">
                  <w:pPr>
                    <w:widowControl/>
                    <w:jc w:val="center"/>
                    <w:rPr>
                      <w:b/>
                      <w:color w:val="auto"/>
                      <w:sz w:val="21"/>
                      <w:szCs w:val="21"/>
                    </w:rPr>
                  </w:pPr>
                  <w:r>
                    <w:rPr>
                      <w:b/>
                      <w:color w:val="auto"/>
                      <w:sz w:val="21"/>
                      <w:szCs w:val="21"/>
                    </w:rPr>
                    <w:t>中</w:t>
                  </w:r>
                </w:p>
              </w:tc>
              <w:tc>
                <w:tcPr>
                  <w:tcW w:w="709" w:type="dxa"/>
                  <w:vAlign w:val="center"/>
                </w:tcPr>
                <w:p w:rsidR="003F6B68" w:rsidRDefault="003F6B68" w:rsidP="00AC56D3">
                  <w:pPr>
                    <w:widowControl/>
                    <w:jc w:val="center"/>
                    <w:rPr>
                      <w:b/>
                      <w:color w:val="auto"/>
                      <w:sz w:val="21"/>
                      <w:szCs w:val="21"/>
                    </w:rPr>
                  </w:pPr>
                  <w:r>
                    <w:rPr>
                      <w:b/>
                      <w:color w:val="auto"/>
                      <w:sz w:val="21"/>
                      <w:szCs w:val="21"/>
                    </w:rPr>
                    <w:t>小</w:t>
                  </w:r>
                </w:p>
              </w:tc>
              <w:tc>
                <w:tcPr>
                  <w:tcW w:w="835" w:type="dxa"/>
                  <w:vAlign w:val="center"/>
                </w:tcPr>
                <w:p w:rsidR="003F6B68" w:rsidRDefault="003F6B68" w:rsidP="00AC56D3">
                  <w:pPr>
                    <w:widowControl/>
                    <w:jc w:val="center"/>
                    <w:rPr>
                      <w:b/>
                      <w:color w:val="auto"/>
                      <w:sz w:val="21"/>
                      <w:szCs w:val="21"/>
                    </w:rPr>
                  </w:pPr>
                  <w:r>
                    <w:rPr>
                      <w:b/>
                      <w:color w:val="auto"/>
                      <w:sz w:val="21"/>
                      <w:szCs w:val="21"/>
                    </w:rPr>
                    <w:t>大</w:t>
                  </w:r>
                </w:p>
              </w:tc>
              <w:tc>
                <w:tcPr>
                  <w:tcW w:w="819" w:type="dxa"/>
                  <w:vAlign w:val="center"/>
                </w:tcPr>
                <w:p w:rsidR="003F6B68" w:rsidRDefault="003F6B68" w:rsidP="00AC56D3">
                  <w:pPr>
                    <w:widowControl/>
                    <w:jc w:val="center"/>
                    <w:rPr>
                      <w:b/>
                      <w:color w:val="auto"/>
                      <w:sz w:val="21"/>
                      <w:szCs w:val="21"/>
                    </w:rPr>
                  </w:pPr>
                  <w:r>
                    <w:rPr>
                      <w:b/>
                      <w:color w:val="auto"/>
                      <w:sz w:val="21"/>
                      <w:szCs w:val="21"/>
                    </w:rPr>
                    <w:t>中</w:t>
                  </w:r>
                </w:p>
              </w:tc>
              <w:tc>
                <w:tcPr>
                  <w:tcW w:w="819" w:type="dxa"/>
                  <w:vAlign w:val="center"/>
                </w:tcPr>
                <w:p w:rsidR="003F6B68" w:rsidRDefault="003F6B68" w:rsidP="00AC56D3">
                  <w:pPr>
                    <w:widowControl/>
                    <w:jc w:val="center"/>
                    <w:rPr>
                      <w:b/>
                      <w:color w:val="auto"/>
                      <w:sz w:val="21"/>
                      <w:szCs w:val="21"/>
                    </w:rPr>
                  </w:pPr>
                  <w:r>
                    <w:rPr>
                      <w:b/>
                      <w:color w:val="auto"/>
                      <w:sz w:val="21"/>
                      <w:szCs w:val="21"/>
                    </w:rPr>
                    <w:t>小</w:t>
                  </w:r>
                </w:p>
              </w:tc>
              <w:tc>
                <w:tcPr>
                  <w:tcW w:w="820" w:type="dxa"/>
                  <w:vAlign w:val="center"/>
                </w:tcPr>
                <w:p w:rsidR="003F6B68" w:rsidRDefault="003F6B68" w:rsidP="00AC56D3">
                  <w:pPr>
                    <w:widowControl/>
                    <w:jc w:val="center"/>
                    <w:rPr>
                      <w:b/>
                      <w:color w:val="auto"/>
                      <w:sz w:val="21"/>
                      <w:szCs w:val="21"/>
                    </w:rPr>
                  </w:pPr>
                  <w:r>
                    <w:rPr>
                      <w:b/>
                      <w:color w:val="auto"/>
                      <w:sz w:val="21"/>
                      <w:szCs w:val="21"/>
                    </w:rPr>
                    <w:t>大</w:t>
                  </w:r>
                </w:p>
              </w:tc>
              <w:tc>
                <w:tcPr>
                  <w:tcW w:w="820" w:type="dxa"/>
                  <w:vAlign w:val="center"/>
                </w:tcPr>
                <w:p w:rsidR="003F6B68" w:rsidRDefault="003F6B68" w:rsidP="00AC56D3">
                  <w:pPr>
                    <w:widowControl/>
                    <w:jc w:val="center"/>
                    <w:rPr>
                      <w:b/>
                      <w:color w:val="auto"/>
                      <w:sz w:val="21"/>
                      <w:szCs w:val="21"/>
                    </w:rPr>
                  </w:pPr>
                  <w:r>
                    <w:rPr>
                      <w:b/>
                      <w:color w:val="auto"/>
                      <w:sz w:val="21"/>
                      <w:szCs w:val="21"/>
                    </w:rPr>
                    <w:t>中</w:t>
                  </w:r>
                </w:p>
              </w:tc>
              <w:tc>
                <w:tcPr>
                  <w:tcW w:w="820" w:type="dxa"/>
                  <w:vAlign w:val="center"/>
                </w:tcPr>
                <w:p w:rsidR="003F6B68" w:rsidRDefault="003F6B68" w:rsidP="00AC56D3">
                  <w:pPr>
                    <w:widowControl/>
                    <w:jc w:val="center"/>
                    <w:rPr>
                      <w:b/>
                      <w:color w:val="auto"/>
                      <w:sz w:val="21"/>
                      <w:szCs w:val="21"/>
                    </w:rPr>
                  </w:pPr>
                  <w:r>
                    <w:rPr>
                      <w:b/>
                      <w:color w:val="auto"/>
                      <w:sz w:val="21"/>
                      <w:szCs w:val="21"/>
                    </w:rPr>
                    <w:t>小</w:t>
                  </w:r>
                </w:p>
              </w:tc>
            </w:tr>
            <w:tr w:rsidR="003F6B68" w:rsidTr="00197414">
              <w:trPr>
                <w:trHeight w:val="397"/>
                <w:jc w:val="center"/>
              </w:trPr>
              <w:tc>
                <w:tcPr>
                  <w:tcW w:w="1816" w:type="dxa"/>
                  <w:vAlign w:val="center"/>
                </w:tcPr>
                <w:p w:rsidR="003F6B68" w:rsidRDefault="003F6B68" w:rsidP="00AC56D3">
                  <w:pPr>
                    <w:widowControl/>
                    <w:jc w:val="center"/>
                    <w:rPr>
                      <w:color w:val="auto"/>
                      <w:sz w:val="21"/>
                      <w:szCs w:val="21"/>
                    </w:rPr>
                  </w:pPr>
                  <w:r>
                    <w:rPr>
                      <w:color w:val="auto"/>
                      <w:sz w:val="21"/>
                      <w:szCs w:val="21"/>
                    </w:rPr>
                    <w:t>敏感</w:t>
                  </w:r>
                </w:p>
              </w:tc>
              <w:tc>
                <w:tcPr>
                  <w:tcW w:w="850" w:type="dxa"/>
                  <w:vAlign w:val="center"/>
                </w:tcPr>
                <w:p w:rsidR="003F6B68" w:rsidRDefault="003F6B68" w:rsidP="00AC56D3">
                  <w:pPr>
                    <w:widowControl/>
                    <w:jc w:val="center"/>
                    <w:rPr>
                      <w:color w:val="auto"/>
                      <w:sz w:val="21"/>
                      <w:szCs w:val="21"/>
                    </w:rPr>
                  </w:pPr>
                  <w:r>
                    <w:rPr>
                      <w:color w:val="auto"/>
                      <w:sz w:val="21"/>
                      <w:szCs w:val="21"/>
                    </w:rPr>
                    <w:t>一级</w:t>
                  </w:r>
                </w:p>
              </w:tc>
              <w:tc>
                <w:tcPr>
                  <w:tcW w:w="709" w:type="dxa"/>
                  <w:vAlign w:val="center"/>
                </w:tcPr>
                <w:p w:rsidR="003F6B68" w:rsidRDefault="003F6B68" w:rsidP="00AC56D3">
                  <w:pPr>
                    <w:widowControl/>
                    <w:jc w:val="center"/>
                    <w:rPr>
                      <w:color w:val="auto"/>
                      <w:sz w:val="21"/>
                      <w:szCs w:val="21"/>
                    </w:rPr>
                  </w:pPr>
                  <w:r>
                    <w:rPr>
                      <w:color w:val="auto"/>
                      <w:sz w:val="21"/>
                      <w:szCs w:val="21"/>
                    </w:rPr>
                    <w:t>一级</w:t>
                  </w:r>
                </w:p>
              </w:tc>
              <w:tc>
                <w:tcPr>
                  <w:tcW w:w="709" w:type="dxa"/>
                  <w:vAlign w:val="center"/>
                </w:tcPr>
                <w:p w:rsidR="003F6B68" w:rsidRDefault="003F6B68" w:rsidP="00AC56D3">
                  <w:pPr>
                    <w:widowControl/>
                    <w:jc w:val="center"/>
                    <w:rPr>
                      <w:color w:val="auto"/>
                      <w:sz w:val="21"/>
                      <w:szCs w:val="21"/>
                    </w:rPr>
                  </w:pPr>
                  <w:r>
                    <w:rPr>
                      <w:color w:val="auto"/>
                      <w:sz w:val="21"/>
                      <w:szCs w:val="21"/>
                    </w:rPr>
                    <w:t>一级</w:t>
                  </w:r>
                </w:p>
              </w:tc>
              <w:tc>
                <w:tcPr>
                  <w:tcW w:w="835" w:type="dxa"/>
                  <w:vAlign w:val="center"/>
                </w:tcPr>
                <w:p w:rsidR="003F6B68" w:rsidRDefault="003F6B68" w:rsidP="00AC56D3">
                  <w:pPr>
                    <w:widowControl/>
                    <w:jc w:val="center"/>
                    <w:rPr>
                      <w:color w:val="auto"/>
                      <w:sz w:val="21"/>
                      <w:szCs w:val="21"/>
                    </w:rPr>
                  </w:pPr>
                  <w:r>
                    <w:rPr>
                      <w:color w:val="auto"/>
                      <w:sz w:val="21"/>
                      <w:szCs w:val="21"/>
                    </w:rPr>
                    <w:t>二级</w:t>
                  </w:r>
                </w:p>
              </w:tc>
              <w:tc>
                <w:tcPr>
                  <w:tcW w:w="819" w:type="dxa"/>
                  <w:vAlign w:val="center"/>
                </w:tcPr>
                <w:p w:rsidR="003F6B68" w:rsidRDefault="003F6B68" w:rsidP="00AC56D3">
                  <w:pPr>
                    <w:widowControl/>
                    <w:jc w:val="center"/>
                    <w:rPr>
                      <w:color w:val="auto"/>
                      <w:sz w:val="21"/>
                      <w:szCs w:val="21"/>
                    </w:rPr>
                  </w:pPr>
                  <w:r>
                    <w:rPr>
                      <w:color w:val="auto"/>
                      <w:sz w:val="21"/>
                      <w:szCs w:val="21"/>
                    </w:rPr>
                    <w:t>二级</w:t>
                  </w:r>
                </w:p>
              </w:tc>
              <w:tc>
                <w:tcPr>
                  <w:tcW w:w="819" w:type="dxa"/>
                  <w:vAlign w:val="center"/>
                </w:tcPr>
                <w:p w:rsidR="003F6B68" w:rsidRDefault="003F6B68" w:rsidP="00AC56D3">
                  <w:pPr>
                    <w:widowControl/>
                    <w:jc w:val="center"/>
                    <w:rPr>
                      <w:color w:val="auto"/>
                      <w:sz w:val="21"/>
                      <w:szCs w:val="21"/>
                    </w:rPr>
                  </w:pPr>
                  <w:r>
                    <w:rPr>
                      <w:color w:val="auto"/>
                      <w:sz w:val="21"/>
                      <w:szCs w:val="21"/>
                    </w:rPr>
                    <w:t>二级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r>
            <w:tr w:rsidR="003F6B68" w:rsidTr="00197414">
              <w:trPr>
                <w:trHeight w:val="397"/>
                <w:jc w:val="center"/>
              </w:trPr>
              <w:tc>
                <w:tcPr>
                  <w:tcW w:w="1816" w:type="dxa"/>
                  <w:vAlign w:val="center"/>
                </w:tcPr>
                <w:p w:rsidR="003F6B68" w:rsidRDefault="003F6B68" w:rsidP="00AC56D3">
                  <w:pPr>
                    <w:widowControl/>
                    <w:jc w:val="center"/>
                    <w:rPr>
                      <w:color w:val="auto"/>
                      <w:sz w:val="21"/>
                      <w:szCs w:val="21"/>
                    </w:rPr>
                  </w:pPr>
                  <w:r>
                    <w:rPr>
                      <w:color w:val="auto"/>
                      <w:sz w:val="21"/>
                      <w:szCs w:val="21"/>
                    </w:rPr>
                    <w:t>较敏感</w:t>
                  </w:r>
                </w:p>
              </w:tc>
              <w:tc>
                <w:tcPr>
                  <w:tcW w:w="850" w:type="dxa"/>
                  <w:vAlign w:val="center"/>
                </w:tcPr>
                <w:p w:rsidR="003F6B68" w:rsidRDefault="003F6B68" w:rsidP="00AC56D3">
                  <w:pPr>
                    <w:widowControl/>
                    <w:jc w:val="center"/>
                    <w:rPr>
                      <w:color w:val="auto"/>
                      <w:sz w:val="21"/>
                      <w:szCs w:val="21"/>
                    </w:rPr>
                  </w:pPr>
                  <w:r>
                    <w:rPr>
                      <w:color w:val="auto"/>
                      <w:sz w:val="21"/>
                      <w:szCs w:val="21"/>
                    </w:rPr>
                    <w:t>一级</w:t>
                  </w:r>
                </w:p>
              </w:tc>
              <w:tc>
                <w:tcPr>
                  <w:tcW w:w="709" w:type="dxa"/>
                  <w:vAlign w:val="center"/>
                </w:tcPr>
                <w:p w:rsidR="003F6B68" w:rsidRDefault="003F6B68" w:rsidP="00AC56D3">
                  <w:pPr>
                    <w:widowControl/>
                    <w:jc w:val="center"/>
                    <w:rPr>
                      <w:color w:val="auto"/>
                      <w:sz w:val="21"/>
                      <w:szCs w:val="21"/>
                    </w:rPr>
                  </w:pPr>
                  <w:r>
                    <w:rPr>
                      <w:color w:val="auto"/>
                      <w:sz w:val="21"/>
                      <w:szCs w:val="21"/>
                    </w:rPr>
                    <w:t>一级</w:t>
                  </w:r>
                </w:p>
              </w:tc>
              <w:tc>
                <w:tcPr>
                  <w:tcW w:w="709" w:type="dxa"/>
                  <w:vAlign w:val="center"/>
                </w:tcPr>
                <w:p w:rsidR="003F6B68" w:rsidRDefault="003F6B68" w:rsidP="00AC56D3">
                  <w:pPr>
                    <w:widowControl/>
                    <w:jc w:val="center"/>
                    <w:rPr>
                      <w:color w:val="auto"/>
                      <w:sz w:val="21"/>
                      <w:szCs w:val="21"/>
                    </w:rPr>
                  </w:pPr>
                  <w:r>
                    <w:rPr>
                      <w:color w:val="auto"/>
                      <w:sz w:val="21"/>
                      <w:szCs w:val="21"/>
                    </w:rPr>
                    <w:t>二级</w:t>
                  </w:r>
                </w:p>
              </w:tc>
              <w:tc>
                <w:tcPr>
                  <w:tcW w:w="835" w:type="dxa"/>
                  <w:vAlign w:val="center"/>
                </w:tcPr>
                <w:p w:rsidR="003F6B68" w:rsidRDefault="003F6B68" w:rsidP="00AC56D3">
                  <w:pPr>
                    <w:widowControl/>
                    <w:jc w:val="center"/>
                    <w:rPr>
                      <w:color w:val="auto"/>
                      <w:sz w:val="21"/>
                      <w:szCs w:val="21"/>
                    </w:rPr>
                  </w:pPr>
                  <w:r>
                    <w:rPr>
                      <w:color w:val="auto"/>
                      <w:sz w:val="21"/>
                      <w:szCs w:val="21"/>
                    </w:rPr>
                    <w:t>二级</w:t>
                  </w:r>
                </w:p>
              </w:tc>
              <w:tc>
                <w:tcPr>
                  <w:tcW w:w="819" w:type="dxa"/>
                  <w:vAlign w:val="center"/>
                </w:tcPr>
                <w:p w:rsidR="003F6B68" w:rsidRDefault="003F6B68" w:rsidP="00AC56D3">
                  <w:pPr>
                    <w:widowControl/>
                    <w:jc w:val="center"/>
                    <w:rPr>
                      <w:color w:val="auto"/>
                      <w:sz w:val="21"/>
                      <w:szCs w:val="21"/>
                    </w:rPr>
                  </w:pPr>
                  <w:r>
                    <w:rPr>
                      <w:color w:val="auto"/>
                      <w:sz w:val="21"/>
                      <w:szCs w:val="21"/>
                    </w:rPr>
                    <w:t>二级</w:t>
                  </w:r>
                </w:p>
              </w:tc>
              <w:tc>
                <w:tcPr>
                  <w:tcW w:w="819"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w:t>
                  </w:r>
                </w:p>
              </w:tc>
            </w:tr>
            <w:tr w:rsidR="003F6B68" w:rsidTr="00197414">
              <w:trPr>
                <w:trHeight w:val="397"/>
                <w:jc w:val="center"/>
              </w:trPr>
              <w:tc>
                <w:tcPr>
                  <w:tcW w:w="1816" w:type="dxa"/>
                  <w:vAlign w:val="center"/>
                </w:tcPr>
                <w:p w:rsidR="003F6B68" w:rsidRDefault="003F6B68" w:rsidP="00AC56D3">
                  <w:pPr>
                    <w:widowControl/>
                    <w:jc w:val="center"/>
                    <w:rPr>
                      <w:color w:val="auto"/>
                      <w:sz w:val="21"/>
                      <w:szCs w:val="21"/>
                    </w:rPr>
                  </w:pPr>
                  <w:r>
                    <w:rPr>
                      <w:color w:val="auto"/>
                      <w:sz w:val="21"/>
                      <w:szCs w:val="21"/>
                    </w:rPr>
                    <w:t>不敏感</w:t>
                  </w:r>
                </w:p>
              </w:tc>
              <w:tc>
                <w:tcPr>
                  <w:tcW w:w="850" w:type="dxa"/>
                  <w:vAlign w:val="center"/>
                </w:tcPr>
                <w:p w:rsidR="003F6B68" w:rsidRDefault="003F6B68" w:rsidP="00AC56D3">
                  <w:pPr>
                    <w:widowControl/>
                    <w:jc w:val="center"/>
                    <w:rPr>
                      <w:color w:val="auto"/>
                      <w:sz w:val="21"/>
                      <w:szCs w:val="21"/>
                    </w:rPr>
                  </w:pPr>
                  <w:r>
                    <w:rPr>
                      <w:color w:val="auto"/>
                      <w:sz w:val="21"/>
                      <w:szCs w:val="21"/>
                    </w:rPr>
                    <w:t>一级</w:t>
                  </w:r>
                </w:p>
              </w:tc>
              <w:tc>
                <w:tcPr>
                  <w:tcW w:w="709" w:type="dxa"/>
                  <w:vAlign w:val="center"/>
                </w:tcPr>
                <w:p w:rsidR="003F6B68" w:rsidRDefault="003F6B68" w:rsidP="00AC56D3">
                  <w:pPr>
                    <w:widowControl/>
                    <w:jc w:val="center"/>
                    <w:rPr>
                      <w:color w:val="auto"/>
                      <w:sz w:val="21"/>
                      <w:szCs w:val="21"/>
                    </w:rPr>
                  </w:pPr>
                  <w:r>
                    <w:rPr>
                      <w:color w:val="auto"/>
                      <w:sz w:val="21"/>
                      <w:szCs w:val="21"/>
                    </w:rPr>
                    <w:t>二级</w:t>
                  </w:r>
                </w:p>
              </w:tc>
              <w:tc>
                <w:tcPr>
                  <w:tcW w:w="709" w:type="dxa"/>
                  <w:vAlign w:val="center"/>
                </w:tcPr>
                <w:p w:rsidR="003F6B68" w:rsidRDefault="003F6B68" w:rsidP="00AC56D3">
                  <w:pPr>
                    <w:widowControl/>
                    <w:jc w:val="center"/>
                    <w:rPr>
                      <w:color w:val="auto"/>
                      <w:sz w:val="21"/>
                      <w:szCs w:val="21"/>
                    </w:rPr>
                  </w:pPr>
                  <w:r>
                    <w:rPr>
                      <w:color w:val="auto"/>
                      <w:sz w:val="21"/>
                      <w:szCs w:val="21"/>
                    </w:rPr>
                    <w:t>二级</w:t>
                  </w:r>
                </w:p>
              </w:tc>
              <w:tc>
                <w:tcPr>
                  <w:tcW w:w="835" w:type="dxa"/>
                  <w:vAlign w:val="center"/>
                </w:tcPr>
                <w:p w:rsidR="003F6B68" w:rsidRDefault="003F6B68" w:rsidP="00AC56D3">
                  <w:pPr>
                    <w:widowControl/>
                    <w:jc w:val="center"/>
                    <w:rPr>
                      <w:color w:val="auto"/>
                      <w:sz w:val="21"/>
                      <w:szCs w:val="21"/>
                    </w:rPr>
                  </w:pPr>
                  <w:r>
                    <w:rPr>
                      <w:color w:val="auto"/>
                      <w:sz w:val="21"/>
                      <w:szCs w:val="21"/>
                    </w:rPr>
                    <w:t>二级</w:t>
                  </w:r>
                </w:p>
              </w:tc>
              <w:tc>
                <w:tcPr>
                  <w:tcW w:w="819" w:type="dxa"/>
                  <w:vAlign w:val="center"/>
                </w:tcPr>
                <w:p w:rsidR="003F6B68" w:rsidRDefault="003F6B68" w:rsidP="00AC56D3">
                  <w:pPr>
                    <w:widowControl/>
                    <w:jc w:val="center"/>
                    <w:rPr>
                      <w:color w:val="auto"/>
                      <w:sz w:val="21"/>
                      <w:szCs w:val="21"/>
                    </w:rPr>
                  </w:pPr>
                  <w:r>
                    <w:rPr>
                      <w:color w:val="auto"/>
                      <w:sz w:val="21"/>
                      <w:szCs w:val="21"/>
                    </w:rPr>
                    <w:t>三级</w:t>
                  </w:r>
                </w:p>
              </w:tc>
              <w:tc>
                <w:tcPr>
                  <w:tcW w:w="819"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三级</w:t>
                  </w:r>
                </w:p>
              </w:tc>
              <w:tc>
                <w:tcPr>
                  <w:tcW w:w="820" w:type="dxa"/>
                  <w:vAlign w:val="center"/>
                </w:tcPr>
                <w:p w:rsidR="003F6B68" w:rsidRDefault="003F6B68" w:rsidP="00AC56D3">
                  <w:pPr>
                    <w:widowControl/>
                    <w:jc w:val="center"/>
                    <w:rPr>
                      <w:color w:val="auto"/>
                      <w:sz w:val="21"/>
                      <w:szCs w:val="21"/>
                    </w:rPr>
                  </w:pPr>
                  <w:r>
                    <w:rPr>
                      <w:color w:val="auto"/>
                      <w:sz w:val="21"/>
                      <w:szCs w:val="21"/>
                    </w:rPr>
                    <w:t>-</w:t>
                  </w:r>
                </w:p>
              </w:tc>
              <w:tc>
                <w:tcPr>
                  <w:tcW w:w="820" w:type="dxa"/>
                  <w:vAlign w:val="center"/>
                </w:tcPr>
                <w:p w:rsidR="003F6B68" w:rsidRDefault="003F6B68" w:rsidP="00AC56D3">
                  <w:pPr>
                    <w:widowControl/>
                    <w:jc w:val="center"/>
                    <w:rPr>
                      <w:color w:val="auto"/>
                      <w:sz w:val="21"/>
                      <w:szCs w:val="21"/>
                    </w:rPr>
                  </w:pPr>
                  <w:r>
                    <w:rPr>
                      <w:color w:val="auto"/>
                      <w:sz w:val="21"/>
                      <w:szCs w:val="21"/>
                    </w:rPr>
                    <w:t>-</w:t>
                  </w:r>
                </w:p>
              </w:tc>
            </w:tr>
            <w:tr w:rsidR="003F6B68" w:rsidTr="00197414">
              <w:trPr>
                <w:trHeight w:val="397"/>
                <w:jc w:val="center"/>
              </w:trPr>
              <w:tc>
                <w:tcPr>
                  <w:tcW w:w="9017" w:type="dxa"/>
                  <w:gridSpan w:val="10"/>
                  <w:vAlign w:val="center"/>
                </w:tcPr>
                <w:p w:rsidR="003F6B68" w:rsidRDefault="003F6B68" w:rsidP="00AC56D3">
                  <w:pPr>
                    <w:widowControl/>
                    <w:jc w:val="center"/>
                    <w:rPr>
                      <w:color w:val="auto"/>
                      <w:sz w:val="21"/>
                      <w:szCs w:val="21"/>
                    </w:rPr>
                  </w:pPr>
                  <w:r>
                    <w:rPr>
                      <w:color w:val="auto"/>
                      <w:sz w:val="21"/>
                      <w:szCs w:val="21"/>
                    </w:rPr>
                    <w:t>注：</w:t>
                  </w:r>
                  <w:r>
                    <w:rPr>
                      <w:color w:val="auto"/>
                      <w:sz w:val="21"/>
                      <w:szCs w:val="21"/>
                    </w:rPr>
                    <w:t>“-”</w:t>
                  </w:r>
                  <w:r>
                    <w:rPr>
                      <w:color w:val="auto"/>
                      <w:sz w:val="21"/>
                      <w:szCs w:val="21"/>
                    </w:rPr>
                    <w:t>表示可不开展土壤环境影响评价工作。</w:t>
                  </w:r>
                </w:p>
              </w:tc>
            </w:tr>
          </w:tbl>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综上，本项目类别为</w:t>
            </w:r>
            <w:r w:rsidRPr="005338C6">
              <w:rPr>
                <w:rFonts w:ascii="Times New Roman" w:hAnsi="Times New Roman" w:cs="Times New Roman"/>
                <w:color w:val="auto"/>
                <w:sz w:val="24"/>
                <w:szCs w:val="24"/>
              </w:rPr>
              <w:t>Ⅲ</w:t>
            </w:r>
            <w:r w:rsidRPr="003F6B68">
              <w:rPr>
                <w:rFonts w:ascii="Times New Roman" w:hAnsi="Times New Roman" w:cs="Times New Roman" w:hint="eastAsia"/>
                <w:color w:val="auto"/>
                <w:sz w:val="24"/>
                <w:szCs w:val="24"/>
              </w:rPr>
              <w:t>类</w:t>
            </w:r>
            <w:r w:rsidRPr="003F6B68">
              <w:rPr>
                <w:rFonts w:ascii="Times New Roman" w:hAnsi="Times New Roman" w:cs="Times New Roman"/>
                <w:color w:val="auto"/>
                <w:sz w:val="24"/>
                <w:szCs w:val="24"/>
              </w:rPr>
              <w:t>，占地规模为小型，属于</w:t>
            </w:r>
            <w:proofErr w:type="gramStart"/>
            <w:r w:rsidRPr="003F6B68">
              <w:rPr>
                <w:rFonts w:ascii="Times New Roman" w:hAnsi="Times New Roman" w:cs="Times New Roman" w:hint="eastAsia"/>
                <w:color w:val="auto"/>
                <w:sz w:val="24"/>
                <w:szCs w:val="24"/>
              </w:rPr>
              <w:t>不</w:t>
            </w:r>
            <w:proofErr w:type="gramEnd"/>
            <w:r w:rsidRPr="003F6B68">
              <w:rPr>
                <w:rFonts w:ascii="Times New Roman" w:hAnsi="Times New Roman" w:cs="Times New Roman"/>
                <w:color w:val="auto"/>
                <w:sz w:val="24"/>
                <w:szCs w:val="24"/>
              </w:rPr>
              <w:t>敏感区，</w:t>
            </w:r>
            <w:r w:rsidRPr="003F6B68">
              <w:rPr>
                <w:rFonts w:ascii="Times New Roman" w:hAnsi="Times New Roman" w:cs="Times New Roman" w:hint="eastAsia"/>
                <w:color w:val="auto"/>
                <w:sz w:val="24"/>
                <w:szCs w:val="24"/>
              </w:rPr>
              <w:t>可不开展土壤环境影响评价，因此</w:t>
            </w:r>
            <w:r w:rsidRPr="003F6B68">
              <w:rPr>
                <w:rFonts w:ascii="Times New Roman" w:hAnsi="Times New Roman" w:cs="Times New Roman" w:hint="eastAsia"/>
                <w:color w:val="000000"/>
                <w:sz w:val="24"/>
                <w:szCs w:val="24"/>
              </w:rPr>
              <w:t>本项目不再进行</w:t>
            </w:r>
            <w:r w:rsidRPr="003F6B68">
              <w:rPr>
                <w:rFonts w:ascii="Times New Roman" w:hAnsi="Times New Roman" w:cs="Times New Roman" w:hint="eastAsia"/>
                <w:color w:val="auto"/>
                <w:sz w:val="24"/>
                <w:szCs w:val="24"/>
              </w:rPr>
              <w:t>土壤环境影响评价。</w:t>
            </w:r>
          </w:p>
          <w:p w:rsidR="003F6B68" w:rsidRPr="00F70F45" w:rsidRDefault="001760C1" w:rsidP="00F70F45">
            <w:pPr>
              <w:keepNext/>
              <w:keepLines/>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六</w:t>
            </w:r>
            <w:r w:rsidR="003F6B68" w:rsidRPr="00F70F45">
              <w:rPr>
                <w:rFonts w:ascii="宋体" w:hAnsi="宋体" w:cs="Times New Roman"/>
                <w:b/>
                <w:color w:val="000000"/>
                <w:sz w:val="24"/>
                <w:szCs w:val="24"/>
              </w:rPr>
              <w:t>、</w:t>
            </w:r>
            <w:r w:rsidR="00231B92" w:rsidRPr="00F70F45">
              <w:rPr>
                <w:rFonts w:ascii="宋体" w:hAnsi="宋体" w:cs="Times New Roman" w:hint="eastAsia"/>
                <w:b/>
                <w:color w:val="000000"/>
                <w:sz w:val="24"/>
                <w:szCs w:val="24"/>
              </w:rPr>
              <w:t>环境</w:t>
            </w:r>
            <w:r w:rsidR="00231B92" w:rsidRPr="00F70F45">
              <w:rPr>
                <w:rFonts w:ascii="宋体" w:hAnsi="宋体" w:cs="Times New Roman"/>
                <w:b/>
                <w:color w:val="000000"/>
                <w:sz w:val="24"/>
                <w:szCs w:val="24"/>
              </w:rPr>
              <w:t>管理及监测计划</w:t>
            </w:r>
          </w:p>
          <w:p w:rsidR="003F6B68" w:rsidRPr="003F6B68" w:rsidRDefault="003F6B68" w:rsidP="003F6B68">
            <w:pPr>
              <w:keepNext/>
              <w:keepLines/>
              <w:spacing w:line="44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1</w:t>
            </w:r>
            <w:r w:rsidRPr="003F6B68">
              <w:rPr>
                <w:rFonts w:ascii="Times New Roman" w:hAnsi="Times New Roman" w:cs="Times New Roman"/>
                <w:color w:val="auto"/>
                <w:sz w:val="24"/>
                <w:szCs w:val="24"/>
              </w:rPr>
              <w:t>）环境管理</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为做好环境管理工作，公司应建立环境管理体系，将环境管理工作自上而下的贯穿到公司的生产管理中，现就建立环境管理体系提出如下建议：</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C20796">
              <w:rPr>
                <w:rFonts w:ascii="Times New Roman" w:eastAsia="黑体" w:hAnsi="Times New Roman" w:cs="Times New Roman"/>
                <w:color w:val="000000"/>
                <w:sz w:val="24"/>
                <w:szCs w:val="24"/>
              </w:rPr>
              <w:t>a</w:t>
            </w:r>
            <w:r w:rsidRPr="003F6B68">
              <w:rPr>
                <w:rFonts w:ascii="Times New Roman" w:hAnsi="Times New Roman" w:cs="Times New Roman"/>
                <w:color w:val="auto"/>
                <w:sz w:val="24"/>
                <w:szCs w:val="24"/>
              </w:rPr>
              <w:t>、公司的环境管理工作实行公司主要负责人负责制，以便在制定环保方针、制度、规划，协调人力、物力和财力等方面，将环境管理和生产管理结合起来。</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b</w:t>
            </w:r>
            <w:r w:rsidRPr="003F6B68">
              <w:rPr>
                <w:rFonts w:ascii="Times New Roman" w:hAnsi="Times New Roman" w:cs="Times New Roman"/>
                <w:color w:val="auto"/>
                <w:sz w:val="24"/>
                <w:szCs w:val="24"/>
              </w:rPr>
              <w:t>、建立环境管理机构，配备环保管理人员</w:t>
            </w:r>
            <w:r w:rsidRPr="003F6B68">
              <w:rPr>
                <w:rFonts w:ascii="Times New Roman" w:hAnsi="Times New Roman" w:cs="Times New Roman"/>
                <w:color w:val="auto"/>
                <w:sz w:val="24"/>
                <w:szCs w:val="24"/>
              </w:rPr>
              <w:t>1</w:t>
            </w:r>
            <w:r w:rsidRPr="003F6B68">
              <w:rPr>
                <w:rFonts w:ascii="Times New Roman" w:hAnsi="Times New Roman" w:cs="Times New Roman"/>
                <w:color w:val="auto"/>
                <w:sz w:val="24"/>
                <w:szCs w:val="24"/>
              </w:rPr>
              <w:t>名，具体制定环境管理方案并实施运行；负责与政府环保主管部门的联系与协调工作。</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c</w:t>
            </w:r>
            <w:r w:rsidRPr="003F6B68">
              <w:rPr>
                <w:rFonts w:ascii="Times New Roman" w:hAnsi="Times New Roman" w:cs="Times New Roman"/>
                <w:color w:val="auto"/>
                <w:sz w:val="24"/>
                <w:szCs w:val="24"/>
              </w:rPr>
              <w:t>、建立环保档案，有利于上级环保部门及公司管理层了解公司环保情况，给出相应建议。</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C20796">
              <w:rPr>
                <w:rFonts w:ascii="Times New Roman" w:eastAsia="黑体" w:hAnsi="Times New Roman" w:cs="Times New Roman"/>
                <w:color w:val="000000"/>
                <w:sz w:val="24"/>
                <w:szCs w:val="24"/>
              </w:rPr>
              <w:t>（</w:t>
            </w:r>
            <w:r w:rsidRPr="00C20796">
              <w:rPr>
                <w:rFonts w:ascii="Times New Roman" w:eastAsia="黑体" w:hAnsi="Times New Roman" w:cs="Times New Roman"/>
                <w:color w:val="000000"/>
                <w:sz w:val="24"/>
                <w:szCs w:val="24"/>
              </w:rPr>
              <w:t>2</w:t>
            </w:r>
            <w:r w:rsidRPr="00C20796">
              <w:rPr>
                <w:rFonts w:ascii="Times New Roman" w:eastAsia="黑体" w:hAnsi="Times New Roman" w:cs="Times New Roman"/>
                <w:color w:val="000000"/>
                <w:sz w:val="24"/>
                <w:szCs w:val="24"/>
              </w:rPr>
              <w:t>）</w:t>
            </w:r>
            <w:r w:rsidRPr="003F6B68">
              <w:rPr>
                <w:rFonts w:ascii="Times New Roman" w:hAnsi="Times New Roman" w:cs="Times New Roman"/>
                <w:color w:val="auto"/>
                <w:sz w:val="24"/>
                <w:szCs w:val="24"/>
              </w:rPr>
              <w:t>环境管理工作计划</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a</w:t>
            </w:r>
            <w:r w:rsidRPr="003F6B68">
              <w:rPr>
                <w:rFonts w:ascii="Times New Roman" w:hAnsi="Times New Roman" w:cs="Times New Roman"/>
                <w:color w:val="auto"/>
                <w:sz w:val="24"/>
                <w:szCs w:val="24"/>
              </w:rPr>
              <w:t>、严格执行各项生产及环境管理制度，保证生产的正常进行；</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b</w:t>
            </w:r>
            <w:r w:rsidRPr="003F6B68">
              <w:rPr>
                <w:rFonts w:ascii="Times New Roman" w:hAnsi="Times New Roman" w:cs="Times New Roman"/>
                <w:color w:val="auto"/>
                <w:sz w:val="24"/>
                <w:szCs w:val="24"/>
              </w:rPr>
              <w:t>、设立环保设施运行卡，对环保设施定期进行检查、维护，做到勤查、勤记、勤养护；</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C20796">
              <w:rPr>
                <w:rFonts w:ascii="Times New Roman" w:eastAsia="黑体" w:hAnsi="Times New Roman" w:cs="Times New Roman"/>
                <w:color w:val="000000"/>
                <w:sz w:val="24"/>
                <w:szCs w:val="24"/>
              </w:rPr>
              <w:t>c</w:t>
            </w:r>
            <w:r w:rsidRPr="003F6B68">
              <w:rPr>
                <w:rFonts w:ascii="Times New Roman" w:hAnsi="Times New Roman" w:cs="Times New Roman"/>
                <w:color w:val="auto"/>
                <w:sz w:val="24"/>
                <w:szCs w:val="24"/>
              </w:rPr>
              <w:t>、按照监测计划定期委托第三方机构对污染源进行监测，对不达标环保设施立即进行寻找原因及时处理；</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d</w:t>
            </w:r>
            <w:r w:rsidRPr="003F6B68">
              <w:rPr>
                <w:rFonts w:ascii="Times New Roman" w:hAnsi="Times New Roman" w:cs="Times New Roman"/>
                <w:color w:val="auto"/>
                <w:sz w:val="24"/>
                <w:szCs w:val="24"/>
              </w:rPr>
              <w:t>、不断加强技术培训，组织企业内部之间技术交流，提高业务水平，保持企业内部职工素质稳定；</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t>e</w:t>
            </w:r>
            <w:r w:rsidRPr="003F6B68">
              <w:rPr>
                <w:rFonts w:ascii="Times New Roman" w:hAnsi="Times New Roman" w:cs="Times New Roman"/>
                <w:color w:val="auto"/>
                <w:sz w:val="24"/>
                <w:szCs w:val="24"/>
              </w:rPr>
              <w:t>、重视群众监督作用，提高企业职工环境意识，鼓励职工及外部人员对生产状况提出意见，并通过积极吸收宝贵意见，提高企业环境管理水平；</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color w:val="auto"/>
                <w:sz w:val="24"/>
                <w:szCs w:val="24"/>
              </w:rPr>
              <w:lastRenderedPageBreak/>
              <w:t>f</w:t>
            </w:r>
            <w:r w:rsidRPr="003F6B68">
              <w:rPr>
                <w:rFonts w:ascii="Times New Roman" w:hAnsi="Times New Roman" w:cs="Times New Roman"/>
                <w:color w:val="auto"/>
                <w:sz w:val="24"/>
                <w:szCs w:val="24"/>
              </w:rPr>
              <w:t>、积极配合环保部门的检查。</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C20796">
              <w:rPr>
                <w:rFonts w:ascii="Times New Roman" w:eastAsia="黑体" w:hAnsi="Times New Roman" w:cs="Times New Roman"/>
                <w:color w:val="000000"/>
                <w:sz w:val="24"/>
                <w:szCs w:val="24"/>
              </w:rPr>
              <w:t>（</w:t>
            </w:r>
            <w:r w:rsidR="008D03ED">
              <w:rPr>
                <w:rFonts w:ascii="Times New Roman" w:eastAsia="黑体" w:hAnsi="Times New Roman" w:cs="Times New Roman" w:hint="eastAsia"/>
                <w:color w:val="000000"/>
                <w:sz w:val="24"/>
                <w:szCs w:val="24"/>
              </w:rPr>
              <w:t>3</w:t>
            </w:r>
            <w:r w:rsidRPr="00C20796">
              <w:rPr>
                <w:rFonts w:ascii="Times New Roman" w:eastAsia="黑体" w:hAnsi="Times New Roman" w:cs="Times New Roman"/>
                <w:color w:val="000000"/>
                <w:sz w:val="24"/>
                <w:szCs w:val="24"/>
              </w:rPr>
              <w:t>）</w:t>
            </w:r>
            <w:r w:rsidRPr="003F6B68">
              <w:rPr>
                <w:rFonts w:ascii="Times New Roman" w:hAnsi="Times New Roman" w:cs="Times New Roman"/>
                <w:color w:val="auto"/>
                <w:sz w:val="24"/>
                <w:szCs w:val="24"/>
              </w:rPr>
              <w:t>监测点位管理</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hint="eastAsia"/>
                <w:color w:val="auto"/>
                <w:sz w:val="24"/>
                <w:szCs w:val="24"/>
              </w:rPr>
              <w:t>①</w:t>
            </w:r>
            <w:r w:rsidRPr="003F6B68">
              <w:rPr>
                <w:rFonts w:ascii="Times New Roman" w:hAnsi="Times New Roman" w:cs="Times New Roman"/>
                <w:color w:val="auto"/>
                <w:sz w:val="24"/>
                <w:szCs w:val="24"/>
              </w:rPr>
              <w:t>排污单位应建立监测点位档案，包括监测点位的管理记录，包括</w:t>
            </w:r>
            <w:proofErr w:type="gramStart"/>
            <w:r w:rsidRPr="003F6B68">
              <w:rPr>
                <w:rFonts w:ascii="Times New Roman" w:hAnsi="Times New Roman" w:cs="Times New Roman"/>
                <w:color w:val="auto"/>
                <w:sz w:val="24"/>
                <w:szCs w:val="24"/>
              </w:rPr>
              <w:t>对标志</w:t>
            </w:r>
            <w:proofErr w:type="gramEnd"/>
            <w:r w:rsidRPr="003F6B68">
              <w:rPr>
                <w:rFonts w:ascii="Times New Roman" w:hAnsi="Times New Roman" w:cs="Times New Roman"/>
                <w:color w:val="auto"/>
                <w:sz w:val="24"/>
                <w:szCs w:val="24"/>
              </w:rPr>
              <w:t>牌的标志是否清晰完成，监测平台，监测孔等是否正常使用，排气筒有无漏风、破损现象等方面的检查记录。</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hint="eastAsia"/>
                <w:color w:val="auto"/>
                <w:sz w:val="24"/>
                <w:szCs w:val="24"/>
              </w:rPr>
              <w:t>②</w:t>
            </w:r>
            <w:r w:rsidRPr="003F6B68">
              <w:rPr>
                <w:rFonts w:ascii="Times New Roman" w:hAnsi="Times New Roman" w:cs="Times New Roman"/>
                <w:color w:val="auto"/>
                <w:sz w:val="24"/>
                <w:szCs w:val="24"/>
              </w:rPr>
              <w:t>监测点位的有关建筑物及相关设施属环境保护设施的组成部分，排污单位应制定相应的管理办法和规章制度，选派人员对监测点位进行管理，并保存相关管理记录，配合监测人员开展监测工作。</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3F6B68">
              <w:rPr>
                <w:rFonts w:ascii="Times New Roman" w:hAnsi="Times New Roman" w:cs="Times New Roman" w:hint="eastAsia"/>
                <w:color w:val="auto"/>
                <w:sz w:val="24"/>
                <w:szCs w:val="24"/>
              </w:rPr>
              <w:t>③</w:t>
            </w:r>
            <w:r w:rsidRPr="003F6B68">
              <w:rPr>
                <w:rFonts w:ascii="Times New Roman" w:hAnsi="Times New Roman" w:cs="Times New Roman"/>
                <w:color w:val="auto"/>
                <w:sz w:val="24"/>
                <w:szCs w:val="24"/>
              </w:rPr>
              <w:t>监测点位信息变化时，排污单位应及时更换标志</w:t>
            </w:r>
            <w:proofErr w:type="gramStart"/>
            <w:r w:rsidRPr="003F6B68">
              <w:rPr>
                <w:rFonts w:ascii="Times New Roman" w:hAnsi="Times New Roman" w:cs="Times New Roman"/>
                <w:color w:val="auto"/>
                <w:sz w:val="24"/>
                <w:szCs w:val="24"/>
              </w:rPr>
              <w:t>牌相应</w:t>
            </w:r>
            <w:proofErr w:type="gramEnd"/>
            <w:r w:rsidRPr="003F6B68">
              <w:rPr>
                <w:rFonts w:ascii="Times New Roman" w:hAnsi="Times New Roman" w:cs="Times New Roman"/>
                <w:color w:val="auto"/>
                <w:sz w:val="24"/>
                <w:szCs w:val="24"/>
              </w:rPr>
              <w:t>内容。</w:t>
            </w:r>
          </w:p>
          <w:p w:rsidR="003F6B68" w:rsidRPr="003F6B68" w:rsidRDefault="003F6B68" w:rsidP="00CE51EF">
            <w:pPr>
              <w:keepNext/>
              <w:keepLines/>
              <w:spacing w:line="460" w:lineRule="exact"/>
              <w:ind w:firstLineChars="200" w:firstLine="480"/>
              <w:rPr>
                <w:rFonts w:ascii="Times New Roman" w:hAnsi="Times New Roman" w:cs="Times New Roman"/>
                <w:color w:val="auto"/>
                <w:sz w:val="24"/>
                <w:szCs w:val="24"/>
              </w:rPr>
            </w:pPr>
            <w:r w:rsidRPr="00C20796">
              <w:rPr>
                <w:rFonts w:ascii="Times New Roman" w:eastAsia="黑体" w:hAnsi="Times New Roman" w:cs="Times New Roman"/>
                <w:color w:val="000000"/>
                <w:sz w:val="24"/>
                <w:szCs w:val="24"/>
              </w:rPr>
              <w:t>（</w:t>
            </w:r>
            <w:r w:rsidR="008D03ED">
              <w:rPr>
                <w:rFonts w:ascii="Times New Roman" w:eastAsia="黑体" w:hAnsi="Times New Roman" w:cs="Times New Roman" w:hint="eastAsia"/>
                <w:color w:val="000000"/>
                <w:sz w:val="24"/>
                <w:szCs w:val="24"/>
              </w:rPr>
              <w:t>4</w:t>
            </w:r>
            <w:r w:rsidRPr="00C20796">
              <w:rPr>
                <w:rFonts w:ascii="Times New Roman" w:eastAsia="黑体" w:hAnsi="Times New Roman" w:cs="Times New Roman"/>
                <w:color w:val="000000"/>
                <w:sz w:val="24"/>
                <w:szCs w:val="24"/>
              </w:rPr>
              <w:t>）</w:t>
            </w:r>
            <w:r w:rsidRPr="003F6B68">
              <w:rPr>
                <w:rFonts w:ascii="Times New Roman" w:hAnsi="Times New Roman" w:cs="Times New Roman"/>
                <w:color w:val="auto"/>
                <w:sz w:val="24"/>
                <w:szCs w:val="24"/>
              </w:rPr>
              <w:t>排污口规范化设置</w:t>
            </w:r>
          </w:p>
          <w:p w:rsidR="001F6D7B" w:rsidRDefault="003F6B68" w:rsidP="00CE51EF">
            <w:pPr>
              <w:spacing w:line="460" w:lineRule="exact"/>
              <w:ind w:firstLineChars="200" w:firstLine="480"/>
              <w:jc w:val="left"/>
              <w:rPr>
                <w:rFonts w:ascii="Times New Roman" w:hAnsi="Times New Roman" w:cs="Times New Roman"/>
                <w:bCs/>
                <w:color w:val="000000"/>
                <w:sz w:val="24"/>
              </w:rPr>
            </w:pPr>
            <w:r w:rsidRPr="003F6B68">
              <w:rPr>
                <w:rFonts w:ascii="Times New Roman" w:hAnsi="Times New Roman" w:cs="Times New Roman"/>
                <w:color w:val="auto"/>
                <w:sz w:val="24"/>
                <w:szCs w:val="24"/>
              </w:rPr>
              <w:t>各污染源排放口设置专项图标，执行《环境图形标准排污口（源）》（</w:t>
            </w:r>
            <w:r w:rsidRPr="003F6B68">
              <w:rPr>
                <w:rFonts w:ascii="Times New Roman" w:hAnsi="Times New Roman" w:cs="Times New Roman"/>
                <w:color w:val="auto"/>
                <w:sz w:val="24"/>
                <w:szCs w:val="24"/>
              </w:rPr>
              <w:t>GB15563.1-1995</w:t>
            </w:r>
            <w:r w:rsidRPr="003F6B68">
              <w:rPr>
                <w:rFonts w:ascii="Times New Roman" w:hAnsi="Times New Roman" w:cs="Times New Roman"/>
                <w:color w:val="auto"/>
                <w:sz w:val="24"/>
                <w:szCs w:val="24"/>
              </w:rPr>
              <w:t>）、《环境保护图形标志</w:t>
            </w:r>
            <w:r w:rsidRPr="003F6B68">
              <w:rPr>
                <w:rFonts w:ascii="Times New Roman" w:hAnsi="Times New Roman" w:cs="Times New Roman"/>
                <w:color w:val="auto"/>
                <w:sz w:val="24"/>
                <w:szCs w:val="24"/>
              </w:rPr>
              <w:t>—</w:t>
            </w:r>
            <w:r w:rsidRPr="003F6B68">
              <w:rPr>
                <w:rFonts w:ascii="Times New Roman" w:hAnsi="Times New Roman" w:cs="Times New Roman"/>
                <w:color w:val="auto"/>
                <w:sz w:val="24"/>
                <w:szCs w:val="24"/>
              </w:rPr>
              <w:t>固体废物贮存（处置）场》（</w:t>
            </w:r>
            <w:r w:rsidRPr="003F6B68">
              <w:rPr>
                <w:rFonts w:ascii="Times New Roman" w:hAnsi="Times New Roman" w:cs="Times New Roman"/>
                <w:color w:val="auto"/>
                <w:sz w:val="24"/>
                <w:szCs w:val="24"/>
              </w:rPr>
              <w:t>GB15562.2-1995</w:t>
            </w:r>
            <w:r w:rsidRPr="003F6B68">
              <w:rPr>
                <w:rFonts w:ascii="Times New Roman" w:hAnsi="Times New Roman" w:cs="Times New Roman"/>
                <w:color w:val="auto"/>
                <w:sz w:val="24"/>
                <w:szCs w:val="24"/>
              </w:rPr>
              <w:t>）的相关要求。根据规定要求各排污口（源）提示标志形状采用正方形边框，背景颜色采用绿色，图形颜色采用白色。标志牌应设在与之功能相应的醒目处，并保持清晰、完整。具体标志牌示意详见下图。</w:t>
            </w:r>
          </w:p>
          <w:p w:rsidR="00405179" w:rsidRDefault="00CB683F" w:rsidP="003247BB">
            <w:pPr>
              <w:spacing w:line="460" w:lineRule="exact"/>
              <w:ind w:firstLineChars="200" w:firstLine="560"/>
              <w:jc w:val="left"/>
              <w:rPr>
                <w:rFonts w:ascii="Times New Roman" w:hAnsi="Times New Roman" w:cs="Times New Roman"/>
                <w:bCs/>
                <w:color w:val="000000"/>
                <w:sz w:val="24"/>
              </w:rPr>
            </w:pPr>
            <w:r>
              <w:rPr>
                <w:noProof/>
              </w:rPr>
              <w:drawing>
                <wp:anchor distT="0" distB="0" distL="114300" distR="114300" simplePos="0" relativeHeight="251648000" behindDoc="0" locked="0" layoutInCell="1" allowOverlap="0">
                  <wp:simplePos x="0" y="0"/>
                  <wp:positionH relativeFrom="column">
                    <wp:posOffset>60960</wp:posOffset>
                  </wp:positionH>
                  <wp:positionV relativeFrom="paragraph">
                    <wp:posOffset>67946</wp:posOffset>
                  </wp:positionV>
                  <wp:extent cx="5967730" cy="2286000"/>
                  <wp:effectExtent l="19050" t="19050" r="13970" b="19050"/>
                  <wp:wrapNone/>
                  <wp:docPr id="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5997044" cy="2297229"/>
                          </a:xfrm>
                          <a:prstGeom prst="rect">
                            <a:avLst/>
                          </a:prstGeom>
                          <a:noFill/>
                          <a:ln w="12700">
                            <a:solidFill>
                              <a:srgbClr val="000000"/>
                            </a:solidFill>
                            <a:miter lim="800000"/>
                            <a:headEnd/>
                            <a:tailEnd/>
                          </a:ln>
                          <a:effectLst/>
                        </pic:spPr>
                      </pic:pic>
                    </a:graphicData>
                  </a:graphic>
                </wp:anchor>
              </w:drawing>
            </w:r>
          </w:p>
          <w:p w:rsidR="001F6D7B" w:rsidRDefault="001F6D7B" w:rsidP="00EA3052">
            <w:pPr>
              <w:spacing w:line="460" w:lineRule="exact"/>
              <w:ind w:firstLineChars="200" w:firstLine="480"/>
              <w:jc w:val="left"/>
              <w:rPr>
                <w:rFonts w:ascii="Times New Roman" w:hAnsi="Times New Roman" w:cs="Times New Roman"/>
                <w:bCs/>
                <w:color w:val="000000"/>
                <w:sz w:val="24"/>
              </w:rPr>
            </w:pPr>
          </w:p>
          <w:p w:rsidR="003F6B68" w:rsidRDefault="003F6B68" w:rsidP="003F6B68">
            <w:pPr>
              <w:spacing w:line="460" w:lineRule="exact"/>
              <w:ind w:firstLineChars="200" w:firstLine="480"/>
              <w:rPr>
                <w:rFonts w:ascii="黑体" w:eastAsia="黑体" w:hAnsi="黑体" w:cs="Times New Roman"/>
                <w:bCs/>
                <w:color w:val="000000"/>
                <w:sz w:val="24"/>
              </w:rPr>
            </w:pPr>
          </w:p>
          <w:p w:rsidR="003F6B68" w:rsidRDefault="003F6B68" w:rsidP="003247BB">
            <w:pPr>
              <w:spacing w:line="460" w:lineRule="exact"/>
              <w:ind w:firstLineChars="200" w:firstLine="480"/>
              <w:rPr>
                <w:rFonts w:ascii="黑体" w:eastAsia="黑体" w:hAnsi="黑体" w:cs="Times New Roman"/>
                <w:bCs/>
                <w:color w:val="000000"/>
                <w:sz w:val="24"/>
              </w:rPr>
            </w:pPr>
          </w:p>
          <w:p w:rsidR="003F6B68" w:rsidRDefault="003F6B68" w:rsidP="003F6B68">
            <w:pPr>
              <w:spacing w:line="460" w:lineRule="exact"/>
              <w:ind w:firstLineChars="200" w:firstLine="480"/>
              <w:rPr>
                <w:rFonts w:ascii="黑体" w:eastAsia="黑体" w:hAnsi="黑体" w:cs="Times New Roman"/>
                <w:bCs/>
                <w:color w:val="000000"/>
                <w:sz w:val="24"/>
              </w:rPr>
            </w:pPr>
          </w:p>
          <w:p w:rsidR="003F6B68" w:rsidRDefault="003F6B68" w:rsidP="00EB730F">
            <w:pPr>
              <w:spacing w:line="460" w:lineRule="exact"/>
              <w:ind w:firstLineChars="200" w:firstLine="480"/>
              <w:rPr>
                <w:rFonts w:ascii="黑体" w:eastAsia="黑体" w:hAnsi="黑体" w:cs="Times New Roman"/>
                <w:bCs/>
                <w:color w:val="000000"/>
                <w:sz w:val="24"/>
              </w:rPr>
            </w:pPr>
          </w:p>
          <w:p w:rsidR="004F2B14" w:rsidRDefault="004F2B14" w:rsidP="00EB730F">
            <w:pPr>
              <w:spacing w:line="460" w:lineRule="exact"/>
              <w:ind w:firstLineChars="200" w:firstLine="480"/>
              <w:rPr>
                <w:rFonts w:ascii="黑体" w:eastAsia="黑体" w:hAnsi="黑体" w:cs="Times New Roman"/>
                <w:bCs/>
                <w:color w:val="000000"/>
                <w:sz w:val="24"/>
              </w:rPr>
            </w:pPr>
          </w:p>
          <w:p w:rsidR="00EF7E97" w:rsidRDefault="00EF7E97" w:rsidP="003F6B68">
            <w:pPr>
              <w:spacing w:line="460" w:lineRule="exact"/>
              <w:ind w:firstLineChars="200" w:firstLine="480"/>
              <w:jc w:val="center"/>
              <w:rPr>
                <w:rFonts w:ascii="黑体" w:eastAsia="黑体" w:hAnsi="黑体" w:cs="Times New Roman"/>
                <w:bCs/>
                <w:color w:val="000000"/>
                <w:sz w:val="24"/>
              </w:rPr>
            </w:pPr>
          </w:p>
          <w:p w:rsidR="003F6B68" w:rsidRDefault="003F6B68" w:rsidP="00A62330">
            <w:pPr>
              <w:spacing w:line="460" w:lineRule="exact"/>
              <w:jc w:val="center"/>
              <w:rPr>
                <w:rFonts w:ascii="黑体" w:eastAsia="黑体" w:hAnsi="黑体" w:cs="Times New Roman"/>
                <w:bCs/>
                <w:color w:val="000000"/>
                <w:sz w:val="24"/>
              </w:rPr>
            </w:pPr>
            <w:r w:rsidRPr="003F6B68">
              <w:rPr>
                <w:rFonts w:ascii="黑体" w:eastAsia="黑体" w:hAnsi="黑体" w:cs="Times New Roman"/>
                <w:bCs/>
                <w:color w:val="000000"/>
                <w:sz w:val="24"/>
              </w:rPr>
              <w:t>图</w:t>
            </w:r>
            <w:r w:rsidR="00563A93">
              <w:rPr>
                <w:rFonts w:ascii="Times New Roman" w:eastAsia="黑体" w:hAnsi="Times New Roman" w:cs="Times New Roman" w:hint="eastAsia"/>
                <w:bCs/>
                <w:color w:val="000000"/>
                <w:sz w:val="24"/>
              </w:rPr>
              <w:t>5</w:t>
            </w:r>
            <w:r w:rsidR="00A62330">
              <w:rPr>
                <w:rFonts w:ascii="Times New Roman" w:eastAsia="黑体" w:hAnsi="Times New Roman" w:cs="Times New Roman" w:hint="eastAsia"/>
                <w:bCs/>
                <w:color w:val="000000"/>
                <w:sz w:val="24"/>
              </w:rPr>
              <w:t xml:space="preserve"> </w:t>
            </w:r>
            <w:r w:rsidRPr="003F6B68">
              <w:rPr>
                <w:rFonts w:ascii="黑体" w:eastAsia="黑体" w:hAnsi="黑体" w:cs="Times New Roman"/>
                <w:bCs/>
                <w:color w:val="000000"/>
                <w:sz w:val="24"/>
              </w:rPr>
              <w:t>环境保护图形</w:t>
            </w:r>
          </w:p>
          <w:p w:rsidR="003F6B68" w:rsidRDefault="001760C1" w:rsidP="00CE51EF">
            <w:pPr>
              <w:keepNext/>
              <w:keepLines/>
              <w:spacing w:line="460" w:lineRule="exact"/>
              <w:ind w:firstLineChars="200" w:firstLine="482"/>
              <w:rPr>
                <w:b/>
                <w:kern w:val="0"/>
                <w:sz w:val="24"/>
              </w:rPr>
            </w:pPr>
            <w:r>
              <w:rPr>
                <w:rFonts w:ascii="宋体" w:hAnsi="宋体" w:cs="Times New Roman" w:hint="eastAsia"/>
                <w:b/>
                <w:color w:val="000000"/>
                <w:sz w:val="24"/>
                <w:szCs w:val="24"/>
              </w:rPr>
              <w:t>七</w:t>
            </w:r>
            <w:r w:rsidR="003F6B68" w:rsidRPr="00F70F45">
              <w:rPr>
                <w:rFonts w:ascii="宋体" w:hAnsi="宋体" w:cs="Times New Roman"/>
                <w:b/>
                <w:color w:val="000000"/>
                <w:sz w:val="24"/>
                <w:szCs w:val="24"/>
              </w:rPr>
              <w:t>、</w:t>
            </w:r>
            <w:r w:rsidR="009E5975" w:rsidRPr="00DE000E">
              <w:rPr>
                <w:b/>
                <w:kern w:val="0"/>
                <w:sz w:val="24"/>
              </w:rPr>
              <w:t>项目完成后全厂污染物排放</w:t>
            </w:r>
            <w:r w:rsidR="009E5975" w:rsidRPr="00DE000E">
              <w:rPr>
                <w:b/>
                <w:kern w:val="0"/>
                <w:sz w:val="24"/>
              </w:rPr>
              <w:t>“</w:t>
            </w:r>
            <w:r w:rsidR="009E5975" w:rsidRPr="00DE000E">
              <w:rPr>
                <w:b/>
                <w:kern w:val="0"/>
                <w:sz w:val="24"/>
              </w:rPr>
              <w:t>三笔账</w:t>
            </w:r>
            <w:r w:rsidR="009E5975" w:rsidRPr="00DE000E">
              <w:rPr>
                <w:b/>
                <w:kern w:val="0"/>
                <w:sz w:val="24"/>
              </w:rPr>
              <w:t>”</w:t>
            </w:r>
          </w:p>
          <w:p w:rsidR="009E5975" w:rsidRPr="00DE000E" w:rsidRDefault="009E5975" w:rsidP="00CE51EF">
            <w:pPr>
              <w:spacing w:line="460" w:lineRule="exact"/>
              <w:ind w:firstLineChars="200" w:firstLine="480"/>
              <w:rPr>
                <w:sz w:val="24"/>
              </w:rPr>
            </w:pPr>
            <w:r w:rsidRPr="00DE000E">
              <w:rPr>
                <w:sz w:val="24"/>
              </w:rPr>
              <w:t>本次扩建项目完成后全厂污染物产排情况详见下表</w:t>
            </w:r>
            <w:r>
              <w:rPr>
                <w:rFonts w:hint="eastAsia"/>
                <w:sz w:val="24"/>
              </w:rPr>
              <w:t>：</w:t>
            </w:r>
          </w:p>
          <w:p w:rsidR="009E5975" w:rsidRPr="00ED7693" w:rsidRDefault="00ED7693" w:rsidP="00ED7693">
            <w:pPr>
              <w:widowControl/>
              <w:spacing w:line="420" w:lineRule="exact"/>
              <w:ind w:firstLineChars="200" w:firstLine="480"/>
              <w:jc w:val="left"/>
              <w:rPr>
                <w:rFonts w:ascii="Times New Roman" w:eastAsia="黑体" w:hAnsi="Times New Roman" w:cs="Times New Roman"/>
                <w:kern w:val="0"/>
                <w:sz w:val="24"/>
              </w:rPr>
            </w:pPr>
            <w:r w:rsidRPr="00DE000E">
              <w:rPr>
                <w:rFonts w:eastAsia="黑体"/>
                <w:sz w:val="24"/>
              </w:rPr>
              <w:t>表</w:t>
            </w:r>
            <w:r w:rsidR="00D920F7">
              <w:rPr>
                <w:rFonts w:ascii="Times New Roman" w:eastAsia="黑体" w:hAnsi="Times New Roman" w:cs="Times New Roman" w:hint="eastAsia"/>
                <w:sz w:val="24"/>
              </w:rPr>
              <w:t>40</w:t>
            </w:r>
            <w:r w:rsidRPr="00DE000E">
              <w:rPr>
                <w:rFonts w:eastAsia="黑体"/>
                <w:sz w:val="24"/>
              </w:rPr>
              <w:t xml:space="preserve">          </w:t>
            </w:r>
            <w:r w:rsidR="00637107">
              <w:rPr>
                <w:rFonts w:eastAsia="黑体" w:hint="eastAsia"/>
                <w:sz w:val="24"/>
              </w:rPr>
              <w:t xml:space="preserve"> </w:t>
            </w:r>
            <w:r w:rsidRPr="00DE000E">
              <w:rPr>
                <w:rFonts w:eastAsia="黑体"/>
                <w:sz w:val="24"/>
              </w:rPr>
              <w:t xml:space="preserve">  </w:t>
            </w:r>
            <w:r w:rsidR="00637107">
              <w:rPr>
                <w:rFonts w:eastAsia="黑体" w:hint="eastAsia"/>
                <w:sz w:val="24"/>
              </w:rPr>
              <w:t xml:space="preserve">  </w:t>
            </w:r>
            <w:r w:rsidRPr="00DE000E">
              <w:rPr>
                <w:rFonts w:eastAsia="黑体"/>
                <w:sz w:val="24"/>
              </w:rPr>
              <w:t xml:space="preserve"> </w:t>
            </w:r>
            <w:r w:rsidRPr="00DE000E">
              <w:rPr>
                <w:rFonts w:eastAsia="黑体"/>
                <w:kern w:val="0"/>
                <w:sz w:val="24"/>
              </w:rPr>
              <w:t>全厂</w:t>
            </w:r>
            <w:r w:rsidRPr="0043418D">
              <w:rPr>
                <w:rFonts w:eastAsia="黑体"/>
                <w:kern w:val="0"/>
                <w:sz w:val="24"/>
              </w:rPr>
              <w:t>污染物排放</w:t>
            </w:r>
            <w:r w:rsidRPr="00DE000E">
              <w:rPr>
                <w:rFonts w:eastAsia="黑体"/>
                <w:kern w:val="0"/>
                <w:sz w:val="24"/>
              </w:rPr>
              <w:t>“</w:t>
            </w:r>
            <w:r w:rsidRPr="00DE000E">
              <w:rPr>
                <w:rFonts w:eastAsia="黑体"/>
                <w:kern w:val="0"/>
                <w:sz w:val="24"/>
              </w:rPr>
              <w:t>三笔账</w:t>
            </w:r>
            <w:r w:rsidRPr="00DE000E">
              <w:rPr>
                <w:rFonts w:eastAsia="黑体"/>
                <w:kern w:val="0"/>
                <w:sz w:val="24"/>
              </w:rPr>
              <w:t>”</w:t>
            </w:r>
            <w:r w:rsidRPr="00DE000E">
              <w:rPr>
                <w:rFonts w:eastAsia="黑体"/>
                <w:kern w:val="0"/>
                <w:sz w:val="24"/>
              </w:rPr>
              <w:t>一览表</w:t>
            </w:r>
            <w:r w:rsidRPr="00DE000E">
              <w:rPr>
                <w:rFonts w:eastAsia="黑体"/>
                <w:kern w:val="0"/>
                <w:sz w:val="24"/>
              </w:rPr>
              <w:t xml:space="preserve">     </w:t>
            </w:r>
            <w:r w:rsidR="00637107">
              <w:rPr>
                <w:rFonts w:eastAsia="黑体" w:hint="eastAsia"/>
                <w:kern w:val="0"/>
                <w:sz w:val="24"/>
              </w:rPr>
              <w:t xml:space="preserve">            </w:t>
            </w:r>
            <w:r w:rsidRPr="00DE000E">
              <w:rPr>
                <w:rFonts w:eastAsia="黑体"/>
                <w:kern w:val="0"/>
                <w:sz w:val="24"/>
              </w:rPr>
              <w:t xml:space="preserve">  </w:t>
            </w:r>
            <w:r w:rsidRPr="00DE000E">
              <w:rPr>
                <w:rFonts w:eastAsia="黑体"/>
                <w:kern w:val="0"/>
                <w:sz w:val="24"/>
              </w:rPr>
              <w:t>单位：</w:t>
            </w:r>
            <w:r w:rsidRPr="00ED7693">
              <w:rPr>
                <w:rFonts w:ascii="Times New Roman" w:eastAsia="黑体" w:hAnsi="Times New Roman" w:cs="Times New Roman"/>
                <w:kern w:val="0"/>
                <w:sz w:val="24"/>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956"/>
              <w:gridCol w:w="1114"/>
              <w:gridCol w:w="1331"/>
              <w:gridCol w:w="1280"/>
              <w:gridCol w:w="1141"/>
              <w:gridCol w:w="1141"/>
              <w:gridCol w:w="1553"/>
              <w:gridCol w:w="1110"/>
              <w:gridCol w:w="13"/>
            </w:tblGrid>
            <w:tr w:rsidR="009E5975" w:rsidRPr="004E1577" w:rsidTr="003073B4">
              <w:trPr>
                <w:cantSplit/>
                <w:trHeight w:val="397"/>
                <w:jc w:val="center"/>
              </w:trPr>
              <w:tc>
                <w:tcPr>
                  <w:tcW w:w="956" w:type="dxa"/>
                  <w:vAlign w:val="center"/>
                </w:tcPr>
                <w:p w:rsidR="009E5975" w:rsidRPr="004E1577" w:rsidRDefault="009E5975" w:rsidP="009E5975">
                  <w:pPr>
                    <w:adjustRightInd w:val="0"/>
                    <w:snapToGrid w:val="0"/>
                    <w:jc w:val="center"/>
                    <w:rPr>
                      <w:b/>
                      <w:sz w:val="21"/>
                      <w:szCs w:val="21"/>
                    </w:rPr>
                  </w:pPr>
                  <w:r w:rsidRPr="004E1577">
                    <w:rPr>
                      <w:b/>
                      <w:sz w:val="21"/>
                      <w:szCs w:val="21"/>
                    </w:rPr>
                    <w:t>污染物</w:t>
                  </w:r>
                </w:p>
              </w:tc>
              <w:tc>
                <w:tcPr>
                  <w:tcW w:w="1114" w:type="dxa"/>
                  <w:vAlign w:val="center"/>
                </w:tcPr>
                <w:p w:rsidR="009E5975" w:rsidRPr="004E1577" w:rsidRDefault="009E5975" w:rsidP="009E5975">
                  <w:pPr>
                    <w:adjustRightInd w:val="0"/>
                    <w:snapToGrid w:val="0"/>
                    <w:jc w:val="center"/>
                    <w:rPr>
                      <w:b/>
                      <w:sz w:val="21"/>
                      <w:szCs w:val="21"/>
                    </w:rPr>
                  </w:pPr>
                  <w:r w:rsidRPr="004E1577">
                    <w:rPr>
                      <w:b/>
                      <w:sz w:val="21"/>
                      <w:szCs w:val="21"/>
                    </w:rPr>
                    <w:t>污染因子</w:t>
                  </w:r>
                </w:p>
              </w:tc>
              <w:tc>
                <w:tcPr>
                  <w:tcW w:w="1331" w:type="dxa"/>
                  <w:vAlign w:val="center"/>
                </w:tcPr>
                <w:p w:rsidR="009E5975" w:rsidRPr="004E1577" w:rsidRDefault="009E5975" w:rsidP="009E5975">
                  <w:pPr>
                    <w:adjustRightInd w:val="0"/>
                    <w:snapToGrid w:val="0"/>
                    <w:jc w:val="center"/>
                    <w:rPr>
                      <w:b/>
                      <w:sz w:val="21"/>
                      <w:szCs w:val="21"/>
                    </w:rPr>
                  </w:pPr>
                  <w:r w:rsidRPr="004E1577">
                    <w:rPr>
                      <w:b/>
                      <w:sz w:val="21"/>
                      <w:szCs w:val="21"/>
                    </w:rPr>
                    <w:t>现有工程实际排放量</w:t>
                  </w:r>
                </w:p>
              </w:tc>
              <w:tc>
                <w:tcPr>
                  <w:tcW w:w="1280" w:type="dxa"/>
                  <w:vAlign w:val="center"/>
                </w:tcPr>
                <w:p w:rsidR="009E5975" w:rsidRPr="004E1577" w:rsidRDefault="009E5975" w:rsidP="009E5975">
                  <w:pPr>
                    <w:adjustRightInd w:val="0"/>
                    <w:snapToGrid w:val="0"/>
                    <w:jc w:val="center"/>
                    <w:rPr>
                      <w:b/>
                      <w:sz w:val="21"/>
                      <w:szCs w:val="21"/>
                    </w:rPr>
                  </w:pPr>
                  <w:r w:rsidRPr="004E1577">
                    <w:rPr>
                      <w:b/>
                      <w:sz w:val="21"/>
                      <w:szCs w:val="21"/>
                    </w:rPr>
                    <w:t>现有工程允许排放量</w:t>
                  </w:r>
                </w:p>
              </w:tc>
              <w:tc>
                <w:tcPr>
                  <w:tcW w:w="1141" w:type="dxa"/>
                  <w:vAlign w:val="center"/>
                </w:tcPr>
                <w:p w:rsidR="009E5975" w:rsidRPr="004E1577" w:rsidRDefault="009E5975" w:rsidP="009E5975">
                  <w:pPr>
                    <w:adjustRightInd w:val="0"/>
                    <w:snapToGrid w:val="0"/>
                    <w:jc w:val="center"/>
                    <w:rPr>
                      <w:b/>
                      <w:sz w:val="21"/>
                      <w:szCs w:val="21"/>
                    </w:rPr>
                  </w:pPr>
                  <w:r w:rsidRPr="004E1577">
                    <w:rPr>
                      <w:b/>
                      <w:sz w:val="21"/>
                      <w:szCs w:val="21"/>
                    </w:rPr>
                    <w:t>本工程</w:t>
                  </w:r>
                </w:p>
                <w:p w:rsidR="009E5975" w:rsidRPr="004E1577" w:rsidRDefault="009E5975" w:rsidP="009E5975">
                  <w:pPr>
                    <w:adjustRightInd w:val="0"/>
                    <w:snapToGrid w:val="0"/>
                    <w:jc w:val="center"/>
                    <w:rPr>
                      <w:b/>
                      <w:sz w:val="21"/>
                      <w:szCs w:val="21"/>
                    </w:rPr>
                  </w:pPr>
                  <w:r w:rsidRPr="004E1577">
                    <w:rPr>
                      <w:b/>
                      <w:sz w:val="21"/>
                      <w:szCs w:val="21"/>
                    </w:rPr>
                    <w:t>排放量</w:t>
                  </w:r>
                </w:p>
              </w:tc>
              <w:tc>
                <w:tcPr>
                  <w:tcW w:w="1141" w:type="dxa"/>
                  <w:vAlign w:val="center"/>
                </w:tcPr>
                <w:p w:rsidR="009E5975" w:rsidRPr="004E1577" w:rsidRDefault="009E5975" w:rsidP="009E5975">
                  <w:pPr>
                    <w:adjustRightInd w:val="0"/>
                    <w:snapToGrid w:val="0"/>
                    <w:jc w:val="center"/>
                    <w:rPr>
                      <w:b/>
                      <w:sz w:val="21"/>
                      <w:szCs w:val="21"/>
                    </w:rPr>
                  </w:pPr>
                  <w:r w:rsidRPr="004E1577">
                    <w:rPr>
                      <w:b/>
                      <w:sz w:val="21"/>
                      <w:szCs w:val="21"/>
                    </w:rPr>
                    <w:t>以新带老削减量</w:t>
                  </w:r>
                </w:p>
              </w:tc>
              <w:tc>
                <w:tcPr>
                  <w:tcW w:w="1553" w:type="dxa"/>
                  <w:vAlign w:val="center"/>
                </w:tcPr>
                <w:p w:rsidR="009E5975" w:rsidRPr="004E1577" w:rsidRDefault="009E5975" w:rsidP="009E5975">
                  <w:pPr>
                    <w:adjustRightInd w:val="0"/>
                    <w:snapToGrid w:val="0"/>
                    <w:jc w:val="center"/>
                    <w:rPr>
                      <w:b/>
                      <w:sz w:val="21"/>
                      <w:szCs w:val="21"/>
                    </w:rPr>
                  </w:pPr>
                  <w:r w:rsidRPr="004E1577">
                    <w:rPr>
                      <w:b/>
                      <w:sz w:val="21"/>
                      <w:szCs w:val="21"/>
                    </w:rPr>
                    <w:t>全厂排放量</w:t>
                  </w:r>
                </w:p>
              </w:tc>
              <w:tc>
                <w:tcPr>
                  <w:tcW w:w="1123" w:type="dxa"/>
                  <w:gridSpan w:val="2"/>
                  <w:vAlign w:val="center"/>
                </w:tcPr>
                <w:p w:rsidR="009E5975" w:rsidRPr="004E1577" w:rsidRDefault="009E5975" w:rsidP="009E5975">
                  <w:pPr>
                    <w:adjustRightInd w:val="0"/>
                    <w:snapToGrid w:val="0"/>
                    <w:jc w:val="center"/>
                    <w:rPr>
                      <w:b/>
                      <w:sz w:val="21"/>
                      <w:szCs w:val="21"/>
                    </w:rPr>
                  </w:pPr>
                  <w:r w:rsidRPr="004E1577">
                    <w:rPr>
                      <w:b/>
                      <w:sz w:val="21"/>
                      <w:szCs w:val="21"/>
                    </w:rPr>
                    <w:t>排放增减量</w:t>
                  </w:r>
                </w:p>
              </w:tc>
            </w:tr>
            <w:tr w:rsidR="009E5975" w:rsidRPr="004E1577" w:rsidTr="003073B4">
              <w:trPr>
                <w:cantSplit/>
                <w:trHeight w:val="397"/>
                <w:jc w:val="center"/>
              </w:trPr>
              <w:tc>
                <w:tcPr>
                  <w:tcW w:w="956" w:type="dxa"/>
                  <w:vAlign w:val="center"/>
                </w:tcPr>
                <w:p w:rsidR="009E5975" w:rsidRPr="004E1577" w:rsidRDefault="009E5975" w:rsidP="009E5975">
                  <w:pPr>
                    <w:jc w:val="center"/>
                    <w:rPr>
                      <w:sz w:val="21"/>
                      <w:szCs w:val="21"/>
                    </w:rPr>
                  </w:pPr>
                  <w:r w:rsidRPr="004E1577">
                    <w:rPr>
                      <w:sz w:val="21"/>
                      <w:szCs w:val="21"/>
                    </w:rPr>
                    <w:t>废气</w:t>
                  </w:r>
                </w:p>
              </w:tc>
              <w:tc>
                <w:tcPr>
                  <w:tcW w:w="1114" w:type="dxa"/>
                  <w:vAlign w:val="center"/>
                </w:tcPr>
                <w:p w:rsidR="009E5975" w:rsidRPr="004E1577" w:rsidRDefault="009E5975" w:rsidP="009E5975">
                  <w:pPr>
                    <w:jc w:val="center"/>
                    <w:rPr>
                      <w:rFonts w:ascii="Times New Roman" w:hAnsi="Times New Roman" w:cs="Times New Roman"/>
                      <w:sz w:val="21"/>
                      <w:szCs w:val="21"/>
                    </w:rPr>
                  </w:pPr>
                  <w:r w:rsidRPr="004E1577">
                    <w:rPr>
                      <w:rFonts w:ascii="Times New Roman" w:cs="Times New Roman"/>
                      <w:sz w:val="21"/>
                      <w:szCs w:val="21"/>
                    </w:rPr>
                    <w:t>颗粒物</w:t>
                  </w:r>
                </w:p>
              </w:tc>
              <w:tc>
                <w:tcPr>
                  <w:tcW w:w="1331" w:type="dxa"/>
                  <w:vAlign w:val="center"/>
                </w:tcPr>
                <w:p w:rsidR="009E5975" w:rsidRPr="004E1577" w:rsidRDefault="00ED7693" w:rsidP="009E5975">
                  <w:pPr>
                    <w:jc w:val="center"/>
                    <w:rPr>
                      <w:rFonts w:ascii="Times New Roman" w:hAnsi="Times New Roman" w:cs="Times New Roman"/>
                      <w:bCs/>
                      <w:sz w:val="21"/>
                      <w:szCs w:val="21"/>
                    </w:rPr>
                  </w:pPr>
                  <w:r w:rsidRPr="004E1577">
                    <w:rPr>
                      <w:rFonts w:ascii="Times New Roman" w:hAnsi="Times New Roman" w:cs="Times New Roman" w:hint="eastAsia"/>
                      <w:bCs/>
                      <w:sz w:val="21"/>
                      <w:szCs w:val="21"/>
                    </w:rPr>
                    <w:t>0</w:t>
                  </w:r>
                </w:p>
              </w:tc>
              <w:tc>
                <w:tcPr>
                  <w:tcW w:w="1280" w:type="dxa"/>
                  <w:vAlign w:val="center"/>
                </w:tcPr>
                <w:p w:rsidR="009E5975" w:rsidRPr="004E1577" w:rsidRDefault="00ED7693" w:rsidP="009E5975">
                  <w:pPr>
                    <w:jc w:val="center"/>
                    <w:rPr>
                      <w:rFonts w:ascii="Times New Roman" w:hAnsi="Times New Roman" w:cs="Times New Roman"/>
                      <w:bCs/>
                      <w:sz w:val="21"/>
                      <w:szCs w:val="21"/>
                    </w:rPr>
                  </w:pPr>
                  <w:r w:rsidRPr="004E1577">
                    <w:rPr>
                      <w:rFonts w:ascii="Times New Roman" w:hAnsi="Times New Roman" w:cs="Times New Roman" w:hint="eastAsia"/>
                      <w:bCs/>
                      <w:sz w:val="21"/>
                      <w:szCs w:val="21"/>
                    </w:rPr>
                    <w:t>0</w:t>
                  </w:r>
                </w:p>
              </w:tc>
              <w:tc>
                <w:tcPr>
                  <w:tcW w:w="1141" w:type="dxa"/>
                  <w:vAlign w:val="center"/>
                </w:tcPr>
                <w:p w:rsidR="009E5975" w:rsidRPr="004E1577" w:rsidRDefault="00ED7693" w:rsidP="009E5975">
                  <w:pPr>
                    <w:autoSpaceDE w:val="0"/>
                    <w:autoSpaceDN w:val="0"/>
                    <w:adjustRightInd w:val="0"/>
                    <w:snapToGrid w:val="0"/>
                    <w:jc w:val="center"/>
                    <w:rPr>
                      <w:rFonts w:ascii="Times New Roman" w:hAnsi="Times New Roman" w:cs="Times New Roman"/>
                      <w:sz w:val="21"/>
                      <w:szCs w:val="21"/>
                    </w:rPr>
                  </w:pPr>
                  <w:r w:rsidRPr="004E1577">
                    <w:rPr>
                      <w:rFonts w:ascii="Times New Roman" w:hAnsi="Times New Roman" w:cs="Times New Roman" w:hint="eastAsia"/>
                      <w:sz w:val="21"/>
                      <w:szCs w:val="21"/>
                    </w:rPr>
                    <w:t>0</w:t>
                  </w:r>
                </w:p>
              </w:tc>
              <w:tc>
                <w:tcPr>
                  <w:tcW w:w="1141" w:type="dxa"/>
                  <w:vAlign w:val="center"/>
                </w:tcPr>
                <w:p w:rsidR="009E5975" w:rsidRPr="004E1577" w:rsidRDefault="009E5975" w:rsidP="009E5975">
                  <w:pPr>
                    <w:autoSpaceDE w:val="0"/>
                    <w:autoSpaceDN w:val="0"/>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553" w:type="dxa"/>
                  <w:vAlign w:val="center"/>
                </w:tcPr>
                <w:p w:rsidR="009E5975" w:rsidRPr="004E1577" w:rsidRDefault="00ED7693" w:rsidP="009E5975">
                  <w:pPr>
                    <w:jc w:val="center"/>
                    <w:rPr>
                      <w:rFonts w:ascii="Times New Roman" w:hAnsi="Times New Roman" w:cs="Times New Roman"/>
                      <w:sz w:val="21"/>
                      <w:szCs w:val="21"/>
                    </w:rPr>
                  </w:pPr>
                  <w:r w:rsidRPr="004E1577">
                    <w:rPr>
                      <w:rFonts w:ascii="Times New Roman" w:hAnsi="Times New Roman" w:cs="Times New Roman" w:hint="eastAsia"/>
                      <w:sz w:val="21"/>
                      <w:szCs w:val="21"/>
                    </w:rPr>
                    <w:t>0</w:t>
                  </w:r>
                </w:p>
              </w:tc>
              <w:tc>
                <w:tcPr>
                  <w:tcW w:w="1123" w:type="dxa"/>
                  <w:gridSpan w:val="2"/>
                  <w:vAlign w:val="center"/>
                </w:tcPr>
                <w:p w:rsidR="009E5975" w:rsidRPr="004E1577" w:rsidRDefault="00ED7693" w:rsidP="009E5975">
                  <w:pPr>
                    <w:autoSpaceDE w:val="0"/>
                    <w:autoSpaceDN w:val="0"/>
                    <w:adjustRightInd w:val="0"/>
                    <w:snapToGrid w:val="0"/>
                    <w:jc w:val="center"/>
                    <w:rPr>
                      <w:rFonts w:ascii="Times New Roman" w:hAnsi="Times New Roman" w:cs="Times New Roman"/>
                      <w:sz w:val="21"/>
                      <w:szCs w:val="21"/>
                    </w:rPr>
                  </w:pPr>
                  <w:r w:rsidRPr="004E1577">
                    <w:rPr>
                      <w:rFonts w:ascii="Times New Roman" w:hAnsi="Times New Roman" w:cs="Times New Roman" w:hint="eastAsia"/>
                      <w:sz w:val="21"/>
                      <w:szCs w:val="21"/>
                    </w:rPr>
                    <w:t>0</w:t>
                  </w:r>
                </w:p>
              </w:tc>
            </w:tr>
            <w:tr w:rsidR="0043418D" w:rsidRPr="004E1577" w:rsidTr="003073B4">
              <w:trPr>
                <w:cantSplit/>
                <w:trHeight w:val="397"/>
                <w:jc w:val="center"/>
              </w:trPr>
              <w:tc>
                <w:tcPr>
                  <w:tcW w:w="956" w:type="dxa"/>
                  <w:vMerge w:val="restart"/>
                  <w:vAlign w:val="center"/>
                </w:tcPr>
                <w:p w:rsidR="0043418D" w:rsidRPr="004E1577" w:rsidRDefault="0043418D" w:rsidP="009E5975">
                  <w:pPr>
                    <w:adjustRightInd w:val="0"/>
                    <w:snapToGrid w:val="0"/>
                    <w:jc w:val="center"/>
                    <w:rPr>
                      <w:sz w:val="21"/>
                      <w:szCs w:val="21"/>
                    </w:rPr>
                  </w:pPr>
                  <w:r w:rsidRPr="004E1577">
                    <w:rPr>
                      <w:sz w:val="21"/>
                      <w:szCs w:val="21"/>
                    </w:rPr>
                    <w:t>废水</w:t>
                  </w:r>
                </w:p>
              </w:tc>
              <w:tc>
                <w:tcPr>
                  <w:tcW w:w="1114" w:type="dxa"/>
                  <w:vAlign w:val="center"/>
                </w:tcPr>
                <w:p w:rsidR="0043418D" w:rsidRPr="004E1577" w:rsidRDefault="0043418D" w:rsidP="009E5975">
                  <w:pPr>
                    <w:jc w:val="center"/>
                    <w:rPr>
                      <w:rFonts w:ascii="Times New Roman" w:hAnsi="Times New Roman" w:cs="Times New Roman"/>
                      <w:sz w:val="21"/>
                      <w:szCs w:val="21"/>
                    </w:rPr>
                  </w:pPr>
                  <w:r w:rsidRPr="004E1577">
                    <w:rPr>
                      <w:rFonts w:ascii="Times New Roman" w:hAnsi="Times New Roman" w:cs="Times New Roman"/>
                      <w:sz w:val="21"/>
                      <w:szCs w:val="21"/>
                    </w:rPr>
                    <w:t>COD</w:t>
                  </w:r>
                </w:p>
              </w:tc>
              <w:tc>
                <w:tcPr>
                  <w:tcW w:w="133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1280" w:type="dxa"/>
                  <w:vAlign w:val="center"/>
                </w:tcPr>
                <w:p w:rsidR="0043418D" w:rsidRPr="0067287C" w:rsidRDefault="0043418D" w:rsidP="004A01CE">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1141"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0.0025</w:t>
                  </w:r>
                </w:p>
              </w:tc>
              <w:tc>
                <w:tcPr>
                  <w:tcW w:w="114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0.0025</w:t>
                  </w:r>
                </w:p>
              </w:tc>
              <w:tc>
                <w:tcPr>
                  <w:tcW w:w="1553"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0.0025</w:t>
                  </w:r>
                </w:p>
              </w:tc>
              <w:tc>
                <w:tcPr>
                  <w:tcW w:w="1123" w:type="dxa"/>
                  <w:gridSpan w:val="2"/>
                  <w:vAlign w:val="center"/>
                </w:tcPr>
                <w:p w:rsidR="0043418D" w:rsidRPr="0067287C" w:rsidRDefault="0043418D" w:rsidP="00FD1F51">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43418D" w:rsidRPr="004E1577" w:rsidTr="003073B4">
              <w:trPr>
                <w:gridAfter w:val="1"/>
                <w:wAfter w:w="13" w:type="dxa"/>
                <w:cantSplit/>
                <w:trHeight w:val="397"/>
                <w:jc w:val="center"/>
              </w:trPr>
              <w:tc>
                <w:tcPr>
                  <w:tcW w:w="956" w:type="dxa"/>
                  <w:vMerge/>
                  <w:vAlign w:val="center"/>
                </w:tcPr>
                <w:p w:rsidR="0043418D" w:rsidRPr="004E1577" w:rsidRDefault="0043418D" w:rsidP="009E5975">
                  <w:pPr>
                    <w:jc w:val="center"/>
                    <w:rPr>
                      <w:sz w:val="21"/>
                      <w:szCs w:val="21"/>
                    </w:rPr>
                  </w:pPr>
                </w:p>
              </w:tc>
              <w:tc>
                <w:tcPr>
                  <w:tcW w:w="1114" w:type="dxa"/>
                  <w:vAlign w:val="center"/>
                </w:tcPr>
                <w:p w:rsidR="0043418D" w:rsidRPr="004E1577" w:rsidRDefault="0043418D" w:rsidP="009E5975">
                  <w:pPr>
                    <w:jc w:val="center"/>
                    <w:rPr>
                      <w:rFonts w:ascii="Times New Roman" w:hAnsi="Times New Roman" w:cs="Times New Roman"/>
                      <w:sz w:val="21"/>
                      <w:szCs w:val="21"/>
                    </w:rPr>
                  </w:pPr>
                  <w:r w:rsidRPr="004E1577">
                    <w:rPr>
                      <w:rFonts w:ascii="Times New Roman" w:hAnsi="Times New Roman" w:cs="Times New Roman"/>
                      <w:sz w:val="21"/>
                      <w:szCs w:val="21"/>
                    </w:rPr>
                    <w:t>NH</w:t>
                  </w:r>
                  <w:r w:rsidRPr="004E1577">
                    <w:rPr>
                      <w:rFonts w:ascii="Times New Roman" w:hAnsi="Times New Roman" w:cs="Times New Roman"/>
                      <w:sz w:val="21"/>
                      <w:szCs w:val="21"/>
                      <w:vertAlign w:val="subscript"/>
                    </w:rPr>
                    <w:t>3</w:t>
                  </w:r>
                  <w:r w:rsidRPr="004E1577">
                    <w:rPr>
                      <w:rFonts w:ascii="Times New Roman" w:hAnsi="Times New Roman" w:cs="Times New Roman"/>
                      <w:sz w:val="21"/>
                      <w:szCs w:val="21"/>
                    </w:rPr>
                    <w:t>-N</w:t>
                  </w:r>
                </w:p>
              </w:tc>
              <w:tc>
                <w:tcPr>
                  <w:tcW w:w="133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1280" w:type="dxa"/>
                  <w:vAlign w:val="center"/>
                </w:tcPr>
                <w:p w:rsidR="0043418D" w:rsidRPr="0067287C" w:rsidRDefault="0043418D" w:rsidP="004A01CE">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1141"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0.0001</w:t>
                  </w:r>
                </w:p>
              </w:tc>
              <w:tc>
                <w:tcPr>
                  <w:tcW w:w="114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0.0001</w:t>
                  </w:r>
                </w:p>
              </w:tc>
              <w:tc>
                <w:tcPr>
                  <w:tcW w:w="1553"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0.0001</w:t>
                  </w:r>
                </w:p>
              </w:tc>
              <w:tc>
                <w:tcPr>
                  <w:tcW w:w="1110" w:type="dxa"/>
                  <w:vAlign w:val="center"/>
                </w:tcPr>
                <w:p w:rsidR="0043418D" w:rsidRPr="0067287C" w:rsidRDefault="0043418D" w:rsidP="00FD1F51">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43418D" w:rsidRPr="004E1577" w:rsidTr="003073B4">
              <w:trPr>
                <w:gridAfter w:val="1"/>
                <w:wAfter w:w="13" w:type="dxa"/>
                <w:cantSplit/>
                <w:trHeight w:val="397"/>
                <w:jc w:val="center"/>
              </w:trPr>
              <w:tc>
                <w:tcPr>
                  <w:tcW w:w="956" w:type="dxa"/>
                  <w:vMerge/>
                  <w:vAlign w:val="center"/>
                </w:tcPr>
                <w:p w:rsidR="0043418D" w:rsidRPr="004E1577" w:rsidRDefault="0043418D" w:rsidP="009E5975">
                  <w:pPr>
                    <w:jc w:val="center"/>
                    <w:rPr>
                      <w:sz w:val="21"/>
                      <w:szCs w:val="21"/>
                    </w:rPr>
                  </w:pPr>
                </w:p>
              </w:tc>
              <w:tc>
                <w:tcPr>
                  <w:tcW w:w="1114" w:type="dxa"/>
                  <w:vAlign w:val="center"/>
                </w:tcPr>
                <w:p w:rsidR="0043418D" w:rsidRPr="004E1577" w:rsidRDefault="0043418D" w:rsidP="009E5975">
                  <w:pPr>
                    <w:jc w:val="center"/>
                    <w:rPr>
                      <w:rFonts w:ascii="Times New Roman" w:hAnsi="Times New Roman" w:cs="Times New Roman"/>
                      <w:sz w:val="21"/>
                      <w:szCs w:val="21"/>
                    </w:rPr>
                  </w:pPr>
                  <w:r w:rsidRPr="004E1577">
                    <w:rPr>
                      <w:rFonts w:ascii="Times New Roman" w:hAnsi="Times New Roman" w:cs="Times New Roman"/>
                      <w:sz w:val="21"/>
                      <w:szCs w:val="21"/>
                    </w:rPr>
                    <w:t>TN</w:t>
                  </w:r>
                </w:p>
              </w:tc>
              <w:tc>
                <w:tcPr>
                  <w:tcW w:w="133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1280" w:type="dxa"/>
                  <w:vAlign w:val="center"/>
                </w:tcPr>
                <w:p w:rsidR="0043418D" w:rsidRPr="0067287C" w:rsidRDefault="0043418D" w:rsidP="004A01CE">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1141"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0.00002</w:t>
                  </w:r>
                </w:p>
              </w:tc>
              <w:tc>
                <w:tcPr>
                  <w:tcW w:w="114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0.00002</w:t>
                  </w:r>
                </w:p>
              </w:tc>
              <w:tc>
                <w:tcPr>
                  <w:tcW w:w="1553"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0.00002</w:t>
                  </w:r>
                </w:p>
              </w:tc>
              <w:tc>
                <w:tcPr>
                  <w:tcW w:w="1110" w:type="dxa"/>
                  <w:vAlign w:val="center"/>
                </w:tcPr>
                <w:p w:rsidR="0043418D" w:rsidRPr="0067287C" w:rsidRDefault="0043418D" w:rsidP="00FD1F51">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43418D" w:rsidRPr="004E1577" w:rsidTr="003073B4">
              <w:trPr>
                <w:gridAfter w:val="1"/>
                <w:wAfter w:w="13" w:type="dxa"/>
                <w:cantSplit/>
                <w:trHeight w:val="397"/>
                <w:jc w:val="center"/>
              </w:trPr>
              <w:tc>
                <w:tcPr>
                  <w:tcW w:w="956" w:type="dxa"/>
                  <w:vMerge/>
                  <w:vAlign w:val="center"/>
                </w:tcPr>
                <w:p w:rsidR="0043418D" w:rsidRPr="004E1577" w:rsidRDefault="0043418D" w:rsidP="009E5975">
                  <w:pPr>
                    <w:jc w:val="center"/>
                    <w:rPr>
                      <w:sz w:val="21"/>
                      <w:szCs w:val="21"/>
                    </w:rPr>
                  </w:pPr>
                </w:p>
              </w:tc>
              <w:tc>
                <w:tcPr>
                  <w:tcW w:w="1114" w:type="dxa"/>
                  <w:vAlign w:val="center"/>
                </w:tcPr>
                <w:p w:rsidR="0043418D" w:rsidRPr="004E1577" w:rsidRDefault="0043418D" w:rsidP="009E5975">
                  <w:pPr>
                    <w:jc w:val="center"/>
                    <w:rPr>
                      <w:rFonts w:ascii="Times New Roman" w:hAnsi="Times New Roman" w:cs="Times New Roman"/>
                      <w:sz w:val="21"/>
                      <w:szCs w:val="21"/>
                    </w:rPr>
                  </w:pPr>
                  <w:r w:rsidRPr="004E1577">
                    <w:rPr>
                      <w:rFonts w:ascii="Times New Roman" w:hAnsi="Times New Roman" w:cs="Times New Roman"/>
                      <w:sz w:val="21"/>
                      <w:szCs w:val="21"/>
                    </w:rPr>
                    <w:t>TP</w:t>
                  </w:r>
                </w:p>
              </w:tc>
              <w:tc>
                <w:tcPr>
                  <w:tcW w:w="133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1280" w:type="dxa"/>
                  <w:vAlign w:val="center"/>
                </w:tcPr>
                <w:p w:rsidR="0043418D" w:rsidRPr="0067287C" w:rsidRDefault="0043418D" w:rsidP="004A01CE">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1141"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0.0009</w:t>
                  </w:r>
                </w:p>
              </w:tc>
              <w:tc>
                <w:tcPr>
                  <w:tcW w:w="1141" w:type="dxa"/>
                  <w:vAlign w:val="center"/>
                </w:tcPr>
                <w:p w:rsidR="0043418D" w:rsidRPr="0067287C" w:rsidRDefault="0043418D" w:rsidP="00592BFC">
                  <w:pPr>
                    <w:autoSpaceDE w:val="0"/>
                    <w:autoSpaceDN w:val="0"/>
                    <w:adjustRightInd w:val="0"/>
                    <w:snapToGrid w:val="0"/>
                    <w:ind w:firstLine="210"/>
                    <w:jc w:val="center"/>
                    <w:rPr>
                      <w:rFonts w:ascii="Times New Roman" w:hAnsi="Times New Roman" w:cs="Times New Roman"/>
                      <w:b/>
                      <w:color w:val="000000"/>
                      <w:sz w:val="21"/>
                      <w:szCs w:val="21"/>
                      <w:u w:val="single"/>
                    </w:rPr>
                  </w:pPr>
                  <w:r w:rsidRPr="0067287C">
                    <w:rPr>
                      <w:rFonts w:ascii="Times New Roman" w:hAnsi="Times New Roman" w:cs="Times New Roman" w:hint="eastAsia"/>
                      <w:b/>
                      <w:color w:val="000000"/>
                      <w:sz w:val="21"/>
                      <w:szCs w:val="21"/>
                      <w:u w:val="single"/>
                    </w:rPr>
                    <w:t>0.0009</w:t>
                  </w:r>
                </w:p>
              </w:tc>
              <w:tc>
                <w:tcPr>
                  <w:tcW w:w="1553" w:type="dxa"/>
                  <w:vAlign w:val="center"/>
                </w:tcPr>
                <w:p w:rsidR="0043418D" w:rsidRPr="00686FD0" w:rsidRDefault="0043418D" w:rsidP="00FD1F51">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0.0009</w:t>
                  </w:r>
                </w:p>
              </w:tc>
              <w:tc>
                <w:tcPr>
                  <w:tcW w:w="1110" w:type="dxa"/>
                  <w:vAlign w:val="center"/>
                </w:tcPr>
                <w:p w:rsidR="0043418D" w:rsidRPr="0067287C" w:rsidRDefault="0043418D" w:rsidP="00FD1F51">
                  <w:pPr>
                    <w:jc w:val="center"/>
                    <w:rPr>
                      <w:rFonts w:ascii="Times New Roman" w:hAnsi="Times New Roman" w:cs="Times New Roman"/>
                      <w:b/>
                      <w:color w:val="auto"/>
                      <w:sz w:val="21"/>
                      <w:szCs w:val="21"/>
                      <w:u w:val="single"/>
                    </w:rPr>
                  </w:pPr>
                  <w:r w:rsidRPr="0067287C">
                    <w:rPr>
                      <w:rFonts w:ascii="Times New Roman" w:hAnsi="Times New Roman" w:cs="Times New Roman" w:hint="eastAsia"/>
                      <w:b/>
                      <w:color w:val="auto"/>
                      <w:sz w:val="21"/>
                      <w:szCs w:val="21"/>
                      <w:u w:val="single"/>
                    </w:rPr>
                    <w:t>0</w:t>
                  </w:r>
                </w:p>
              </w:tc>
            </w:tr>
            <w:tr w:rsidR="009E5975" w:rsidRPr="004E1577" w:rsidTr="003073B4">
              <w:trPr>
                <w:cantSplit/>
                <w:trHeight w:val="397"/>
                <w:jc w:val="center"/>
              </w:trPr>
              <w:tc>
                <w:tcPr>
                  <w:tcW w:w="956" w:type="dxa"/>
                  <w:vAlign w:val="center"/>
                </w:tcPr>
                <w:p w:rsidR="009E5975" w:rsidRPr="004E1577" w:rsidRDefault="009E5975" w:rsidP="009E5975">
                  <w:pPr>
                    <w:adjustRightInd w:val="0"/>
                    <w:snapToGrid w:val="0"/>
                    <w:jc w:val="center"/>
                    <w:rPr>
                      <w:sz w:val="21"/>
                      <w:szCs w:val="21"/>
                    </w:rPr>
                  </w:pPr>
                  <w:r w:rsidRPr="004E1577">
                    <w:rPr>
                      <w:sz w:val="21"/>
                      <w:szCs w:val="21"/>
                    </w:rPr>
                    <w:t>固废</w:t>
                  </w:r>
                </w:p>
              </w:tc>
              <w:tc>
                <w:tcPr>
                  <w:tcW w:w="1114"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cs="Times New Roman"/>
                      <w:sz w:val="21"/>
                      <w:szCs w:val="21"/>
                    </w:rPr>
                    <w:t>固废</w:t>
                  </w:r>
                </w:p>
              </w:tc>
              <w:tc>
                <w:tcPr>
                  <w:tcW w:w="1331"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280"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141"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141"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553" w:type="dxa"/>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c>
                <w:tcPr>
                  <w:tcW w:w="1123" w:type="dxa"/>
                  <w:gridSpan w:val="2"/>
                  <w:vAlign w:val="center"/>
                </w:tcPr>
                <w:p w:rsidR="009E5975" w:rsidRPr="004E1577" w:rsidRDefault="009E5975" w:rsidP="009E5975">
                  <w:pPr>
                    <w:adjustRightInd w:val="0"/>
                    <w:snapToGrid w:val="0"/>
                    <w:jc w:val="center"/>
                    <w:rPr>
                      <w:rFonts w:ascii="Times New Roman" w:hAnsi="Times New Roman" w:cs="Times New Roman"/>
                      <w:sz w:val="21"/>
                      <w:szCs w:val="21"/>
                    </w:rPr>
                  </w:pPr>
                  <w:r w:rsidRPr="004E1577">
                    <w:rPr>
                      <w:rFonts w:ascii="Times New Roman" w:hAnsi="Times New Roman" w:cs="Times New Roman"/>
                      <w:sz w:val="21"/>
                      <w:szCs w:val="21"/>
                    </w:rPr>
                    <w:t>0</w:t>
                  </w:r>
                </w:p>
              </w:tc>
            </w:tr>
          </w:tbl>
          <w:p w:rsidR="006149B8" w:rsidRDefault="001760C1" w:rsidP="00F70F45">
            <w:pPr>
              <w:keepNext/>
              <w:keepLines/>
              <w:spacing w:line="440" w:lineRule="exact"/>
              <w:ind w:firstLineChars="200" w:firstLine="482"/>
              <w:rPr>
                <w:rFonts w:ascii="Times New Roman" w:hAnsi="Times New Roman" w:cs="Times New Roman"/>
                <w:b/>
                <w:sz w:val="24"/>
                <w:szCs w:val="24"/>
              </w:rPr>
            </w:pPr>
            <w:r>
              <w:rPr>
                <w:rFonts w:ascii="Times New Roman" w:hAnsi="Times New Roman" w:cs="Times New Roman" w:hint="eastAsia"/>
                <w:b/>
                <w:sz w:val="24"/>
                <w:szCs w:val="24"/>
              </w:rPr>
              <w:t>八</w:t>
            </w:r>
            <w:r w:rsidR="006149B8" w:rsidRPr="00DE000E">
              <w:rPr>
                <w:rFonts w:ascii="Times New Roman" w:hAnsi="Times New Roman" w:cs="Times New Roman"/>
                <w:b/>
                <w:sz w:val="24"/>
                <w:szCs w:val="24"/>
              </w:rPr>
              <w:t>、总量说明</w:t>
            </w:r>
          </w:p>
          <w:p w:rsidR="00DB65C5" w:rsidRPr="00DB65C5" w:rsidRDefault="00DB65C5" w:rsidP="00DB65C5">
            <w:pPr>
              <w:pStyle w:val="a7"/>
              <w:rPr>
                <w:rFonts w:ascii="Times New Roman" w:hAnsi="Times New Roman" w:cs="Times New Roman"/>
                <w:bCs/>
                <w:kern w:val="36"/>
                <w:sz w:val="24"/>
              </w:rPr>
            </w:pPr>
            <w:r w:rsidRPr="00DB65C5">
              <w:rPr>
                <w:rFonts w:ascii="Times New Roman" w:hAnsi="Times New Roman" w:cs="Times New Roman" w:hint="eastAsia"/>
                <w:bCs/>
                <w:kern w:val="36"/>
                <w:sz w:val="24"/>
              </w:rPr>
              <w:t>1</w:t>
            </w:r>
            <w:r w:rsidRPr="00DB65C5">
              <w:rPr>
                <w:rFonts w:ascii="Times New Roman" w:hAnsi="Times New Roman" w:cs="Times New Roman" w:hint="eastAsia"/>
                <w:bCs/>
                <w:kern w:val="36"/>
                <w:sz w:val="24"/>
              </w:rPr>
              <w:t>、本项目废水污染物出厂排放总量：</w:t>
            </w:r>
            <w:r w:rsidRPr="00DB65C5">
              <w:rPr>
                <w:rFonts w:ascii="Times New Roman" w:hAnsi="Times New Roman" w:cs="Times New Roman"/>
                <w:bCs/>
                <w:kern w:val="36"/>
                <w:sz w:val="24"/>
              </w:rPr>
              <w:t>COD</w:t>
            </w:r>
            <w:r w:rsidRPr="00DB65C5">
              <w:rPr>
                <w:rFonts w:ascii="Times New Roman" w:hAnsi="Times New Roman" w:cs="Times New Roman" w:hint="eastAsia"/>
                <w:bCs/>
                <w:kern w:val="36"/>
                <w:sz w:val="24"/>
              </w:rPr>
              <w:t xml:space="preserve"> 0.0156</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NH</w:t>
            </w:r>
            <w:r w:rsidRPr="00DB65C5">
              <w:rPr>
                <w:rFonts w:ascii="Times New Roman" w:hAnsi="Times New Roman" w:cs="Times New Roman"/>
                <w:bCs/>
                <w:kern w:val="36"/>
                <w:sz w:val="24"/>
                <w:vertAlign w:val="subscript"/>
              </w:rPr>
              <w:t>3</w:t>
            </w:r>
            <w:r w:rsidRPr="00DB65C5">
              <w:rPr>
                <w:rFonts w:ascii="Times New Roman" w:hAnsi="Times New Roman" w:cs="Times New Roman"/>
                <w:bCs/>
                <w:kern w:val="36"/>
                <w:sz w:val="24"/>
              </w:rPr>
              <w:t>-N</w:t>
            </w:r>
            <w:r w:rsidRPr="00DB65C5">
              <w:rPr>
                <w:rFonts w:ascii="Times New Roman" w:hAnsi="Times New Roman" w:cs="Times New Roman" w:hint="eastAsia"/>
                <w:bCs/>
                <w:kern w:val="36"/>
                <w:sz w:val="24"/>
              </w:rPr>
              <w:t xml:space="preserve"> 0.0016</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TP</w:t>
            </w:r>
            <w:r w:rsidRPr="00DB65C5">
              <w:rPr>
                <w:rFonts w:ascii="Times New Roman" w:hAnsi="Times New Roman" w:cs="Times New Roman" w:hint="eastAsia"/>
                <w:bCs/>
                <w:kern w:val="36"/>
                <w:sz w:val="24"/>
              </w:rPr>
              <w:t xml:space="preserve"> 0.0002</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TN</w:t>
            </w:r>
            <w:r w:rsidRPr="00DB65C5">
              <w:rPr>
                <w:rFonts w:ascii="Times New Roman" w:hAnsi="Times New Roman" w:cs="Times New Roman" w:hint="eastAsia"/>
                <w:bCs/>
                <w:kern w:val="36"/>
                <w:sz w:val="24"/>
              </w:rPr>
              <w:t xml:space="preserve"> 0.0019</w:t>
            </w:r>
            <w:r w:rsidRPr="00DB65C5">
              <w:rPr>
                <w:rFonts w:ascii="Times New Roman" w:hAnsi="Times New Roman" w:cs="Times New Roman"/>
                <w:bCs/>
                <w:kern w:val="36"/>
                <w:sz w:val="24"/>
              </w:rPr>
              <w:t>t/a</w:t>
            </w:r>
            <w:r w:rsidRPr="00DB65C5">
              <w:rPr>
                <w:rFonts w:ascii="Times New Roman" w:hAnsi="Times New Roman" w:cs="Times New Roman" w:hint="eastAsia"/>
                <w:bCs/>
                <w:kern w:val="36"/>
                <w:sz w:val="24"/>
              </w:rPr>
              <w:t>，</w:t>
            </w:r>
            <w:r w:rsidRPr="00DB65C5">
              <w:rPr>
                <w:rFonts w:ascii="Times New Roman" w:hAnsi="Times New Roman" w:cs="Times New Roman"/>
                <w:bCs/>
                <w:kern w:val="36"/>
                <w:sz w:val="24"/>
              </w:rPr>
              <w:t>经</w:t>
            </w:r>
            <w:r w:rsidRPr="00DB65C5">
              <w:rPr>
                <w:rFonts w:ascii="Times New Roman" w:hAnsi="Times New Roman" w:cs="Times New Roman" w:hint="eastAsia"/>
                <w:bCs/>
                <w:kern w:val="36"/>
                <w:sz w:val="24"/>
              </w:rPr>
              <w:t>小店污水处理厂（二期）</w:t>
            </w:r>
            <w:r w:rsidRPr="00DB65C5">
              <w:rPr>
                <w:rFonts w:ascii="Times New Roman" w:hAnsi="Times New Roman" w:cs="Times New Roman"/>
                <w:bCs/>
                <w:kern w:val="36"/>
                <w:sz w:val="24"/>
              </w:rPr>
              <w:t>处理后废水污染物排放总量：</w:t>
            </w:r>
            <w:r w:rsidRPr="00DB65C5">
              <w:rPr>
                <w:rFonts w:ascii="Times New Roman" w:hAnsi="Times New Roman" w:cs="Times New Roman"/>
                <w:bCs/>
                <w:kern w:val="36"/>
                <w:sz w:val="24"/>
              </w:rPr>
              <w:t>COD</w:t>
            </w:r>
            <w:r w:rsidRPr="00DB65C5">
              <w:rPr>
                <w:rFonts w:ascii="Times New Roman" w:hAnsi="Times New Roman" w:cs="Times New Roman" w:hint="eastAsia"/>
                <w:bCs/>
                <w:kern w:val="36"/>
                <w:sz w:val="24"/>
              </w:rPr>
              <w:t xml:space="preserve"> 0.0025</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NH</w:t>
            </w:r>
            <w:r w:rsidRPr="00DB65C5">
              <w:rPr>
                <w:rFonts w:ascii="Times New Roman" w:hAnsi="Times New Roman" w:cs="Times New Roman"/>
                <w:bCs/>
                <w:kern w:val="36"/>
                <w:sz w:val="24"/>
                <w:vertAlign w:val="subscript"/>
              </w:rPr>
              <w:t>3</w:t>
            </w:r>
            <w:r w:rsidRPr="00DB65C5">
              <w:rPr>
                <w:rFonts w:ascii="Times New Roman" w:hAnsi="Times New Roman" w:cs="Times New Roman"/>
                <w:bCs/>
                <w:kern w:val="36"/>
                <w:sz w:val="24"/>
              </w:rPr>
              <w:t>-N</w:t>
            </w:r>
            <w:r w:rsidRPr="00DB65C5">
              <w:rPr>
                <w:rFonts w:ascii="Times New Roman" w:hAnsi="Times New Roman" w:cs="Times New Roman" w:hint="eastAsia"/>
                <w:bCs/>
                <w:kern w:val="36"/>
                <w:sz w:val="24"/>
              </w:rPr>
              <w:t xml:space="preserve"> 0.0001</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TP</w:t>
            </w:r>
            <w:r w:rsidRPr="00DB65C5">
              <w:rPr>
                <w:rFonts w:ascii="Times New Roman" w:hAnsi="Times New Roman" w:cs="Times New Roman" w:hint="eastAsia"/>
                <w:bCs/>
                <w:kern w:val="36"/>
                <w:sz w:val="24"/>
              </w:rPr>
              <w:t xml:space="preserve"> 0.00002</w:t>
            </w:r>
            <w:r w:rsidRPr="00DB65C5">
              <w:rPr>
                <w:rFonts w:ascii="Times New Roman" w:hAnsi="Times New Roman" w:cs="Times New Roman"/>
                <w:bCs/>
                <w:kern w:val="36"/>
                <w:sz w:val="24"/>
              </w:rPr>
              <w:t>t/a</w:t>
            </w:r>
            <w:r w:rsidRPr="00DB65C5">
              <w:rPr>
                <w:rFonts w:ascii="Times New Roman" w:hAnsi="Times New Roman" w:cs="Times New Roman"/>
                <w:bCs/>
                <w:kern w:val="36"/>
                <w:sz w:val="24"/>
              </w:rPr>
              <w:t>、</w:t>
            </w:r>
            <w:r w:rsidRPr="00DB65C5">
              <w:rPr>
                <w:rFonts w:ascii="Times New Roman" w:hAnsi="Times New Roman" w:cs="Times New Roman"/>
                <w:bCs/>
                <w:kern w:val="36"/>
                <w:sz w:val="24"/>
              </w:rPr>
              <w:t>TN</w:t>
            </w:r>
            <w:r w:rsidRPr="00DB65C5">
              <w:rPr>
                <w:rFonts w:ascii="Times New Roman" w:hAnsi="Times New Roman" w:cs="Times New Roman" w:hint="eastAsia"/>
                <w:bCs/>
                <w:kern w:val="36"/>
                <w:sz w:val="24"/>
              </w:rPr>
              <w:t xml:space="preserve"> 0.0009</w:t>
            </w:r>
            <w:r w:rsidRPr="00DB65C5">
              <w:rPr>
                <w:rFonts w:ascii="Times New Roman" w:hAnsi="Times New Roman" w:cs="Times New Roman"/>
                <w:bCs/>
                <w:kern w:val="36"/>
                <w:sz w:val="24"/>
              </w:rPr>
              <w:t>t/a</w:t>
            </w:r>
            <w:r w:rsidRPr="00DB65C5">
              <w:rPr>
                <w:rFonts w:ascii="Times New Roman" w:hAnsi="Times New Roman" w:cs="Times New Roman" w:hint="eastAsia"/>
                <w:bCs/>
                <w:kern w:val="36"/>
                <w:sz w:val="24"/>
              </w:rPr>
              <w:t>。</w:t>
            </w:r>
          </w:p>
          <w:p w:rsidR="00DB65C5" w:rsidRPr="0067287C" w:rsidRDefault="00DB65C5" w:rsidP="00DB65C5">
            <w:pPr>
              <w:pStyle w:val="a7"/>
              <w:ind w:firstLineChars="200" w:firstLine="480"/>
              <w:rPr>
                <w:rFonts w:ascii="Times New Roman" w:hAnsi="Times New Roman" w:cs="Times New Roman"/>
                <w:b/>
                <w:bCs/>
                <w:kern w:val="36"/>
                <w:sz w:val="24"/>
                <w:u w:val="single"/>
              </w:rPr>
            </w:pPr>
            <w:r w:rsidRPr="00DB65C5">
              <w:rPr>
                <w:rFonts w:ascii="Times New Roman" w:hAnsi="Times New Roman" w:cs="Times New Roman" w:hint="eastAsia"/>
                <w:bCs/>
                <w:kern w:val="36"/>
                <w:sz w:val="24"/>
              </w:rPr>
              <w:t>2</w:t>
            </w:r>
            <w:r w:rsidRPr="00DB65C5">
              <w:rPr>
                <w:rFonts w:ascii="Times New Roman" w:hAnsi="Times New Roman" w:cs="Times New Roman" w:hint="eastAsia"/>
                <w:bCs/>
                <w:kern w:val="36"/>
                <w:sz w:val="24"/>
              </w:rPr>
              <w:t>、</w:t>
            </w:r>
            <w:r w:rsidRPr="0067287C">
              <w:rPr>
                <w:rFonts w:ascii="Times New Roman" w:hAnsi="Times New Roman" w:cs="Times New Roman"/>
                <w:b/>
                <w:bCs/>
                <w:kern w:val="36"/>
                <w:sz w:val="24"/>
                <w:u w:val="single"/>
              </w:rPr>
              <w:t>根据《新乡市建设项目新增总量指标替代管理指导意见（试行）》的要求，</w:t>
            </w:r>
            <w:r w:rsidRPr="0067287C">
              <w:rPr>
                <w:rFonts w:ascii="Times New Roman" w:hAnsi="Times New Roman" w:cs="Times New Roman"/>
                <w:b/>
                <w:bCs/>
                <w:kern w:val="36"/>
                <w:sz w:val="24"/>
                <w:u w:val="single"/>
              </w:rPr>
              <w:t xml:space="preserve"> </w:t>
            </w:r>
            <w:r w:rsidRPr="0067287C">
              <w:rPr>
                <w:rFonts w:ascii="Times New Roman" w:hAnsi="Times New Roman" w:cs="Times New Roman"/>
                <w:b/>
                <w:bCs/>
                <w:kern w:val="36"/>
                <w:sz w:val="24"/>
                <w:u w:val="single"/>
              </w:rPr>
              <w:t>建设项目新增污染物排放需要替代的总量为化学需氧量（</w:t>
            </w:r>
            <w:r w:rsidRPr="0067287C">
              <w:rPr>
                <w:rFonts w:ascii="Times New Roman" w:hAnsi="Times New Roman" w:cs="Times New Roman"/>
                <w:b/>
                <w:bCs/>
                <w:kern w:val="36"/>
                <w:sz w:val="24"/>
                <w:u w:val="single"/>
              </w:rPr>
              <w:t>COD</w:t>
            </w:r>
            <w:r w:rsidRPr="0067287C">
              <w:rPr>
                <w:rFonts w:ascii="Times New Roman" w:hAnsi="Times New Roman" w:cs="Times New Roman"/>
                <w:b/>
                <w:bCs/>
                <w:kern w:val="36"/>
                <w:sz w:val="24"/>
                <w:u w:val="single"/>
              </w:rPr>
              <w:t>）、氨氮（</w:t>
            </w:r>
            <w:r w:rsidRPr="0067287C">
              <w:rPr>
                <w:rFonts w:ascii="Times New Roman" w:hAnsi="Times New Roman" w:cs="Times New Roman"/>
                <w:b/>
                <w:bCs/>
                <w:kern w:val="36"/>
                <w:sz w:val="24"/>
                <w:u w:val="single"/>
              </w:rPr>
              <w:t>NH</w:t>
            </w:r>
            <w:r w:rsidRPr="0067287C">
              <w:rPr>
                <w:rFonts w:ascii="Times New Roman" w:hAnsi="Times New Roman" w:cs="Times New Roman"/>
                <w:b/>
                <w:bCs/>
                <w:kern w:val="36"/>
                <w:sz w:val="24"/>
                <w:u w:val="single"/>
                <w:vertAlign w:val="subscript"/>
              </w:rPr>
              <w:t>3</w:t>
            </w:r>
            <w:r w:rsidRPr="0067287C">
              <w:rPr>
                <w:rFonts w:ascii="Times New Roman" w:hAnsi="Times New Roman" w:cs="Times New Roman"/>
                <w:b/>
                <w:bCs/>
                <w:kern w:val="36"/>
                <w:sz w:val="24"/>
                <w:u w:val="single"/>
              </w:rPr>
              <w:t>-N</w:t>
            </w:r>
            <w:r w:rsidRPr="0067287C">
              <w:rPr>
                <w:rFonts w:ascii="Times New Roman" w:hAnsi="Times New Roman" w:cs="Times New Roman"/>
                <w:b/>
                <w:bCs/>
                <w:kern w:val="36"/>
                <w:sz w:val="24"/>
                <w:u w:val="single"/>
              </w:rPr>
              <w:t>）、二氧化硫（</w:t>
            </w:r>
            <w:r w:rsidRPr="0067287C">
              <w:rPr>
                <w:rFonts w:ascii="Times New Roman" w:hAnsi="Times New Roman" w:cs="Times New Roman"/>
                <w:b/>
                <w:bCs/>
                <w:kern w:val="36"/>
                <w:sz w:val="24"/>
                <w:u w:val="single"/>
              </w:rPr>
              <w:t>SO</w:t>
            </w:r>
            <w:r w:rsidRPr="0067287C">
              <w:rPr>
                <w:rFonts w:ascii="Times New Roman" w:hAnsi="Times New Roman" w:cs="Times New Roman"/>
                <w:b/>
                <w:bCs/>
                <w:kern w:val="36"/>
                <w:sz w:val="24"/>
                <w:u w:val="single"/>
                <w:vertAlign w:val="subscript"/>
              </w:rPr>
              <w:t>2</w:t>
            </w:r>
            <w:r w:rsidRPr="0067287C">
              <w:rPr>
                <w:rFonts w:ascii="Times New Roman" w:hAnsi="Times New Roman" w:cs="Times New Roman"/>
                <w:b/>
                <w:bCs/>
                <w:kern w:val="36"/>
                <w:sz w:val="24"/>
                <w:u w:val="single"/>
              </w:rPr>
              <w:t>）、氮氧化物（</w:t>
            </w:r>
            <w:r w:rsidRPr="0067287C">
              <w:rPr>
                <w:rFonts w:ascii="Times New Roman" w:hAnsi="Times New Roman" w:cs="Times New Roman"/>
                <w:b/>
                <w:bCs/>
                <w:kern w:val="36"/>
                <w:sz w:val="24"/>
                <w:u w:val="single"/>
              </w:rPr>
              <w:t>NO</w:t>
            </w:r>
            <w:r w:rsidRPr="0067287C">
              <w:rPr>
                <w:rFonts w:ascii="Times New Roman" w:hAnsi="Times New Roman" w:cs="Times New Roman"/>
                <w:b/>
                <w:bCs/>
                <w:kern w:val="36"/>
                <w:sz w:val="24"/>
                <w:u w:val="single"/>
                <w:vertAlign w:val="subscript"/>
              </w:rPr>
              <w:t>X</w:t>
            </w:r>
            <w:r w:rsidRPr="0067287C">
              <w:rPr>
                <w:rFonts w:ascii="Times New Roman" w:hAnsi="Times New Roman" w:cs="Times New Roman"/>
                <w:b/>
                <w:bCs/>
                <w:kern w:val="36"/>
                <w:sz w:val="24"/>
                <w:u w:val="single"/>
              </w:rPr>
              <w:t>）、颗粒物（</w:t>
            </w:r>
            <w:r w:rsidRPr="0067287C">
              <w:rPr>
                <w:rFonts w:ascii="Times New Roman" w:hAnsi="Times New Roman" w:cs="Times New Roman"/>
                <w:b/>
                <w:bCs/>
                <w:kern w:val="36"/>
                <w:sz w:val="24"/>
                <w:u w:val="single"/>
              </w:rPr>
              <w:t>TSP</w:t>
            </w:r>
            <w:r w:rsidRPr="0067287C">
              <w:rPr>
                <w:rFonts w:ascii="Times New Roman" w:hAnsi="Times New Roman" w:cs="Times New Roman"/>
                <w:b/>
                <w:bCs/>
                <w:kern w:val="36"/>
                <w:sz w:val="24"/>
                <w:u w:val="single"/>
              </w:rPr>
              <w:t>）、挥发性有机物（</w:t>
            </w:r>
            <w:r w:rsidRPr="0067287C">
              <w:rPr>
                <w:rFonts w:ascii="Times New Roman" w:hAnsi="Times New Roman" w:cs="Times New Roman"/>
                <w:b/>
                <w:bCs/>
                <w:kern w:val="36"/>
                <w:sz w:val="24"/>
                <w:u w:val="single"/>
              </w:rPr>
              <w:t>VOCs</w:t>
            </w:r>
            <w:r w:rsidRPr="0067287C">
              <w:rPr>
                <w:rFonts w:ascii="Times New Roman" w:hAnsi="Times New Roman" w:cs="Times New Roman"/>
                <w:b/>
                <w:bCs/>
                <w:kern w:val="36"/>
                <w:sz w:val="24"/>
                <w:u w:val="single"/>
              </w:rPr>
              <w:t>）</w:t>
            </w:r>
            <w:r w:rsidRPr="0067287C">
              <w:rPr>
                <w:rFonts w:ascii="Times New Roman" w:hAnsi="Times New Roman" w:cs="Times New Roman" w:hint="eastAsia"/>
                <w:b/>
                <w:bCs/>
                <w:kern w:val="36"/>
                <w:sz w:val="24"/>
                <w:u w:val="single"/>
              </w:rPr>
              <w:t>。本项目污染物排放量为</w:t>
            </w:r>
            <w:r w:rsidRPr="0067287C">
              <w:rPr>
                <w:rFonts w:ascii="Times New Roman" w:hAnsi="Times New Roman" w:cs="Times New Roman"/>
                <w:b/>
                <w:bCs/>
                <w:kern w:val="36"/>
                <w:sz w:val="24"/>
                <w:u w:val="single"/>
              </w:rPr>
              <w:t>COD</w:t>
            </w:r>
            <w:r w:rsidRPr="0067287C">
              <w:rPr>
                <w:rFonts w:ascii="Times New Roman" w:hAnsi="Times New Roman" w:cs="Times New Roman" w:hint="eastAsia"/>
                <w:b/>
                <w:bCs/>
                <w:kern w:val="36"/>
                <w:sz w:val="24"/>
                <w:u w:val="single"/>
              </w:rPr>
              <w:t xml:space="preserve"> 0.0025</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NH</w:t>
            </w:r>
            <w:r w:rsidRPr="0067287C">
              <w:rPr>
                <w:rFonts w:ascii="Times New Roman" w:hAnsi="Times New Roman" w:cs="Times New Roman"/>
                <w:b/>
                <w:bCs/>
                <w:kern w:val="36"/>
                <w:sz w:val="24"/>
                <w:u w:val="single"/>
                <w:vertAlign w:val="subscript"/>
              </w:rPr>
              <w:t>3</w:t>
            </w:r>
            <w:r w:rsidRPr="0067287C">
              <w:rPr>
                <w:rFonts w:ascii="Times New Roman" w:hAnsi="Times New Roman" w:cs="Times New Roman"/>
                <w:b/>
                <w:bCs/>
                <w:kern w:val="36"/>
                <w:sz w:val="24"/>
                <w:u w:val="single"/>
              </w:rPr>
              <w:t>-N</w:t>
            </w:r>
            <w:r w:rsidRPr="0067287C">
              <w:rPr>
                <w:rFonts w:ascii="Times New Roman" w:hAnsi="Times New Roman" w:cs="Times New Roman" w:hint="eastAsia"/>
                <w:b/>
                <w:bCs/>
                <w:kern w:val="36"/>
                <w:sz w:val="24"/>
                <w:u w:val="single"/>
              </w:rPr>
              <w:t xml:space="preserve"> 0.0001</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TP</w:t>
            </w:r>
            <w:r w:rsidRPr="0067287C">
              <w:rPr>
                <w:rFonts w:ascii="Times New Roman" w:hAnsi="Times New Roman" w:cs="Times New Roman" w:hint="eastAsia"/>
                <w:b/>
                <w:bCs/>
                <w:kern w:val="36"/>
                <w:sz w:val="24"/>
                <w:u w:val="single"/>
              </w:rPr>
              <w:t xml:space="preserve"> 0.00002</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TN</w:t>
            </w:r>
            <w:r w:rsidRPr="0067287C">
              <w:rPr>
                <w:rFonts w:ascii="Times New Roman" w:hAnsi="Times New Roman" w:cs="Times New Roman" w:hint="eastAsia"/>
                <w:b/>
                <w:bCs/>
                <w:kern w:val="36"/>
                <w:sz w:val="24"/>
                <w:u w:val="single"/>
              </w:rPr>
              <w:t xml:space="preserve"> 0.0009</w:t>
            </w:r>
            <w:r w:rsidRPr="0067287C">
              <w:rPr>
                <w:rFonts w:ascii="Times New Roman" w:hAnsi="Times New Roman" w:cs="Times New Roman"/>
                <w:b/>
                <w:bCs/>
                <w:kern w:val="36"/>
                <w:sz w:val="24"/>
                <w:u w:val="single"/>
              </w:rPr>
              <w:t>t/a</w:t>
            </w:r>
            <w:r w:rsidR="00B93EF7" w:rsidRPr="0067287C">
              <w:rPr>
                <w:rFonts w:ascii="Times New Roman" w:hAnsi="Times New Roman" w:cs="Times New Roman" w:hint="eastAsia"/>
                <w:b/>
                <w:bCs/>
                <w:kern w:val="36"/>
                <w:sz w:val="24"/>
                <w:u w:val="single"/>
              </w:rPr>
              <w:t>，</w:t>
            </w:r>
            <w:r w:rsidR="002D419F" w:rsidRPr="0067287C">
              <w:rPr>
                <w:rFonts w:ascii="Times New Roman" w:hAnsi="Times New Roman" w:cs="Times New Roman" w:hint="eastAsia"/>
                <w:b/>
                <w:bCs/>
                <w:kern w:val="36"/>
                <w:sz w:val="24"/>
                <w:u w:val="single"/>
              </w:rPr>
              <w:t>建成后</w:t>
            </w:r>
            <w:r w:rsidRPr="0067287C">
              <w:rPr>
                <w:rFonts w:ascii="Times New Roman" w:hAnsi="Times New Roman" w:cs="Times New Roman" w:hint="eastAsia"/>
                <w:b/>
                <w:bCs/>
                <w:kern w:val="36"/>
                <w:sz w:val="24"/>
                <w:u w:val="single"/>
              </w:rPr>
              <w:t>全厂污染物排放量为</w:t>
            </w:r>
            <w:r w:rsidRPr="0067287C">
              <w:rPr>
                <w:rFonts w:ascii="Times New Roman" w:hAnsi="Times New Roman" w:cs="Times New Roman"/>
                <w:b/>
                <w:bCs/>
                <w:kern w:val="36"/>
                <w:sz w:val="24"/>
                <w:u w:val="single"/>
              </w:rPr>
              <w:t>COD</w:t>
            </w:r>
            <w:r w:rsidRPr="0067287C">
              <w:rPr>
                <w:rFonts w:ascii="Times New Roman" w:hAnsi="Times New Roman" w:cs="Times New Roman" w:hint="eastAsia"/>
                <w:b/>
                <w:bCs/>
                <w:kern w:val="36"/>
                <w:sz w:val="24"/>
                <w:u w:val="single"/>
              </w:rPr>
              <w:t xml:space="preserve"> 0.0025</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NH</w:t>
            </w:r>
            <w:r w:rsidRPr="0067287C">
              <w:rPr>
                <w:rFonts w:ascii="Times New Roman" w:hAnsi="Times New Roman" w:cs="Times New Roman"/>
                <w:b/>
                <w:bCs/>
                <w:kern w:val="36"/>
                <w:sz w:val="24"/>
                <w:u w:val="single"/>
                <w:vertAlign w:val="subscript"/>
              </w:rPr>
              <w:t>3</w:t>
            </w:r>
            <w:r w:rsidRPr="0067287C">
              <w:rPr>
                <w:rFonts w:ascii="Times New Roman" w:hAnsi="Times New Roman" w:cs="Times New Roman"/>
                <w:b/>
                <w:bCs/>
                <w:kern w:val="36"/>
                <w:sz w:val="24"/>
                <w:u w:val="single"/>
              </w:rPr>
              <w:t>-N</w:t>
            </w:r>
            <w:r w:rsidRPr="0067287C">
              <w:rPr>
                <w:rFonts w:ascii="Times New Roman" w:hAnsi="Times New Roman" w:cs="Times New Roman" w:hint="eastAsia"/>
                <w:b/>
                <w:bCs/>
                <w:kern w:val="36"/>
                <w:sz w:val="24"/>
                <w:u w:val="single"/>
              </w:rPr>
              <w:t xml:space="preserve"> 0.0001</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TP</w:t>
            </w:r>
            <w:r w:rsidRPr="0067287C">
              <w:rPr>
                <w:rFonts w:ascii="Times New Roman" w:hAnsi="Times New Roman" w:cs="Times New Roman" w:hint="eastAsia"/>
                <w:b/>
                <w:bCs/>
                <w:kern w:val="36"/>
                <w:sz w:val="24"/>
                <w:u w:val="single"/>
              </w:rPr>
              <w:t xml:space="preserve"> 0.00002</w:t>
            </w:r>
            <w:r w:rsidRPr="0067287C">
              <w:rPr>
                <w:rFonts w:ascii="Times New Roman" w:hAnsi="Times New Roman" w:cs="Times New Roman"/>
                <w:b/>
                <w:bCs/>
                <w:kern w:val="36"/>
                <w:sz w:val="24"/>
                <w:u w:val="single"/>
              </w:rPr>
              <w:t>t/a</w:t>
            </w:r>
            <w:r w:rsidRPr="0067287C">
              <w:rPr>
                <w:rFonts w:ascii="Times New Roman" w:hAnsi="Times New Roman" w:cs="Times New Roman"/>
                <w:b/>
                <w:bCs/>
                <w:kern w:val="36"/>
                <w:sz w:val="24"/>
                <w:u w:val="single"/>
              </w:rPr>
              <w:t>、</w:t>
            </w:r>
            <w:r w:rsidRPr="0067287C">
              <w:rPr>
                <w:rFonts w:ascii="Times New Roman" w:hAnsi="Times New Roman" w:cs="Times New Roman"/>
                <w:b/>
                <w:bCs/>
                <w:kern w:val="36"/>
                <w:sz w:val="24"/>
                <w:u w:val="single"/>
              </w:rPr>
              <w:t>TN</w:t>
            </w:r>
            <w:r w:rsidRPr="0067287C">
              <w:rPr>
                <w:rFonts w:ascii="Times New Roman" w:hAnsi="Times New Roman" w:cs="Times New Roman" w:hint="eastAsia"/>
                <w:b/>
                <w:bCs/>
                <w:kern w:val="36"/>
                <w:sz w:val="24"/>
                <w:u w:val="single"/>
              </w:rPr>
              <w:t xml:space="preserve"> 0.0009</w:t>
            </w:r>
            <w:r w:rsidRPr="0067287C">
              <w:rPr>
                <w:rFonts w:ascii="Times New Roman" w:hAnsi="Times New Roman" w:cs="Times New Roman"/>
                <w:b/>
                <w:bCs/>
                <w:kern w:val="36"/>
                <w:sz w:val="24"/>
                <w:u w:val="single"/>
              </w:rPr>
              <w:t>t/a</w:t>
            </w:r>
            <w:r w:rsidR="00B93EF7" w:rsidRPr="0067287C">
              <w:rPr>
                <w:rFonts w:ascii="Times New Roman" w:hAnsi="Times New Roman" w:cs="Times New Roman" w:hint="eastAsia"/>
                <w:b/>
                <w:bCs/>
                <w:kern w:val="36"/>
                <w:sz w:val="24"/>
                <w:u w:val="single"/>
              </w:rPr>
              <w:t>，</w:t>
            </w:r>
            <w:r w:rsidR="00B93EF7" w:rsidRPr="0067287C">
              <w:rPr>
                <w:rFonts w:ascii="Times New Roman" w:hAnsi="Times New Roman" w:cs="Times New Roman" w:hint="eastAsia"/>
                <w:b/>
                <w:sz w:val="24"/>
                <w:u w:val="single"/>
              </w:rPr>
              <w:t>新增污染物排放量为</w:t>
            </w:r>
            <w:r w:rsidR="00B93EF7" w:rsidRPr="0067287C">
              <w:rPr>
                <w:rFonts w:ascii="Times New Roman" w:hAnsi="Times New Roman" w:cs="Times New Roman"/>
                <w:b/>
                <w:bCs/>
                <w:kern w:val="36"/>
                <w:sz w:val="24"/>
                <w:u w:val="single"/>
              </w:rPr>
              <w:t>COD</w:t>
            </w:r>
            <w:r w:rsidR="005C4E83">
              <w:rPr>
                <w:rFonts w:ascii="Times New Roman" w:hAnsi="Times New Roman" w:cs="Times New Roman" w:hint="eastAsia"/>
                <w:b/>
                <w:bCs/>
                <w:kern w:val="36"/>
                <w:sz w:val="24"/>
                <w:u w:val="single"/>
              </w:rPr>
              <w:t xml:space="preserve"> </w:t>
            </w:r>
            <w:r w:rsidR="00B93EF7" w:rsidRPr="0067287C">
              <w:rPr>
                <w:rFonts w:ascii="Times New Roman" w:hAnsi="Times New Roman" w:cs="Times New Roman" w:hint="eastAsia"/>
                <w:b/>
                <w:bCs/>
                <w:kern w:val="36"/>
                <w:sz w:val="24"/>
                <w:u w:val="single"/>
              </w:rPr>
              <w:t>0</w:t>
            </w:r>
            <w:r w:rsidR="00B93EF7" w:rsidRPr="0067287C">
              <w:rPr>
                <w:rFonts w:ascii="Times New Roman" w:hAnsi="Times New Roman" w:cs="Times New Roman"/>
                <w:b/>
                <w:bCs/>
                <w:kern w:val="36"/>
                <w:sz w:val="24"/>
                <w:u w:val="single"/>
              </w:rPr>
              <w:t>t/a</w:t>
            </w:r>
            <w:r w:rsidR="00B93EF7" w:rsidRPr="0067287C">
              <w:rPr>
                <w:rFonts w:ascii="Times New Roman" w:hAnsi="Times New Roman" w:cs="Times New Roman"/>
                <w:b/>
                <w:bCs/>
                <w:kern w:val="36"/>
                <w:sz w:val="24"/>
                <w:u w:val="single"/>
              </w:rPr>
              <w:t>、</w:t>
            </w:r>
            <w:r w:rsidR="00B93EF7" w:rsidRPr="0067287C">
              <w:rPr>
                <w:rFonts w:ascii="Times New Roman" w:hAnsi="Times New Roman" w:cs="Times New Roman"/>
                <w:b/>
                <w:bCs/>
                <w:kern w:val="36"/>
                <w:sz w:val="24"/>
                <w:u w:val="single"/>
              </w:rPr>
              <w:t>NH</w:t>
            </w:r>
            <w:r w:rsidR="00B93EF7" w:rsidRPr="0067287C">
              <w:rPr>
                <w:rFonts w:ascii="Times New Roman" w:hAnsi="Times New Roman" w:cs="Times New Roman"/>
                <w:b/>
                <w:bCs/>
                <w:kern w:val="36"/>
                <w:sz w:val="24"/>
                <w:u w:val="single"/>
                <w:vertAlign w:val="subscript"/>
              </w:rPr>
              <w:t>3</w:t>
            </w:r>
            <w:r w:rsidR="00B93EF7" w:rsidRPr="0067287C">
              <w:rPr>
                <w:rFonts w:ascii="Times New Roman" w:hAnsi="Times New Roman" w:cs="Times New Roman"/>
                <w:b/>
                <w:bCs/>
                <w:kern w:val="36"/>
                <w:sz w:val="24"/>
                <w:u w:val="single"/>
              </w:rPr>
              <w:t>-N</w:t>
            </w:r>
            <w:r w:rsidR="00B93EF7" w:rsidRPr="0067287C">
              <w:rPr>
                <w:rFonts w:ascii="Times New Roman" w:hAnsi="Times New Roman" w:cs="Times New Roman" w:hint="eastAsia"/>
                <w:b/>
                <w:bCs/>
                <w:kern w:val="36"/>
                <w:sz w:val="24"/>
                <w:u w:val="single"/>
              </w:rPr>
              <w:t xml:space="preserve"> 0</w:t>
            </w:r>
            <w:r w:rsidR="00B93EF7" w:rsidRPr="0067287C">
              <w:rPr>
                <w:rFonts w:ascii="Times New Roman" w:hAnsi="Times New Roman" w:cs="Times New Roman"/>
                <w:b/>
                <w:bCs/>
                <w:kern w:val="36"/>
                <w:sz w:val="24"/>
                <w:u w:val="single"/>
              </w:rPr>
              <w:t>t/a</w:t>
            </w:r>
            <w:r w:rsidR="00B93EF7" w:rsidRPr="0067287C">
              <w:rPr>
                <w:rFonts w:ascii="Times New Roman" w:hAnsi="Times New Roman" w:cs="Times New Roman"/>
                <w:b/>
                <w:bCs/>
                <w:kern w:val="36"/>
                <w:sz w:val="24"/>
                <w:u w:val="single"/>
              </w:rPr>
              <w:t>、</w:t>
            </w:r>
            <w:r w:rsidR="00B93EF7" w:rsidRPr="0067287C">
              <w:rPr>
                <w:rFonts w:ascii="Times New Roman" w:hAnsi="Times New Roman" w:cs="Times New Roman"/>
                <w:b/>
                <w:bCs/>
                <w:kern w:val="36"/>
                <w:sz w:val="24"/>
                <w:u w:val="single"/>
              </w:rPr>
              <w:t>TP</w:t>
            </w:r>
            <w:r w:rsidR="005C4E83">
              <w:rPr>
                <w:rFonts w:ascii="Times New Roman" w:hAnsi="Times New Roman" w:cs="Times New Roman" w:hint="eastAsia"/>
                <w:b/>
                <w:bCs/>
                <w:kern w:val="36"/>
                <w:sz w:val="24"/>
                <w:u w:val="single"/>
              </w:rPr>
              <w:t xml:space="preserve"> </w:t>
            </w:r>
            <w:r w:rsidR="00B93EF7" w:rsidRPr="0067287C">
              <w:rPr>
                <w:rFonts w:ascii="Times New Roman" w:hAnsi="Times New Roman" w:cs="Times New Roman" w:hint="eastAsia"/>
                <w:b/>
                <w:bCs/>
                <w:kern w:val="36"/>
                <w:sz w:val="24"/>
                <w:u w:val="single"/>
              </w:rPr>
              <w:t>0</w:t>
            </w:r>
            <w:r w:rsidR="00B93EF7" w:rsidRPr="0067287C">
              <w:rPr>
                <w:rFonts w:ascii="Times New Roman" w:hAnsi="Times New Roman" w:cs="Times New Roman"/>
                <w:b/>
                <w:bCs/>
                <w:kern w:val="36"/>
                <w:sz w:val="24"/>
                <w:u w:val="single"/>
              </w:rPr>
              <w:t>t/a</w:t>
            </w:r>
            <w:r w:rsidR="00B93EF7" w:rsidRPr="0067287C">
              <w:rPr>
                <w:rFonts w:ascii="Times New Roman" w:hAnsi="Times New Roman" w:cs="Times New Roman"/>
                <w:b/>
                <w:bCs/>
                <w:kern w:val="36"/>
                <w:sz w:val="24"/>
                <w:u w:val="single"/>
              </w:rPr>
              <w:t>、</w:t>
            </w:r>
            <w:r w:rsidR="00B93EF7" w:rsidRPr="0067287C">
              <w:rPr>
                <w:rFonts w:ascii="Times New Roman" w:hAnsi="Times New Roman" w:cs="Times New Roman"/>
                <w:b/>
                <w:bCs/>
                <w:kern w:val="36"/>
                <w:sz w:val="24"/>
                <w:u w:val="single"/>
              </w:rPr>
              <w:t>TN</w:t>
            </w:r>
            <w:r w:rsidR="00B93EF7" w:rsidRPr="0067287C">
              <w:rPr>
                <w:rFonts w:ascii="Times New Roman" w:hAnsi="Times New Roman" w:cs="Times New Roman" w:hint="eastAsia"/>
                <w:b/>
                <w:bCs/>
                <w:kern w:val="36"/>
                <w:sz w:val="24"/>
                <w:u w:val="single"/>
              </w:rPr>
              <w:t xml:space="preserve"> 0</w:t>
            </w:r>
            <w:r w:rsidR="00B93EF7" w:rsidRPr="0067287C">
              <w:rPr>
                <w:rFonts w:ascii="Times New Roman" w:hAnsi="Times New Roman" w:cs="Times New Roman"/>
                <w:b/>
                <w:bCs/>
                <w:kern w:val="36"/>
                <w:sz w:val="24"/>
                <w:u w:val="single"/>
              </w:rPr>
              <w:t>t/a</w:t>
            </w:r>
            <w:r w:rsidR="00B93EF7" w:rsidRPr="0067287C">
              <w:rPr>
                <w:rFonts w:ascii="Times New Roman" w:hAnsi="Times New Roman" w:cs="Times New Roman" w:hint="eastAsia"/>
                <w:b/>
                <w:bCs/>
                <w:kern w:val="36"/>
                <w:sz w:val="24"/>
                <w:u w:val="single"/>
              </w:rPr>
              <w:t>。</w:t>
            </w:r>
            <w:r w:rsidR="00B93EF7" w:rsidRPr="0067287C">
              <w:rPr>
                <w:rFonts w:ascii="Times New Roman" w:hAnsi="宋体" w:cs="Times New Roman" w:hint="eastAsia"/>
                <w:b/>
                <w:sz w:val="24"/>
                <w:u w:val="single"/>
              </w:rPr>
              <w:t>本项目污染物放量全部从现有工程以新带老削减后替代，故本项目</w:t>
            </w:r>
            <w:proofErr w:type="gramStart"/>
            <w:r w:rsidR="00B93EF7" w:rsidRPr="0067287C">
              <w:rPr>
                <w:rFonts w:ascii="Times New Roman" w:hAnsi="宋体" w:cs="Times New Roman" w:hint="eastAsia"/>
                <w:b/>
                <w:sz w:val="24"/>
                <w:u w:val="single"/>
              </w:rPr>
              <w:t>不</w:t>
            </w:r>
            <w:proofErr w:type="gramEnd"/>
            <w:r w:rsidR="00B93EF7" w:rsidRPr="0067287C">
              <w:rPr>
                <w:rFonts w:ascii="Times New Roman" w:hAnsi="宋体" w:cs="Times New Roman" w:hint="eastAsia"/>
                <w:b/>
                <w:sz w:val="24"/>
                <w:u w:val="single"/>
              </w:rPr>
              <w:t>新增总量。</w:t>
            </w:r>
          </w:p>
          <w:p w:rsidR="00D03508" w:rsidRPr="0067287C" w:rsidRDefault="00DB65C5" w:rsidP="00DB65C5">
            <w:pPr>
              <w:pStyle w:val="a7"/>
              <w:spacing w:line="440" w:lineRule="exact"/>
              <w:rPr>
                <w:rFonts w:ascii="Times New Roman" w:hAnsi="Times New Roman" w:cs="Times New Roman"/>
                <w:b/>
                <w:bCs/>
                <w:kern w:val="0"/>
                <w:sz w:val="24"/>
                <w:u w:val="single"/>
              </w:rPr>
            </w:pPr>
            <w:r w:rsidRPr="0067287C">
              <w:rPr>
                <w:rFonts w:ascii="Times New Roman" w:hAnsi="Times New Roman" w:cs="Times New Roman" w:hint="eastAsia"/>
                <w:b/>
                <w:bCs/>
                <w:kern w:val="36"/>
                <w:sz w:val="24"/>
                <w:u w:val="single"/>
              </w:rPr>
              <w:t>根据新乡市生态环境局关于贯彻落实《河南省生态环境厅办公室关于深化环评“放管服”改革及实施环评审批正面清单的通知》的意见（新环</w:t>
            </w:r>
            <w:r w:rsidRPr="0067287C">
              <w:rPr>
                <w:rFonts w:ascii="Times New Roman" w:hAnsi="Times New Roman" w:cs="Times New Roman" w:hint="eastAsia"/>
                <w:b/>
                <w:bCs/>
                <w:kern w:val="36"/>
                <w:sz w:val="24"/>
                <w:u w:val="single"/>
              </w:rPr>
              <w:t>[2020]37</w:t>
            </w:r>
            <w:r w:rsidRPr="0067287C">
              <w:rPr>
                <w:rFonts w:ascii="Times New Roman" w:hAnsi="Times New Roman" w:cs="Times New Roman" w:hint="eastAsia"/>
                <w:b/>
                <w:bCs/>
                <w:kern w:val="36"/>
                <w:sz w:val="24"/>
                <w:u w:val="single"/>
              </w:rPr>
              <w:t>号文），本项目</w:t>
            </w:r>
            <w:proofErr w:type="gramStart"/>
            <w:r w:rsidR="00CD27AC" w:rsidRPr="0067287C">
              <w:rPr>
                <w:rFonts w:ascii="Times New Roman" w:hAnsi="Times New Roman" w:cs="Times New Roman" w:hint="eastAsia"/>
                <w:b/>
                <w:bCs/>
                <w:kern w:val="36"/>
                <w:sz w:val="24"/>
                <w:u w:val="single"/>
              </w:rPr>
              <w:t>不</w:t>
            </w:r>
            <w:proofErr w:type="gramEnd"/>
            <w:r w:rsidR="00CD27AC" w:rsidRPr="0067287C">
              <w:rPr>
                <w:rFonts w:ascii="Times New Roman" w:hAnsi="Times New Roman" w:cs="Times New Roman" w:hint="eastAsia"/>
                <w:b/>
                <w:bCs/>
                <w:kern w:val="36"/>
                <w:sz w:val="24"/>
                <w:u w:val="single"/>
              </w:rPr>
              <w:t>新增重点污染物</w:t>
            </w:r>
            <w:r w:rsidR="00C1016A" w:rsidRPr="0067287C">
              <w:rPr>
                <w:rFonts w:ascii="Times New Roman" w:hAnsi="Times New Roman" w:cs="Times New Roman" w:hint="eastAsia"/>
                <w:b/>
                <w:bCs/>
                <w:kern w:val="36"/>
                <w:sz w:val="24"/>
                <w:u w:val="single"/>
              </w:rPr>
              <w:t>，</w:t>
            </w:r>
            <w:r w:rsidR="00C1016A" w:rsidRPr="0067287C">
              <w:rPr>
                <w:rFonts w:ascii="Times New Roman" w:hAnsi="Times New Roman" w:cs="Times New Roman" w:hint="eastAsia"/>
                <w:b/>
                <w:bCs/>
                <w:sz w:val="24"/>
                <w:u w:val="single"/>
              </w:rPr>
              <w:t>无需进行总量审核</w:t>
            </w:r>
            <w:r w:rsidRPr="0067287C">
              <w:rPr>
                <w:rFonts w:ascii="Times New Roman" w:hAnsi="Times New Roman" w:cs="Times New Roman" w:hint="eastAsia"/>
                <w:b/>
                <w:bCs/>
                <w:kern w:val="36"/>
                <w:sz w:val="24"/>
                <w:u w:val="single"/>
              </w:rPr>
              <w:t>。</w:t>
            </w:r>
          </w:p>
          <w:p w:rsidR="003F6B68" w:rsidRPr="00F70F45" w:rsidRDefault="00CB683F" w:rsidP="00F70F45">
            <w:pPr>
              <w:keepNext/>
              <w:keepLines/>
              <w:spacing w:line="440" w:lineRule="exact"/>
              <w:ind w:firstLineChars="200" w:firstLine="482"/>
              <w:rPr>
                <w:rFonts w:ascii="宋体" w:hAnsi="宋体" w:cs="Times New Roman"/>
                <w:b/>
                <w:color w:val="000000"/>
                <w:sz w:val="24"/>
                <w:szCs w:val="24"/>
              </w:rPr>
            </w:pPr>
            <w:r>
              <w:rPr>
                <w:rFonts w:ascii="宋体" w:hAnsi="宋体" w:cs="Times New Roman" w:hint="eastAsia"/>
                <w:b/>
                <w:color w:val="000000"/>
                <w:sz w:val="24"/>
                <w:szCs w:val="24"/>
              </w:rPr>
              <w:t>九</w:t>
            </w:r>
            <w:r w:rsidR="003F6B68" w:rsidRPr="00F70F45">
              <w:rPr>
                <w:rFonts w:ascii="宋体" w:hAnsi="宋体" w:cs="Times New Roman" w:hint="eastAsia"/>
                <w:b/>
                <w:color w:val="000000"/>
                <w:sz w:val="24"/>
                <w:szCs w:val="24"/>
              </w:rPr>
              <w:t>、厂址选址合理性分析</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w:t>
            </w:r>
            <w:r w:rsidRPr="003F6B68">
              <w:rPr>
                <w:rFonts w:ascii="Times New Roman" w:hAnsi="Times New Roman" w:cs="Times New Roman"/>
                <w:color w:val="000000"/>
                <w:sz w:val="24"/>
                <w:szCs w:val="24"/>
              </w:rPr>
              <w:t>1</w:t>
            </w:r>
            <w:r w:rsidRPr="003F6B68">
              <w:rPr>
                <w:rFonts w:ascii="Times New Roman" w:hAnsi="Times New Roman" w:cs="Times New Roman"/>
                <w:color w:val="000000"/>
                <w:sz w:val="24"/>
                <w:szCs w:val="24"/>
              </w:rPr>
              <w:t>）</w:t>
            </w:r>
            <w:r w:rsidRPr="003F6B68">
              <w:rPr>
                <w:rFonts w:ascii="Times New Roman" w:hAnsi="Times New Roman" w:cs="Times New Roman" w:hint="eastAsia"/>
                <w:color w:val="000000"/>
                <w:sz w:val="24"/>
                <w:szCs w:val="24"/>
              </w:rPr>
              <w:t>本项目厂址位于</w:t>
            </w:r>
            <w:r w:rsidR="00962C91" w:rsidRPr="00962C91">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962C91" w:rsidRPr="00962C91">
              <w:rPr>
                <w:rFonts w:ascii="Times New Roman" w:hAnsi="Times New Roman" w:cs="Times New Roman" w:hint="eastAsia"/>
                <w:color w:val="000000"/>
                <w:sz w:val="24"/>
                <w:szCs w:val="24"/>
              </w:rPr>
              <w:t>纬六路</w:t>
            </w:r>
            <w:proofErr w:type="gramEnd"/>
            <w:r w:rsidR="00962C91" w:rsidRPr="00962C91">
              <w:rPr>
                <w:rFonts w:ascii="Times New Roman" w:hAnsi="Times New Roman" w:cs="Times New Roman" w:hint="eastAsia"/>
                <w:color w:val="000000"/>
                <w:sz w:val="24"/>
                <w:szCs w:val="24"/>
              </w:rPr>
              <w:t>交叉口向北</w:t>
            </w:r>
            <w:r w:rsidR="00962C91" w:rsidRPr="00962C91">
              <w:rPr>
                <w:rFonts w:ascii="Times New Roman" w:hAnsi="Times New Roman" w:cs="Times New Roman" w:hint="eastAsia"/>
                <w:color w:val="000000"/>
                <w:sz w:val="24"/>
                <w:szCs w:val="24"/>
              </w:rPr>
              <w:t>90m</w:t>
            </w:r>
            <w:r w:rsidR="00962C91" w:rsidRPr="00962C91">
              <w:rPr>
                <w:rFonts w:ascii="Times New Roman" w:hAnsi="Times New Roman" w:cs="Times New Roman" w:hint="eastAsia"/>
                <w:color w:val="000000"/>
                <w:sz w:val="24"/>
                <w:szCs w:val="24"/>
              </w:rPr>
              <w:t>路东</w:t>
            </w:r>
            <w:r w:rsidRPr="003F6B68">
              <w:rPr>
                <w:rFonts w:ascii="Times New Roman" w:hAnsi="Times New Roman" w:cs="Times New Roman" w:hint="eastAsia"/>
                <w:color w:val="000000"/>
                <w:sz w:val="24"/>
                <w:szCs w:val="24"/>
              </w:rPr>
              <w:t>，根据《新乡经济技术开发区发展规划（</w:t>
            </w:r>
            <w:r w:rsidRPr="003F6B68">
              <w:rPr>
                <w:rFonts w:ascii="Times New Roman" w:hAnsi="Times New Roman" w:cs="Times New Roman" w:hint="eastAsia"/>
                <w:color w:val="000000"/>
                <w:sz w:val="24"/>
                <w:szCs w:val="24"/>
              </w:rPr>
              <w:t>2009-2020</w:t>
            </w:r>
            <w:r w:rsidRPr="003F6B68">
              <w:rPr>
                <w:rFonts w:ascii="Times New Roman" w:hAnsi="Times New Roman" w:cs="Times New Roman" w:hint="eastAsia"/>
                <w:color w:val="000000"/>
                <w:sz w:val="24"/>
                <w:szCs w:val="24"/>
              </w:rPr>
              <w:t>）》用地规划图，拟建厂址为规划的工业用地，符合用地规划要求。</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w:t>
            </w:r>
            <w:r w:rsidRPr="003F6B68">
              <w:rPr>
                <w:rFonts w:ascii="Times New Roman" w:hAnsi="Times New Roman" w:cs="Times New Roman" w:hint="eastAsia"/>
                <w:color w:val="000000"/>
                <w:sz w:val="24"/>
                <w:szCs w:val="24"/>
              </w:rPr>
              <w:t>2</w:t>
            </w:r>
            <w:r w:rsidRPr="003F6B68">
              <w:rPr>
                <w:rFonts w:ascii="Times New Roman" w:hAnsi="Times New Roman" w:cs="Times New Roman"/>
                <w:color w:val="000000"/>
                <w:sz w:val="24"/>
                <w:szCs w:val="24"/>
              </w:rPr>
              <w:t>）本项目运营期间各种污染物</w:t>
            </w:r>
            <w:r w:rsidRPr="003F6B68">
              <w:rPr>
                <w:rFonts w:ascii="Times New Roman" w:hAnsi="Times New Roman" w:cs="Times New Roman" w:hint="eastAsia"/>
                <w:color w:val="000000"/>
                <w:sz w:val="24"/>
                <w:szCs w:val="24"/>
              </w:rPr>
              <w:t>经治理后能够</w:t>
            </w:r>
            <w:r w:rsidRPr="003F6B68">
              <w:rPr>
                <w:rFonts w:ascii="Times New Roman" w:hAnsi="Times New Roman" w:cs="Times New Roman"/>
                <w:color w:val="000000"/>
                <w:sz w:val="24"/>
                <w:szCs w:val="24"/>
              </w:rPr>
              <w:t>达标</w:t>
            </w:r>
            <w:r w:rsidRPr="003F6B68">
              <w:rPr>
                <w:rFonts w:ascii="Times New Roman" w:hAnsi="Times New Roman" w:cs="Times New Roman" w:hint="eastAsia"/>
                <w:color w:val="000000"/>
                <w:sz w:val="24"/>
                <w:szCs w:val="24"/>
              </w:rPr>
              <w:t>排放</w:t>
            </w:r>
            <w:r w:rsidRPr="003F6B68">
              <w:rPr>
                <w:rFonts w:ascii="Times New Roman" w:hAnsi="Times New Roman" w:cs="Times New Roman"/>
                <w:color w:val="000000"/>
                <w:sz w:val="24"/>
                <w:szCs w:val="24"/>
              </w:rPr>
              <w:t>，对周围环境影响较小。</w:t>
            </w:r>
          </w:p>
          <w:p w:rsidR="004F2B14"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w:t>
            </w:r>
            <w:r w:rsidRPr="003F6B68">
              <w:rPr>
                <w:rFonts w:ascii="Times New Roman" w:hAnsi="Times New Roman" w:cs="Times New Roman" w:hint="eastAsia"/>
                <w:color w:val="000000"/>
                <w:sz w:val="24"/>
                <w:szCs w:val="24"/>
              </w:rPr>
              <w:t>3</w:t>
            </w:r>
            <w:r w:rsidRPr="003F6B68">
              <w:rPr>
                <w:rFonts w:ascii="Times New Roman" w:hAnsi="Times New Roman" w:cs="Times New Roman"/>
                <w:color w:val="000000"/>
                <w:sz w:val="24"/>
                <w:szCs w:val="24"/>
              </w:rPr>
              <w:t>）</w:t>
            </w:r>
            <w:r w:rsidRPr="003F6B68">
              <w:rPr>
                <w:rFonts w:ascii="Times New Roman" w:hAnsi="Times New Roman" w:cs="Times New Roman" w:hint="eastAsia"/>
                <w:color w:val="000000"/>
                <w:sz w:val="24"/>
                <w:szCs w:val="24"/>
              </w:rPr>
              <w:t>本项目厂址距新乡县</w:t>
            </w:r>
            <w:proofErr w:type="gramStart"/>
            <w:r w:rsidRPr="003F6B68">
              <w:rPr>
                <w:rFonts w:ascii="Times New Roman" w:hAnsi="Times New Roman" w:cs="Times New Roman" w:hint="eastAsia"/>
                <w:color w:val="000000"/>
                <w:sz w:val="24"/>
                <w:szCs w:val="24"/>
              </w:rPr>
              <w:t>古固寨</w:t>
            </w:r>
            <w:proofErr w:type="gramEnd"/>
            <w:r w:rsidRPr="003F6B68">
              <w:rPr>
                <w:rFonts w:ascii="Times New Roman" w:hAnsi="Times New Roman" w:cs="Times New Roman" w:hint="eastAsia"/>
                <w:color w:val="000000"/>
                <w:sz w:val="24"/>
                <w:szCs w:val="24"/>
              </w:rPr>
              <w:t>镇水源保护区边界距离为</w:t>
            </w:r>
            <w:r w:rsidR="007C0361">
              <w:rPr>
                <w:rFonts w:ascii="Times New Roman" w:hAnsi="Times New Roman" w:cs="Times New Roman" w:hint="eastAsia"/>
                <w:color w:val="000000"/>
                <w:sz w:val="24"/>
                <w:szCs w:val="24"/>
              </w:rPr>
              <w:t>69</w:t>
            </w:r>
            <w:r w:rsidR="00440A48">
              <w:rPr>
                <w:rFonts w:ascii="Times New Roman" w:hAnsi="Times New Roman" w:cs="Times New Roman" w:hint="eastAsia"/>
                <w:color w:val="000000"/>
                <w:sz w:val="24"/>
                <w:szCs w:val="24"/>
              </w:rPr>
              <w:t>00</w:t>
            </w:r>
            <w:r w:rsidRPr="003F6B68">
              <w:rPr>
                <w:rFonts w:ascii="Times New Roman" w:hAnsi="Times New Roman" w:cs="Times New Roman" w:hint="eastAsia"/>
                <w:color w:val="000000"/>
                <w:sz w:val="24"/>
                <w:szCs w:val="24"/>
              </w:rPr>
              <w:t>m</w:t>
            </w:r>
            <w:r w:rsidRPr="003F6B68">
              <w:rPr>
                <w:rFonts w:ascii="Times New Roman" w:hAnsi="Times New Roman" w:cs="Times New Roman" w:hint="eastAsia"/>
                <w:color w:val="000000"/>
                <w:sz w:val="24"/>
                <w:szCs w:val="24"/>
              </w:rPr>
              <w:t>，不在水源地保护区保护范围内</w:t>
            </w:r>
            <w:r w:rsidR="00440A48">
              <w:rPr>
                <w:rFonts w:ascii="Times New Roman" w:hAnsi="Times New Roman" w:cs="Times New Roman" w:hint="eastAsia"/>
                <w:color w:val="000000"/>
                <w:sz w:val="24"/>
                <w:szCs w:val="24"/>
              </w:rPr>
              <w:t>，不会对其造成影响</w:t>
            </w:r>
            <w:r w:rsidR="004F2B14">
              <w:rPr>
                <w:rFonts w:ascii="Times New Roman" w:hAnsi="Times New Roman" w:cs="Times New Roman" w:hint="eastAsia"/>
                <w:color w:val="000000"/>
                <w:sz w:val="24"/>
                <w:szCs w:val="24"/>
              </w:rPr>
              <w:t>。</w:t>
            </w:r>
          </w:p>
          <w:p w:rsidR="003F6B68" w:rsidRPr="003F6B68" w:rsidRDefault="003F6B68" w:rsidP="003F6B68">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综上所述，</w:t>
            </w:r>
            <w:r w:rsidR="00440A48">
              <w:rPr>
                <w:rFonts w:ascii="Times New Roman" w:hAnsi="Times New Roman" w:cs="Times New Roman"/>
                <w:color w:val="000000"/>
                <w:sz w:val="24"/>
                <w:szCs w:val="24"/>
              </w:rPr>
              <w:t>从环保角度而言</w:t>
            </w:r>
            <w:r w:rsidRPr="003F6B68">
              <w:rPr>
                <w:rFonts w:ascii="Times New Roman" w:hAnsi="Times New Roman" w:cs="Times New Roman"/>
                <w:color w:val="000000"/>
                <w:sz w:val="24"/>
                <w:szCs w:val="24"/>
              </w:rPr>
              <w:t>该项目选址可行。</w:t>
            </w:r>
          </w:p>
          <w:p w:rsidR="003F6B68" w:rsidRPr="00F70F45" w:rsidRDefault="007401C9" w:rsidP="00F70F45">
            <w:pPr>
              <w:keepNext/>
              <w:keepLines/>
              <w:spacing w:line="440" w:lineRule="exact"/>
              <w:ind w:firstLineChars="200" w:firstLine="482"/>
              <w:rPr>
                <w:rFonts w:ascii="宋体" w:hAnsi="宋体" w:cs="Times New Roman"/>
                <w:b/>
                <w:color w:val="FF0000"/>
                <w:sz w:val="24"/>
                <w:szCs w:val="24"/>
              </w:rPr>
            </w:pPr>
            <w:r w:rsidRPr="00F70F45">
              <w:rPr>
                <w:rFonts w:ascii="宋体" w:hAnsi="宋体" w:cs="Times New Roman" w:hint="eastAsia"/>
                <w:b/>
                <w:color w:val="000000"/>
                <w:sz w:val="24"/>
                <w:szCs w:val="24"/>
              </w:rPr>
              <w:t>十</w:t>
            </w:r>
            <w:r w:rsidR="003F6B68" w:rsidRPr="00F70F45">
              <w:rPr>
                <w:rFonts w:ascii="宋体" w:hAnsi="宋体" w:cs="Times New Roman"/>
                <w:b/>
                <w:color w:val="000000"/>
                <w:sz w:val="24"/>
                <w:szCs w:val="24"/>
              </w:rPr>
              <w:t>、环保治理措</w:t>
            </w:r>
            <w:r w:rsidR="003F6B68" w:rsidRPr="00F70F45">
              <w:rPr>
                <w:rFonts w:ascii="宋体" w:hAnsi="宋体" w:cs="Times New Roman"/>
                <w:b/>
                <w:color w:val="auto"/>
                <w:sz w:val="24"/>
                <w:szCs w:val="24"/>
              </w:rPr>
              <w:t>施及环保投资</w:t>
            </w:r>
          </w:p>
          <w:p w:rsidR="00866995" w:rsidRDefault="003F6B68" w:rsidP="00F70F45">
            <w:pPr>
              <w:spacing w:line="460" w:lineRule="exact"/>
              <w:ind w:firstLineChars="200" w:firstLine="480"/>
              <w:jc w:val="left"/>
              <w:rPr>
                <w:rFonts w:ascii="Times New Roman" w:hAnsi="Times New Roman" w:cs="Times New Roman"/>
                <w:color w:val="000000"/>
                <w:sz w:val="24"/>
                <w:szCs w:val="24"/>
              </w:rPr>
            </w:pPr>
            <w:r w:rsidRPr="003F6B68">
              <w:rPr>
                <w:rFonts w:ascii="Times New Roman" w:hAnsi="Times New Roman" w:cs="Times New Roman"/>
                <w:color w:val="000000"/>
                <w:sz w:val="24"/>
                <w:szCs w:val="24"/>
              </w:rPr>
              <w:t>本项目总投资为</w:t>
            </w:r>
            <w:r w:rsidR="00787E59">
              <w:rPr>
                <w:rFonts w:ascii="Times New Roman" w:hAnsi="Times New Roman" w:cs="Times New Roman" w:hint="eastAsia"/>
                <w:color w:val="000000"/>
                <w:sz w:val="24"/>
                <w:szCs w:val="24"/>
              </w:rPr>
              <w:t>3</w:t>
            </w:r>
            <w:r w:rsidRPr="003F6B68">
              <w:rPr>
                <w:rFonts w:ascii="Times New Roman" w:hAnsi="Times New Roman" w:cs="Times New Roman" w:hint="eastAsia"/>
                <w:color w:val="000000"/>
                <w:sz w:val="24"/>
                <w:szCs w:val="24"/>
              </w:rPr>
              <w:t>000</w:t>
            </w:r>
            <w:r w:rsidRPr="003F6B68">
              <w:rPr>
                <w:rFonts w:ascii="Times New Roman" w:hAnsi="Times New Roman" w:cs="Times New Roman"/>
                <w:color w:val="000000"/>
                <w:sz w:val="24"/>
                <w:szCs w:val="24"/>
              </w:rPr>
              <w:t>万元，环保投资为</w:t>
            </w:r>
            <w:r w:rsidR="00426548">
              <w:rPr>
                <w:rFonts w:ascii="Times New Roman" w:hAnsi="Times New Roman" w:cs="Times New Roman" w:hint="eastAsia"/>
                <w:color w:val="000000"/>
                <w:sz w:val="24"/>
                <w:szCs w:val="24"/>
              </w:rPr>
              <w:t>27</w:t>
            </w:r>
            <w:r w:rsidRPr="003F6B68">
              <w:rPr>
                <w:rFonts w:ascii="Times New Roman" w:hAnsi="Times New Roman" w:cs="Times New Roman"/>
                <w:color w:val="000000"/>
                <w:sz w:val="24"/>
                <w:szCs w:val="24"/>
              </w:rPr>
              <w:t>万元，</w:t>
            </w:r>
            <w:r w:rsidRPr="003F6B68">
              <w:rPr>
                <w:rFonts w:ascii="Times New Roman" w:hAnsi="Times New Roman" w:cs="Times New Roman" w:hint="eastAsia"/>
                <w:color w:val="000000"/>
                <w:sz w:val="24"/>
                <w:szCs w:val="24"/>
              </w:rPr>
              <w:t>环保投资占总投资的</w:t>
            </w:r>
            <w:r w:rsidR="00426548">
              <w:rPr>
                <w:rFonts w:ascii="Times New Roman" w:hAnsi="Times New Roman" w:cs="Times New Roman" w:hint="eastAsia"/>
                <w:color w:val="000000"/>
                <w:sz w:val="24"/>
                <w:szCs w:val="24"/>
              </w:rPr>
              <w:t>0.9</w:t>
            </w:r>
            <w:r w:rsidRPr="003F6B68">
              <w:rPr>
                <w:rFonts w:ascii="Times New Roman" w:hAnsi="Times New Roman" w:cs="Times New Roman" w:hint="eastAsia"/>
                <w:color w:val="000000"/>
                <w:sz w:val="24"/>
                <w:szCs w:val="24"/>
              </w:rPr>
              <w:t>%</w:t>
            </w:r>
            <w:r w:rsidRPr="003F6B68">
              <w:rPr>
                <w:rFonts w:ascii="Times New Roman" w:hAnsi="Times New Roman" w:cs="Times New Roman" w:hint="eastAsia"/>
                <w:color w:val="000000"/>
                <w:sz w:val="24"/>
                <w:szCs w:val="24"/>
              </w:rPr>
              <w:t>。</w:t>
            </w:r>
            <w:r w:rsidR="00CB683F">
              <w:rPr>
                <w:rFonts w:ascii="Times New Roman" w:hAnsi="Times New Roman" w:cs="Times New Roman" w:hint="eastAsia"/>
                <w:color w:val="000000"/>
                <w:sz w:val="24"/>
                <w:szCs w:val="24"/>
              </w:rPr>
              <w:t>项目</w:t>
            </w:r>
            <w:r w:rsidRPr="003F6B68">
              <w:rPr>
                <w:rFonts w:ascii="Times New Roman" w:hAnsi="Times New Roman" w:cs="Times New Roman" w:hint="eastAsia"/>
                <w:color w:val="000000"/>
                <w:sz w:val="24"/>
                <w:szCs w:val="24"/>
              </w:rPr>
              <w:t>环保投资一览表</w:t>
            </w:r>
            <w:proofErr w:type="gramStart"/>
            <w:r w:rsidRPr="003F6B68">
              <w:rPr>
                <w:rFonts w:ascii="Times New Roman" w:hAnsi="Times New Roman" w:cs="Times New Roman"/>
                <w:color w:val="000000"/>
                <w:sz w:val="24"/>
                <w:szCs w:val="24"/>
              </w:rPr>
              <w:t>详</w:t>
            </w:r>
            <w:r w:rsidR="00CB683F">
              <w:rPr>
                <w:rFonts w:ascii="Times New Roman" w:hAnsi="Times New Roman" w:cs="Times New Roman" w:hint="eastAsia"/>
                <w:color w:val="000000"/>
                <w:sz w:val="24"/>
                <w:szCs w:val="24"/>
              </w:rPr>
              <w:t>和</w:t>
            </w:r>
            <w:proofErr w:type="gramEnd"/>
            <w:r w:rsidR="00CB683F">
              <w:rPr>
                <w:rFonts w:ascii="Times New Roman" w:hAnsi="Times New Roman" w:cs="Times New Roman" w:hint="eastAsia"/>
                <w:color w:val="000000"/>
                <w:sz w:val="24"/>
                <w:szCs w:val="24"/>
              </w:rPr>
              <w:t>环保设施竣工</w:t>
            </w:r>
            <w:r w:rsidRPr="003F6B68">
              <w:rPr>
                <w:rFonts w:ascii="Times New Roman" w:hAnsi="Times New Roman" w:cs="Times New Roman" w:hint="eastAsia"/>
                <w:color w:val="000000"/>
                <w:sz w:val="24"/>
                <w:szCs w:val="24"/>
              </w:rPr>
              <w:t>验收一览表</w:t>
            </w:r>
            <w:r w:rsidR="00CB683F">
              <w:rPr>
                <w:rFonts w:ascii="Times New Roman" w:hAnsi="Times New Roman" w:cs="Times New Roman" w:hint="eastAsia"/>
                <w:color w:val="000000"/>
                <w:sz w:val="24"/>
                <w:szCs w:val="24"/>
              </w:rPr>
              <w:t>见下表：</w:t>
            </w:r>
          </w:p>
          <w:p w:rsidR="003F6B68" w:rsidRDefault="003F6B68" w:rsidP="003F6B68">
            <w:pPr>
              <w:spacing w:line="460" w:lineRule="exact"/>
              <w:ind w:firstLineChars="200" w:firstLine="480"/>
              <w:rPr>
                <w:rFonts w:ascii="黑体" w:eastAsia="黑体" w:hAnsi="黑体" w:cs="Times New Roman"/>
                <w:bCs/>
                <w:color w:val="000000"/>
                <w:sz w:val="24"/>
              </w:rPr>
            </w:pPr>
            <w:r w:rsidRPr="003F6B68">
              <w:rPr>
                <w:rFonts w:ascii="Times New Roman" w:eastAsia="黑体" w:hAnsi="Times New Roman" w:cs="Times New Roman"/>
                <w:color w:val="000000"/>
                <w:sz w:val="24"/>
                <w:szCs w:val="24"/>
              </w:rPr>
              <w:lastRenderedPageBreak/>
              <w:t>表</w:t>
            </w:r>
            <w:r w:rsidR="00911158">
              <w:rPr>
                <w:rFonts w:ascii="Times New Roman" w:eastAsia="黑体" w:hAnsi="Times New Roman" w:cs="Times New Roman" w:hint="eastAsia"/>
                <w:color w:val="000000"/>
                <w:sz w:val="24"/>
                <w:szCs w:val="24"/>
              </w:rPr>
              <w:t>4</w:t>
            </w:r>
            <w:r w:rsidR="00D920F7">
              <w:rPr>
                <w:rFonts w:ascii="Times New Roman" w:eastAsia="黑体" w:hAnsi="Times New Roman" w:cs="Times New Roman" w:hint="eastAsia"/>
                <w:color w:val="000000"/>
                <w:sz w:val="24"/>
                <w:szCs w:val="24"/>
              </w:rPr>
              <w:t>1</w:t>
            </w:r>
            <w:r w:rsidRPr="003F6B68">
              <w:rPr>
                <w:rFonts w:ascii="Times New Roman" w:eastAsia="黑体" w:hAnsi="Times New Roman" w:cs="Times New Roman" w:hint="eastAsia"/>
                <w:color w:val="000000"/>
                <w:sz w:val="24"/>
                <w:szCs w:val="24"/>
              </w:rPr>
              <w:t xml:space="preserve">                       </w:t>
            </w:r>
            <w:r w:rsidR="00CB683F">
              <w:rPr>
                <w:rFonts w:ascii="Times New Roman" w:eastAsia="黑体" w:hAnsi="Times New Roman" w:cs="Times New Roman" w:hint="eastAsia"/>
                <w:color w:val="000000"/>
                <w:sz w:val="24"/>
                <w:szCs w:val="24"/>
              </w:rPr>
              <w:t>项目</w:t>
            </w:r>
            <w:r w:rsidRPr="003F6B68">
              <w:rPr>
                <w:rFonts w:ascii="Times New Roman" w:eastAsia="黑体" w:hAnsi="Times New Roman" w:cs="Times New Roman"/>
                <w:color w:val="000000"/>
                <w:sz w:val="24"/>
                <w:szCs w:val="24"/>
              </w:rPr>
              <w:t>环保投资一览表</w:t>
            </w:r>
            <w:r w:rsidRPr="003F6B68">
              <w:rPr>
                <w:rFonts w:ascii="Times New Roman" w:eastAsia="黑体" w:hAnsi="Times New Roman" w:cs="Times New Roman" w:hint="eastAsia"/>
                <w:color w:val="000000"/>
                <w:sz w:val="24"/>
                <w:szCs w:val="24"/>
              </w:rPr>
              <w:t xml:space="preserve">                  </w:t>
            </w:r>
            <w:r w:rsidRPr="003F6B68">
              <w:rPr>
                <w:rFonts w:ascii="Times New Roman" w:eastAsia="黑体" w:hAnsi="Times New Roman" w:cs="Times New Roman" w:hint="eastAsia"/>
                <w:color w:val="000000"/>
                <w:sz w:val="24"/>
                <w:szCs w:val="24"/>
              </w:rPr>
              <w:t>单位：万元</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12"/>
              <w:gridCol w:w="985"/>
              <w:gridCol w:w="1629"/>
              <w:gridCol w:w="2072"/>
              <w:gridCol w:w="3404"/>
              <w:gridCol w:w="837"/>
            </w:tblGrid>
            <w:tr w:rsidR="003F6B68" w:rsidTr="00AC56D3">
              <w:trPr>
                <w:trHeight w:val="397"/>
                <w:jc w:val="center"/>
              </w:trPr>
              <w:tc>
                <w:tcPr>
                  <w:tcW w:w="369" w:type="pct"/>
                  <w:vAlign w:val="center"/>
                </w:tcPr>
                <w:p w:rsidR="003F6B68" w:rsidRDefault="003F6B68" w:rsidP="00AC56D3">
                  <w:pPr>
                    <w:jc w:val="center"/>
                    <w:rPr>
                      <w:b/>
                      <w:color w:val="000000"/>
                      <w:sz w:val="21"/>
                      <w:szCs w:val="21"/>
                    </w:rPr>
                  </w:pPr>
                  <w:r>
                    <w:rPr>
                      <w:b/>
                      <w:color w:val="000000"/>
                      <w:sz w:val="21"/>
                      <w:szCs w:val="21"/>
                    </w:rPr>
                    <w:t>序号</w:t>
                  </w:r>
                </w:p>
              </w:tc>
              <w:tc>
                <w:tcPr>
                  <w:tcW w:w="511" w:type="pct"/>
                  <w:vAlign w:val="center"/>
                </w:tcPr>
                <w:p w:rsidR="003F6B68" w:rsidRDefault="003F6B68" w:rsidP="00AC56D3">
                  <w:pPr>
                    <w:jc w:val="center"/>
                    <w:rPr>
                      <w:b/>
                      <w:color w:val="000000"/>
                      <w:sz w:val="21"/>
                      <w:szCs w:val="21"/>
                    </w:rPr>
                  </w:pPr>
                  <w:r>
                    <w:rPr>
                      <w:b/>
                      <w:color w:val="000000"/>
                      <w:sz w:val="21"/>
                      <w:szCs w:val="21"/>
                    </w:rPr>
                    <w:t>项目</w:t>
                  </w:r>
                </w:p>
              </w:tc>
              <w:tc>
                <w:tcPr>
                  <w:tcW w:w="844" w:type="pct"/>
                  <w:vAlign w:val="center"/>
                </w:tcPr>
                <w:p w:rsidR="003F6B68" w:rsidRDefault="003F6B68" w:rsidP="00AC56D3">
                  <w:pPr>
                    <w:jc w:val="center"/>
                    <w:rPr>
                      <w:b/>
                      <w:color w:val="000000"/>
                      <w:sz w:val="21"/>
                      <w:szCs w:val="21"/>
                    </w:rPr>
                  </w:pPr>
                  <w:proofErr w:type="gramStart"/>
                  <w:r>
                    <w:rPr>
                      <w:b/>
                      <w:color w:val="000000"/>
                      <w:sz w:val="21"/>
                      <w:szCs w:val="21"/>
                    </w:rPr>
                    <w:t>产污环节</w:t>
                  </w:r>
                  <w:proofErr w:type="gramEnd"/>
                </w:p>
              </w:tc>
              <w:tc>
                <w:tcPr>
                  <w:tcW w:w="1075" w:type="pct"/>
                  <w:vAlign w:val="center"/>
                </w:tcPr>
                <w:p w:rsidR="003F6B68" w:rsidRDefault="003F6B68" w:rsidP="00AC56D3">
                  <w:pPr>
                    <w:jc w:val="center"/>
                    <w:rPr>
                      <w:b/>
                      <w:color w:val="000000"/>
                      <w:sz w:val="21"/>
                      <w:szCs w:val="21"/>
                    </w:rPr>
                  </w:pPr>
                  <w:r>
                    <w:rPr>
                      <w:b/>
                      <w:color w:val="000000"/>
                      <w:sz w:val="21"/>
                      <w:szCs w:val="21"/>
                    </w:rPr>
                    <w:t>污染物</w:t>
                  </w:r>
                </w:p>
              </w:tc>
              <w:tc>
                <w:tcPr>
                  <w:tcW w:w="1766" w:type="pct"/>
                  <w:vAlign w:val="center"/>
                </w:tcPr>
                <w:p w:rsidR="003F6B68" w:rsidRDefault="003F6B68" w:rsidP="00AC56D3">
                  <w:pPr>
                    <w:jc w:val="center"/>
                    <w:rPr>
                      <w:b/>
                      <w:color w:val="000000"/>
                      <w:sz w:val="21"/>
                      <w:szCs w:val="21"/>
                    </w:rPr>
                  </w:pPr>
                  <w:r>
                    <w:rPr>
                      <w:b/>
                      <w:color w:val="000000"/>
                      <w:sz w:val="21"/>
                      <w:szCs w:val="21"/>
                    </w:rPr>
                    <w:t>治理设施</w:t>
                  </w:r>
                </w:p>
              </w:tc>
              <w:tc>
                <w:tcPr>
                  <w:tcW w:w="434" w:type="pct"/>
                  <w:vAlign w:val="center"/>
                </w:tcPr>
                <w:p w:rsidR="003F6B68" w:rsidRDefault="003F6B68" w:rsidP="00AC56D3">
                  <w:pPr>
                    <w:jc w:val="center"/>
                    <w:rPr>
                      <w:b/>
                      <w:color w:val="000000"/>
                      <w:sz w:val="21"/>
                      <w:szCs w:val="21"/>
                    </w:rPr>
                  </w:pPr>
                  <w:r>
                    <w:rPr>
                      <w:rFonts w:hint="eastAsia"/>
                      <w:b/>
                      <w:color w:val="000000"/>
                      <w:sz w:val="21"/>
                      <w:szCs w:val="21"/>
                    </w:rPr>
                    <w:t>投资</w:t>
                  </w:r>
                </w:p>
              </w:tc>
            </w:tr>
            <w:tr w:rsidR="003F6B68" w:rsidTr="00AC56D3">
              <w:trPr>
                <w:trHeight w:val="397"/>
                <w:jc w:val="center"/>
              </w:trPr>
              <w:tc>
                <w:tcPr>
                  <w:tcW w:w="369" w:type="pct"/>
                  <w:vAlign w:val="center"/>
                </w:tcPr>
                <w:p w:rsidR="003F6B68" w:rsidRPr="005B256B" w:rsidRDefault="001D126A"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w:t>
                  </w:r>
                </w:p>
              </w:tc>
              <w:tc>
                <w:tcPr>
                  <w:tcW w:w="511" w:type="pct"/>
                  <w:vAlign w:val="center"/>
                </w:tcPr>
                <w:p w:rsidR="003F6B68" w:rsidRPr="00302A03" w:rsidRDefault="003F6B68" w:rsidP="00AC56D3">
                  <w:pPr>
                    <w:jc w:val="center"/>
                    <w:rPr>
                      <w:color w:val="auto"/>
                      <w:sz w:val="21"/>
                      <w:szCs w:val="21"/>
                    </w:rPr>
                  </w:pPr>
                  <w:r w:rsidRPr="00302A03">
                    <w:rPr>
                      <w:rFonts w:hint="eastAsia"/>
                      <w:color w:val="auto"/>
                      <w:sz w:val="21"/>
                      <w:szCs w:val="21"/>
                    </w:rPr>
                    <w:t>废水</w:t>
                  </w:r>
                </w:p>
              </w:tc>
              <w:tc>
                <w:tcPr>
                  <w:tcW w:w="844" w:type="pct"/>
                  <w:vAlign w:val="center"/>
                </w:tcPr>
                <w:p w:rsidR="003F6B68" w:rsidRDefault="003F6B68" w:rsidP="00AC56D3">
                  <w:pPr>
                    <w:jc w:val="center"/>
                    <w:rPr>
                      <w:color w:val="000000"/>
                      <w:sz w:val="21"/>
                      <w:szCs w:val="21"/>
                    </w:rPr>
                  </w:pPr>
                  <w:r>
                    <w:rPr>
                      <w:rFonts w:hint="eastAsia"/>
                      <w:color w:val="000000"/>
                      <w:sz w:val="21"/>
                      <w:szCs w:val="21"/>
                    </w:rPr>
                    <w:t>生活污水</w:t>
                  </w:r>
                </w:p>
              </w:tc>
              <w:tc>
                <w:tcPr>
                  <w:tcW w:w="1075" w:type="pct"/>
                  <w:vAlign w:val="center"/>
                </w:tcPr>
                <w:p w:rsidR="003F6B68" w:rsidRPr="005B256B" w:rsidRDefault="003F6B68" w:rsidP="00AC56D3">
                  <w:pPr>
                    <w:jc w:val="center"/>
                    <w:rPr>
                      <w:rFonts w:ascii="Times New Roman" w:hAnsi="Times New Roman" w:cs="Times New Roman"/>
                      <w:color w:val="000000"/>
                      <w:sz w:val="21"/>
                      <w:szCs w:val="21"/>
                    </w:rPr>
                  </w:pPr>
                  <w:r w:rsidRPr="005B256B">
                    <w:rPr>
                      <w:rFonts w:ascii="Times New Roman" w:hAnsi="Times New Roman" w:cs="Times New Roman" w:hint="eastAsia"/>
                      <w:color w:val="000000"/>
                      <w:sz w:val="21"/>
                      <w:szCs w:val="21"/>
                    </w:rPr>
                    <w:t>COD</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SS</w:t>
                  </w:r>
                  <w:r w:rsidRPr="005B256B">
                    <w:rPr>
                      <w:rFonts w:ascii="Times New Roman" w:hAnsi="Times New Roman" w:cs="Times New Roman" w:hint="eastAsia"/>
                      <w:color w:val="000000"/>
                      <w:sz w:val="21"/>
                      <w:szCs w:val="21"/>
                    </w:rPr>
                    <w:t>、</w:t>
                  </w:r>
                  <w:r w:rsidR="00CB683F" w:rsidRPr="00CB683F">
                    <w:rPr>
                      <w:rFonts w:ascii="Times New Roman" w:hAnsi="Times New Roman" w:cs="Times New Roman"/>
                      <w:color w:val="auto"/>
                      <w:sz w:val="21"/>
                      <w:szCs w:val="21"/>
                    </w:rPr>
                    <w:t>NH</w:t>
                  </w:r>
                  <w:r w:rsidR="00CB683F" w:rsidRPr="00CB683F">
                    <w:rPr>
                      <w:rFonts w:ascii="Times New Roman" w:hAnsi="Times New Roman" w:cs="Times New Roman"/>
                      <w:color w:val="auto"/>
                      <w:sz w:val="21"/>
                      <w:szCs w:val="21"/>
                      <w:vertAlign w:val="subscript"/>
                    </w:rPr>
                    <w:t>3</w:t>
                  </w:r>
                  <w:r w:rsidR="00CB683F" w:rsidRPr="00CB683F">
                    <w:rPr>
                      <w:rFonts w:ascii="Times New Roman" w:hAnsi="Times New Roman" w:cs="Times New Roman"/>
                      <w:color w:val="auto"/>
                      <w:sz w:val="21"/>
                      <w:szCs w:val="21"/>
                    </w:rPr>
                    <w:t>-N</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TN</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TP</w:t>
                  </w:r>
                </w:p>
              </w:tc>
              <w:tc>
                <w:tcPr>
                  <w:tcW w:w="1766" w:type="pct"/>
                  <w:vAlign w:val="center"/>
                </w:tcPr>
                <w:p w:rsidR="003F6B68" w:rsidRDefault="003F6B68" w:rsidP="00AC56D3">
                  <w:pPr>
                    <w:jc w:val="center"/>
                    <w:rPr>
                      <w:color w:val="000000"/>
                      <w:sz w:val="21"/>
                      <w:szCs w:val="21"/>
                    </w:rPr>
                  </w:pPr>
                  <w:r>
                    <w:rPr>
                      <w:rFonts w:hint="eastAsia"/>
                      <w:color w:val="000000"/>
                      <w:sz w:val="21"/>
                      <w:szCs w:val="21"/>
                    </w:rPr>
                    <w:t>化粪池</w:t>
                  </w:r>
                  <w:r w:rsidR="003F03EE">
                    <w:rPr>
                      <w:rFonts w:hint="eastAsia"/>
                      <w:color w:val="000000"/>
                      <w:sz w:val="21"/>
                      <w:szCs w:val="21"/>
                    </w:rPr>
                    <w:t>（依托</w:t>
                  </w:r>
                  <w:r w:rsidR="00793375">
                    <w:rPr>
                      <w:rFonts w:hint="eastAsia"/>
                      <w:color w:val="000000"/>
                      <w:sz w:val="21"/>
                      <w:szCs w:val="21"/>
                    </w:rPr>
                    <w:t>现有</w:t>
                  </w:r>
                  <w:r w:rsidR="003F03EE">
                    <w:rPr>
                      <w:rFonts w:hint="eastAsia"/>
                      <w:color w:val="000000"/>
                      <w:sz w:val="21"/>
                      <w:szCs w:val="21"/>
                    </w:rPr>
                    <w:t>）</w:t>
                  </w:r>
                </w:p>
              </w:tc>
              <w:tc>
                <w:tcPr>
                  <w:tcW w:w="434" w:type="pct"/>
                  <w:vAlign w:val="center"/>
                </w:tcPr>
                <w:p w:rsidR="003F6B68" w:rsidRPr="005B256B" w:rsidRDefault="00F656D1"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0</w:t>
                  </w:r>
                </w:p>
              </w:tc>
            </w:tr>
            <w:tr w:rsidR="003F6B68" w:rsidTr="00AC56D3">
              <w:trPr>
                <w:trHeight w:val="397"/>
                <w:jc w:val="center"/>
              </w:trPr>
              <w:tc>
                <w:tcPr>
                  <w:tcW w:w="369" w:type="pct"/>
                  <w:vAlign w:val="center"/>
                </w:tcPr>
                <w:p w:rsidR="003F6B68" w:rsidRPr="005B256B" w:rsidRDefault="001D126A"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w:t>
                  </w:r>
                </w:p>
              </w:tc>
              <w:tc>
                <w:tcPr>
                  <w:tcW w:w="511" w:type="pct"/>
                  <w:vAlign w:val="center"/>
                </w:tcPr>
                <w:p w:rsidR="003F6B68" w:rsidRDefault="003F6B68" w:rsidP="00AC56D3">
                  <w:pPr>
                    <w:jc w:val="center"/>
                    <w:rPr>
                      <w:color w:val="000000"/>
                      <w:sz w:val="21"/>
                      <w:szCs w:val="21"/>
                    </w:rPr>
                  </w:pPr>
                  <w:r>
                    <w:rPr>
                      <w:rFonts w:hint="eastAsia"/>
                      <w:color w:val="000000"/>
                      <w:sz w:val="21"/>
                      <w:szCs w:val="21"/>
                    </w:rPr>
                    <w:t>噪声</w:t>
                  </w:r>
                </w:p>
              </w:tc>
              <w:tc>
                <w:tcPr>
                  <w:tcW w:w="844" w:type="pct"/>
                  <w:vAlign w:val="center"/>
                </w:tcPr>
                <w:p w:rsidR="003F6B68" w:rsidRDefault="003F6B68" w:rsidP="00AC56D3">
                  <w:pPr>
                    <w:jc w:val="center"/>
                    <w:rPr>
                      <w:color w:val="000000"/>
                      <w:sz w:val="21"/>
                      <w:szCs w:val="21"/>
                    </w:rPr>
                  </w:pPr>
                  <w:r>
                    <w:rPr>
                      <w:rFonts w:hint="eastAsia"/>
                      <w:color w:val="000000"/>
                      <w:sz w:val="21"/>
                      <w:szCs w:val="21"/>
                    </w:rPr>
                    <w:t>设备噪声</w:t>
                  </w:r>
                </w:p>
              </w:tc>
              <w:tc>
                <w:tcPr>
                  <w:tcW w:w="1075" w:type="pct"/>
                  <w:vAlign w:val="center"/>
                </w:tcPr>
                <w:p w:rsidR="003F6B68" w:rsidRDefault="003F6B68" w:rsidP="00AC56D3">
                  <w:pPr>
                    <w:jc w:val="center"/>
                    <w:rPr>
                      <w:color w:val="000000"/>
                      <w:sz w:val="21"/>
                      <w:szCs w:val="21"/>
                    </w:rPr>
                  </w:pPr>
                  <w:r>
                    <w:rPr>
                      <w:rFonts w:hint="eastAsia"/>
                      <w:color w:val="000000"/>
                      <w:sz w:val="21"/>
                      <w:szCs w:val="21"/>
                    </w:rPr>
                    <w:t>噪声</w:t>
                  </w:r>
                </w:p>
              </w:tc>
              <w:tc>
                <w:tcPr>
                  <w:tcW w:w="1766" w:type="pct"/>
                  <w:vAlign w:val="center"/>
                </w:tcPr>
                <w:p w:rsidR="003F6B68" w:rsidRDefault="00F70F45" w:rsidP="00CB683F">
                  <w:pPr>
                    <w:jc w:val="center"/>
                    <w:rPr>
                      <w:color w:val="000000"/>
                      <w:sz w:val="21"/>
                      <w:szCs w:val="21"/>
                    </w:rPr>
                  </w:pPr>
                  <w:r>
                    <w:rPr>
                      <w:rFonts w:hint="eastAsia"/>
                      <w:color w:val="000000"/>
                      <w:sz w:val="21"/>
                      <w:szCs w:val="21"/>
                    </w:rPr>
                    <w:t>基础</w:t>
                  </w:r>
                  <w:r w:rsidR="00CB683F">
                    <w:rPr>
                      <w:rFonts w:hint="eastAsia"/>
                      <w:color w:val="000000"/>
                      <w:sz w:val="21"/>
                      <w:szCs w:val="21"/>
                    </w:rPr>
                    <w:t>减振</w:t>
                  </w:r>
                  <w:r>
                    <w:rPr>
                      <w:rFonts w:hint="eastAsia"/>
                      <w:color w:val="000000"/>
                      <w:sz w:val="21"/>
                      <w:szCs w:val="21"/>
                    </w:rPr>
                    <w:t>、厂房隔声</w:t>
                  </w:r>
                </w:p>
              </w:tc>
              <w:tc>
                <w:tcPr>
                  <w:tcW w:w="434" w:type="pct"/>
                  <w:vAlign w:val="center"/>
                </w:tcPr>
                <w:p w:rsidR="003F6B68" w:rsidRPr="005B256B" w:rsidRDefault="00EA4D34"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6</w:t>
                  </w:r>
                </w:p>
              </w:tc>
            </w:tr>
            <w:tr w:rsidR="007C0361" w:rsidTr="00AC56D3">
              <w:trPr>
                <w:trHeight w:val="397"/>
                <w:jc w:val="center"/>
              </w:trPr>
              <w:tc>
                <w:tcPr>
                  <w:tcW w:w="369" w:type="pct"/>
                  <w:vMerge w:val="restart"/>
                  <w:vAlign w:val="center"/>
                </w:tcPr>
                <w:p w:rsidR="007C0361" w:rsidRPr="005B256B" w:rsidRDefault="001D126A"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w:t>
                  </w:r>
                </w:p>
              </w:tc>
              <w:tc>
                <w:tcPr>
                  <w:tcW w:w="511" w:type="pct"/>
                  <w:vMerge w:val="restart"/>
                  <w:vAlign w:val="center"/>
                </w:tcPr>
                <w:p w:rsidR="007C0361" w:rsidRDefault="007C0361" w:rsidP="00AC56D3">
                  <w:pPr>
                    <w:jc w:val="center"/>
                    <w:rPr>
                      <w:color w:val="000000"/>
                      <w:sz w:val="21"/>
                      <w:szCs w:val="21"/>
                    </w:rPr>
                  </w:pPr>
                  <w:r>
                    <w:rPr>
                      <w:rFonts w:hint="eastAsia"/>
                      <w:color w:val="000000"/>
                      <w:sz w:val="21"/>
                      <w:szCs w:val="21"/>
                    </w:rPr>
                    <w:t>固废</w:t>
                  </w:r>
                </w:p>
              </w:tc>
              <w:tc>
                <w:tcPr>
                  <w:tcW w:w="844" w:type="pct"/>
                  <w:vAlign w:val="center"/>
                </w:tcPr>
                <w:p w:rsidR="007C0361" w:rsidRDefault="007C0361" w:rsidP="00AC56D3">
                  <w:pPr>
                    <w:jc w:val="center"/>
                    <w:rPr>
                      <w:color w:val="000000"/>
                      <w:sz w:val="21"/>
                      <w:szCs w:val="21"/>
                    </w:rPr>
                  </w:pPr>
                  <w:r>
                    <w:rPr>
                      <w:rFonts w:hint="eastAsia"/>
                      <w:color w:val="000000"/>
                      <w:sz w:val="21"/>
                      <w:szCs w:val="21"/>
                    </w:rPr>
                    <w:t>机加工、精加工</w:t>
                  </w:r>
                </w:p>
              </w:tc>
              <w:tc>
                <w:tcPr>
                  <w:tcW w:w="1075" w:type="pct"/>
                  <w:vAlign w:val="center"/>
                </w:tcPr>
                <w:p w:rsidR="007C0361" w:rsidRDefault="007C0361" w:rsidP="00AC56D3">
                  <w:pPr>
                    <w:jc w:val="center"/>
                    <w:rPr>
                      <w:color w:val="000000"/>
                      <w:sz w:val="21"/>
                      <w:szCs w:val="21"/>
                    </w:rPr>
                  </w:pPr>
                  <w:r>
                    <w:rPr>
                      <w:rFonts w:hint="eastAsia"/>
                      <w:color w:val="000000"/>
                      <w:sz w:val="21"/>
                      <w:szCs w:val="21"/>
                    </w:rPr>
                    <w:t>废金属屑</w:t>
                  </w:r>
                </w:p>
              </w:tc>
              <w:tc>
                <w:tcPr>
                  <w:tcW w:w="1766" w:type="pct"/>
                  <w:vAlign w:val="center"/>
                </w:tcPr>
                <w:p w:rsidR="007C0361" w:rsidRDefault="007C0361" w:rsidP="00AC56D3">
                  <w:pPr>
                    <w:jc w:val="center"/>
                    <w:rPr>
                      <w:color w:val="000000"/>
                      <w:sz w:val="21"/>
                      <w:szCs w:val="21"/>
                    </w:rPr>
                  </w:pPr>
                  <w:r>
                    <w:rPr>
                      <w:color w:val="000000"/>
                      <w:sz w:val="21"/>
                      <w:szCs w:val="21"/>
                    </w:rPr>
                    <w:t>一般</w:t>
                  </w:r>
                  <w:r w:rsidRPr="00302A03">
                    <w:rPr>
                      <w:color w:val="000000"/>
                      <w:sz w:val="21"/>
                      <w:szCs w:val="21"/>
                    </w:rPr>
                    <w:t>固废</w:t>
                  </w:r>
                  <w:r w:rsidRPr="00302A03">
                    <w:rPr>
                      <w:rFonts w:hint="eastAsia"/>
                      <w:color w:val="000000"/>
                      <w:sz w:val="21"/>
                      <w:szCs w:val="21"/>
                    </w:rPr>
                    <w:t>暂存场所</w:t>
                  </w:r>
                  <w:r w:rsidRPr="00302A03">
                    <w:rPr>
                      <w:rFonts w:ascii="Times New Roman" w:hAnsi="Times New Roman" w:cs="Times New Roman" w:hint="eastAsia"/>
                      <w:color w:val="000000"/>
                      <w:sz w:val="21"/>
                      <w:szCs w:val="21"/>
                    </w:rPr>
                    <w:t>1</w:t>
                  </w:r>
                  <w:r w:rsidRPr="00302A03">
                    <w:rPr>
                      <w:rFonts w:hint="eastAsia"/>
                      <w:color w:val="000000"/>
                      <w:sz w:val="21"/>
                      <w:szCs w:val="21"/>
                    </w:rPr>
                    <w:t>处，</w:t>
                  </w:r>
                  <w:r w:rsidRPr="00302A03">
                    <w:rPr>
                      <w:rFonts w:ascii="Times New Roman" w:hAnsi="Times New Roman" w:cs="Times New Roman" w:hint="eastAsia"/>
                      <w:color w:val="000000"/>
                      <w:sz w:val="21"/>
                      <w:szCs w:val="21"/>
                    </w:rPr>
                    <w:t>5</w:t>
                  </w:r>
                  <w:r w:rsidRPr="00302A03">
                    <w:rPr>
                      <w:rFonts w:ascii="Times New Roman" w:hAnsi="Times New Roman" w:cs="Times New Roman"/>
                      <w:color w:val="000000"/>
                      <w:sz w:val="21"/>
                      <w:szCs w:val="21"/>
                    </w:rPr>
                    <w:t>m</w:t>
                  </w:r>
                  <w:r w:rsidRPr="00EF5BCD">
                    <w:rPr>
                      <w:rFonts w:ascii="Times New Roman" w:hAnsi="Times New Roman" w:cs="Times New Roman" w:hint="eastAsia"/>
                      <w:color w:val="000000"/>
                      <w:sz w:val="21"/>
                      <w:szCs w:val="21"/>
                      <w:vertAlign w:val="superscript"/>
                    </w:rPr>
                    <w:t>2</w:t>
                  </w:r>
                </w:p>
              </w:tc>
              <w:tc>
                <w:tcPr>
                  <w:tcW w:w="434" w:type="pct"/>
                  <w:vAlign w:val="center"/>
                </w:tcPr>
                <w:p w:rsidR="007C0361" w:rsidRPr="005B256B" w:rsidRDefault="00EA4D34"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w:t>
                  </w:r>
                </w:p>
              </w:tc>
            </w:tr>
            <w:tr w:rsidR="007C0361" w:rsidTr="00AC56D3">
              <w:trPr>
                <w:trHeight w:val="397"/>
                <w:jc w:val="center"/>
              </w:trPr>
              <w:tc>
                <w:tcPr>
                  <w:tcW w:w="369" w:type="pct"/>
                  <w:vMerge/>
                  <w:vAlign w:val="center"/>
                </w:tcPr>
                <w:p w:rsidR="007C0361" w:rsidRDefault="007C0361" w:rsidP="00AC56D3">
                  <w:pPr>
                    <w:jc w:val="center"/>
                    <w:rPr>
                      <w:color w:val="000000"/>
                      <w:sz w:val="21"/>
                      <w:szCs w:val="21"/>
                    </w:rPr>
                  </w:pPr>
                </w:p>
              </w:tc>
              <w:tc>
                <w:tcPr>
                  <w:tcW w:w="511" w:type="pct"/>
                  <w:vMerge/>
                  <w:vAlign w:val="center"/>
                </w:tcPr>
                <w:p w:rsidR="007C0361" w:rsidRDefault="007C0361" w:rsidP="00AC56D3">
                  <w:pPr>
                    <w:jc w:val="center"/>
                    <w:rPr>
                      <w:color w:val="000000"/>
                      <w:sz w:val="21"/>
                      <w:szCs w:val="21"/>
                    </w:rPr>
                  </w:pPr>
                </w:p>
              </w:tc>
              <w:tc>
                <w:tcPr>
                  <w:tcW w:w="844" w:type="pct"/>
                  <w:vAlign w:val="center"/>
                </w:tcPr>
                <w:p w:rsidR="007C0361" w:rsidRDefault="007C0361" w:rsidP="00AC56D3">
                  <w:pPr>
                    <w:jc w:val="center"/>
                    <w:rPr>
                      <w:color w:val="000000"/>
                      <w:sz w:val="21"/>
                      <w:szCs w:val="21"/>
                    </w:rPr>
                  </w:pPr>
                  <w:r>
                    <w:rPr>
                      <w:rFonts w:hint="eastAsia"/>
                      <w:color w:val="000000"/>
                      <w:sz w:val="21"/>
                      <w:szCs w:val="21"/>
                    </w:rPr>
                    <w:t>机械生产</w:t>
                  </w:r>
                </w:p>
              </w:tc>
              <w:tc>
                <w:tcPr>
                  <w:tcW w:w="1075" w:type="pct"/>
                  <w:vAlign w:val="center"/>
                </w:tcPr>
                <w:p w:rsidR="007C0361" w:rsidRDefault="007C0361" w:rsidP="00AC56D3">
                  <w:pPr>
                    <w:jc w:val="center"/>
                    <w:rPr>
                      <w:color w:val="000000"/>
                      <w:sz w:val="21"/>
                      <w:szCs w:val="21"/>
                    </w:rPr>
                  </w:pPr>
                  <w:r>
                    <w:rPr>
                      <w:rFonts w:hint="eastAsia"/>
                      <w:color w:val="000000"/>
                      <w:sz w:val="21"/>
                      <w:szCs w:val="21"/>
                    </w:rPr>
                    <w:t>废切削液</w:t>
                  </w:r>
                </w:p>
              </w:tc>
              <w:tc>
                <w:tcPr>
                  <w:tcW w:w="1766" w:type="pct"/>
                  <w:vAlign w:val="center"/>
                </w:tcPr>
                <w:p w:rsidR="007C0361" w:rsidRDefault="007C0361" w:rsidP="00AC56D3">
                  <w:pPr>
                    <w:jc w:val="center"/>
                    <w:rPr>
                      <w:color w:val="000000"/>
                      <w:sz w:val="21"/>
                      <w:szCs w:val="21"/>
                    </w:rPr>
                  </w:pPr>
                  <w:r>
                    <w:rPr>
                      <w:rFonts w:hint="eastAsia"/>
                      <w:color w:val="000000"/>
                      <w:sz w:val="21"/>
                      <w:szCs w:val="21"/>
                    </w:rPr>
                    <w:t>危险废物暂存间</w:t>
                  </w:r>
                  <w:r w:rsidRPr="005B256B">
                    <w:rPr>
                      <w:rFonts w:ascii="Times New Roman" w:hAnsi="Times New Roman" w:cs="Times New Roman" w:hint="eastAsia"/>
                      <w:color w:val="000000"/>
                      <w:sz w:val="21"/>
                      <w:szCs w:val="21"/>
                    </w:rPr>
                    <w:t>1</w:t>
                  </w:r>
                  <w:r>
                    <w:rPr>
                      <w:rFonts w:hint="eastAsia"/>
                      <w:color w:val="000000"/>
                      <w:sz w:val="21"/>
                      <w:szCs w:val="21"/>
                    </w:rPr>
                    <w:t>间，</w:t>
                  </w:r>
                  <w:r w:rsidRPr="005B256B">
                    <w:rPr>
                      <w:rFonts w:ascii="Times New Roman" w:hAnsi="Times New Roman" w:cs="Times New Roman" w:hint="eastAsia"/>
                      <w:color w:val="000000"/>
                      <w:sz w:val="21"/>
                      <w:szCs w:val="21"/>
                    </w:rPr>
                    <w:t>5</w:t>
                  </w:r>
                  <w:r w:rsidRPr="005B256B">
                    <w:rPr>
                      <w:rFonts w:ascii="Times New Roman" w:hAnsi="Times New Roman" w:cs="Times New Roman"/>
                      <w:color w:val="000000"/>
                      <w:sz w:val="21"/>
                      <w:szCs w:val="21"/>
                    </w:rPr>
                    <w:t>m</w:t>
                  </w:r>
                  <w:r w:rsidRPr="00EF5BCD">
                    <w:rPr>
                      <w:rFonts w:ascii="Times New Roman" w:hAnsi="Times New Roman" w:cs="Times New Roman" w:hint="eastAsia"/>
                      <w:color w:val="000000"/>
                      <w:sz w:val="21"/>
                      <w:szCs w:val="21"/>
                      <w:vertAlign w:val="superscript"/>
                    </w:rPr>
                    <w:t>2</w:t>
                  </w:r>
                </w:p>
              </w:tc>
              <w:tc>
                <w:tcPr>
                  <w:tcW w:w="434" w:type="pct"/>
                  <w:vAlign w:val="center"/>
                </w:tcPr>
                <w:p w:rsidR="007C0361" w:rsidRPr="005B256B" w:rsidRDefault="00EA4D34"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w:t>
                  </w:r>
                </w:p>
              </w:tc>
            </w:tr>
            <w:tr w:rsidR="00EA4D34" w:rsidTr="00AC56D3">
              <w:trPr>
                <w:trHeight w:val="397"/>
                <w:jc w:val="center"/>
              </w:trPr>
              <w:tc>
                <w:tcPr>
                  <w:tcW w:w="369" w:type="pct"/>
                  <w:vMerge w:val="restart"/>
                  <w:vAlign w:val="center"/>
                </w:tcPr>
                <w:p w:rsidR="00EA4D34" w:rsidRPr="005B256B" w:rsidRDefault="00EA4D34"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4</w:t>
                  </w:r>
                </w:p>
              </w:tc>
              <w:tc>
                <w:tcPr>
                  <w:tcW w:w="1355" w:type="pct"/>
                  <w:gridSpan w:val="2"/>
                  <w:vMerge w:val="restart"/>
                  <w:vAlign w:val="center"/>
                </w:tcPr>
                <w:p w:rsidR="00EA4D34" w:rsidRDefault="00EA4D34" w:rsidP="00AC56D3">
                  <w:pPr>
                    <w:jc w:val="center"/>
                    <w:rPr>
                      <w:color w:val="000000"/>
                      <w:sz w:val="21"/>
                      <w:szCs w:val="21"/>
                    </w:rPr>
                  </w:pPr>
                  <w:r>
                    <w:rPr>
                      <w:rFonts w:hint="eastAsia"/>
                      <w:color w:val="000000"/>
                      <w:sz w:val="21"/>
                      <w:szCs w:val="21"/>
                    </w:rPr>
                    <w:t>管理</w:t>
                  </w:r>
                </w:p>
              </w:tc>
              <w:tc>
                <w:tcPr>
                  <w:tcW w:w="2841" w:type="pct"/>
                  <w:gridSpan w:val="2"/>
                  <w:vAlign w:val="center"/>
                </w:tcPr>
                <w:p w:rsidR="00EA4D34" w:rsidRPr="00302A03" w:rsidRDefault="00EA4D34" w:rsidP="00CB683F">
                  <w:pPr>
                    <w:rPr>
                      <w:color w:val="000000"/>
                      <w:sz w:val="21"/>
                      <w:szCs w:val="21"/>
                    </w:rPr>
                  </w:pPr>
                  <w:r w:rsidRPr="00302A03">
                    <w:rPr>
                      <w:rFonts w:ascii="Times New Roman" w:hAnsi="Times New Roman" w:cs="Times New Roman" w:hint="eastAsia"/>
                      <w:color w:val="000000"/>
                      <w:sz w:val="21"/>
                      <w:szCs w:val="21"/>
                    </w:rPr>
                    <w:t>1</w:t>
                  </w:r>
                  <w:r w:rsidRPr="00302A03">
                    <w:rPr>
                      <w:rFonts w:hint="eastAsia"/>
                      <w:color w:val="000000"/>
                      <w:sz w:val="21"/>
                      <w:szCs w:val="21"/>
                    </w:rPr>
                    <w:t>、视频监控</w:t>
                  </w:r>
                  <w:r>
                    <w:rPr>
                      <w:rFonts w:hint="eastAsia"/>
                      <w:color w:val="000000"/>
                      <w:sz w:val="21"/>
                      <w:szCs w:val="21"/>
                    </w:rPr>
                    <w:t>（安装在</w:t>
                  </w:r>
                  <w:r w:rsidRPr="00302A03">
                    <w:rPr>
                      <w:rFonts w:hint="eastAsia"/>
                      <w:color w:val="000000"/>
                      <w:sz w:val="21"/>
                      <w:szCs w:val="21"/>
                    </w:rPr>
                    <w:t>生产区、厂区大门处</w:t>
                  </w:r>
                  <w:r>
                    <w:rPr>
                      <w:rFonts w:hint="eastAsia"/>
                      <w:color w:val="000000"/>
                      <w:sz w:val="21"/>
                      <w:szCs w:val="21"/>
                    </w:rPr>
                    <w:t>）</w:t>
                  </w:r>
                </w:p>
              </w:tc>
              <w:tc>
                <w:tcPr>
                  <w:tcW w:w="434" w:type="pct"/>
                  <w:vMerge w:val="restart"/>
                  <w:vAlign w:val="center"/>
                </w:tcPr>
                <w:p w:rsidR="00EA4D34" w:rsidRPr="005B256B" w:rsidRDefault="00EA4D34"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15</w:t>
                  </w:r>
                </w:p>
              </w:tc>
            </w:tr>
            <w:tr w:rsidR="00EA4D34" w:rsidTr="00EA4D34">
              <w:trPr>
                <w:trHeight w:val="397"/>
                <w:jc w:val="center"/>
              </w:trPr>
              <w:tc>
                <w:tcPr>
                  <w:tcW w:w="369" w:type="pct"/>
                  <w:vMerge/>
                  <w:vAlign w:val="center"/>
                </w:tcPr>
                <w:p w:rsidR="00EA4D34" w:rsidRDefault="00EA4D34" w:rsidP="00AC56D3">
                  <w:pPr>
                    <w:jc w:val="center"/>
                    <w:rPr>
                      <w:color w:val="000000"/>
                      <w:sz w:val="21"/>
                      <w:szCs w:val="21"/>
                    </w:rPr>
                  </w:pPr>
                </w:p>
              </w:tc>
              <w:tc>
                <w:tcPr>
                  <w:tcW w:w="1356" w:type="pct"/>
                  <w:gridSpan w:val="2"/>
                  <w:vMerge/>
                  <w:vAlign w:val="center"/>
                </w:tcPr>
                <w:p w:rsidR="00EA4D34" w:rsidRDefault="00EA4D34" w:rsidP="00AC56D3">
                  <w:pPr>
                    <w:jc w:val="center"/>
                    <w:rPr>
                      <w:color w:val="000000"/>
                      <w:sz w:val="21"/>
                      <w:szCs w:val="21"/>
                    </w:rPr>
                  </w:pPr>
                </w:p>
              </w:tc>
              <w:tc>
                <w:tcPr>
                  <w:tcW w:w="2841" w:type="pct"/>
                  <w:gridSpan w:val="2"/>
                  <w:vAlign w:val="center"/>
                </w:tcPr>
                <w:p w:rsidR="00EA4D34" w:rsidRPr="00302A03" w:rsidRDefault="00EA4D34" w:rsidP="005C246D">
                  <w:pPr>
                    <w:ind w:left="315" w:hangingChars="150" w:hanging="315"/>
                    <w:jc w:val="left"/>
                    <w:rPr>
                      <w:color w:val="000000"/>
                      <w:sz w:val="21"/>
                      <w:szCs w:val="21"/>
                    </w:rPr>
                  </w:pPr>
                  <w:r w:rsidRPr="00302A03">
                    <w:rPr>
                      <w:rFonts w:ascii="Times New Roman" w:hAnsi="Times New Roman" w:cs="Times New Roman" w:hint="eastAsia"/>
                      <w:color w:val="000000"/>
                      <w:sz w:val="21"/>
                      <w:szCs w:val="21"/>
                    </w:rPr>
                    <w:t>2</w:t>
                  </w:r>
                  <w:r w:rsidRPr="00302A03">
                    <w:rPr>
                      <w:rFonts w:hint="eastAsia"/>
                      <w:color w:val="000000"/>
                      <w:sz w:val="21"/>
                      <w:szCs w:val="21"/>
                    </w:rPr>
                    <w:t>、</w:t>
                  </w:r>
                  <w:r>
                    <w:rPr>
                      <w:rFonts w:hint="eastAsia"/>
                      <w:color w:val="000000"/>
                      <w:sz w:val="21"/>
                      <w:szCs w:val="21"/>
                    </w:rPr>
                    <w:t>用电监控（总用电控制位置、主要生产设施和污染治理设施处，并与环保部门联网）</w:t>
                  </w:r>
                </w:p>
              </w:tc>
              <w:tc>
                <w:tcPr>
                  <w:tcW w:w="434" w:type="pct"/>
                  <w:vMerge/>
                  <w:vAlign w:val="center"/>
                </w:tcPr>
                <w:p w:rsidR="00EA4D34" w:rsidRPr="005B256B" w:rsidRDefault="00EA4D34" w:rsidP="00AC56D3">
                  <w:pPr>
                    <w:jc w:val="center"/>
                    <w:rPr>
                      <w:rFonts w:ascii="Times New Roman" w:hAnsi="Times New Roman" w:cs="Times New Roman"/>
                      <w:color w:val="000000"/>
                      <w:sz w:val="21"/>
                      <w:szCs w:val="21"/>
                    </w:rPr>
                  </w:pPr>
                </w:p>
              </w:tc>
            </w:tr>
            <w:tr w:rsidR="003F6B68" w:rsidTr="00EA4D34">
              <w:trPr>
                <w:trHeight w:val="397"/>
                <w:jc w:val="center"/>
              </w:trPr>
              <w:tc>
                <w:tcPr>
                  <w:tcW w:w="369" w:type="pct"/>
                  <w:vAlign w:val="center"/>
                </w:tcPr>
                <w:p w:rsidR="003F6B68" w:rsidRPr="005B256B" w:rsidRDefault="001D126A"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w:t>
                  </w:r>
                </w:p>
              </w:tc>
              <w:tc>
                <w:tcPr>
                  <w:tcW w:w="1356" w:type="pct"/>
                  <w:gridSpan w:val="2"/>
                  <w:vAlign w:val="center"/>
                </w:tcPr>
                <w:p w:rsidR="003F6B68" w:rsidRDefault="003F6B68" w:rsidP="00AC56D3">
                  <w:pPr>
                    <w:jc w:val="center"/>
                    <w:rPr>
                      <w:color w:val="000000"/>
                      <w:sz w:val="21"/>
                      <w:szCs w:val="21"/>
                    </w:rPr>
                  </w:pPr>
                  <w:r>
                    <w:rPr>
                      <w:rFonts w:hint="eastAsia"/>
                      <w:color w:val="000000"/>
                      <w:sz w:val="21"/>
                      <w:szCs w:val="21"/>
                    </w:rPr>
                    <w:t>合计</w:t>
                  </w:r>
                </w:p>
              </w:tc>
              <w:tc>
                <w:tcPr>
                  <w:tcW w:w="2841" w:type="pct"/>
                  <w:gridSpan w:val="2"/>
                  <w:vAlign w:val="center"/>
                </w:tcPr>
                <w:p w:rsidR="003F6B68" w:rsidRDefault="003F6B68" w:rsidP="00AC56D3">
                  <w:pPr>
                    <w:jc w:val="center"/>
                    <w:rPr>
                      <w:color w:val="000000"/>
                      <w:sz w:val="21"/>
                      <w:szCs w:val="21"/>
                    </w:rPr>
                  </w:pPr>
                  <w:r>
                    <w:rPr>
                      <w:rFonts w:hint="eastAsia"/>
                      <w:color w:val="000000"/>
                      <w:sz w:val="21"/>
                      <w:szCs w:val="21"/>
                    </w:rPr>
                    <w:t>/</w:t>
                  </w:r>
                </w:p>
              </w:tc>
              <w:tc>
                <w:tcPr>
                  <w:tcW w:w="434" w:type="pct"/>
                  <w:vAlign w:val="center"/>
                </w:tcPr>
                <w:p w:rsidR="003F6B68" w:rsidRPr="005B256B" w:rsidRDefault="00426548" w:rsidP="00AC56D3">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27</w:t>
                  </w:r>
                </w:p>
              </w:tc>
            </w:tr>
          </w:tbl>
          <w:p w:rsidR="003F6B68" w:rsidRDefault="003F6B68" w:rsidP="003F6B68">
            <w:pPr>
              <w:spacing w:line="460" w:lineRule="exact"/>
              <w:ind w:firstLineChars="200" w:firstLine="480"/>
              <w:rPr>
                <w:rFonts w:ascii="黑体" w:eastAsia="黑体" w:hAnsi="黑体" w:cs="Times New Roman"/>
                <w:bCs/>
                <w:color w:val="000000"/>
                <w:sz w:val="24"/>
              </w:rPr>
            </w:pPr>
            <w:r w:rsidRPr="003F6B68">
              <w:rPr>
                <w:rFonts w:ascii="黑体" w:eastAsia="黑体" w:hAnsi="黑体" w:cs="Times New Roman"/>
                <w:bCs/>
                <w:color w:val="000000"/>
                <w:sz w:val="24"/>
              </w:rPr>
              <w:t>表</w:t>
            </w:r>
            <w:r w:rsidR="00911158">
              <w:rPr>
                <w:rFonts w:ascii="Times New Roman" w:eastAsia="黑体" w:hAnsi="Times New Roman" w:cs="Times New Roman" w:hint="eastAsia"/>
                <w:color w:val="000000"/>
                <w:sz w:val="24"/>
                <w:szCs w:val="24"/>
              </w:rPr>
              <w:t>4</w:t>
            </w:r>
            <w:r w:rsidR="00D920F7">
              <w:rPr>
                <w:rFonts w:ascii="Times New Roman" w:eastAsia="黑体" w:hAnsi="Times New Roman" w:cs="Times New Roman" w:hint="eastAsia"/>
                <w:color w:val="000000"/>
                <w:sz w:val="24"/>
                <w:szCs w:val="24"/>
              </w:rPr>
              <w:t>2</w:t>
            </w:r>
            <w:r w:rsidRPr="003F6B68">
              <w:rPr>
                <w:rFonts w:ascii="黑体" w:eastAsia="黑体" w:hAnsi="黑体" w:cs="Times New Roman" w:hint="eastAsia"/>
                <w:bCs/>
                <w:color w:val="000000"/>
                <w:sz w:val="24"/>
              </w:rPr>
              <w:t xml:space="preserve">                   </w:t>
            </w:r>
            <w:r w:rsidR="00CB683F">
              <w:rPr>
                <w:rFonts w:ascii="黑体" w:eastAsia="黑体" w:hAnsi="黑体" w:cs="Times New Roman" w:hint="eastAsia"/>
                <w:bCs/>
                <w:color w:val="000000"/>
                <w:sz w:val="24"/>
              </w:rPr>
              <w:t>项目环保设施竣工</w:t>
            </w:r>
            <w:r w:rsidRPr="003F6B68">
              <w:rPr>
                <w:rFonts w:ascii="黑体" w:eastAsia="黑体" w:hAnsi="黑体" w:cs="Times New Roman" w:hint="eastAsia"/>
                <w:bCs/>
                <w:color w:val="000000"/>
                <w:sz w:val="24"/>
              </w:rPr>
              <w:t>验收</w:t>
            </w:r>
            <w:r w:rsidRPr="003F6B68">
              <w:rPr>
                <w:rFonts w:ascii="黑体" w:eastAsia="黑体" w:hAnsi="黑体" w:cs="Times New Roman"/>
                <w:bCs/>
                <w:color w:val="000000"/>
                <w:sz w:val="24"/>
              </w:rPr>
              <w:t>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575"/>
              <w:gridCol w:w="712"/>
              <w:gridCol w:w="1273"/>
              <w:gridCol w:w="1695"/>
              <w:gridCol w:w="1299"/>
              <w:gridCol w:w="819"/>
              <w:gridCol w:w="3231"/>
              <w:gridCol w:w="35"/>
            </w:tblGrid>
            <w:tr w:rsidR="003F6B68" w:rsidTr="005C246D">
              <w:trPr>
                <w:trHeight w:val="397"/>
                <w:jc w:val="center"/>
              </w:trPr>
              <w:tc>
                <w:tcPr>
                  <w:tcW w:w="298" w:type="pct"/>
                  <w:vAlign w:val="center"/>
                </w:tcPr>
                <w:p w:rsidR="003F6B68" w:rsidRDefault="003F6B68" w:rsidP="00197414">
                  <w:pPr>
                    <w:jc w:val="center"/>
                    <w:rPr>
                      <w:b/>
                      <w:color w:val="000000"/>
                      <w:sz w:val="21"/>
                      <w:szCs w:val="21"/>
                    </w:rPr>
                  </w:pPr>
                  <w:r>
                    <w:rPr>
                      <w:b/>
                      <w:color w:val="000000"/>
                      <w:sz w:val="21"/>
                      <w:szCs w:val="21"/>
                    </w:rPr>
                    <w:t>序号</w:t>
                  </w:r>
                </w:p>
              </w:tc>
              <w:tc>
                <w:tcPr>
                  <w:tcW w:w="369" w:type="pct"/>
                  <w:vAlign w:val="center"/>
                </w:tcPr>
                <w:p w:rsidR="003F6B68" w:rsidRDefault="003F6B68" w:rsidP="00197414">
                  <w:pPr>
                    <w:jc w:val="center"/>
                    <w:rPr>
                      <w:b/>
                      <w:color w:val="000000"/>
                      <w:sz w:val="21"/>
                      <w:szCs w:val="21"/>
                    </w:rPr>
                  </w:pPr>
                  <w:r>
                    <w:rPr>
                      <w:b/>
                      <w:color w:val="000000"/>
                      <w:sz w:val="21"/>
                      <w:szCs w:val="21"/>
                    </w:rPr>
                    <w:t>项目</w:t>
                  </w:r>
                </w:p>
              </w:tc>
              <w:tc>
                <w:tcPr>
                  <w:tcW w:w="660" w:type="pct"/>
                  <w:vAlign w:val="center"/>
                </w:tcPr>
                <w:p w:rsidR="003F6B68" w:rsidRDefault="003F6B68" w:rsidP="00197414">
                  <w:pPr>
                    <w:jc w:val="center"/>
                    <w:rPr>
                      <w:b/>
                      <w:color w:val="000000"/>
                      <w:sz w:val="21"/>
                      <w:szCs w:val="21"/>
                    </w:rPr>
                  </w:pPr>
                  <w:proofErr w:type="gramStart"/>
                  <w:r>
                    <w:rPr>
                      <w:b/>
                      <w:color w:val="000000"/>
                      <w:sz w:val="21"/>
                      <w:szCs w:val="21"/>
                    </w:rPr>
                    <w:t>产污环节</w:t>
                  </w:r>
                  <w:proofErr w:type="gramEnd"/>
                </w:p>
              </w:tc>
              <w:tc>
                <w:tcPr>
                  <w:tcW w:w="879" w:type="pct"/>
                  <w:vAlign w:val="center"/>
                </w:tcPr>
                <w:p w:rsidR="003F6B68" w:rsidRDefault="003F6B68" w:rsidP="00197414">
                  <w:pPr>
                    <w:jc w:val="center"/>
                    <w:rPr>
                      <w:b/>
                      <w:color w:val="000000"/>
                      <w:sz w:val="21"/>
                      <w:szCs w:val="21"/>
                    </w:rPr>
                  </w:pPr>
                  <w:r>
                    <w:rPr>
                      <w:b/>
                      <w:color w:val="000000"/>
                      <w:sz w:val="21"/>
                      <w:szCs w:val="21"/>
                    </w:rPr>
                    <w:t>污染物</w:t>
                  </w:r>
                </w:p>
              </w:tc>
              <w:tc>
                <w:tcPr>
                  <w:tcW w:w="1099" w:type="pct"/>
                  <w:gridSpan w:val="2"/>
                  <w:vAlign w:val="center"/>
                </w:tcPr>
                <w:p w:rsidR="003F6B68" w:rsidRDefault="003F6B68" w:rsidP="00197414">
                  <w:pPr>
                    <w:jc w:val="center"/>
                    <w:rPr>
                      <w:b/>
                      <w:color w:val="000000"/>
                      <w:sz w:val="21"/>
                      <w:szCs w:val="21"/>
                    </w:rPr>
                  </w:pPr>
                  <w:r>
                    <w:rPr>
                      <w:b/>
                      <w:color w:val="000000"/>
                      <w:sz w:val="21"/>
                      <w:szCs w:val="21"/>
                    </w:rPr>
                    <w:t>治理设施</w:t>
                  </w:r>
                </w:p>
              </w:tc>
              <w:tc>
                <w:tcPr>
                  <w:tcW w:w="1694" w:type="pct"/>
                  <w:gridSpan w:val="2"/>
                  <w:vAlign w:val="center"/>
                </w:tcPr>
                <w:p w:rsidR="003F6B68" w:rsidRDefault="003F6B68" w:rsidP="00197414">
                  <w:pPr>
                    <w:jc w:val="center"/>
                    <w:rPr>
                      <w:b/>
                      <w:color w:val="000000"/>
                      <w:sz w:val="21"/>
                      <w:szCs w:val="21"/>
                    </w:rPr>
                  </w:pPr>
                  <w:r>
                    <w:rPr>
                      <w:rFonts w:hint="eastAsia"/>
                      <w:b/>
                      <w:color w:val="000000"/>
                      <w:sz w:val="21"/>
                      <w:szCs w:val="21"/>
                    </w:rPr>
                    <w:t>执行标准</w:t>
                  </w:r>
                </w:p>
              </w:tc>
            </w:tr>
            <w:tr w:rsidR="003F6B68" w:rsidTr="005C246D">
              <w:trPr>
                <w:trHeight w:val="397"/>
                <w:jc w:val="center"/>
              </w:trPr>
              <w:tc>
                <w:tcPr>
                  <w:tcW w:w="298" w:type="pct"/>
                  <w:vAlign w:val="center"/>
                </w:tcPr>
                <w:p w:rsidR="003F6B68" w:rsidRPr="005B256B" w:rsidRDefault="001D126A"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w:t>
                  </w:r>
                </w:p>
              </w:tc>
              <w:tc>
                <w:tcPr>
                  <w:tcW w:w="369" w:type="pct"/>
                  <w:vAlign w:val="center"/>
                </w:tcPr>
                <w:p w:rsidR="003F6B68" w:rsidRPr="001C315E" w:rsidRDefault="003F6B68" w:rsidP="00197414">
                  <w:pPr>
                    <w:jc w:val="center"/>
                    <w:rPr>
                      <w:color w:val="000000"/>
                      <w:sz w:val="21"/>
                      <w:szCs w:val="21"/>
                    </w:rPr>
                  </w:pPr>
                  <w:r w:rsidRPr="001C315E">
                    <w:rPr>
                      <w:rFonts w:hint="eastAsia"/>
                      <w:color w:val="000000"/>
                      <w:sz w:val="21"/>
                      <w:szCs w:val="21"/>
                    </w:rPr>
                    <w:t>废水</w:t>
                  </w:r>
                </w:p>
              </w:tc>
              <w:tc>
                <w:tcPr>
                  <w:tcW w:w="660" w:type="pct"/>
                  <w:vAlign w:val="center"/>
                </w:tcPr>
                <w:p w:rsidR="003F6B68" w:rsidRPr="001C315E" w:rsidRDefault="003F6B68" w:rsidP="00197414">
                  <w:pPr>
                    <w:jc w:val="center"/>
                    <w:rPr>
                      <w:color w:val="000000"/>
                      <w:sz w:val="21"/>
                      <w:szCs w:val="21"/>
                    </w:rPr>
                  </w:pPr>
                  <w:r w:rsidRPr="001C315E">
                    <w:rPr>
                      <w:rFonts w:hint="eastAsia"/>
                      <w:color w:val="000000"/>
                      <w:sz w:val="21"/>
                      <w:szCs w:val="21"/>
                    </w:rPr>
                    <w:t>生活污水</w:t>
                  </w:r>
                </w:p>
              </w:tc>
              <w:tc>
                <w:tcPr>
                  <w:tcW w:w="879" w:type="pct"/>
                  <w:vAlign w:val="center"/>
                </w:tcPr>
                <w:p w:rsidR="003F6B68" w:rsidRDefault="003F6B68" w:rsidP="00197414">
                  <w:pPr>
                    <w:jc w:val="center"/>
                    <w:rPr>
                      <w:color w:val="000000"/>
                      <w:sz w:val="21"/>
                      <w:szCs w:val="21"/>
                    </w:rPr>
                  </w:pPr>
                  <w:r w:rsidRPr="005B256B">
                    <w:rPr>
                      <w:rFonts w:ascii="Times New Roman" w:hAnsi="Times New Roman" w:cs="Times New Roman" w:hint="eastAsia"/>
                      <w:color w:val="000000"/>
                      <w:sz w:val="21"/>
                      <w:szCs w:val="21"/>
                    </w:rPr>
                    <w:t>COD</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SS</w:t>
                  </w:r>
                  <w:r>
                    <w:rPr>
                      <w:rFonts w:hint="eastAsia"/>
                      <w:color w:val="000000"/>
                      <w:sz w:val="21"/>
                      <w:szCs w:val="21"/>
                    </w:rPr>
                    <w:t>、</w:t>
                  </w:r>
                  <w:r w:rsidR="00CB683F" w:rsidRPr="00CB683F">
                    <w:rPr>
                      <w:rFonts w:ascii="Times New Roman" w:hAnsi="Times New Roman" w:cs="Times New Roman"/>
                      <w:color w:val="auto"/>
                      <w:sz w:val="21"/>
                      <w:szCs w:val="21"/>
                    </w:rPr>
                    <w:t>NH</w:t>
                  </w:r>
                  <w:r w:rsidR="00CB683F" w:rsidRPr="00CB683F">
                    <w:rPr>
                      <w:rFonts w:ascii="Times New Roman" w:hAnsi="Times New Roman" w:cs="Times New Roman"/>
                      <w:color w:val="auto"/>
                      <w:sz w:val="21"/>
                      <w:szCs w:val="21"/>
                      <w:vertAlign w:val="subscript"/>
                    </w:rPr>
                    <w:t>3</w:t>
                  </w:r>
                  <w:r w:rsidR="00CB683F" w:rsidRPr="00CB683F">
                    <w:rPr>
                      <w:rFonts w:ascii="Times New Roman" w:hAnsi="Times New Roman" w:cs="Times New Roman"/>
                      <w:color w:val="auto"/>
                      <w:sz w:val="21"/>
                      <w:szCs w:val="21"/>
                    </w:rPr>
                    <w:t>-N</w:t>
                  </w:r>
                  <w:r>
                    <w:rPr>
                      <w:rFonts w:hint="eastAsia"/>
                      <w:color w:val="000000"/>
                      <w:sz w:val="21"/>
                      <w:szCs w:val="21"/>
                    </w:rPr>
                    <w:t>、</w:t>
                  </w:r>
                  <w:r w:rsidRPr="005B256B">
                    <w:rPr>
                      <w:rFonts w:ascii="Times New Roman" w:hAnsi="Times New Roman" w:cs="Times New Roman" w:hint="eastAsia"/>
                      <w:color w:val="000000"/>
                      <w:sz w:val="21"/>
                      <w:szCs w:val="21"/>
                    </w:rPr>
                    <w:t>TN</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TP</w:t>
                  </w:r>
                </w:p>
              </w:tc>
              <w:tc>
                <w:tcPr>
                  <w:tcW w:w="1099" w:type="pct"/>
                  <w:gridSpan w:val="2"/>
                  <w:vAlign w:val="center"/>
                </w:tcPr>
                <w:p w:rsidR="003F6B68" w:rsidRDefault="003F6B68" w:rsidP="00197414">
                  <w:pPr>
                    <w:jc w:val="center"/>
                    <w:rPr>
                      <w:color w:val="000000"/>
                      <w:sz w:val="21"/>
                      <w:szCs w:val="21"/>
                    </w:rPr>
                  </w:pPr>
                  <w:r>
                    <w:rPr>
                      <w:rFonts w:hint="eastAsia"/>
                      <w:color w:val="000000"/>
                      <w:sz w:val="21"/>
                      <w:szCs w:val="21"/>
                    </w:rPr>
                    <w:t>化粪池</w:t>
                  </w:r>
                  <w:r w:rsidRPr="005B256B">
                    <w:rPr>
                      <w:rFonts w:ascii="Times New Roman" w:hAnsi="Times New Roman" w:cs="Times New Roman" w:hint="eastAsia"/>
                      <w:color w:val="000000"/>
                      <w:sz w:val="21"/>
                      <w:szCs w:val="21"/>
                    </w:rPr>
                    <w:t>1</w:t>
                  </w:r>
                  <w:r>
                    <w:rPr>
                      <w:rFonts w:hint="eastAsia"/>
                      <w:color w:val="000000"/>
                      <w:sz w:val="21"/>
                      <w:szCs w:val="21"/>
                    </w:rPr>
                    <w:t>座</w:t>
                  </w:r>
                </w:p>
              </w:tc>
              <w:tc>
                <w:tcPr>
                  <w:tcW w:w="1694" w:type="pct"/>
                  <w:gridSpan w:val="2"/>
                  <w:vAlign w:val="center"/>
                </w:tcPr>
                <w:p w:rsidR="003F6B68" w:rsidRDefault="003F6B68" w:rsidP="00197414">
                  <w:pPr>
                    <w:jc w:val="center"/>
                    <w:rPr>
                      <w:color w:val="000000"/>
                      <w:sz w:val="21"/>
                      <w:szCs w:val="21"/>
                    </w:rPr>
                  </w:pPr>
                  <w:r>
                    <w:rPr>
                      <w:rFonts w:hint="eastAsia"/>
                      <w:color w:val="000000"/>
                      <w:sz w:val="21"/>
                      <w:szCs w:val="21"/>
                    </w:rPr>
                    <w:t>小店污水处理厂（二期）收水标准</w:t>
                  </w:r>
                </w:p>
              </w:tc>
            </w:tr>
            <w:tr w:rsidR="003F6B68" w:rsidTr="005C246D">
              <w:trPr>
                <w:trHeight w:val="397"/>
                <w:jc w:val="center"/>
              </w:trPr>
              <w:tc>
                <w:tcPr>
                  <w:tcW w:w="298" w:type="pct"/>
                  <w:vAlign w:val="center"/>
                </w:tcPr>
                <w:p w:rsidR="003F6B68" w:rsidRPr="005B256B" w:rsidRDefault="001D126A"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w:t>
                  </w:r>
                </w:p>
              </w:tc>
              <w:tc>
                <w:tcPr>
                  <w:tcW w:w="369" w:type="pct"/>
                  <w:vAlign w:val="center"/>
                </w:tcPr>
                <w:p w:rsidR="003F6B68" w:rsidRDefault="003F6B68" w:rsidP="00197414">
                  <w:pPr>
                    <w:jc w:val="center"/>
                    <w:rPr>
                      <w:color w:val="000000"/>
                      <w:sz w:val="21"/>
                      <w:szCs w:val="21"/>
                    </w:rPr>
                  </w:pPr>
                  <w:r>
                    <w:rPr>
                      <w:rFonts w:hint="eastAsia"/>
                      <w:color w:val="000000"/>
                      <w:sz w:val="21"/>
                      <w:szCs w:val="21"/>
                    </w:rPr>
                    <w:t>噪声</w:t>
                  </w:r>
                </w:p>
              </w:tc>
              <w:tc>
                <w:tcPr>
                  <w:tcW w:w="660" w:type="pct"/>
                  <w:vAlign w:val="center"/>
                </w:tcPr>
                <w:p w:rsidR="003F6B68" w:rsidRDefault="003F6B68" w:rsidP="00197414">
                  <w:pPr>
                    <w:jc w:val="center"/>
                    <w:rPr>
                      <w:color w:val="000000"/>
                      <w:sz w:val="21"/>
                      <w:szCs w:val="21"/>
                    </w:rPr>
                  </w:pPr>
                  <w:r>
                    <w:rPr>
                      <w:rFonts w:hint="eastAsia"/>
                      <w:color w:val="000000"/>
                      <w:sz w:val="21"/>
                      <w:szCs w:val="21"/>
                    </w:rPr>
                    <w:t>设备噪声</w:t>
                  </w:r>
                </w:p>
              </w:tc>
              <w:tc>
                <w:tcPr>
                  <w:tcW w:w="879" w:type="pct"/>
                  <w:vAlign w:val="center"/>
                </w:tcPr>
                <w:p w:rsidR="003F6B68" w:rsidRDefault="003F6B68" w:rsidP="00197414">
                  <w:pPr>
                    <w:jc w:val="center"/>
                    <w:rPr>
                      <w:color w:val="000000"/>
                      <w:sz w:val="21"/>
                      <w:szCs w:val="21"/>
                    </w:rPr>
                  </w:pPr>
                  <w:r>
                    <w:rPr>
                      <w:rFonts w:hint="eastAsia"/>
                      <w:color w:val="000000"/>
                      <w:sz w:val="21"/>
                      <w:szCs w:val="21"/>
                    </w:rPr>
                    <w:t>噪声</w:t>
                  </w:r>
                </w:p>
              </w:tc>
              <w:tc>
                <w:tcPr>
                  <w:tcW w:w="1099" w:type="pct"/>
                  <w:gridSpan w:val="2"/>
                  <w:vAlign w:val="center"/>
                </w:tcPr>
                <w:p w:rsidR="003F6B68" w:rsidRDefault="00E11079" w:rsidP="00CB683F">
                  <w:pPr>
                    <w:jc w:val="center"/>
                    <w:rPr>
                      <w:color w:val="000000"/>
                      <w:sz w:val="21"/>
                      <w:szCs w:val="21"/>
                    </w:rPr>
                  </w:pPr>
                  <w:r>
                    <w:rPr>
                      <w:rFonts w:hint="eastAsia"/>
                      <w:color w:val="000000"/>
                      <w:sz w:val="21"/>
                      <w:szCs w:val="21"/>
                    </w:rPr>
                    <w:t>基础</w:t>
                  </w:r>
                  <w:r w:rsidR="00CB683F">
                    <w:rPr>
                      <w:rFonts w:hint="eastAsia"/>
                      <w:color w:val="000000"/>
                      <w:sz w:val="21"/>
                      <w:szCs w:val="21"/>
                    </w:rPr>
                    <w:t>减振</w:t>
                  </w:r>
                  <w:r>
                    <w:rPr>
                      <w:rFonts w:hint="eastAsia"/>
                      <w:color w:val="000000"/>
                      <w:sz w:val="21"/>
                      <w:szCs w:val="21"/>
                    </w:rPr>
                    <w:t>、厂房隔声</w:t>
                  </w:r>
                </w:p>
              </w:tc>
              <w:tc>
                <w:tcPr>
                  <w:tcW w:w="1694" w:type="pct"/>
                  <w:gridSpan w:val="2"/>
                  <w:vAlign w:val="center"/>
                </w:tcPr>
                <w:p w:rsidR="003F6B68" w:rsidRDefault="003F6B68" w:rsidP="00CB683F">
                  <w:pPr>
                    <w:jc w:val="center"/>
                    <w:rPr>
                      <w:color w:val="000000"/>
                      <w:sz w:val="21"/>
                      <w:szCs w:val="21"/>
                    </w:rPr>
                  </w:pPr>
                  <w:r>
                    <w:rPr>
                      <w:rFonts w:hint="eastAsia"/>
                      <w:color w:val="000000"/>
                      <w:sz w:val="21"/>
                      <w:szCs w:val="21"/>
                    </w:rPr>
                    <w:t>《工业企业厂界环境噪声排放标准》</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GB12348-2008</w:t>
                  </w:r>
                  <w:r w:rsidRPr="005B256B">
                    <w:rPr>
                      <w:rFonts w:ascii="Times New Roman" w:hAnsi="Times New Roman" w:cs="Times New Roman" w:hint="eastAsia"/>
                      <w:color w:val="000000"/>
                      <w:sz w:val="21"/>
                      <w:szCs w:val="21"/>
                    </w:rPr>
                    <w:t>）</w:t>
                  </w:r>
                  <w:r w:rsidR="00CB683F">
                    <w:rPr>
                      <w:rFonts w:ascii="Times New Roman" w:hAnsi="Times New Roman" w:cs="Times New Roman" w:hint="eastAsia"/>
                      <w:color w:val="000000"/>
                      <w:sz w:val="21"/>
                      <w:szCs w:val="21"/>
                    </w:rPr>
                    <w:t>3</w:t>
                  </w:r>
                  <w:r>
                    <w:rPr>
                      <w:rFonts w:hint="eastAsia"/>
                      <w:color w:val="000000"/>
                      <w:sz w:val="21"/>
                      <w:szCs w:val="21"/>
                    </w:rPr>
                    <w:t>类</w:t>
                  </w:r>
                </w:p>
              </w:tc>
            </w:tr>
            <w:tr w:rsidR="000C6DAC" w:rsidTr="005C246D">
              <w:trPr>
                <w:trHeight w:val="397"/>
                <w:jc w:val="center"/>
              </w:trPr>
              <w:tc>
                <w:tcPr>
                  <w:tcW w:w="298" w:type="pct"/>
                  <w:vMerge w:val="restart"/>
                  <w:vAlign w:val="center"/>
                </w:tcPr>
                <w:p w:rsidR="000C6DAC" w:rsidRPr="005B256B" w:rsidRDefault="001D126A" w:rsidP="00197414">
                  <w:pPr>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3</w:t>
                  </w:r>
                </w:p>
              </w:tc>
              <w:tc>
                <w:tcPr>
                  <w:tcW w:w="369" w:type="pct"/>
                  <w:vMerge w:val="restart"/>
                  <w:vAlign w:val="center"/>
                </w:tcPr>
                <w:p w:rsidR="000C6DAC" w:rsidRDefault="000C6DAC" w:rsidP="00197414">
                  <w:pPr>
                    <w:jc w:val="center"/>
                    <w:rPr>
                      <w:color w:val="000000"/>
                      <w:sz w:val="21"/>
                      <w:szCs w:val="21"/>
                    </w:rPr>
                  </w:pPr>
                  <w:r>
                    <w:rPr>
                      <w:rFonts w:hint="eastAsia"/>
                      <w:color w:val="000000"/>
                      <w:sz w:val="21"/>
                      <w:szCs w:val="21"/>
                    </w:rPr>
                    <w:t>固废</w:t>
                  </w:r>
                </w:p>
              </w:tc>
              <w:tc>
                <w:tcPr>
                  <w:tcW w:w="660" w:type="pct"/>
                  <w:vAlign w:val="center"/>
                </w:tcPr>
                <w:p w:rsidR="000C6DAC" w:rsidRDefault="00CB683F" w:rsidP="00CB683F">
                  <w:pPr>
                    <w:jc w:val="center"/>
                    <w:rPr>
                      <w:color w:val="000000"/>
                      <w:sz w:val="21"/>
                      <w:szCs w:val="21"/>
                    </w:rPr>
                  </w:pPr>
                  <w:proofErr w:type="gramStart"/>
                  <w:r>
                    <w:rPr>
                      <w:rFonts w:hint="eastAsia"/>
                      <w:color w:val="000000"/>
                      <w:sz w:val="21"/>
                      <w:szCs w:val="21"/>
                    </w:rPr>
                    <w:t>铣</w:t>
                  </w:r>
                  <w:proofErr w:type="gramEnd"/>
                  <w:r w:rsidR="000C6DAC">
                    <w:rPr>
                      <w:rFonts w:hint="eastAsia"/>
                      <w:color w:val="000000"/>
                      <w:sz w:val="21"/>
                      <w:szCs w:val="21"/>
                    </w:rPr>
                    <w:t>、</w:t>
                  </w:r>
                  <w:proofErr w:type="gramStart"/>
                  <w:r>
                    <w:rPr>
                      <w:rFonts w:hint="eastAsia"/>
                      <w:color w:val="000000"/>
                      <w:sz w:val="21"/>
                      <w:szCs w:val="21"/>
                    </w:rPr>
                    <w:t>车</w:t>
                  </w:r>
                  <w:r w:rsidR="000C6DAC">
                    <w:rPr>
                      <w:rFonts w:hint="eastAsia"/>
                      <w:color w:val="000000"/>
                      <w:sz w:val="21"/>
                      <w:szCs w:val="21"/>
                    </w:rPr>
                    <w:t>加工</w:t>
                  </w:r>
                  <w:proofErr w:type="gramEnd"/>
                </w:p>
              </w:tc>
              <w:tc>
                <w:tcPr>
                  <w:tcW w:w="879" w:type="pct"/>
                  <w:vAlign w:val="center"/>
                </w:tcPr>
                <w:p w:rsidR="000C6DAC" w:rsidRDefault="000C6DAC" w:rsidP="00197414">
                  <w:pPr>
                    <w:jc w:val="center"/>
                    <w:rPr>
                      <w:color w:val="000000"/>
                      <w:sz w:val="21"/>
                      <w:szCs w:val="21"/>
                    </w:rPr>
                  </w:pPr>
                  <w:r>
                    <w:rPr>
                      <w:rFonts w:hint="eastAsia"/>
                      <w:color w:val="000000"/>
                      <w:sz w:val="21"/>
                      <w:szCs w:val="21"/>
                    </w:rPr>
                    <w:t>废金属屑</w:t>
                  </w:r>
                </w:p>
              </w:tc>
              <w:tc>
                <w:tcPr>
                  <w:tcW w:w="1099" w:type="pct"/>
                  <w:gridSpan w:val="2"/>
                  <w:vAlign w:val="center"/>
                </w:tcPr>
                <w:p w:rsidR="000C6DAC" w:rsidRDefault="000C6DAC" w:rsidP="00197414">
                  <w:pPr>
                    <w:jc w:val="center"/>
                    <w:rPr>
                      <w:color w:val="000000"/>
                      <w:sz w:val="21"/>
                      <w:szCs w:val="21"/>
                    </w:rPr>
                  </w:pPr>
                  <w:r>
                    <w:rPr>
                      <w:color w:val="000000"/>
                      <w:sz w:val="21"/>
                      <w:szCs w:val="21"/>
                    </w:rPr>
                    <w:t>一般固废</w:t>
                  </w:r>
                  <w:r>
                    <w:rPr>
                      <w:rFonts w:hint="eastAsia"/>
                      <w:color w:val="000000"/>
                      <w:sz w:val="21"/>
                      <w:szCs w:val="21"/>
                    </w:rPr>
                    <w:t>暂存场所</w:t>
                  </w:r>
                  <w:r w:rsidRPr="005B256B">
                    <w:rPr>
                      <w:rFonts w:ascii="Times New Roman" w:hAnsi="Times New Roman" w:cs="Times New Roman" w:hint="eastAsia"/>
                      <w:color w:val="000000"/>
                      <w:sz w:val="21"/>
                      <w:szCs w:val="21"/>
                    </w:rPr>
                    <w:t>1</w:t>
                  </w:r>
                  <w:r>
                    <w:rPr>
                      <w:rFonts w:hint="eastAsia"/>
                      <w:color w:val="000000"/>
                      <w:sz w:val="21"/>
                      <w:szCs w:val="21"/>
                    </w:rPr>
                    <w:t>处，</w:t>
                  </w:r>
                  <w:r w:rsidRPr="005B256B">
                    <w:rPr>
                      <w:rFonts w:ascii="Times New Roman" w:hAnsi="Times New Roman" w:cs="Times New Roman" w:hint="eastAsia"/>
                      <w:color w:val="000000"/>
                      <w:sz w:val="21"/>
                      <w:szCs w:val="21"/>
                    </w:rPr>
                    <w:t>5</w:t>
                  </w:r>
                  <w:r w:rsidRPr="005B256B">
                    <w:rPr>
                      <w:rFonts w:ascii="Times New Roman" w:hAnsi="Times New Roman" w:cs="Times New Roman"/>
                      <w:color w:val="000000"/>
                      <w:sz w:val="21"/>
                      <w:szCs w:val="21"/>
                    </w:rPr>
                    <w:t>m</w:t>
                  </w:r>
                  <w:r w:rsidRPr="00EF5BCD">
                    <w:rPr>
                      <w:rFonts w:ascii="Times New Roman" w:hAnsi="Times New Roman" w:cs="Times New Roman" w:hint="eastAsia"/>
                      <w:color w:val="000000"/>
                      <w:sz w:val="21"/>
                      <w:szCs w:val="21"/>
                      <w:vertAlign w:val="superscript"/>
                    </w:rPr>
                    <w:t>2</w:t>
                  </w:r>
                </w:p>
              </w:tc>
              <w:tc>
                <w:tcPr>
                  <w:tcW w:w="1694" w:type="pct"/>
                  <w:gridSpan w:val="2"/>
                  <w:vAlign w:val="center"/>
                </w:tcPr>
                <w:p w:rsidR="000C6DAC" w:rsidRDefault="000C6DAC" w:rsidP="00197414">
                  <w:pPr>
                    <w:jc w:val="center"/>
                    <w:rPr>
                      <w:color w:val="000000"/>
                      <w:sz w:val="21"/>
                      <w:szCs w:val="21"/>
                    </w:rPr>
                  </w:pPr>
                  <w:r>
                    <w:rPr>
                      <w:rFonts w:hint="eastAsia"/>
                      <w:color w:val="000000"/>
                      <w:sz w:val="21"/>
                      <w:szCs w:val="21"/>
                    </w:rPr>
                    <w:t>《一般工业固体废物贮存、处置场污染控制标准》</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GB18599-2001</w:t>
                  </w:r>
                  <w:r w:rsidRPr="005B256B">
                    <w:rPr>
                      <w:rFonts w:ascii="Times New Roman" w:hAnsi="Times New Roman" w:cs="Times New Roman" w:hint="eastAsia"/>
                      <w:color w:val="000000"/>
                      <w:sz w:val="21"/>
                      <w:szCs w:val="21"/>
                    </w:rPr>
                    <w:t>）</w:t>
                  </w:r>
                  <w:r>
                    <w:rPr>
                      <w:rFonts w:hint="eastAsia"/>
                      <w:color w:val="000000"/>
                      <w:sz w:val="21"/>
                      <w:szCs w:val="21"/>
                    </w:rPr>
                    <w:t>及</w:t>
                  </w:r>
                  <w:r w:rsidRPr="005B256B">
                    <w:rPr>
                      <w:rFonts w:ascii="Times New Roman" w:hAnsi="Times New Roman" w:cs="Times New Roman" w:hint="eastAsia"/>
                      <w:color w:val="000000"/>
                      <w:sz w:val="21"/>
                      <w:szCs w:val="21"/>
                    </w:rPr>
                    <w:t>2013</w:t>
                  </w:r>
                  <w:r>
                    <w:rPr>
                      <w:rFonts w:hint="eastAsia"/>
                      <w:color w:val="000000"/>
                      <w:sz w:val="21"/>
                      <w:szCs w:val="21"/>
                    </w:rPr>
                    <w:t>年修改单</w:t>
                  </w:r>
                </w:p>
              </w:tc>
            </w:tr>
            <w:tr w:rsidR="000C6DAC" w:rsidTr="005C246D">
              <w:trPr>
                <w:trHeight w:val="397"/>
                <w:jc w:val="center"/>
              </w:trPr>
              <w:tc>
                <w:tcPr>
                  <w:tcW w:w="298" w:type="pct"/>
                  <w:vMerge/>
                  <w:vAlign w:val="center"/>
                </w:tcPr>
                <w:p w:rsidR="000C6DAC" w:rsidRDefault="000C6DAC" w:rsidP="00197414">
                  <w:pPr>
                    <w:jc w:val="center"/>
                    <w:rPr>
                      <w:color w:val="000000"/>
                      <w:sz w:val="21"/>
                      <w:szCs w:val="21"/>
                    </w:rPr>
                  </w:pPr>
                </w:p>
              </w:tc>
              <w:tc>
                <w:tcPr>
                  <w:tcW w:w="369" w:type="pct"/>
                  <w:vMerge/>
                  <w:vAlign w:val="center"/>
                </w:tcPr>
                <w:p w:rsidR="000C6DAC" w:rsidRDefault="000C6DAC" w:rsidP="00197414">
                  <w:pPr>
                    <w:jc w:val="center"/>
                    <w:rPr>
                      <w:color w:val="000000"/>
                      <w:sz w:val="21"/>
                      <w:szCs w:val="21"/>
                    </w:rPr>
                  </w:pPr>
                </w:p>
              </w:tc>
              <w:tc>
                <w:tcPr>
                  <w:tcW w:w="660" w:type="pct"/>
                  <w:vAlign w:val="center"/>
                </w:tcPr>
                <w:p w:rsidR="000C6DAC" w:rsidRDefault="00CB683F" w:rsidP="00197414">
                  <w:pPr>
                    <w:jc w:val="center"/>
                    <w:rPr>
                      <w:color w:val="000000"/>
                      <w:sz w:val="21"/>
                      <w:szCs w:val="21"/>
                    </w:rPr>
                  </w:pPr>
                  <w:proofErr w:type="gramStart"/>
                  <w:r>
                    <w:rPr>
                      <w:rFonts w:hint="eastAsia"/>
                      <w:color w:val="000000"/>
                      <w:sz w:val="21"/>
                      <w:szCs w:val="21"/>
                    </w:rPr>
                    <w:t>铣</w:t>
                  </w:r>
                  <w:proofErr w:type="gramEnd"/>
                  <w:r>
                    <w:rPr>
                      <w:rFonts w:hint="eastAsia"/>
                      <w:color w:val="000000"/>
                      <w:sz w:val="21"/>
                      <w:szCs w:val="21"/>
                    </w:rPr>
                    <w:t>、</w:t>
                  </w:r>
                  <w:proofErr w:type="gramStart"/>
                  <w:r>
                    <w:rPr>
                      <w:rFonts w:hint="eastAsia"/>
                      <w:color w:val="000000"/>
                      <w:sz w:val="21"/>
                      <w:szCs w:val="21"/>
                    </w:rPr>
                    <w:t>车加工</w:t>
                  </w:r>
                  <w:proofErr w:type="gramEnd"/>
                </w:p>
              </w:tc>
              <w:tc>
                <w:tcPr>
                  <w:tcW w:w="879" w:type="pct"/>
                  <w:vAlign w:val="center"/>
                </w:tcPr>
                <w:p w:rsidR="000C6DAC" w:rsidRDefault="000C6DAC" w:rsidP="00197414">
                  <w:pPr>
                    <w:jc w:val="center"/>
                    <w:rPr>
                      <w:color w:val="000000"/>
                      <w:sz w:val="21"/>
                      <w:szCs w:val="21"/>
                    </w:rPr>
                  </w:pPr>
                  <w:r>
                    <w:rPr>
                      <w:rFonts w:hint="eastAsia"/>
                      <w:color w:val="000000"/>
                      <w:sz w:val="21"/>
                      <w:szCs w:val="21"/>
                    </w:rPr>
                    <w:t>废切削液</w:t>
                  </w:r>
                </w:p>
              </w:tc>
              <w:tc>
                <w:tcPr>
                  <w:tcW w:w="1099" w:type="pct"/>
                  <w:gridSpan w:val="2"/>
                  <w:vAlign w:val="center"/>
                </w:tcPr>
                <w:p w:rsidR="000C6DAC" w:rsidRDefault="000C6DAC" w:rsidP="00197414">
                  <w:pPr>
                    <w:jc w:val="center"/>
                    <w:rPr>
                      <w:color w:val="000000"/>
                      <w:sz w:val="21"/>
                      <w:szCs w:val="21"/>
                    </w:rPr>
                  </w:pPr>
                  <w:r>
                    <w:rPr>
                      <w:rFonts w:hint="eastAsia"/>
                      <w:color w:val="000000"/>
                      <w:sz w:val="21"/>
                      <w:szCs w:val="21"/>
                    </w:rPr>
                    <w:t>危险废物暂存间</w:t>
                  </w:r>
                  <w:r>
                    <w:rPr>
                      <w:rFonts w:hint="eastAsia"/>
                      <w:color w:val="000000"/>
                      <w:sz w:val="21"/>
                      <w:szCs w:val="21"/>
                    </w:rPr>
                    <w:t>1</w:t>
                  </w:r>
                  <w:r>
                    <w:rPr>
                      <w:rFonts w:hint="eastAsia"/>
                      <w:color w:val="000000"/>
                      <w:sz w:val="21"/>
                      <w:szCs w:val="21"/>
                    </w:rPr>
                    <w:t>间，</w:t>
                  </w:r>
                  <w:r w:rsidRPr="005B256B">
                    <w:rPr>
                      <w:rFonts w:ascii="Times New Roman" w:hAnsi="Times New Roman" w:cs="Times New Roman"/>
                      <w:color w:val="000000"/>
                      <w:sz w:val="21"/>
                      <w:szCs w:val="21"/>
                    </w:rPr>
                    <w:t>5m</w:t>
                  </w:r>
                  <w:r w:rsidRPr="005B256B">
                    <w:rPr>
                      <w:rFonts w:ascii="Times New Roman" w:hAnsi="Times New Roman" w:cs="Times New Roman"/>
                      <w:color w:val="000000"/>
                      <w:sz w:val="21"/>
                      <w:szCs w:val="21"/>
                      <w:vertAlign w:val="superscript"/>
                    </w:rPr>
                    <w:t>2</w:t>
                  </w:r>
                </w:p>
              </w:tc>
              <w:tc>
                <w:tcPr>
                  <w:tcW w:w="1694" w:type="pct"/>
                  <w:gridSpan w:val="2"/>
                  <w:vAlign w:val="center"/>
                </w:tcPr>
                <w:p w:rsidR="000C6DAC" w:rsidRDefault="000C6DAC" w:rsidP="00197414">
                  <w:pPr>
                    <w:jc w:val="center"/>
                    <w:rPr>
                      <w:color w:val="000000"/>
                      <w:sz w:val="21"/>
                      <w:szCs w:val="21"/>
                    </w:rPr>
                  </w:pPr>
                  <w:r>
                    <w:rPr>
                      <w:rFonts w:hint="eastAsia"/>
                      <w:color w:val="000000"/>
                      <w:sz w:val="21"/>
                      <w:szCs w:val="21"/>
                    </w:rPr>
                    <w:t>《危险废物贮存污染控制标准》</w:t>
                  </w:r>
                  <w:r w:rsidRPr="005B256B">
                    <w:rPr>
                      <w:rFonts w:ascii="Times New Roman" w:hAnsi="Times New Roman" w:cs="Times New Roman" w:hint="eastAsia"/>
                      <w:color w:val="000000"/>
                      <w:sz w:val="21"/>
                      <w:szCs w:val="21"/>
                    </w:rPr>
                    <w:t>（</w:t>
                  </w:r>
                  <w:r w:rsidRPr="005B256B">
                    <w:rPr>
                      <w:rFonts w:ascii="Times New Roman" w:hAnsi="Times New Roman" w:cs="Times New Roman" w:hint="eastAsia"/>
                      <w:color w:val="000000"/>
                      <w:sz w:val="21"/>
                      <w:szCs w:val="21"/>
                    </w:rPr>
                    <w:t>GB18597-2001</w:t>
                  </w:r>
                  <w:r w:rsidRPr="005B256B">
                    <w:rPr>
                      <w:rFonts w:ascii="Times New Roman" w:hAnsi="Times New Roman" w:cs="Times New Roman" w:hint="eastAsia"/>
                      <w:color w:val="000000"/>
                      <w:sz w:val="21"/>
                      <w:szCs w:val="21"/>
                    </w:rPr>
                    <w:t>）</w:t>
                  </w:r>
                  <w:r>
                    <w:rPr>
                      <w:rFonts w:hint="eastAsia"/>
                      <w:color w:val="000000"/>
                      <w:sz w:val="21"/>
                      <w:szCs w:val="21"/>
                    </w:rPr>
                    <w:t>及</w:t>
                  </w:r>
                  <w:r w:rsidRPr="005B256B">
                    <w:rPr>
                      <w:rFonts w:ascii="Times New Roman" w:hAnsi="Times New Roman" w:cs="Times New Roman" w:hint="eastAsia"/>
                      <w:color w:val="000000"/>
                      <w:sz w:val="21"/>
                      <w:szCs w:val="21"/>
                    </w:rPr>
                    <w:t>2013</w:t>
                  </w:r>
                  <w:r>
                    <w:rPr>
                      <w:rFonts w:hint="eastAsia"/>
                      <w:color w:val="000000"/>
                      <w:sz w:val="21"/>
                      <w:szCs w:val="21"/>
                    </w:rPr>
                    <w:t>修改单</w:t>
                  </w:r>
                </w:p>
              </w:tc>
            </w:tr>
            <w:tr w:rsidR="00CB683F" w:rsidTr="005C246D">
              <w:trPr>
                <w:gridAfter w:val="1"/>
                <w:wAfter w:w="18" w:type="pct"/>
                <w:trHeight w:val="397"/>
                <w:jc w:val="center"/>
              </w:trPr>
              <w:tc>
                <w:tcPr>
                  <w:tcW w:w="298" w:type="pct"/>
                  <w:vMerge w:val="restart"/>
                  <w:vAlign w:val="center"/>
                </w:tcPr>
                <w:p w:rsidR="00CB683F" w:rsidRDefault="00CB683F" w:rsidP="00197414">
                  <w:pPr>
                    <w:jc w:val="center"/>
                    <w:rPr>
                      <w:color w:val="000000"/>
                      <w:sz w:val="21"/>
                      <w:szCs w:val="21"/>
                    </w:rPr>
                  </w:pPr>
                  <w:r>
                    <w:rPr>
                      <w:rFonts w:ascii="Times New Roman" w:hAnsi="Times New Roman" w:cs="Times New Roman" w:hint="eastAsia"/>
                      <w:color w:val="000000"/>
                      <w:sz w:val="21"/>
                      <w:szCs w:val="21"/>
                    </w:rPr>
                    <w:t>4</w:t>
                  </w:r>
                </w:p>
              </w:tc>
              <w:tc>
                <w:tcPr>
                  <w:tcW w:w="369" w:type="pct"/>
                  <w:vMerge w:val="restart"/>
                  <w:vAlign w:val="center"/>
                </w:tcPr>
                <w:p w:rsidR="00CB683F" w:rsidRDefault="00CB683F" w:rsidP="00197414">
                  <w:pPr>
                    <w:jc w:val="center"/>
                    <w:rPr>
                      <w:color w:val="000000"/>
                      <w:sz w:val="21"/>
                      <w:szCs w:val="21"/>
                    </w:rPr>
                  </w:pPr>
                  <w:r>
                    <w:rPr>
                      <w:rFonts w:hint="eastAsia"/>
                      <w:color w:val="000000"/>
                      <w:sz w:val="21"/>
                      <w:szCs w:val="21"/>
                    </w:rPr>
                    <w:t>管理</w:t>
                  </w:r>
                </w:p>
              </w:tc>
              <w:tc>
                <w:tcPr>
                  <w:tcW w:w="2213" w:type="pct"/>
                  <w:gridSpan w:val="3"/>
                  <w:vAlign w:val="center"/>
                </w:tcPr>
                <w:p w:rsidR="00CB683F" w:rsidRDefault="00CB683F" w:rsidP="00197414">
                  <w:pPr>
                    <w:jc w:val="center"/>
                    <w:rPr>
                      <w:color w:val="000000"/>
                      <w:sz w:val="21"/>
                      <w:szCs w:val="21"/>
                    </w:rPr>
                  </w:pPr>
                  <w:r w:rsidRPr="00BE1CE4">
                    <w:rPr>
                      <w:color w:val="000000"/>
                      <w:sz w:val="21"/>
                      <w:szCs w:val="21"/>
                    </w:rPr>
                    <w:t>用电监控（总用电控制位置、主要生产设施和污染治理设施处，并与环保部门联网）</w:t>
                  </w:r>
                </w:p>
              </w:tc>
              <w:tc>
                <w:tcPr>
                  <w:tcW w:w="2101" w:type="pct"/>
                  <w:gridSpan w:val="2"/>
                  <w:vAlign w:val="center"/>
                </w:tcPr>
                <w:p w:rsidR="00CB683F" w:rsidRDefault="00CB683F" w:rsidP="00CB683F">
                  <w:pPr>
                    <w:rPr>
                      <w:color w:val="000000"/>
                      <w:sz w:val="21"/>
                      <w:szCs w:val="21"/>
                    </w:rPr>
                  </w:pPr>
                  <w:r w:rsidRPr="001B3EAC">
                    <w:rPr>
                      <w:color w:val="000000"/>
                      <w:sz w:val="21"/>
                      <w:szCs w:val="21"/>
                    </w:rPr>
                    <w:t>《</w:t>
                  </w:r>
                  <w:r w:rsidRPr="001B3EAC">
                    <w:rPr>
                      <w:rFonts w:hint="eastAsia"/>
                      <w:color w:val="000000"/>
                      <w:sz w:val="21"/>
                      <w:szCs w:val="21"/>
                    </w:rPr>
                    <w:t>京津冀及周边地区</w:t>
                  </w:r>
                  <w:r w:rsidRPr="001B3EAC">
                    <w:rPr>
                      <w:rFonts w:ascii="Times New Roman" w:hAnsi="Times New Roman" w:cs="Times New Roman"/>
                      <w:color w:val="000000"/>
                      <w:sz w:val="21"/>
                      <w:szCs w:val="21"/>
                    </w:rPr>
                    <w:t>2019-2020</w:t>
                  </w:r>
                  <w:r w:rsidRPr="001B3EAC">
                    <w:rPr>
                      <w:rFonts w:hint="eastAsia"/>
                      <w:color w:val="000000"/>
                      <w:sz w:val="21"/>
                      <w:szCs w:val="21"/>
                    </w:rPr>
                    <w:t>年秋冬季大气污染综合治理攻坚行动方案</w:t>
                  </w:r>
                  <w:r w:rsidRPr="001B3EAC">
                    <w:rPr>
                      <w:color w:val="000000"/>
                      <w:sz w:val="21"/>
                      <w:szCs w:val="21"/>
                    </w:rPr>
                    <w:t>》（环大气</w:t>
                  </w:r>
                  <w:r w:rsidRPr="001B3EAC">
                    <w:rPr>
                      <w:rFonts w:ascii="Times New Roman" w:hAnsi="Times New Roman" w:cs="Times New Roman"/>
                      <w:color w:val="000000"/>
                      <w:sz w:val="21"/>
                      <w:szCs w:val="21"/>
                    </w:rPr>
                    <w:t>[2019]88</w:t>
                  </w:r>
                  <w:r w:rsidRPr="001B3EAC">
                    <w:rPr>
                      <w:color w:val="000000"/>
                      <w:sz w:val="21"/>
                      <w:szCs w:val="21"/>
                    </w:rPr>
                    <w:t>号）</w:t>
                  </w:r>
                </w:p>
              </w:tc>
            </w:tr>
            <w:tr w:rsidR="00CB683F" w:rsidTr="005C246D">
              <w:trPr>
                <w:gridAfter w:val="1"/>
                <w:wAfter w:w="18" w:type="pct"/>
                <w:trHeight w:val="397"/>
                <w:jc w:val="center"/>
              </w:trPr>
              <w:tc>
                <w:tcPr>
                  <w:tcW w:w="298" w:type="pct"/>
                  <w:vMerge/>
                  <w:vAlign w:val="center"/>
                </w:tcPr>
                <w:p w:rsidR="00CB683F" w:rsidRDefault="00CB683F" w:rsidP="00197414">
                  <w:pPr>
                    <w:jc w:val="center"/>
                    <w:rPr>
                      <w:color w:val="000000"/>
                      <w:sz w:val="21"/>
                      <w:szCs w:val="21"/>
                    </w:rPr>
                  </w:pPr>
                </w:p>
              </w:tc>
              <w:tc>
                <w:tcPr>
                  <w:tcW w:w="369" w:type="pct"/>
                  <w:vMerge/>
                  <w:vAlign w:val="center"/>
                </w:tcPr>
                <w:p w:rsidR="00CB683F" w:rsidRDefault="00CB683F" w:rsidP="00197414">
                  <w:pPr>
                    <w:jc w:val="center"/>
                    <w:rPr>
                      <w:color w:val="000000"/>
                      <w:sz w:val="21"/>
                      <w:szCs w:val="21"/>
                    </w:rPr>
                  </w:pPr>
                </w:p>
              </w:tc>
              <w:tc>
                <w:tcPr>
                  <w:tcW w:w="2213" w:type="pct"/>
                  <w:gridSpan w:val="3"/>
                  <w:vAlign w:val="center"/>
                </w:tcPr>
                <w:p w:rsidR="00CB683F" w:rsidRDefault="00CB683F" w:rsidP="00CB683F">
                  <w:pPr>
                    <w:jc w:val="center"/>
                    <w:rPr>
                      <w:color w:val="000000"/>
                      <w:sz w:val="21"/>
                      <w:szCs w:val="21"/>
                    </w:rPr>
                  </w:pPr>
                  <w:r w:rsidRPr="00BE1CE4">
                    <w:rPr>
                      <w:color w:val="000000"/>
                      <w:sz w:val="21"/>
                      <w:szCs w:val="21"/>
                    </w:rPr>
                    <w:t>视频监控</w:t>
                  </w:r>
                  <w:r>
                    <w:rPr>
                      <w:rFonts w:hint="eastAsia"/>
                      <w:color w:val="000000"/>
                      <w:sz w:val="21"/>
                      <w:szCs w:val="21"/>
                    </w:rPr>
                    <w:t>（</w:t>
                  </w:r>
                  <w:r w:rsidRPr="00BE1CE4">
                    <w:rPr>
                      <w:color w:val="000000"/>
                      <w:sz w:val="21"/>
                      <w:szCs w:val="21"/>
                    </w:rPr>
                    <w:t>厂区内的污染防治措施处、生产区及厂区大门口处</w:t>
                  </w:r>
                  <w:r>
                    <w:rPr>
                      <w:rFonts w:hint="eastAsia"/>
                      <w:color w:val="000000"/>
                      <w:sz w:val="21"/>
                      <w:szCs w:val="21"/>
                    </w:rPr>
                    <w:t>）</w:t>
                  </w:r>
                </w:p>
              </w:tc>
              <w:tc>
                <w:tcPr>
                  <w:tcW w:w="2101" w:type="pct"/>
                  <w:gridSpan w:val="2"/>
                  <w:vAlign w:val="center"/>
                </w:tcPr>
                <w:p w:rsidR="00CB683F" w:rsidRDefault="00CB683F" w:rsidP="005C246D">
                  <w:pPr>
                    <w:rPr>
                      <w:color w:val="000000"/>
                      <w:sz w:val="21"/>
                      <w:szCs w:val="21"/>
                    </w:rPr>
                  </w:pPr>
                  <w:r w:rsidRPr="00564CAD">
                    <w:rPr>
                      <w:rFonts w:hint="eastAsia"/>
                      <w:color w:val="000000"/>
                      <w:sz w:val="21"/>
                      <w:szCs w:val="21"/>
                    </w:rPr>
                    <w:t>《新乡市生态环境局关于部署安装工业企业用电量监控系统的通知》（新环</w:t>
                  </w:r>
                  <w:r w:rsidRPr="00564CAD">
                    <w:rPr>
                      <w:rFonts w:ascii="Times New Roman" w:hAnsi="Times New Roman" w:cs="Times New Roman" w:hint="eastAsia"/>
                      <w:color w:val="000000"/>
                      <w:sz w:val="21"/>
                      <w:szCs w:val="21"/>
                    </w:rPr>
                    <w:t>[2019]154</w:t>
                  </w:r>
                  <w:r w:rsidRPr="00564CAD">
                    <w:rPr>
                      <w:rFonts w:hint="eastAsia"/>
                      <w:color w:val="000000"/>
                      <w:sz w:val="21"/>
                      <w:szCs w:val="21"/>
                    </w:rPr>
                    <w:t>号）</w:t>
                  </w:r>
                </w:p>
              </w:tc>
            </w:tr>
          </w:tbl>
          <w:p w:rsidR="00C27733" w:rsidRDefault="00C27733">
            <w:pPr>
              <w:tabs>
                <w:tab w:val="left" w:pos="1039"/>
              </w:tabs>
              <w:rPr>
                <w:rFonts w:ascii="Times New Roman" w:hAnsi="Times New Roman"/>
                <w:color w:val="000000"/>
                <w:sz w:val="4"/>
              </w:rPr>
            </w:pPr>
          </w:p>
          <w:p w:rsidR="001F6D7B" w:rsidRDefault="001F6D7B" w:rsidP="00A37C99">
            <w:pPr>
              <w:rPr>
                <w:rFonts w:ascii="Times New Roman" w:hAnsi="Times New Roman"/>
                <w:color w:val="000000"/>
                <w:sz w:val="4"/>
              </w:rPr>
            </w:pPr>
          </w:p>
          <w:p w:rsidR="000217A3" w:rsidRDefault="000217A3" w:rsidP="00A37C99">
            <w:pPr>
              <w:rPr>
                <w:rFonts w:ascii="Times New Roman" w:hAnsi="Times New Roman"/>
                <w:color w:val="000000"/>
                <w:sz w:val="4"/>
              </w:rPr>
            </w:pPr>
          </w:p>
          <w:p w:rsidR="000217A3" w:rsidRDefault="000217A3" w:rsidP="00A37C99">
            <w:pPr>
              <w:rPr>
                <w:rFonts w:ascii="Times New Roman" w:hAnsi="Times New Roman"/>
                <w:color w:val="000000"/>
                <w:sz w:val="4"/>
              </w:rPr>
            </w:pPr>
          </w:p>
          <w:p w:rsidR="000217A3" w:rsidRDefault="000217A3" w:rsidP="00A37C99">
            <w:pPr>
              <w:rPr>
                <w:rFonts w:ascii="Times New Roman" w:hAnsi="Times New Roman"/>
                <w:color w:val="000000"/>
                <w:sz w:val="4"/>
              </w:rPr>
            </w:pPr>
          </w:p>
          <w:p w:rsidR="000217A3" w:rsidRDefault="000217A3" w:rsidP="00A37C99">
            <w:pPr>
              <w:rPr>
                <w:rFonts w:ascii="Times New Roman" w:hAnsi="Times New Roman"/>
                <w:color w:val="000000"/>
                <w:sz w:val="4"/>
              </w:rPr>
            </w:pPr>
          </w:p>
          <w:p w:rsidR="000217A3" w:rsidRDefault="000217A3" w:rsidP="00CB683F">
            <w:pPr>
              <w:rPr>
                <w:rFonts w:ascii="Times New Roman" w:hAnsi="Times New Roman"/>
                <w:color w:val="000000"/>
                <w:sz w:val="4"/>
              </w:rPr>
            </w:pPr>
          </w:p>
        </w:tc>
      </w:tr>
    </w:tbl>
    <w:p w:rsidR="001F6D7B" w:rsidRDefault="001F6D7B" w:rsidP="00FE6F2E">
      <w:pPr>
        <w:spacing w:line="460" w:lineRule="exact"/>
        <w:jc w:val="left"/>
        <w:rPr>
          <w:rFonts w:ascii="Times New Roman" w:hAnsi="Times New Roman"/>
          <w:b/>
          <w:color w:val="000000"/>
        </w:rPr>
      </w:pPr>
      <w:r>
        <w:rPr>
          <w:rFonts w:ascii="Times New Roman" w:hAnsi="Times New Roman"/>
          <w:b/>
          <w:color w:val="000000"/>
          <w:highlight w:val="yellow"/>
        </w:rPr>
        <w:lastRenderedPageBreak/>
        <w:br w:type="page"/>
      </w:r>
      <w:r>
        <w:rPr>
          <w:rFonts w:ascii="Times New Roman" w:hAnsi="Times New Roman"/>
          <w:b/>
          <w:color w:val="000000"/>
        </w:rPr>
        <w:lastRenderedPageBreak/>
        <w:t>建设项目拟采取的防治措施及预期处理效果</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87"/>
        <w:gridCol w:w="2237"/>
        <w:gridCol w:w="1790"/>
        <w:gridCol w:w="3311"/>
        <w:gridCol w:w="1330"/>
      </w:tblGrid>
      <w:tr w:rsidR="00F9705C" w:rsidRPr="00F9705C" w:rsidTr="00AC56D3">
        <w:trPr>
          <w:trHeight w:val="803"/>
          <w:jc w:val="center"/>
        </w:trPr>
        <w:tc>
          <w:tcPr>
            <w:tcW w:w="1187" w:type="dxa"/>
            <w:tcBorders>
              <w:top w:val="single" w:sz="8" w:space="0" w:color="auto"/>
              <w:left w:val="single" w:sz="8" w:space="0" w:color="auto"/>
              <w:bottom w:val="single" w:sz="4" w:space="0" w:color="auto"/>
              <w:tl2br w:val="single" w:sz="4" w:space="0" w:color="auto"/>
            </w:tcBorders>
            <w:vAlign w:val="center"/>
          </w:tcPr>
          <w:p w:rsidR="00F9705C" w:rsidRPr="006858D6" w:rsidRDefault="00F9705C" w:rsidP="00AC56D3">
            <w:pPr>
              <w:ind w:firstLineChars="150" w:firstLine="361"/>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内容</w:t>
            </w:r>
          </w:p>
          <w:p w:rsidR="00F9705C" w:rsidRPr="006858D6" w:rsidRDefault="00F9705C" w:rsidP="00CB683F">
            <w:pP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类型</w:t>
            </w:r>
          </w:p>
        </w:tc>
        <w:tc>
          <w:tcPr>
            <w:tcW w:w="2237" w:type="dxa"/>
            <w:tcBorders>
              <w:top w:val="single" w:sz="8" w:space="0" w:color="auto"/>
              <w:bottom w:val="single" w:sz="4"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排放源</w:t>
            </w:r>
          </w:p>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（编号）</w:t>
            </w:r>
          </w:p>
        </w:tc>
        <w:tc>
          <w:tcPr>
            <w:tcW w:w="1790" w:type="dxa"/>
            <w:tcBorders>
              <w:top w:val="single" w:sz="8" w:space="0" w:color="auto"/>
              <w:bottom w:val="single" w:sz="4"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污染物</w:t>
            </w:r>
          </w:p>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名</w:t>
            </w:r>
            <w:r w:rsidRPr="006858D6">
              <w:rPr>
                <w:rFonts w:ascii="Times New Roman" w:hAnsi="Times New Roman" w:cs="Times New Roman"/>
                <w:b/>
                <w:color w:val="000000"/>
                <w:sz w:val="24"/>
                <w:szCs w:val="24"/>
              </w:rPr>
              <w:t xml:space="preserve">  </w:t>
            </w:r>
            <w:r w:rsidRPr="006858D6">
              <w:rPr>
                <w:rFonts w:ascii="Times New Roman" w:hAnsi="Times New Roman" w:cs="Times New Roman"/>
                <w:b/>
                <w:color w:val="000000"/>
                <w:sz w:val="24"/>
                <w:szCs w:val="24"/>
              </w:rPr>
              <w:t>称</w:t>
            </w:r>
          </w:p>
        </w:tc>
        <w:tc>
          <w:tcPr>
            <w:tcW w:w="3311" w:type="dxa"/>
            <w:tcBorders>
              <w:top w:val="single" w:sz="8" w:space="0" w:color="auto"/>
              <w:bottom w:val="single" w:sz="4"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防治措施</w:t>
            </w:r>
          </w:p>
        </w:tc>
        <w:tc>
          <w:tcPr>
            <w:tcW w:w="1330" w:type="dxa"/>
            <w:tcBorders>
              <w:top w:val="single" w:sz="8" w:space="0" w:color="auto"/>
              <w:bottom w:val="single" w:sz="4" w:space="0" w:color="auto"/>
              <w:right w:val="single" w:sz="8"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预期治理效果</w:t>
            </w:r>
          </w:p>
        </w:tc>
      </w:tr>
      <w:tr w:rsidR="00F9705C" w:rsidRPr="00F9705C" w:rsidTr="00AC56D3">
        <w:trPr>
          <w:trHeight w:val="397"/>
          <w:jc w:val="center"/>
        </w:trPr>
        <w:tc>
          <w:tcPr>
            <w:tcW w:w="1187" w:type="dxa"/>
            <w:tcBorders>
              <w:top w:val="single" w:sz="4" w:space="0" w:color="auto"/>
              <w:left w:val="single" w:sz="8" w:space="0" w:color="auto"/>
              <w:bottom w:val="single" w:sz="4" w:space="0" w:color="auto"/>
            </w:tcBorders>
            <w:vAlign w:val="center"/>
          </w:tcPr>
          <w:p w:rsidR="00CB683F" w:rsidRDefault="00CB683F" w:rsidP="00AC56D3">
            <w:pPr>
              <w:jc w:val="center"/>
              <w:rPr>
                <w:rFonts w:ascii="Times New Roman" w:hAnsi="Times New Roman" w:cs="Times New Roman"/>
                <w:b/>
                <w:color w:val="000000"/>
                <w:sz w:val="24"/>
                <w:szCs w:val="24"/>
              </w:rPr>
            </w:pPr>
            <w:r>
              <w:rPr>
                <w:rFonts w:ascii="Times New Roman" w:hAnsi="Times New Roman" w:cs="Times New Roman" w:hint="eastAsia"/>
                <w:b/>
                <w:color w:val="000000"/>
                <w:sz w:val="24"/>
                <w:szCs w:val="24"/>
              </w:rPr>
              <w:t>大</w:t>
            </w:r>
          </w:p>
          <w:p w:rsidR="00F9705C" w:rsidRPr="00302A03" w:rsidRDefault="00CB683F" w:rsidP="00AC56D3">
            <w:pPr>
              <w:jc w:val="center"/>
              <w:rPr>
                <w:rFonts w:ascii="Times New Roman" w:hAnsi="Times New Roman" w:cs="Times New Roman"/>
                <w:b/>
                <w:color w:val="000000"/>
                <w:sz w:val="24"/>
                <w:szCs w:val="24"/>
              </w:rPr>
            </w:pPr>
            <w:r>
              <w:rPr>
                <w:rFonts w:ascii="Times New Roman" w:hAnsi="Times New Roman" w:cs="Times New Roman" w:hint="eastAsia"/>
                <w:b/>
                <w:color w:val="000000"/>
                <w:sz w:val="24"/>
                <w:szCs w:val="24"/>
              </w:rPr>
              <w:t>气</w:t>
            </w:r>
          </w:p>
          <w:p w:rsidR="00F9705C" w:rsidRPr="00302A03" w:rsidRDefault="00F9705C" w:rsidP="00AC56D3">
            <w:pPr>
              <w:jc w:val="center"/>
              <w:rPr>
                <w:rFonts w:ascii="Times New Roman" w:hAnsi="Times New Roman" w:cs="Times New Roman"/>
                <w:b/>
                <w:color w:val="000000"/>
                <w:sz w:val="24"/>
                <w:szCs w:val="24"/>
              </w:rPr>
            </w:pPr>
            <w:proofErr w:type="gramStart"/>
            <w:r w:rsidRPr="00302A03">
              <w:rPr>
                <w:rFonts w:ascii="Times New Roman" w:hAnsi="Times New Roman" w:cs="Times New Roman"/>
                <w:b/>
                <w:color w:val="000000"/>
                <w:sz w:val="24"/>
                <w:szCs w:val="24"/>
              </w:rPr>
              <w:t>污</w:t>
            </w:r>
            <w:proofErr w:type="gramEnd"/>
          </w:p>
          <w:p w:rsidR="00F9705C" w:rsidRPr="00302A03" w:rsidRDefault="00F9705C" w:rsidP="00AC56D3">
            <w:pPr>
              <w:jc w:val="center"/>
              <w:rPr>
                <w:rFonts w:ascii="Times New Roman" w:hAnsi="Times New Roman" w:cs="Times New Roman"/>
                <w:b/>
                <w:color w:val="000000"/>
                <w:sz w:val="24"/>
                <w:szCs w:val="24"/>
              </w:rPr>
            </w:pPr>
            <w:r w:rsidRPr="00302A03">
              <w:rPr>
                <w:rFonts w:ascii="Times New Roman" w:hAnsi="Times New Roman" w:cs="Times New Roman"/>
                <w:b/>
                <w:color w:val="000000"/>
                <w:sz w:val="24"/>
                <w:szCs w:val="24"/>
              </w:rPr>
              <w:t>染</w:t>
            </w:r>
          </w:p>
          <w:p w:rsidR="00F9705C" w:rsidRPr="00302A03" w:rsidRDefault="00F9705C" w:rsidP="00AC56D3">
            <w:pPr>
              <w:jc w:val="center"/>
              <w:rPr>
                <w:rFonts w:ascii="Times New Roman" w:hAnsi="Times New Roman" w:cs="Times New Roman"/>
                <w:b/>
                <w:color w:val="000000"/>
                <w:sz w:val="24"/>
                <w:szCs w:val="24"/>
              </w:rPr>
            </w:pPr>
            <w:r w:rsidRPr="00302A03">
              <w:rPr>
                <w:rFonts w:ascii="Times New Roman" w:hAnsi="Times New Roman" w:cs="Times New Roman"/>
                <w:b/>
                <w:color w:val="000000"/>
                <w:sz w:val="24"/>
                <w:szCs w:val="24"/>
              </w:rPr>
              <w:t>物</w:t>
            </w:r>
          </w:p>
        </w:tc>
        <w:tc>
          <w:tcPr>
            <w:tcW w:w="2237" w:type="dxa"/>
            <w:tcBorders>
              <w:top w:val="single" w:sz="4" w:space="0" w:color="auto"/>
              <w:bottom w:val="single" w:sz="4" w:space="0" w:color="auto"/>
            </w:tcBorders>
            <w:vAlign w:val="center"/>
          </w:tcPr>
          <w:p w:rsidR="00F9705C" w:rsidRPr="00302A03" w:rsidRDefault="00CB683F" w:rsidP="00AC56D3">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1790" w:type="dxa"/>
            <w:tcBorders>
              <w:top w:val="single" w:sz="4" w:space="0" w:color="auto"/>
              <w:bottom w:val="single" w:sz="4" w:space="0" w:color="auto"/>
            </w:tcBorders>
            <w:vAlign w:val="center"/>
          </w:tcPr>
          <w:p w:rsidR="00F9705C" w:rsidRPr="00302A03" w:rsidRDefault="00CB683F" w:rsidP="00AC56D3">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3311" w:type="dxa"/>
            <w:tcBorders>
              <w:top w:val="single" w:sz="4" w:space="0" w:color="auto"/>
              <w:bottom w:val="single" w:sz="4" w:space="0" w:color="auto"/>
            </w:tcBorders>
            <w:vAlign w:val="center"/>
          </w:tcPr>
          <w:p w:rsidR="00F9705C" w:rsidRPr="00F9705C" w:rsidRDefault="00CB683F" w:rsidP="00AC56D3">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w:t>
            </w:r>
          </w:p>
        </w:tc>
        <w:tc>
          <w:tcPr>
            <w:tcW w:w="1330" w:type="dxa"/>
            <w:tcBorders>
              <w:top w:val="single" w:sz="4" w:space="0" w:color="auto"/>
              <w:bottom w:val="single" w:sz="4" w:space="0" w:color="auto"/>
              <w:right w:val="single" w:sz="8" w:space="0" w:color="auto"/>
            </w:tcBorders>
            <w:vAlign w:val="center"/>
          </w:tcPr>
          <w:p w:rsidR="00F9705C" w:rsidRPr="00F9705C" w:rsidRDefault="00CB683F" w:rsidP="00AC56D3">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w:t>
            </w:r>
          </w:p>
        </w:tc>
      </w:tr>
      <w:tr w:rsidR="00CB683F" w:rsidRPr="00F9705C" w:rsidTr="00AC56D3">
        <w:trPr>
          <w:trHeight w:val="397"/>
          <w:jc w:val="center"/>
        </w:trPr>
        <w:tc>
          <w:tcPr>
            <w:tcW w:w="1187" w:type="dxa"/>
            <w:tcBorders>
              <w:top w:val="single" w:sz="4" w:space="0" w:color="auto"/>
              <w:left w:val="single" w:sz="8" w:space="0" w:color="auto"/>
              <w:bottom w:val="single" w:sz="4" w:space="0" w:color="auto"/>
            </w:tcBorders>
            <w:vAlign w:val="center"/>
          </w:tcPr>
          <w:p w:rsidR="00CB683F" w:rsidRPr="00302A03" w:rsidRDefault="00CB683F" w:rsidP="00CB683F">
            <w:pPr>
              <w:jc w:val="center"/>
              <w:rPr>
                <w:rFonts w:ascii="Times New Roman" w:hAnsi="Times New Roman" w:cs="Times New Roman"/>
                <w:b/>
                <w:color w:val="000000"/>
                <w:sz w:val="24"/>
                <w:szCs w:val="24"/>
              </w:rPr>
            </w:pPr>
            <w:r w:rsidRPr="00302A03">
              <w:rPr>
                <w:rFonts w:ascii="Times New Roman" w:hAnsi="Times New Roman" w:cs="Times New Roman"/>
                <w:b/>
                <w:color w:val="000000"/>
                <w:sz w:val="24"/>
                <w:szCs w:val="24"/>
              </w:rPr>
              <w:t>水</w:t>
            </w:r>
          </w:p>
          <w:p w:rsidR="00CB683F" w:rsidRPr="00302A03" w:rsidRDefault="00CB683F" w:rsidP="00CB683F">
            <w:pPr>
              <w:jc w:val="center"/>
              <w:rPr>
                <w:rFonts w:ascii="Times New Roman" w:hAnsi="Times New Roman" w:cs="Times New Roman"/>
                <w:b/>
                <w:color w:val="000000"/>
                <w:sz w:val="24"/>
                <w:szCs w:val="24"/>
              </w:rPr>
            </w:pPr>
            <w:proofErr w:type="gramStart"/>
            <w:r w:rsidRPr="00302A03">
              <w:rPr>
                <w:rFonts w:ascii="Times New Roman" w:hAnsi="Times New Roman" w:cs="Times New Roman"/>
                <w:b/>
                <w:color w:val="000000"/>
                <w:sz w:val="24"/>
                <w:szCs w:val="24"/>
              </w:rPr>
              <w:t>污</w:t>
            </w:r>
            <w:proofErr w:type="gramEnd"/>
          </w:p>
          <w:p w:rsidR="00CB683F" w:rsidRPr="00302A03" w:rsidRDefault="00CB683F" w:rsidP="00CB683F">
            <w:pPr>
              <w:jc w:val="center"/>
              <w:rPr>
                <w:rFonts w:ascii="Times New Roman" w:hAnsi="Times New Roman" w:cs="Times New Roman"/>
                <w:b/>
                <w:color w:val="000000"/>
                <w:sz w:val="24"/>
                <w:szCs w:val="24"/>
              </w:rPr>
            </w:pPr>
            <w:r w:rsidRPr="00302A03">
              <w:rPr>
                <w:rFonts w:ascii="Times New Roman" w:hAnsi="Times New Roman" w:cs="Times New Roman"/>
                <w:b/>
                <w:color w:val="000000"/>
                <w:sz w:val="24"/>
                <w:szCs w:val="24"/>
              </w:rPr>
              <w:t>染</w:t>
            </w:r>
          </w:p>
          <w:p w:rsidR="00CB683F" w:rsidRPr="00302A03" w:rsidRDefault="00CB683F" w:rsidP="00CB683F">
            <w:pPr>
              <w:jc w:val="center"/>
              <w:rPr>
                <w:rFonts w:ascii="Times New Roman" w:hAnsi="Times New Roman" w:cs="Times New Roman"/>
                <w:b/>
                <w:color w:val="000000"/>
                <w:sz w:val="24"/>
                <w:szCs w:val="24"/>
              </w:rPr>
            </w:pPr>
            <w:r w:rsidRPr="00302A03">
              <w:rPr>
                <w:rFonts w:ascii="Times New Roman" w:hAnsi="Times New Roman" w:cs="Times New Roman"/>
                <w:b/>
                <w:color w:val="000000"/>
                <w:sz w:val="24"/>
                <w:szCs w:val="24"/>
              </w:rPr>
              <w:t>物</w:t>
            </w:r>
          </w:p>
        </w:tc>
        <w:tc>
          <w:tcPr>
            <w:tcW w:w="2237" w:type="dxa"/>
            <w:tcBorders>
              <w:top w:val="single" w:sz="4" w:space="0" w:color="auto"/>
              <w:bottom w:val="single" w:sz="4" w:space="0" w:color="auto"/>
            </w:tcBorders>
            <w:vAlign w:val="center"/>
          </w:tcPr>
          <w:p w:rsidR="00CB683F" w:rsidRPr="00302A03" w:rsidRDefault="00CB683F" w:rsidP="00AC56D3">
            <w:pPr>
              <w:jc w:val="center"/>
              <w:rPr>
                <w:rFonts w:ascii="Times New Roman" w:hAnsi="Times New Roman" w:cs="Times New Roman"/>
                <w:color w:val="auto"/>
                <w:sz w:val="24"/>
                <w:szCs w:val="24"/>
              </w:rPr>
            </w:pPr>
            <w:r w:rsidRPr="00302A03">
              <w:rPr>
                <w:rFonts w:ascii="Times New Roman" w:hAnsi="Times New Roman" w:cs="Times New Roman" w:hint="eastAsia"/>
                <w:color w:val="auto"/>
                <w:sz w:val="24"/>
                <w:szCs w:val="24"/>
              </w:rPr>
              <w:t>生活污水</w:t>
            </w:r>
          </w:p>
        </w:tc>
        <w:tc>
          <w:tcPr>
            <w:tcW w:w="1790" w:type="dxa"/>
            <w:tcBorders>
              <w:top w:val="single" w:sz="4" w:space="0" w:color="auto"/>
              <w:bottom w:val="single" w:sz="4" w:space="0" w:color="auto"/>
            </w:tcBorders>
            <w:vAlign w:val="center"/>
          </w:tcPr>
          <w:p w:rsidR="00CB683F" w:rsidRPr="00302A03" w:rsidRDefault="00CB683F" w:rsidP="00AC56D3">
            <w:pPr>
              <w:jc w:val="center"/>
              <w:rPr>
                <w:rFonts w:ascii="Times New Roman" w:hAnsi="Times New Roman" w:cs="Times New Roman"/>
                <w:color w:val="auto"/>
                <w:sz w:val="24"/>
                <w:szCs w:val="24"/>
              </w:rPr>
            </w:pPr>
            <w:r w:rsidRPr="00302A03">
              <w:rPr>
                <w:rFonts w:ascii="Times New Roman" w:hAnsi="Times New Roman" w:cs="Times New Roman" w:hint="eastAsia"/>
                <w:color w:val="auto"/>
                <w:sz w:val="24"/>
                <w:szCs w:val="24"/>
              </w:rPr>
              <w:t>COD</w:t>
            </w:r>
            <w:r w:rsidRPr="00302A03">
              <w:rPr>
                <w:rFonts w:ascii="Times New Roman" w:hAnsi="Times New Roman" w:cs="Times New Roman" w:hint="eastAsia"/>
                <w:color w:val="auto"/>
                <w:sz w:val="24"/>
                <w:szCs w:val="24"/>
              </w:rPr>
              <w:t>、</w:t>
            </w:r>
            <w:r w:rsidRPr="00302A03">
              <w:rPr>
                <w:rFonts w:ascii="Times New Roman" w:hAnsi="Times New Roman" w:cs="Times New Roman" w:hint="eastAsia"/>
                <w:color w:val="auto"/>
                <w:sz w:val="24"/>
                <w:szCs w:val="24"/>
              </w:rPr>
              <w:t>SS</w:t>
            </w:r>
            <w:r w:rsidRPr="00302A03">
              <w:rPr>
                <w:rFonts w:ascii="Times New Roman" w:hAnsi="Times New Roman" w:cs="Times New Roman" w:hint="eastAsia"/>
                <w:color w:val="auto"/>
                <w:sz w:val="24"/>
                <w:szCs w:val="24"/>
              </w:rPr>
              <w:t>、</w:t>
            </w:r>
            <w:r w:rsidRPr="00CB683F">
              <w:rPr>
                <w:rFonts w:ascii="Times New Roman" w:hAnsi="Times New Roman" w:cs="Times New Roman"/>
                <w:color w:val="auto"/>
                <w:sz w:val="24"/>
                <w:szCs w:val="24"/>
              </w:rPr>
              <w:t>NH</w:t>
            </w:r>
            <w:r w:rsidRPr="00CB683F">
              <w:rPr>
                <w:rFonts w:ascii="Times New Roman" w:hAnsi="Times New Roman" w:cs="Times New Roman"/>
                <w:color w:val="auto"/>
                <w:sz w:val="24"/>
                <w:szCs w:val="24"/>
                <w:vertAlign w:val="subscript"/>
              </w:rPr>
              <w:t>3</w:t>
            </w:r>
            <w:r w:rsidRPr="00CB683F">
              <w:rPr>
                <w:rFonts w:ascii="Times New Roman" w:hAnsi="Times New Roman" w:cs="Times New Roman"/>
                <w:color w:val="auto"/>
                <w:sz w:val="24"/>
                <w:szCs w:val="24"/>
              </w:rPr>
              <w:t>-N</w:t>
            </w:r>
            <w:r w:rsidRPr="00302A03">
              <w:rPr>
                <w:rFonts w:ascii="Times New Roman" w:hAnsi="Times New Roman" w:cs="Times New Roman" w:hint="eastAsia"/>
                <w:color w:val="auto"/>
                <w:sz w:val="24"/>
                <w:szCs w:val="24"/>
              </w:rPr>
              <w:t>、</w:t>
            </w:r>
            <w:r w:rsidRPr="00302A03">
              <w:rPr>
                <w:rFonts w:ascii="Times New Roman" w:hAnsi="Times New Roman" w:cs="Times New Roman" w:hint="eastAsia"/>
                <w:color w:val="auto"/>
                <w:sz w:val="24"/>
                <w:szCs w:val="24"/>
              </w:rPr>
              <w:t>TN</w:t>
            </w:r>
            <w:r w:rsidRPr="00302A03">
              <w:rPr>
                <w:rFonts w:ascii="Times New Roman" w:hAnsi="Times New Roman" w:cs="Times New Roman" w:hint="eastAsia"/>
                <w:color w:val="auto"/>
                <w:sz w:val="24"/>
                <w:szCs w:val="24"/>
              </w:rPr>
              <w:t>、</w:t>
            </w:r>
            <w:r w:rsidRPr="00302A03">
              <w:rPr>
                <w:rFonts w:ascii="Times New Roman" w:hAnsi="Times New Roman" w:cs="Times New Roman" w:hint="eastAsia"/>
                <w:color w:val="auto"/>
                <w:sz w:val="24"/>
                <w:szCs w:val="24"/>
              </w:rPr>
              <w:t>TP</w:t>
            </w:r>
          </w:p>
        </w:tc>
        <w:tc>
          <w:tcPr>
            <w:tcW w:w="3311" w:type="dxa"/>
            <w:tcBorders>
              <w:top w:val="single" w:sz="4" w:space="0" w:color="auto"/>
              <w:bottom w:val="single" w:sz="4" w:space="0" w:color="auto"/>
            </w:tcBorders>
            <w:vAlign w:val="center"/>
          </w:tcPr>
          <w:p w:rsidR="00CB683F" w:rsidRPr="00F9705C" w:rsidRDefault="00CB683F" w:rsidP="00AC56D3">
            <w:pPr>
              <w:jc w:val="center"/>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化粪池处理后进入小店污水处理厂（二期）</w:t>
            </w:r>
          </w:p>
        </w:tc>
        <w:tc>
          <w:tcPr>
            <w:tcW w:w="1330" w:type="dxa"/>
            <w:tcBorders>
              <w:top w:val="single" w:sz="4" w:space="0" w:color="auto"/>
              <w:bottom w:val="single" w:sz="4" w:space="0" w:color="auto"/>
              <w:right w:val="single" w:sz="8" w:space="0" w:color="auto"/>
            </w:tcBorders>
            <w:vAlign w:val="center"/>
          </w:tcPr>
          <w:p w:rsidR="00CB683F" w:rsidRPr="00F9705C" w:rsidRDefault="00CB683F" w:rsidP="00AC56D3">
            <w:pPr>
              <w:jc w:val="center"/>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达标</w:t>
            </w:r>
          </w:p>
        </w:tc>
      </w:tr>
      <w:tr w:rsidR="0094691E" w:rsidRPr="00F9705C" w:rsidTr="00AC56D3">
        <w:trPr>
          <w:trHeight w:val="1976"/>
          <w:jc w:val="center"/>
        </w:trPr>
        <w:tc>
          <w:tcPr>
            <w:tcW w:w="1187" w:type="dxa"/>
            <w:vMerge w:val="restart"/>
            <w:tcBorders>
              <w:top w:val="single" w:sz="4" w:space="0" w:color="auto"/>
              <w:left w:val="single" w:sz="8" w:space="0" w:color="auto"/>
              <w:bottom w:val="single" w:sz="4" w:space="0" w:color="auto"/>
            </w:tcBorders>
            <w:vAlign w:val="center"/>
          </w:tcPr>
          <w:p w:rsidR="0094691E" w:rsidRPr="006858D6" w:rsidRDefault="0094691E"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固</w:t>
            </w:r>
          </w:p>
          <w:p w:rsidR="0094691E" w:rsidRPr="006858D6" w:rsidRDefault="0094691E"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体</w:t>
            </w:r>
          </w:p>
          <w:p w:rsidR="0094691E" w:rsidRPr="006858D6" w:rsidRDefault="0094691E"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废</w:t>
            </w:r>
          </w:p>
          <w:p w:rsidR="0094691E" w:rsidRPr="006858D6" w:rsidRDefault="0094691E"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弃</w:t>
            </w:r>
          </w:p>
          <w:p w:rsidR="0094691E" w:rsidRPr="006858D6" w:rsidRDefault="0094691E"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物</w:t>
            </w:r>
          </w:p>
        </w:tc>
        <w:tc>
          <w:tcPr>
            <w:tcW w:w="2237" w:type="dxa"/>
            <w:vMerge w:val="restart"/>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车床、铣床</w:t>
            </w:r>
          </w:p>
        </w:tc>
        <w:tc>
          <w:tcPr>
            <w:tcW w:w="1790" w:type="dxa"/>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废金属屑</w:t>
            </w:r>
          </w:p>
        </w:tc>
        <w:tc>
          <w:tcPr>
            <w:tcW w:w="3311" w:type="dxa"/>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r w:rsidRPr="0075210E">
              <w:rPr>
                <w:rFonts w:ascii="Times New Roman" w:hAnsi="Times New Roman" w:cs="Times New Roman"/>
                <w:color w:val="000000"/>
                <w:sz w:val="24"/>
                <w:szCs w:val="24"/>
              </w:rPr>
              <w:t>一般固废暂存间暂存后，</w:t>
            </w:r>
            <w:r w:rsidRPr="0075210E">
              <w:rPr>
                <w:rFonts w:ascii="Times New Roman" w:hAnsi="Times New Roman" w:cs="Times New Roman" w:hint="eastAsia"/>
                <w:color w:val="000000"/>
                <w:sz w:val="24"/>
                <w:szCs w:val="24"/>
              </w:rPr>
              <w:t>定期交由环卫部门处理</w:t>
            </w:r>
          </w:p>
        </w:tc>
        <w:tc>
          <w:tcPr>
            <w:tcW w:w="1330" w:type="dxa"/>
            <w:vMerge w:val="restart"/>
            <w:tcBorders>
              <w:top w:val="single" w:sz="4" w:space="0" w:color="auto"/>
              <w:bottom w:val="single" w:sz="4" w:space="0" w:color="auto"/>
              <w:right w:val="single" w:sz="8" w:space="0" w:color="auto"/>
            </w:tcBorders>
            <w:vAlign w:val="center"/>
          </w:tcPr>
          <w:p w:rsidR="0094691E" w:rsidRPr="00F9705C" w:rsidRDefault="0094691E" w:rsidP="00AC56D3">
            <w:pPr>
              <w:jc w:val="center"/>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良好</w:t>
            </w:r>
          </w:p>
        </w:tc>
      </w:tr>
      <w:tr w:rsidR="0094691E" w:rsidRPr="00F9705C" w:rsidTr="00AC56D3">
        <w:trPr>
          <w:trHeight w:val="1677"/>
          <w:jc w:val="center"/>
        </w:trPr>
        <w:tc>
          <w:tcPr>
            <w:tcW w:w="1187" w:type="dxa"/>
            <w:vMerge/>
            <w:tcBorders>
              <w:top w:val="single" w:sz="4" w:space="0" w:color="auto"/>
              <w:left w:val="single" w:sz="8" w:space="0" w:color="auto"/>
              <w:bottom w:val="single" w:sz="4" w:space="0" w:color="auto"/>
            </w:tcBorders>
            <w:vAlign w:val="center"/>
          </w:tcPr>
          <w:p w:rsidR="0094691E" w:rsidRPr="006858D6" w:rsidRDefault="0094691E" w:rsidP="00AC56D3">
            <w:pPr>
              <w:jc w:val="center"/>
              <w:rPr>
                <w:rFonts w:ascii="Times New Roman" w:hAnsi="Times New Roman" w:cs="Times New Roman"/>
                <w:b/>
                <w:color w:val="000000"/>
                <w:sz w:val="24"/>
                <w:szCs w:val="24"/>
              </w:rPr>
            </w:pPr>
          </w:p>
        </w:tc>
        <w:tc>
          <w:tcPr>
            <w:tcW w:w="2237" w:type="dxa"/>
            <w:vMerge/>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p>
        </w:tc>
        <w:tc>
          <w:tcPr>
            <w:tcW w:w="1790" w:type="dxa"/>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废切削液</w:t>
            </w:r>
          </w:p>
        </w:tc>
        <w:tc>
          <w:tcPr>
            <w:tcW w:w="3311" w:type="dxa"/>
            <w:tcBorders>
              <w:top w:val="single" w:sz="4" w:space="0" w:color="auto"/>
              <w:bottom w:val="single" w:sz="4" w:space="0" w:color="auto"/>
            </w:tcBorders>
            <w:vAlign w:val="center"/>
          </w:tcPr>
          <w:p w:rsidR="0094691E" w:rsidRPr="00F9705C" w:rsidRDefault="0094691E" w:rsidP="00AC56D3">
            <w:pPr>
              <w:jc w:val="center"/>
              <w:rPr>
                <w:rFonts w:ascii="Times New Roman" w:hAnsi="Times New Roman" w:cs="Times New Roman"/>
                <w:color w:val="000000"/>
                <w:sz w:val="24"/>
                <w:szCs w:val="24"/>
              </w:rPr>
            </w:pPr>
            <w:proofErr w:type="gramStart"/>
            <w:r w:rsidRPr="0075210E">
              <w:rPr>
                <w:rFonts w:ascii="Times New Roman" w:hAnsi="Times New Roman" w:cs="Times New Roman"/>
                <w:color w:val="000000"/>
                <w:sz w:val="24"/>
                <w:szCs w:val="24"/>
              </w:rPr>
              <w:t>危废暂存</w:t>
            </w:r>
            <w:proofErr w:type="gramEnd"/>
            <w:r w:rsidRPr="0075210E">
              <w:rPr>
                <w:rFonts w:ascii="Times New Roman" w:hAnsi="Times New Roman" w:cs="Times New Roman"/>
                <w:color w:val="000000"/>
                <w:sz w:val="24"/>
                <w:szCs w:val="24"/>
              </w:rPr>
              <w:t>间暂存后，定期</w:t>
            </w:r>
            <w:r w:rsidRPr="00F9705C">
              <w:rPr>
                <w:rFonts w:ascii="Times New Roman" w:hAnsi="Times New Roman" w:cs="Times New Roman" w:hint="eastAsia"/>
                <w:color w:val="000000"/>
                <w:sz w:val="24"/>
                <w:szCs w:val="24"/>
              </w:rPr>
              <w:t>委托有相应资质</w:t>
            </w:r>
            <w:proofErr w:type="gramStart"/>
            <w:r w:rsidRPr="00F9705C">
              <w:rPr>
                <w:rFonts w:ascii="Times New Roman" w:hAnsi="Times New Roman" w:cs="Times New Roman" w:hint="eastAsia"/>
                <w:color w:val="000000"/>
                <w:sz w:val="24"/>
                <w:szCs w:val="24"/>
              </w:rPr>
              <w:t>的危废处置</w:t>
            </w:r>
            <w:proofErr w:type="gramEnd"/>
            <w:r w:rsidRPr="00F9705C">
              <w:rPr>
                <w:rFonts w:ascii="Times New Roman" w:hAnsi="Times New Roman" w:cs="Times New Roman" w:hint="eastAsia"/>
                <w:color w:val="000000"/>
                <w:sz w:val="24"/>
                <w:szCs w:val="24"/>
              </w:rPr>
              <w:t>单位处置</w:t>
            </w:r>
          </w:p>
        </w:tc>
        <w:tc>
          <w:tcPr>
            <w:tcW w:w="1330" w:type="dxa"/>
            <w:vMerge/>
            <w:tcBorders>
              <w:top w:val="single" w:sz="4" w:space="0" w:color="auto"/>
              <w:bottom w:val="single" w:sz="4" w:space="0" w:color="auto"/>
              <w:right w:val="single" w:sz="8" w:space="0" w:color="auto"/>
            </w:tcBorders>
            <w:vAlign w:val="center"/>
          </w:tcPr>
          <w:p w:rsidR="0094691E" w:rsidRPr="00F9705C" w:rsidRDefault="0094691E" w:rsidP="00AC56D3">
            <w:pPr>
              <w:jc w:val="center"/>
              <w:rPr>
                <w:rFonts w:ascii="Times New Roman" w:hAnsi="Times New Roman" w:cs="Times New Roman"/>
                <w:color w:val="000000"/>
                <w:sz w:val="24"/>
                <w:szCs w:val="24"/>
              </w:rPr>
            </w:pPr>
          </w:p>
        </w:tc>
      </w:tr>
      <w:tr w:rsidR="00F9705C" w:rsidRPr="00F9705C" w:rsidTr="00AC56D3">
        <w:trPr>
          <w:trHeight w:val="1693"/>
          <w:jc w:val="center"/>
        </w:trPr>
        <w:tc>
          <w:tcPr>
            <w:tcW w:w="1187" w:type="dxa"/>
            <w:tcBorders>
              <w:top w:val="single" w:sz="4" w:space="0" w:color="auto"/>
              <w:left w:val="single" w:sz="8" w:space="0" w:color="auto"/>
              <w:bottom w:val="single" w:sz="4"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proofErr w:type="gramStart"/>
            <w:r w:rsidRPr="006858D6">
              <w:rPr>
                <w:rFonts w:ascii="Times New Roman" w:hAnsi="Times New Roman" w:cs="Times New Roman"/>
                <w:b/>
                <w:color w:val="000000"/>
                <w:sz w:val="24"/>
                <w:szCs w:val="24"/>
              </w:rPr>
              <w:t>噪</w:t>
            </w:r>
            <w:proofErr w:type="gramEnd"/>
          </w:p>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声</w:t>
            </w:r>
          </w:p>
        </w:tc>
        <w:tc>
          <w:tcPr>
            <w:tcW w:w="8668" w:type="dxa"/>
            <w:gridSpan w:val="4"/>
            <w:tcBorders>
              <w:top w:val="single" w:sz="4" w:space="0" w:color="auto"/>
              <w:bottom w:val="single" w:sz="4" w:space="0" w:color="auto"/>
              <w:right w:val="single" w:sz="8" w:space="0" w:color="auto"/>
            </w:tcBorders>
            <w:vAlign w:val="center"/>
          </w:tcPr>
          <w:p w:rsidR="00F9705C" w:rsidRPr="00F9705C" w:rsidRDefault="00F9705C" w:rsidP="00B368E1">
            <w:pPr>
              <w:spacing w:line="400" w:lineRule="exact"/>
              <w:ind w:firstLineChars="200" w:firstLine="480"/>
              <w:rPr>
                <w:rFonts w:ascii="Times New Roman" w:hAnsi="Times New Roman" w:cs="Times New Roman"/>
                <w:color w:val="000000"/>
                <w:sz w:val="24"/>
                <w:szCs w:val="24"/>
              </w:rPr>
            </w:pPr>
            <w:r w:rsidRPr="00F9705C">
              <w:rPr>
                <w:rFonts w:ascii="Times New Roman" w:hAnsi="Times New Roman" w:cs="Times New Roman" w:hint="eastAsia"/>
                <w:color w:val="auto"/>
                <w:sz w:val="24"/>
                <w:szCs w:val="24"/>
              </w:rPr>
              <w:t>该项目高噪声设备主要为</w:t>
            </w:r>
            <w:r w:rsidR="0094691E">
              <w:rPr>
                <w:rFonts w:ascii="Times New Roman" w:hAnsi="Times New Roman" w:cs="Times New Roman" w:hint="eastAsia"/>
                <w:color w:val="000000"/>
                <w:sz w:val="24"/>
                <w:szCs w:val="24"/>
              </w:rPr>
              <w:t>车床、铣床</w:t>
            </w:r>
            <w:r w:rsidRPr="00F9705C">
              <w:rPr>
                <w:rFonts w:ascii="Times New Roman" w:hAnsi="Times New Roman" w:cs="Times New Roman" w:hint="eastAsia"/>
                <w:color w:val="auto"/>
                <w:sz w:val="24"/>
                <w:szCs w:val="24"/>
              </w:rPr>
              <w:t>，声源强度在</w:t>
            </w:r>
            <w:r w:rsidRPr="00F9705C">
              <w:rPr>
                <w:rFonts w:ascii="Times New Roman" w:hAnsi="Times New Roman" w:cs="Times New Roman" w:hint="eastAsia"/>
                <w:color w:val="auto"/>
                <w:sz w:val="24"/>
                <w:szCs w:val="24"/>
              </w:rPr>
              <w:t>7</w:t>
            </w:r>
            <w:r w:rsidR="0094691E">
              <w:rPr>
                <w:rFonts w:ascii="Times New Roman" w:hAnsi="Times New Roman" w:cs="Times New Roman" w:hint="eastAsia"/>
                <w:color w:val="auto"/>
                <w:sz w:val="24"/>
                <w:szCs w:val="24"/>
              </w:rPr>
              <w:t>0</w:t>
            </w:r>
            <w:r w:rsidRPr="00F9705C">
              <w:rPr>
                <w:rFonts w:ascii="Times New Roman" w:hAnsi="Times New Roman" w:cs="Times New Roman" w:hint="eastAsia"/>
                <w:color w:val="auto"/>
                <w:sz w:val="24"/>
                <w:szCs w:val="24"/>
              </w:rPr>
              <w:t>~</w:t>
            </w:r>
            <w:r w:rsidR="0094691E">
              <w:rPr>
                <w:rFonts w:ascii="Times New Roman" w:hAnsi="Times New Roman" w:cs="Times New Roman" w:hint="eastAsia"/>
                <w:color w:val="auto"/>
                <w:sz w:val="24"/>
                <w:szCs w:val="24"/>
              </w:rPr>
              <w:t>75</w:t>
            </w:r>
            <w:r w:rsidRPr="00F9705C">
              <w:rPr>
                <w:rFonts w:ascii="Times New Roman" w:hAnsi="Times New Roman" w:cs="Times New Roman" w:hint="eastAsia"/>
                <w:color w:val="auto"/>
                <w:sz w:val="24"/>
                <w:szCs w:val="24"/>
              </w:rPr>
              <w:t>dB(A)</w:t>
            </w:r>
            <w:r w:rsidRPr="00F9705C">
              <w:rPr>
                <w:rFonts w:ascii="Times New Roman" w:hAnsi="Times New Roman" w:cs="Times New Roman" w:hint="eastAsia"/>
                <w:color w:val="auto"/>
                <w:sz w:val="24"/>
                <w:szCs w:val="24"/>
              </w:rPr>
              <w:t>之间。设备</w:t>
            </w:r>
            <w:r w:rsidRPr="00F9705C">
              <w:rPr>
                <w:rFonts w:ascii="Times New Roman" w:hAnsi="Times New Roman" w:cs="Times New Roman"/>
                <w:color w:val="auto"/>
                <w:sz w:val="24"/>
                <w:szCs w:val="24"/>
              </w:rPr>
              <w:t>经</w:t>
            </w:r>
            <w:r w:rsidRPr="00F9705C">
              <w:rPr>
                <w:rFonts w:ascii="Times New Roman" w:hAnsi="Times New Roman" w:cs="Times New Roman" w:hint="eastAsia"/>
                <w:color w:val="auto"/>
                <w:sz w:val="24"/>
                <w:szCs w:val="24"/>
              </w:rPr>
              <w:t>减振、厂房</w:t>
            </w:r>
            <w:r w:rsidRPr="00F9705C">
              <w:rPr>
                <w:rFonts w:ascii="Times New Roman" w:hAnsi="Times New Roman" w:cs="Times New Roman"/>
                <w:color w:val="auto"/>
                <w:sz w:val="24"/>
                <w:szCs w:val="24"/>
              </w:rPr>
              <w:t>密闭隔音后，</w:t>
            </w:r>
            <w:r w:rsidRPr="00F9705C">
              <w:rPr>
                <w:rFonts w:ascii="Times New Roman" w:hAnsi="Times New Roman" w:cs="Times New Roman" w:hint="eastAsia"/>
                <w:color w:val="auto"/>
                <w:sz w:val="24"/>
                <w:szCs w:val="24"/>
              </w:rPr>
              <w:t>预计</w:t>
            </w:r>
            <w:r w:rsidRPr="00F9705C">
              <w:rPr>
                <w:rFonts w:ascii="Times New Roman" w:hAnsi="Times New Roman" w:cs="Times New Roman"/>
                <w:color w:val="auto"/>
                <w:sz w:val="24"/>
                <w:szCs w:val="24"/>
              </w:rPr>
              <w:t>厂界噪声能达到《工业企业厂界环境噪声排放标准》（</w:t>
            </w:r>
            <w:r w:rsidRPr="00F9705C">
              <w:rPr>
                <w:rFonts w:ascii="Times New Roman" w:hAnsi="Times New Roman" w:cs="Times New Roman"/>
                <w:color w:val="auto"/>
                <w:sz w:val="24"/>
                <w:szCs w:val="24"/>
              </w:rPr>
              <w:t>GB12348-2008</w:t>
            </w:r>
            <w:r w:rsidRPr="00F9705C">
              <w:rPr>
                <w:rFonts w:ascii="Times New Roman" w:hAnsi="Times New Roman" w:cs="Times New Roman"/>
                <w:color w:val="auto"/>
                <w:sz w:val="24"/>
                <w:szCs w:val="24"/>
              </w:rPr>
              <w:t>）</w:t>
            </w:r>
            <w:r w:rsidR="00CB683F">
              <w:rPr>
                <w:rFonts w:ascii="Times New Roman" w:hAnsi="Times New Roman" w:cs="Times New Roman" w:hint="eastAsia"/>
                <w:color w:val="auto"/>
                <w:sz w:val="24"/>
                <w:szCs w:val="24"/>
              </w:rPr>
              <w:t>3</w:t>
            </w:r>
            <w:r w:rsidRPr="00F9705C">
              <w:rPr>
                <w:rFonts w:ascii="Times New Roman" w:hAnsi="Times New Roman" w:cs="Times New Roman"/>
                <w:color w:val="auto"/>
                <w:sz w:val="24"/>
                <w:szCs w:val="24"/>
              </w:rPr>
              <w:t>类标准要求。</w:t>
            </w:r>
          </w:p>
        </w:tc>
      </w:tr>
      <w:tr w:rsidR="00F9705C" w:rsidRPr="00F9705C" w:rsidTr="00AC56D3">
        <w:trPr>
          <w:trHeight w:val="888"/>
          <w:jc w:val="center"/>
        </w:trPr>
        <w:tc>
          <w:tcPr>
            <w:tcW w:w="1187" w:type="dxa"/>
            <w:tcBorders>
              <w:top w:val="single" w:sz="4" w:space="0" w:color="auto"/>
              <w:left w:val="single" w:sz="8" w:space="0" w:color="auto"/>
              <w:bottom w:val="single" w:sz="4" w:space="0" w:color="auto"/>
            </w:tcBorders>
            <w:vAlign w:val="center"/>
          </w:tcPr>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其</w:t>
            </w:r>
          </w:p>
          <w:p w:rsidR="00F9705C" w:rsidRPr="006858D6" w:rsidRDefault="00F9705C" w:rsidP="00AC56D3">
            <w:pPr>
              <w:jc w:val="center"/>
              <w:rPr>
                <w:rFonts w:ascii="Times New Roman" w:hAnsi="Times New Roman" w:cs="Times New Roman"/>
                <w:b/>
                <w:color w:val="000000"/>
                <w:sz w:val="24"/>
                <w:szCs w:val="24"/>
              </w:rPr>
            </w:pPr>
            <w:r w:rsidRPr="006858D6">
              <w:rPr>
                <w:rFonts w:ascii="Times New Roman" w:hAnsi="Times New Roman" w:cs="Times New Roman"/>
                <w:b/>
                <w:color w:val="000000"/>
                <w:sz w:val="24"/>
                <w:szCs w:val="24"/>
              </w:rPr>
              <w:t>他</w:t>
            </w:r>
          </w:p>
        </w:tc>
        <w:tc>
          <w:tcPr>
            <w:tcW w:w="8668" w:type="dxa"/>
            <w:gridSpan w:val="4"/>
            <w:tcBorders>
              <w:top w:val="single" w:sz="4" w:space="0" w:color="auto"/>
              <w:bottom w:val="single" w:sz="4" w:space="0" w:color="auto"/>
              <w:right w:val="single" w:sz="8" w:space="0" w:color="auto"/>
            </w:tcBorders>
            <w:vAlign w:val="center"/>
          </w:tcPr>
          <w:p w:rsidR="00F9705C" w:rsidRPr="00F9705C" w:rsidRDefault="006858D6" w:rsidP="00AC56D3">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w:t>
            </w:r>
          </w:p>
        </w:tc>
      </w:tr>
      <w:tr w:rsidR="00F9705C" w:rsidRPr="00F9705C" w:rsidTr="00AC56D3">
        <w:trPr>
          <w:trHeight w:val="2692"/>
          <w:jc w:val="center"/>
        </w:trPr>
        <w:tc>
          <w:tcPr>
            <w:tcW w:w="9855" w:type="dxa"/>
            <w:gridSpan w:val="5"/>
            <w:tcBorders>
              <w:top w:val="single" w:sz="4" w:space="0" w:color="auto"/>
              <w:left w:val="single" w:sz="8" w:space="0" w:color="auto"/>
              <w:bottom w:val="single" w:sz="8" w:space="0" w:color="auto"/>
              <w:right w:val="single" w:sz="8" w:space="0" w:color="auto"/>
            </w:tcBorders>
            <w:vAlign w:val="center"/>
          </w:tcPr>
          <w:p w:rsidR="00F9705C" w:rsidRPr="00F9705C" w:rsidRDefault="006858D6" w:rsidP="00AC56D3">
            <w:pPr>
              <w:rPr>
                <w:rFonts w:ascii="Times New Roman" w:eastAsia="方正书宋简体" w:hAnsi="Times New Roman" w:cs="Times New Roman"/>
                <w:color w:val="000000"/>
                <w:sz w:val="24"/>
                <w:szCs w:val="24"/>
              </w:rPr>
            </w:pPr>
            <w:r w:rsidRPr="006858D6">
              <w:rPr>
                <w:rFonts w:ascii="Times New Roman" w:eastAsia="方正书宋简体" w:hAnsi="Times New Roman" w:cs="Times New Roman"/>
                <w:b/>
                <w:color w:val="000000"/>
                <w:sz w:val="24"/>
                <w:szCs w:val="24"/>
              </w:rPr>
              <w:t>主要生态影响（不够时可附另页）：</w:t>
            </w:r>
          </w:p>
          <w:p w:rsidR="00F66B1C" w:rsidRDefault="00F66B1C" w:rsidP="00AC56D3">
            <w:pPr>
              <w:jc w:val="center"/>
              <w:rPr>
                <w:rFonts w:ascii="Times New Roman" w:eastAsia="方正书宋简体" w:hAnsi="Times New Roman" w:cs="Times New Roman"/>
                <w:color w:val="000000"/>
                <w:sz w:val="24"/>
                <w:szCs w:val="24"/>
              </w:rPr>
            </w:pPr>
          </w:p>
          <w:p w:rsidR="00F66B1C" w:rsidRDefault="00F66B1C" w:rsidP="00AC56D3">
            <w:pPr>
              <w:jc w:val="center"/>
              <w:rPr>
                <w:rFonts w:ascii="Times New Roman" w:eastAsia="方正书宋简体" w:hAnsi="Times New Roman" w:cs="Times New Roman"/>
                <w:color w:val="000000"/>
                <w:sz w:val="24"/>
                <w:szCs w:val="24"/>
              </w:rPr>
            </w:pPr>
          </w:p>
          <w:p w:rsidR="000217A3" w:rsidRDefault="000217A3" w:rsidP="00AC56D3">
            <w:pPr>
              <w:jc w:val="center"/>
              <w:rPr>
                <w:rFonts w:ascii="Times New Roman" w:eastAsia="方正书宋简体" w:hAnsi="Times New Roman" w:cs="Times New Roman"/>
                <w:color w:val="000000"/>
                <w:sz w:val="24"/>
                <w:szCs w:val="24"/>
              </w:rPr>
            </w:pPr>
          </w:p>
          <w:p w:rsidR="00BE1CE4" w:rsidRDefault="00BE1CE4" w:rsidP="00AC56D3">
            <w:pPr>
              <w:jc w:val="center"/>
              <w:rPr>
                <w:rFonts w:ascii="Times New Roman" w:eastAsia="方正书宋简体" w:hAnsi="Times New Roman" w:cs="Times New Roman"/>
                <w:color w:val="000000"/>
                <w:sz w:val="24"/>
                <w:szCs w:val="24"/>
              </w:rPr>
            </w:pPr>
          </w:p>
          <w:p w:rsidR="00BE1CE4" w:rsidRDefault="006858D6" w:rsidP="00AC56D3">
            <w:pPr>
              <w:jc w:val="center"/>
              <w:rPr>
                <w:rFonts w:ascii="Times New Roman" w:eastAsia="方正书宋简体" w:hAnsi="Times New Roman" w:cs="Times New Roman"/>
                <w:color w:val="000000"/>
                <w:sz w:val="24"/>
                <w:szCs w:val="24"/>
              </w:rPr>
            </w:pPr>
            <w:r>
              <w:rPr>
                <w:rFonts w:ascii="Times New Roman" w:eastAsia="方正书宋简体" w:hAnsi="Times New Roman" w:cs="Times New Roman" w:hint="eastAsia"/>
                <w:color w:val="000000"/>
                <w:sz w:val="24"/>
                <w:szCs w:val="24"/>
              </w:rPr>
              <w:t>无</w:t>
            </w:r>
          </w:p>
          <w:p w:rsidR="00BE1CE4" w:rsidRDefault="00BE1CE4" w:rsidP="00AC56D3">
            <w:pPr>
              <w:jc w:val="center"/>
              <w:rPr>
                <w:rFonts w:ascii="Times New Roman" w:eastAsia="方正书宋简体" w:hAnsi="Times New Roman" w:cs="Times New Roman"/>
                <w:color w:val="000000"/>
                <w:sz w:val="24"/>
                <w:szCs w:val="24"/>
              </w:rPr>
            </w:pPr>
          </w:p>
          <w:p w:rsidR="00BE1CE4" w:rsidRDefault="00BE1CE4" w:rsidP="00AC56D3">
            <w:pPr>
              <w:jc w:val="center"/>
              <w:rPr>
                <w:rFonts w:ascii="Times New Roman" w:eastAsia="方正书宋简体" w:hAnsi="Times New Roman" w:cs="Times New Roman"/>
                <w:color w:val="000000"/>
                <w:sz w:val="24"/>
                <w:szCs w:val="24"/>
              </w:rPr>
            </w:pPr>
          </w:p>
          <w:p w:rsidR="000217A3" w:rsidRPr="00F9705C" w:rsidRDefault="000217A3" w:rsidP="00CB683F">
            <w:pPr>
              <w:rPr>
                <w:rFonts w:ascii="Times New Roman" w:eastAsia="方正书宋简体" w:hAnsi="Times New Roman" w:cs="Times New Roman"/>
                <w:color w:val="000000"/>
                <w:sz w:val="24"/>
                <w:szCs w:val="24"/>
              </w:rPr>
            </w:pPr>
          </w:p>
        </w:tc>
      </w:tr>
    </w:tbl>
    <w:p w:rsidR="001F6D7B" w:rsidRDefault="001F6D7B" w:rsidP="00CB683F">
      <w:pPr>
        <w:jc w:val="left"/>
        <w:rPr>
          <w:rFonts w:ascii="Times New Roman" w:hAnsi="Times New Roman"/>
          <w:b/>
          <w:color w:val="000000"/>
        </w:rPr>
      </w:pPr>
      <w:r>
        <w:rPr>
          <w:rFonts w:ascii="Times New Roman" w:hAnsi="Times New Roman"/>
          <w:b/>
          <w:color w:val="000000"/>
          <w:highlight w:val="yellow"/>
        </w:rPr>
        <w:br w:type="page"/>
      </w:r>
      <w:r>
        <w:rPr>
          <w:rFonts w:ascii="Times New Roman" w:hAnsi="Times New Roman"/>
          <w:b/>
          <w:color w:val="000000"/>
        </w:rPr>
        <w:lastRenderedPageBreak/>
        <w:t>建议与结论</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9849"/>
        <w:gridCol w:w="6"/>
      </w:tblGrid>
      <w:tr w:rsidR="001F6D7B" w:rsidTr="00DA4F23">
        <w:trPr>
          <w:trHeight w:val="6368"/>
          <w:jc w:val="center"/>
        </w:trPr>
        <w:tc>
          <w:tcPr>
            <w:tcW w:w="9366" w:type="dxa"/>
            <w:gridSpan w:val="2"/>
          </w:tcPr>
          <w:p w:rsidR="00F9705C" w:rsidRPr="007E344A" w:rsidRDefault="00F9705C" w:rsidP="00F9705C">
            <w:pPr>
              <w:spacing w:line="420" w:lineRule="exact"/>
              <w:jc w:val="left"/>
              <w:rPr>
                <w:rFonts w:ascii="宋体" w:hAnsi="宋体" w:cs="Times New Roman"/>
                <w:b/>
                <w:color w:val="000000"/>
                <w:sz w:val="24"/>
                <w:szCs w:val="24"/>
              </w:rPr>
            </w:pPr>
            <w:r w:rsidRPr="007E344A">
              <w:rPr>
                <w:rFonts w:ascii="宋体" w:hAnsi="宋体" w:cs="Times New Roman"/>
                <w:b/>
                <w:color w:val="000000"/>
                <w:sz w:val="24"/>
                <w:szCs w:val="24"/>
              </w:rPr>
              <w:t>一、结论：</w:t>
            </w:r>
          </w:p>
          <w:p w:rsidR="00F9705C" w:rsidRPr="00F9705C" w:rsidRDefault="00F9705C" w:rsidP="00F9705C">
            <w:pPr>
              <w:tabs>
                <w:tab w:val="left" w:pos="6607"/>
              </w:tabs>
              <w:snapToGrid w:val="0"/>
              <w:spacing w:line="460" w:lineRule="exact"/>
              <w:ind w:firstLineChars="200" w:firstLine="482"/>
              <w:rPr>
                <w:rFonts w:ascii="Times New Roman" w:eastAsia="楷体" w:hAnsi="Times New Roman" w:cs="Times New Roman"/>
                <w:b/>
                <w:color w:val="000000"/>
                <w:sz w:val="24"/>
                <w:szCs w:val="24"/>
              </w:rPr>
            </w:pPr>
            <w:r w:rsidRPr="00F9705C">
              <w:rPr>
                <w:rFonts w:ascii="Times New Roman" w:eastAsia="楷体" w:hAnsi="Times New Roman" w:cs="Times New Roman"/>
                <w:b/>
                <w:color w:val="000000"/>
                <w:sz w:val="24"/>
                <w:szCs w:val="24"/>
              </w:rPr>
              <w:t>1</w:t>
            </w:r>
            <w:r w:rsidRPr="00F9705C">
              <w:rPr>
                <w:rFonts w:ascii="Times New Roman" w:eastAsia="楷体" w:hAnsi="楷体" w:cs="Times New Roman"/>
                <w:b/>
                <w:color w:val="000000"/>
                <w:sz w:val="24"/>
                <w:szCs w:val="24"/>
              </w:rPr>
              <w:t>、</w:t>
            </w:r>
            <w:r w:rsidRPr="007E344A">
              <w:rPr>
                <w:rFonts w:ascii="宋体" w:hAnsi="宋体" w:cs="Times New Roman"/>
                <w:b/>
                <w:color w:val="000000"/>
                <w:sz w:val="24"/>
                <w:szCs w:val="24"/>
              </w:rPr>
              <w:t>项目符合国家产业政策要求</w:t>
            </w:r>
          </w:p>
          <w:p w:rsidR="00F9705C" w:rsidRPr="00F9705C" w:rsidRDefault="00F9705C" w:rsidP="00F9705C">
            <w:pPr>
              <w:spacing w:line="460" w:lineRule="exact"/>
              <w:ind w:firstLineChars="200" w:firstLine="480"/>
              <w:jc w:val="left"/>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对比</w:t>
            </w:r>
            <w:r w:rsidRPr="00F9705C">
              <w:rPr>
                <w:rFonts w:ascii="Times New Roman" w:hAnsi="Times New Roman" w:cs="Times New Roman"/>
                <w:color w:val="000000"/>
                <w:sz w:val="24"/>
                <w:szCs w:val="24"/>
              </w:rPr>
              <w:t>《产业结构调整指导目录（</w:t>
            </w:r>
            <w:r w:rsidRPr="00F9705C">
              <w:rPr>
                <w:rFonts w:ascii="Times New Roman" w:hAnsi="Times New Roman" w:cs="Times New Roman"/>
                <w:color w:val="000000"/>
                <w:sz w:val="24"/>
                <w:szCs w:val="24"/>
              </w:rPr>
              <w:t>20</w:t>
            </w:r>
            <w:r w:rsidRPr="00F9705C">
              <w:rPr>
                <w:rFonts w:ascii="Times New Roman" w:hAnsi="Times New Roman" w:cs="Times New Roman" w:hint="eastAsia"/>
                <w:color w:val="000000"/>
                <w:sz w:val="24"/>
                <w:szCs w:val="24"/>
              </w:rPr>
              <w:t>19</w:t>
            </w:r>
            <w:r w:rsidRPr="00F9705C">
              <w:rPr>
                <w:rFonts w:ascii="Times New Roman" w:hAnsi="Times New Roman" w:cs="Times New Roman"/>
                <w:color w:val="000000"/>
                <w:sz w:val="24"/>
                <w:szCs w:val="24"/>
              </w:rPr>
              <w:t>年本）》</w:t>
            </w:r>
            <w:r w:rsidRPr="00F9705C">
              <w:rPr>
                <w:rFonts w:ascii="Times New Roman" w:hAnsi="Times New Roman" w:cs="Times New Roman" w:hint="eastAsia"/>
                <w:color w:val="000000"/>
                <w:sz w:val="24"/>
                <w:szCs w:val="24"/>
              </w:rPr>
              <w:t>，</w:t>
            </w:r>
            <w:r w:rsidRPr="00F9705C">
              <w:rPr>
                <w:rFonts w:ascii="Times New Roman" w:hAnsi="Times New Roman" w:cs="Times New Roman"/>
                <w:color w:val="000000"/>
                <w:sz w:val="24"/>
                <w:szCs w:val="24"/>
              </w:rPr>
              <w:t>本项目</w:t>
            </w:r>
            <w:r w:rsidR="00EF5BCD">
              <w:rPr>
                <w:rFonts w:ascii="Times New Roman" w:hAnsi="Times New Roman" w:cs="Times New Roman"/>
                <w:color w:val="000000"/>
                <w:sz w:val="24"/>
                <w:szCs w:val="24"/>
              </w:rPr>
              <w:t>不</w:t>
            </w:r>
            <w:r w:rsidRPr="00F9705C">
              <w:rPr>
                <w:rFonts w:ascii="Times New Roman" w:hAnsi="Times New Roman" w:cs="Times New Roman" w:hint="eastAsia"/>
                <w:color w:val="000000"/>
                <w:sz w:val="24"/>
                <w:szCs w:val="24"/>
              </w:rPr>
              <w:t>属于</w:t>
            </w:r>
            <w:r w:rsidR="001C315E" w:rsidRPr="00F9705C">
              <w:rPr>
                <w:rFonts w:ascii="Times New Roman" w:hAnsi="Times New Roman" w:cs="Times New Roman" w:hint="eastAsia"/>
                <w:color w:val="000000"/>
                <w:sz w:val="24"/>
                <w:szCs w:val="24"/>
              </w:rPr>
              <w:t xml:space="preserve"> </w:t>
            </w:r>
            <w:r w:rsidRPr="00F9705C">
              <w:rPr>
                <w:rFonts w:ascii="Times New Roman" w:hAnsi="Times New Roman" w:cs="Times New Roman" w:hint="eastAsia"/>
                <w:color w:val="000000"/>
                <w:sz w:val="24"/>
                <w:szCs w:val="24"/>
              </w:rPr>
              <w:t>“限制类”、“淘汰类”类别，</w:t>
            </w:r>
            <w:r w:rsidR="00EF5BCD">
              <w:rPr>
                <w:rFonts w:ascii="Times New Roman" w:hAnsi="Times New Roman" w:cs="Times New Roman" w:hint="eastAsia"/>
                <w:color w:val="000000"/>
                <w:sz w:val="24"/>
                <w:szCs w:val="24"/>
              </w:rPr>
              <w:t>属于</w:t>
            </w:r>
            <w:r w:rsidR="001C315E" w:rsidRPr="006858D6">
              <w:rPr>
                <w:rFonts w:ascii="Times New Roman" w:hAnsi="Times New Roman" w:cs="Times New Roman" w:hint="eastAsia"/>
                <w:color w:val="000000"/>
                <w:sz w:val="24"/>
                <w:szCs w:val="24"/>
              </w:rPr>
              <w:t>“鼓励类”</w:t>
            </w:r>
            <w:r w:rsidR="003A26A6">
              <w:rPr>
                <w:rFonts w:ascii="Times New Roman" w:hAnsi="Times New Roman" w:cs="Times New Roman" w:hint="eastAsia"/>
                <w:color w:val="000000"/>
                <w:sz w:val="24"/>
                <w:szCs w:val="24"/>
              </w:rPr>
              <w:t>类，</w:t>
            </w:r>
            <w:r w:rsidRPr="00F9705C">
              <w:rPr>
                <w:rFonts w:ascii="Times New Roman" w:hAnsi="Times New Roman" w:cs="Times New Roman" w:hint="eastAsia"/>
                <w:color w:val="000000"/>
                <w:sz w:val="24"/>
                <w:szCs w:val="24"/>
              </w:rPr>
              <w:t>符合国家产业政策要求。</w:t>
            </w:r>
            <w:r w:rsidRPr="00F9705C">
              <w:rPr>
                <w:rFonts w:ascii="Times New Roman" w:hAnsi="Times New Roman" w:cs="Times New Roman"/>
                <w:color w:val="000000"/>
                <w:sz w:val="24"/>
                <w:szCs w:val="24"/>
              </w:rPr>
              <w:t>项目已</w:t>
            </w:r>
            <w:r w:rsidRPr="00F9705C">
              <w:rPr>
                <w:rFonts w:ascii="Times New Roman" w:hAnsi="Times New Roman" w:cs="Times New Roman" w:hint="eastAsia"/>
                <w:color w:val="000000"/>
                <w:sz w:val="24"/>
                <w:szCs w:val="24"/>
              </w:rPr>
              <w:t>通过新乡经济技术开发区管理委员会备案（项目代码：</w:t>
            </w:r>
            <w:r w:rsidR="0094691E" w:rsidRPr="0094691E">
              <w:rPr>
                <w:rFonts w:ascii="Times New Roman" w:hAnsi="Times New Roman" w:cs="Times New Roman" w:hint="eastAsia"/>
                <w:color w:val="000000"/>
                <w:sz w:val="24"/>
                <w:szCs w:val="24"/>
              </w:rPr>
              <w:t>2020-410772-34-03-012689</w:t>
            </w:r>
            <w:r w:rsidRPr="00F9705C">
              <w:rPr>
                <w:rFonts w:ascii="Times New Roman" w:hAnsi="Times New Roman" w:cs="Times New Roman" w:hint="eastAsia"/>
                <w:color w:val="000000"/>
                <w:sz w:val="24"/>
                <w:szCs w:val="24"/>
              </w:rPr>
              <w:t>）。</w:t>
            </w:r>
          </w:p>
          <w:p w:rsidR="00F9705C" w:rsidRPr="00F9705C" w:rsidRDefault="00F9705C" w:rsidP="00F9705C">
            <w:pPr>
              <w:tabs>
                <w:tab w:val="left" w:pos="6607"/>
              </w:tabs>
              <w:snapToGrid w:val="0"/>
              <w:spacing w:line="460" w:lineRule="exact"/>
              <w:ind w:firstLineChars="200" w:firstLine="482"/>
              <w:rPr>
                <w:rFonts w:ascii="Times New Roman" w:eastAsia="楷体" w:hAnsi="Times New Roman" w:cs="Times New Roman"/>
                <w:b/>
                <w:color w:val="000000"/>
                <w:sz w:val="24"/>
                <w:szCs w:val="24"/>
              </w:rPr>
            </w:pPr>
            <w:r w:rsidRPr="00F9705C">
              <w:rPr>
                <w:rFonts w:ascii="Times New Roman" w:eastAsia="楷体" w:hAnsi="Times New Roman" w:cs="Times New Roman"/>
                <w:b/>
                <w:color w:val="000000"/>
                <w:sz w:val="24"/>
                <w:szCs w:val="24"/>
              </w:rPr>
              <w:t>2</w:t>
            </w:r>
            <w:r w:rsidRPr="00F9705C">
              <w:rPr>
                <w:rFonts w:ascii="Times New Roman" w:eastAsia="楷体" w:hAnsi="楷体" w:cs="Times New Roman"/>
                <w:b/>
                <w:color w:val="000000"/>
                <w:sz w:val="24"/>
                <w:szCs w:val="24"/>
              </w:rPr>
              <w:t>、</w:t>
            </w:r>
            <w:r w:rsidRPr="007E344A">
              <w:rPr>
                <w:rFonts w:ascii="宋体" w:hAnsi="宋体" w:cs="Times New Roman"/>
                <w:b/>
                <w:color w:val="000000"/>
                <w:sz w:val="24"/>
                <w:szCs w:val="24"/>
              </w:rPr>
              <w:t>项目选址符合规划</w:t>
            </w:r>
          </w:p>
          <w:p w:rsidR="00F9705C" w:rsidRPr="00F9705C" w:rsidRDefault="00F9705C" w:rsidP="00F9705C">
            <w:pPr>
              <w:spacing w:line="460" w:lineRule="exact"/>
              <w:ind w:firstLineChars="200" w:firstLine="480"/>
              <w:jc w:val="left"/>
              <w:rPr>
                <w:rFonts w:ascii="Times New Roman" w:hAnsi="Times New Roman" w:cs="Times New Roman"/>
                <w:color w:val="000000"/>
                <w:sz w:val="24"/>
                <w:szCs w:val="24"/>
              </w:rPr>
            </w:pPr>
            <w:r w:rsidRPr="00F9705C">
              <w:rPr>
                <w:rFonts w:ascii="Times New Roman" w:hAnsi="Times New Roman" w:cs="Times New Roman" w:hint="eastAsia"/>
                <w:color w:val="000000"/>
                <w:sz w:val="24"/>
                <w:szCs w:val="24"/>
              </w:rPr>
              <w:t>本项目厂址位于</w:t>
            </w:r>
            <w:r w:rsidR="0094691E" w:rsidRPr="0094691E">
              <w:rPr>
                <w:rFonts w:ascii="Times New Roman" w:hAnsi="Times New Roman" w:cs="Times New Roman" w:hint="eastAsia"/>
                <w:color w:val="000000"/>
                <w:sz w:val="24"/>
                <w:szCs w:val="24"/>
              </w:rPr>
              <w:t>新乡市新乡工业产业集聚区（含新乡经济技术开发区）新乡市经济技术开发区经六路和</w:t>
            </w:r>
            <w:proofErr w:type="gramStart"/>
            <w:r w:rsidR="0094691E" w:rsidRPr="0094691E">
              <w:rPr>
                <w:rFonts w:ascii="Times New Roman" w:hAnsi="Times New Roman" w:cs="Times New Roman" w:hint="eastAsia"/>
                <w:color w:val="000000"/>
                <w:sz w:val="24"/>
                <w:szCs w:val="24"/>
              </w:rPr>
              <w:t>纬六路</w:t>
            </w:r>
            <w:proofErr w:type="gramEnd"/>
            <w:r w:rsidR="0094691E" w:rsidRPr="0094691E">
              <w:rPr>
                <w:rFonts w:ascii="Times New Roman" w:hAnsi="Times New Roman" w:cs="Times New Roman" w:hint="eastAsia"/>
                <w:color w:val="000000"/>
                <w:sz w:val="24"/>
                <w:szCs w:val="24"/>
              </w:rPr>
              <w:t>交叉口向北</w:t>
            </w:r>
            <w:r w:rsidR="0094691E" w:rsidRPr="0094691E">
              <w:rPr>
                <w:rFonts w:ascii="Times New Roman" w:hAnsi="Times New Roman" w:cs="Times New Roman" w:hint="eastAsia"/>
                <w:color w:val="000000"/>
                <w:sz w:val="24"/>
                <w:szCs w:val="24"/>
              </w:rPr>
              <w:t>90m</w:t>
            </w:r>
            <w:r w:rsidR="001C315E">
              <w:rPr>
                <w:rFonts w:ascii="Times New Roman" w:hAnsi="Times New Roman" w:cs="Times New Roman" w:hint="eastAsia"/>
                <w:color w:val="000000"/>
                <w:sz w:val="24"/>
                <w:szCs w:val="24"/>
              </w:rPr>
              <w:t>路东</w:t>
            </w:r>
            <w:r w:rsidRPr="00F9705C">
              <w:rPr>
                <w:rFonts w:ascii="Times New Roman" w:hAnsi="Times New Roman" w:cs="Times New Roman" w:hint="eastAsia"/>
                <w:color w:val="000000"/>
                <w:sz w:val="24"/>
                <w:szCs w:val="24"/>
              </w:rPr>
              <w:t>，</w:t>
            </w:r>
            <w:r w:rsidR="00AC7792" w:rsidRPr="00477639">
              <w:rPr>
                <w:rFonts w:ascii="宋体" w:hAnsi="宋体" w:cs="Times New Roman" w:hint="eastAsia"/>
                <w:b/>
                <w:bCs/>
                <w:color w:val="000000"/>
                <w:sz w:val="24"/>
                <w:szCs w:val="24"/>
                <w:u w:val="single"/>
              </w:rPr>
              <w:t>根据《新乡市红旗区小店镇总体规划（</w:t>
            </w:r>
            <w:r w:rsidR="00AC7792" w:rsidRPr="00477639">
              <w:rPr>
                <w:rFonts w:ascii="Times New Roman" w:hAnsi="Times New Roman" w:cs="Times New Roman"/>
                <w:b/>
                <w:bCs/>
                <w:color w:val="000000"/>
                <w:sz w:val="24"/>
                <w:szCs w:val="24"/>
                <w:u w:val="single"/>
              </w:rPr>
              <w:t>2018-</w:t>
            </w:r>
            <w:r w:rsidR="0008759D">
              <w:rPr>
                <w:rFonts w:ascii="Times New Roman" w:hAnsi="Times New Roman" w:cs="Times New Roman" w:hint="eastAsia"/>
                <w:b/>
                <w:bCs/>
                <w:color w:val="000000"/>
                <w:sz w:val="24"/>
                <w:szCs w:val="24"/>
                <w:u w:val="single"/>
              </w:rPr>
              <w:t xml:space="preserve"> </w:t>
            </w:r>
            <w:r w:rsidR="00AC7792" w:rsidRPr="00477639">
              <w:rPr>
                <w:rFonts w:ascii="Times New Roman" w:hAnsi="Times New Roman" w:cs="Times New Roman"/>
                <w:b/>
                <w:bCs/>
                <w:color w:val="000000"/>
                <w:sz w:val="24"/>
                <w:szCs w:val="24"/>
                <w:u w:val="single"/>
              </w:rPr>
              <w:t>2035</w:t>
            </w:r>
            <w:r w:rsidR="00AC7792" w:rsidRPr="00477639">
              <w:rPr>
                <w:rFonts w:ascii="宋体" w:hAnsi="宋体" w:cs="Times New Roman" w:hint="eastAsia"/>
                <w:b/>
                <w:bCs/>
                <w:color w:val="000000"/>
                <w:sz w:val="24"/>
                <w:szCs w:val="24"/>
                <w:u w:val="single"/>
              </w:rPr>
              <w:t>）》镇区用地规划图，拟建厂址为一类工业用地，符合用地规划要求</w:t>
            </w:r>
            <w:r w:rsidRPr="00AC7792">
              <w:rPr>
                <w:rFonts w:ascii="Times New Roman" w:hAnsi="Times New Roman" w:cs="Times New Roman" w:hint="eastAsia"/>
                <w:b/>
                <w:color w:val="000000"/>
                <w:sz w:val="24"/>
                <w:szCs w:val="24"/>
                <w:u w:val="single"/>
              </w:rPr>
              <w:t>。</w:t>
            </w:r>
          </w:p>
          <w:p w:rsidR="00F9705C" w:rsidRPr="007E344A" w:rsidRDefault="00F9705C" w:rsidP="00F9705C">
            <w:pPr>
              <w:tabs>
                <w:tab w:val="left" w:pos="6607"/>
              </w:tabs>
              <w:snapToGrid w:val="0"/>
              <w:spacing w:line="460" w:lineRule="exact"/>
              <w:ind w:firstLineChars="200" w:firstLine="482"/>
              <w:rPr>
                <w:rFonts w:ascii="宋体" w:hAnsi="宋体" w:cs="Times New Roman"/>
                <w:b/>
                <w:color w:val="000000"/>
                <w:sz w:val="24"/>
                <w:szCs w:val="24"/>
              </w:rPr>
            </w:pPr>
            <w:r w:rsidRPr="00F9705C">
              <w:rPr>
                <w:rFonts w:ascii="Times New Roman" w:eastAsia="楷体" w:hAnsi="Times New Roman" w:cs="Times New Roman"/>
                <w:b/>
                <w:color w:val="000000"/>
                <w:sz w:val="24"/>
                <w:szCs w:val="24"/>
              </w:rPr>
              <w:t>3</w:t>
            </w:r>
            <w:r w:rsidRPr="00F9705C">
              <w:rPr>
                <w:rFonts w:ascii="Times New Roman" w:eastAsia="楷体" w:hAnsi="楷体" w:cs="Times New Roman"/>
                <w:b/>
                <w:color w:val="000000"/>
                <w:sz w:val="24"/>
                <w:szCs w:val="24"/>
              </w:rPr>
              <w:t>、</w:t>
            </w:r>
            <w:r w:rsidRPr="007E344A">
              <w:rPr>
                <w:rFonts w:ascii="宋体" w:hAnsi="宋体" w:cs="Times New Roman"/>
                <w:b/>
                <w:color w:val="000000"/>
                <w:sz w:val="24"/>
                <w:szCs w:val="24"/>
              </w:rPr>
              <w:t>该项目营运过程中各项污染物经治理后能够达标排放，不会对周围环境产生大的影响</w:t>
            </w:r>
          </w:p>
          <w:p w:rsidR="00F9705C" w:rsidRPr="00F9705C" w:rsidRDefault="00F9705C" w:rsidP="00F9705C">
            <w:pPr>
              <w:spacing w:line="460" w:lineRule="exact"/>
              <w:ind w:firstLineChars="200" w:firstLine="480"/>
              <w:jc w:val="left"/>
              <w:rPr>
                <w:rFonts w:ascii="Times New Roman" w:hAnsi="Times New Roman" w:cs="Times New Roman"/>
                <w:color w:val="000000"/>
                <w:sz w:val="24"/>
                <w:szCs w:val="24"/>
              </w:rPr>
            </w:pPr>
            <w:r w:rsidRPr="00F9705C">
              <w:rPr>
                <w:rFonts w:ascii="Times New Roman" w:hAnsi="Times New Roman" w:cs="Times New Roman"/>
                <w:color w:val="000000"/>
                <w:sz w:val="24"/>
                <w:szCs w:val="24"/>
              </w:rPr>
              <w:t>废</w:t>
            </w:r>
            <w:r w:rsidRPr="00F9705C">
              <w:rPr>
                <w:rFonts w:ascii="Times New Roman" w:hAnsi="Times New Roman" w:cs="Times New Roman"/>
                <w:color w:val="auto"/>
                <w:sz w:val="24"/>
                <w:szCs w:val="24"/>
              </w:rPr>
              <w:t>气</w:t>
            </w:r>
            <w:r w:rsidRPr="00F9705C">
              <w:rPr>
                <w:rFonts w:ascii="Times New Roman" w:hAnsi="Times New Roman" w:cs="Times New Roman"/>
                <w:color w:val="000000"/>
                <w:sz w:val="24"/>
                <w:szCs w:val="24"/>
              </w:rPr>
              <w:t>：</w:t>
            </w:r>
            <w:r w:rsidR="0094691E">
              <w:rPr>
                <w:rFonts w:ascii="Times New Roman" w:hAnsi="Times New Roman" w:cs="Times New Roman" w:hint="eastAsia"/>
                <w:color w:val="000000"/>
                <w:sz w:val="24"/>
                <w:szCs w:val="24"/>
              </w:rPr>
              <w:t>本项目无废气产生</w:t>
            </w:r>
            <w:r w:rsidRPr="00F9705C">
              <w:rPr>
                <w:rFonts w:ascii="Times New Roman" w:hAnsi="Times New Roman" w:cs="Times New Roman" w:hint="eastAsia"/>
                <w:color w:val="000000"/>
                <w:sz w:val="24"/>
                <w:szCs w:val="24"/>
              </w:rPr>
              <w:t>。</w:t>
            </w:r>
          </w:p>
          <w:p w:rsidR="00F9705C" w:rsidRPr="00F9705C" w:rsidRDefault="00F9705C" w:rsidP="00F9705C">
            <w:pPr>
              <w:spacing w:line="460" w:lineRule="exact"/>
              <w:ind w:firstLineChars="200" w:firstLine="480"/>
              <w:jc w:val="left"/>
              <w:rPr>
                <w:rFonts w:ascii="Times New Roman" w:hAnsi="Times New Roman" w:cs="Times New Roman"/>
                <w:color w:val="000000"/>
                <w:sz w:val="24"/>
                <w:szCs w:val="24"/>
              </w:rPr>
            </w:pPr>
            <w:r w:rsidRPr="00F9705C">
              <w:rPr>
                <w:rFonts w:ascii="Times New Roman" w:hAnsi="Times New Roman" w:cs="Times New Roman"/>
                <w:color w:val="auto"/>
                <w:sz w:val="24"/>
                <w:szCs w:val="24"/>
              </w:rPr>
              <w:t>废</w:t>
            </w:r>
            <w:r w:rsidRPr="00302A03">
              <w:rPr>
                <w:rFonts w:ascii="Times New Roman" w:hAnsi="Times New Roman" w:cs="Times New Roman"/>
                <w:color w:val="auto"/>
                <w:sz w:val="24"/>
                <w:szCs w:val="24"/>
              </w:rPr>
              <w:t>水</w:t>
            </w:r>
            <w:r w:rsidRPr="00302A03">
              <w:rPr>
                <w:rFonts w:ascii="Times New Roman" w:hAnsi="Times New Roman" w:cs="Times New Roman"/>
                <w:color w:val="000000"/>
                <w:sz w:val="24"/>
                <w:szCs w:val="24"/>
              </w:rPr>
              <w:t>：</w:t>
            </w:r>
            <w:r w:rsidRPr="00302A03">
              <w:rPr>
                <w:rFonts w:ascii="Times New Roman" w:hAnsi="Times New Roman" w:cs="Times New Roman" w:hint="eastAsia"/>
                <w:color w:val="000000"/>
                <w:sz w:val="24"/>
                <w:szCs w:val="24"/>
              </w:rPr>
              <w:t>本项目废</w:t>
            </w:r>
            <w:r w:rsidRPr="00F9705C">
              <w:rPr>
                <w:rFonts w:ascii="Times New Roman" w:hAnsi="Times New Roman" w:cs="Times New Roman" w:hint="eastAsia"/>
                <w:color w:val="000000"/>
                <w:sz w:val="24"/>
                <w:szCs w:val="24"/>
              </w:rPr>
              <w:t>水为生活污水，经化粪池处理后通过污水管网排入小店污水处理厂（二期）进一步处理，外排废水水质能够满足小店污水处理厂（二期）的收水标准。</w:t>
            </w:r>
          </w:p>
          <w:p w:rsidR="00F9705C" w:rsidRPr="00F9705C" w:rsidRDefault="00F9705C" w:rsidP="00F9705C">
            <w:pPr>
              <w:spacing w:line="460" w:lineRule="exact"/>
              <w:ind w:firstLineChars="200" w:firstLine="480"/>
              <w:jc w:val="left"/>
              <w:rPr>
                <w:rFonts w:ascii="Times New Roman" w:hAnsi="Times New Roman" w:cs="Times New Roman"/>
                <w:color w:val="000000"/>
                <w:sz w:val="24"/>
                <w:szCs w:val="24"/>
              </w:rPr>
            </w:pPr>
            <w:r w:rsidRPr="00F9705C">
              <w:rPr>
                <w:rFonts w:ascii="Times New Roman" w:hAnsi="Times New Roman" w:cs="Times New Roman"/>
                <w:color w:val="auto"/>
                <w:sz w:val="24"/>
                <w:szCs w:val="24"/>
              </w:rPr>
              <w:t>噪声</w:t>
            </w:r>
            <w:r w:rsidRPr="00F9705C">
              <w:rPr>
                <w:rFonts w:ascii="Times New Roman" w:hAnsi="Times New Roman" w:cs="Times New Roman"/>
                <w:color w:val="000000"/>
                <w:sz w:val="24"/>
                <w:szCs w:val="24"/>
              </w:rPr>
              <w:t>：</w:t>
            </w:r>
            <w:r w:rsidR="001C315E">
              <w:rPr>
                <w:rFonts w:ascii="Times New Roman" w:hAnsi="Times New Roman" w:cs="Times New Roman" w:hint="eastAsia"/>
                <w:color w:val="000000"/>
                <w:sz w:val="24"/>
                <w:szCs w:val="24"/>
              </w:rPr>
              <w:t>本</w:t>
            </w:r>
            <w:r w:rsidRPr="00F9705C">
              <w:rPr>
                <w:rFonts w:ascii="Times New Roman" w:hAnsi="Times New Roman" w:cs="Times New Roman" w:hint="eastAsia"/>
                <w:color w:val="000000"/>
                <w:sz w:val="24"/>
                <w:szCs w:val="24"/>
              </w:rPr>
              <w:t>项目高噪声设备主要为</w:t>
            </w:r>
            <w:r w:rsidR="0094691E">
              <w:rPr>
                <w:rFonts w:ascii="Times New Roman" w:hAnsi="Times New Roman" w:cs="Times New Roman" w:hint="eastAsia"/>
                <w:color w:val="000000"/>
                <w:sz w:val="24"/>
                <w:szCs w:val="24"/>
              </w:rPr>
              <w:t>车床、铣床</w:t>
            </w:r>
            <w:r w:rsidRPr="00F9705C">
              <w:rPr>
                <w:rFonts w:ascii="Times New Roman" w:hAnsi="Times New Roman" w:cs="Times New Roman" w:hint="eastAsia"/>
                <w:color w:val="000000"/>
                <w:sz w:val="24"/>
                <w:szCs w:val="24"/>
              </w:rPr>
              <w:t>，声源强度在</w:t>
            </w:r>
            <w:r w:rsidRPr="00F9705C">
              <w:rPr>
                <w:rFonts w:ascii="Times New Roman" w:hAnsi="Times New Roman" w:cs="Times New Roman" w:hint="eastAsia"/>
                <w:color w:val="auto"/>
                <w:sz w:val="24"/>
                <w:szCs w:val="24"/>
              </w:rPr>
              <w:t>7</w:t>
            </w:r>
            <w:r w:rsidR="0094691E">
              <w:rPr>
                <w:rFonts w:ascii="Times New Roman" w:hAnsi="Times New Roman" w:cs="Times New Roman" w:hint="eastAsia"/>
                <w:color w:val="auto"/>
                <w:sz w:val="24"/>
                <w:szCs w:val="24"/>
              </w:rPr>
              <w:t>0</w:t>
            </w:r>
            <w:r w:rsidRPr="00F9705C">
              <w:rPr>
                <w:rFonts w:ascii="Times New Roman" w:hAnsi="Times New Roman" w:cs="Times New Roman" w:hint="eastAsia"/>
                <w:color w:val="auto"/>
                <w:sz w:val="24"/>
                <w:szCs w:val="24"/>
              </w:rPr>
              <w:t>~</w:t>
            </w:r>
            <w:r w:rsidR="0094691E">
              <w:rPr>
                <w:rFonts w:ascii="Times New Roman" w:hAnsi="Times New Roman" w:cs="Times New Roman" w:hint="eastAsia"/>
                <w:color w:val="auto"/>
                <w:sz w:val="24"/>
                <w:szCs w:val="24"/>
              </w:rPr>
              <w:t>7</w:t>
            </w:r>
            <w:r w:rsidRPr="00F9705C">
              <w:rPr>
                <w:rFonts w:ascii="Times New Roman" w:hAnsi="Times New Roman" w:cs="Times New Roman" w:hint="eastAsia"/>
                <w:color w:val="auto"/>
                <w:sz w:val="24"/>
                <w:szCs w:val="24"/>
              </w:rPr>
              <w:t>5</w:t>
            </w:r>
            <w:r w:rsidRPr="00F9705C">
              <w:rPr>
                <w:rFonts w:ascii="Times New Roman" w:hAnsi="Times New Roman" w:cs="Times New Roman" w:hint="eastAsia"/>
                <w:color w:val="000000"/>
                <w:sz w:val="24"/>
                <w:szCs w:val="24"/>
              </w:rPr>
              <w:t>dB(A)</w:t>
            </w:r>
            <w:r w:rsidRPr="00F9705C">
              <w:rPr>
                <w:rFonts w:ascii="Times New Roman" w:hAnsi="Times New Roman" w:cs="Times New Roman" w:hint="eastAsia"/>
                <w:color w:val="000000"/>
                <w:sz w:val="24"/>
                <w:szCs w:val="24"/>
              </w:rPr>
              <w:t>之间。设备经减振、厂房</w:t>
            </w:r>
            <w:r w:rsidR="0094691E">
              <w:rPr>
                <w:rFonts w:ascii="Times New Roman" w:hAnsi="Times New Roman" w:cs="Times New Roman" w:hint="eastAsia"/>
                <w:color w:val="000000"/>
                <w:sz w:val="24"/>
                <w:szCs w:val="24"/>
              </w:rPr>
              <w:t>隔声</w:t>
            </w:r>
            <w:r w:rsidRPr="00F9705C">
              <w:rPr>
                <w:rFonts w:ascii="Times New Roman" w:hAnsi="Times New Roman" w:cs="Times New Roman" w:hint="eastAsia"/>
                <w:color w:val="000000"/>
                <w:sz w:val="24"/>
                <w:szCs w:val="24"/>
              </w:rPr>
              <w:t>后，预计厂界噪声能达到《工业企业厂界环境噪声排放标准》（</w:t>
            </w:r>
            <w:r w:rsidRPr="00F9705C">
              <w:rPr>
                <w:rFonts w:ascii="Times New Roman" w:hAnsi="Times New Roman" w:cs="Times New Roman" w:hint="eastAsia"/>
                <w:color w:val="000000"/>
                <w:sz w:val="24"/>
                <w:szCs w:val="24"/>
              </w:rPr>
              <w:t>GB12348-2008</w:t>
            </w:r>
            <w:r w:rsidRPr="00F9705C">
              <w:rPr>
                <w:rFonts w:ascii="Times New Roman" w:hAnsi="Times New Roman" w:cs="Times New Roman" w:hint="eastAsia"/>
                <w:color w:val="000000"/>
                <w:sz w:val="24"/>
                <w:szCs w:val="24"/>
              </w:rPr>
              <w:t>）</w:t>
            </w:r>
            <w:r w:rsidR="00CB683F">
              <w:rPr>
                <w:rFonts w:ascii="Times New Roman" w:hAnsi="Times New Roman" w:cs="Times New Roman" w:hint="eastAsia"/>
                <w:color w:val="000000"/>
                <w:sz w:val="24"/>
                <w:szCs w:val="24"/>
              </w:rPr>
              <w:t>3</w:t>
            </w:r>
            <w:r w:rsidRPr="00F9705C">
              <w:rPr>
                <w:rFonts w:ascii="Times New Roman" w:hAnsi="Times New Roman" w:cs="Times New Roman" w:hint="eastAsia"/>
                <w:color w:val="000000"/>
                <w:sz w:val="24"/>
                <w:szCs w:val="24"/>
              </w:rPr>
              <w:t>类标准要求</w:t>
            </w:r>
            <w:r w:rsidRPr="00F9705C">
              <w:rPr>
                <w:rFonts w:ascii="Times New Roman" w:hAnsi="Times New Roman" w:cs="Times New Roman"/>
                <w:color w:val="000000"/>
                <w:sz w:val="24"/>
                <w:szCs w:val="24"/>
              </w:rPr>
              <w:t>。</w:t>
            </w:r>
          </w:p>
          <w:p w:rsidR="00F9705C" w:rsidRPr="00F9705C" w:rsidRDefault="00F9705C" w:rsidP="00F9705C">
            <w:pPr>
              <w:spacing w:line="460" w:lineRule="exact"/>
              <w:ind w:firstLineChars="200" w:firstLine="480"/>
              <w:rPr>
                <w:rFonts w:ascii="Times New Roman" w:hAnsi="Times New Roman" w:cs="Times New Roman"/>
                <w:color w:val="000000"/>
                <w:sz w:val="24"/>
                <w:szCs w:val="24"/>
              </w:rPr>
            </w:pPr>
            <w:r w:rsidRPr="00F9705C">
              <w:rPr>
                <w:rFonts w:ascii="Times New Roman" w:hAnsi="Times New Roman" w:cs="Times New Roman"/>
                <w:color w:val="auto"/>
                <w:sz w:val="24"/>
                <w:szCs w:val="24"/>
              </w:rPr>
              <w:t>固废</w:t>
            </w:r>
            <w:r w:rsidRPr="00F9705C">
              <w:rPr>
                <w:rFonts w:ascii="Times New Roman" w:hAnsi="Times New Roman" w:cs="Times New Roman"/>
                <w:color w:val="000000"/>
                <w:sz w:val="24"/>
                <w:szCs w:val="24"/>
              </w:rPr>
              <w:t>：</w:t>
            </w:r>
            <w:r w:rsidR="001C315E">
              <w:rPr>
                <w:rFonts w:ascii="Times New Roman" w:hAnsi="Times New Roman" w:cs="Times New Roman" w:hint="eastAsia"/>
                <w:color w:val="000000"/>
                <w:sz w:val="24"/>
                <w:szCs w:val="24"/>
              </w:rPr>
              <w:t>本项目</w:t>
            </w:r>
            <w:proofErr w:type="gramStart"/>
            <w:r w:rsidR="00CB683F">
              <w:rPr>
                <w:rFonts w:ascii="Times New Roman" w:hAnsi="Times New Roman" w:cs="Times New Roman" w:hint="eastAsia"/>
                <w:color w:val="000000"/>
                <w:sz w:val="24"/>
                <w:szCs w:val="24"/>
              </w:rPr>
              <w:t>铣</w:t>
            </w:r>
            <w:proofErr w:type="gramEnd"/>
            <w:r w:rsidR="00CB683F">
              <w:rPr>
                <w:rFonts w:ascii="Times New Roman" w:hAnsi="Times New Roman" w:cs="Times New Roman" w:hint="eastAsia"/>
                <w:color w:val="000000"/>
                <w:sz w:val="24"/>
                <w:szCs w:val="24"/>
              </w:rPr>
              <w:t>、</w:t>
            </w:r>
            <w:proofErr w:type="gramStart"/>
            <w:r w:rsidR="00CB683F">
              <w:rPr>
                <w:rFonts w:ascii="Times New Roman" w:hAnsi="Times New Roman" w:cs="Times New Roman" w:hint="eastAsia"/>
                <w:color w:val="000000"/>
                <w:sz w:val="24"/>
                <w:szCs w:val="24"/>
              </w:rPr>
              <w:t>车</w:t>
            </w:r>
            <w:r w:rsidR="0094691E">
              <w:rPr>
                <w:rFonts w:ascii="Times New Roman" w:hAnsi="Times New Roman" w:cs="Times New Roman" w:hint="eastAsia"/>
                <w:color w:val="000000"/>
                <w:sz w:val="24"/>
                <w:szCs w:val="24"/>
              </w:rPr>
              <w:t>加工</w:t>
            </w:r>
            <w:proofErr w:type="gramEnd"/>
            <w:r w:rsidR="001C315E">
              <w:rPr>
                <w:rFonts w:ascii="Times New Roman" w:hAnsi="Times New Roman" w:cs="Times New Roman" w:hint="eastAsia"/>
                <w:color w:val="000000"/>
                <w:sz w:val="24"/>
                <w:szCs w:val="24"/>
              </w:rPr>
              <w:t>过程中</w:t>
            </w:r>
            <w:r w:rsidRPr="00F9705C">
              <w:rPr>
                <w:rFonts w:ascii="Times New Roman" w:hAnsi="Times New Roman" w:cs="Times New Roman" w:hint="eastAsia"/>
                <w:color w:val="000000"/>
                <w:sz w:val="24"/>
                <w:szCs w:val="24"/>
              </w:rPr>
              <w:t>产生的</w:t>
            </w:r>
            <w:r w:rsidR="005308D7">
              <w:rPr>
                <w:rFonts w:ascii="Times New Roman" w:hAnsi="Times New Roman" w:cs="Times New Roman" w:hint="eastAsia"/>
                <w:color w:val="000000"/>
                <w:sz w:val="24"/>
                <w:szCs w:val="24"/>
              </w:rPr>
              <w:t>废</w:t>
            </w:r>
            <w:r w:rsidR="0094691E">
              <w:rPr>
                <w:rFonts w:ascii="Times New Roman" w:hAnsi="Times New Roman" w:cs="Times New Roman" w:hint="eastAsia"/>
                <w:color w:val="000000"/>
                <w:sz w:val="24"/>
                <w:szCs w:val="24"/>
              </w:rPr>
              <w:t>金属屑为一般固废物，</w:t>
            </w:r>
            <w:r w:rsidR="0044145D">
              <w:rPr>
                <w:rFonts w:ascii="Times New Roman" w:hAnsi="Times New Roman" w:cs="Times New Roman" w:hint="eastAsia"/>
                <w:color w:val="000000"/>
                <w:sz w:val="24"/>
                <w:szCs w:val="24"/>
              </w:rPr>
              <w:t>经</w:t>
            </w:r>
            <w:r w:rsidR="005E5FE2">
              <w:rPr>
                <w:rFonts w:ascii="Times New Roman" w:hAnsi="Times New Roman" w:cs="Times New Roman" w:hint="eastAsia"/>
                <w:color w:val="000000"/>
                <w:sz w:val="24"/>
                <w:szCs w:val="24"/>
              </w:rPr>
              <w:t>一般固废堆场暂存</w:t>
            </w:r>
            <w:r w:rsidR="0044145D" w:rsidRPr="0044145D">
              <w:rPr>
                <w:rFonts w:ascii="Times New Roman" w:hAnsi="Times New Roman" w:cs="Times New Roman" w:hint="eastAsia"/>
                <w:color w:val="000000"/>
                <w:sz w:val="24"/>
                <w:szCs w:val="24"/>
              </w:rPr>
              <w:t>收集后</w:t>
            </w:r>
            <w:r w:rsidR="005E5FE2">
              <w:rPr>
                <w:rFonts w:ascii="Times New Roman" w:hAnsi="Times New Roman" w:cs="Times New Roman" w:hint="eastAsia"/>
                <w:color w:val="000000"/>
                <w:sz w:val="24"/>
                <w:szCs w:val="24"/>
              </w:rPr>
              <w:t>定期外售</w:t>
            </w:r>
            <w:r w:rsidRPr="00F9705C">
              <w:rPr>
                <w:rFonts w:ascii="Times New Roman" w:hAnsi="Times New Roman" w:cs="Times New Roman" w:hint="eastAsia"/>
                <w:color w:val="000000"/>
                <w:sz w:val="24"/>
                <w:szCs w:val="24"/>
              </w:rPr>
              <w:t>；</w:t>
            </w:r>
            <w:proofErr w:type="gramStart"/>
            <w:r w:rsidR="00CB683F">
              <w:rPr>
                <w:rFonts w:ascii="Times New Roman" w:hAnsi="Times New Roman" w:cs="Times New Roman" w:hint="eastAsia"/>
                <w:color w:val="000000"/>
                <w:sz w:val="24"/>
                <w:szCs w:val="24"/>
              </w:rPr>
              <w:t>铣</w:t>
            </w:r>
            <w:proofErr w:type="gramEnd"/>
            <w:r w:rsidR="00CB683F">
              <w:rPr>
                <w:rFonts w:ascii="Times New Roman" w:hAnsi="Times New Roman" w:cs="Times New Roman" w:hint="eastAsia"/>
                <w:color w:val="000000"/>
                <w:sz w:val="24"/>
                <w:szCs w:val="24"/>
              </w:rPr>
              <w:t>、</w:t>
            </w:r>
            <w:proofErr w:type="gramStart"/>
            <w:r w:rsidR="00CB683F">
              <w:rPr>
                <w:rFonts w:ascii="Times New Roman" w:hAnsi="Times New Roman" w:cs="Times New Roman" w:hint="eastAsia"/>
                <w:color w:val="000000"/>
                <w:sz w:val="24"/>
                <w:szCs w:val="24"/>
              </w:rPr>
              <w:t>车加工</w:t>
            </w:r>
            <w:proofErr w:type="gramEnd"/>
            <w:r w:rsidR="000E7357">
              <w:rPr>
                <w:rFonts w:ascii="Times New Roman" w:hAnsi="Times New Roman" w:cs="Times New Roman" w:hint="eastAsia"/>
                <w:color w:val="000000"/>
                <w:sz w:val="24"/>
                <w:szCs w:val="24"/>
              </w:rPr>
              <w:t>过程中</w:t>
            </w:r>
            <w:r w:rsidR="007E344A">
              <w:rPr>
                <w:rFonts w:ascii="Times New Roman" w:hAnsi="Times New Roman" w:cs="Times New Roman" w:hint="eastAsia"/>
                <w:color w:val="000000"/>
                <w:sz w:val="24"/>
                <w:szCs w:val="24"/>
              </w:rPr>
              <w:t>产生的</w:t>
            </w:r>
            <w:r w:rsidRPr="00F9705C">
              <w:rPr>
                <w:rFonts w:ascii="Times New Roman" w:hAnsi="Times New Roman" w:cs="Times New Roman" w:hint="eastAsia"/>
                <w:color w:val="000000"/>
                <w:sz w:val="24"/>
                <w:szCs w:val="24"/>
              </w:rPr>
              <w:t>废切削液为</w:t>
            </w:r>
            <w:r w:rsidRPr="00F9705C">
              <w:rPr>
                <w:rFonts w:ascii="Times New Roman" w:hAnsi="Times New Roman" w:cs="Times New Roman"/>
                <w:color w:val="000000"/>
                <w:sz w:val="24"/>
                <w:szCs w:val="24"/>
              </w:rPr>
              <w:t>危险废物，</w:t>
            </w:r>
            <w:r w:rsidR="005E5FE2" w:rsidRPr="005E5FE2">
              <w:rPr>
                <w:rFonts w:ascii="Times New Roman" w:hAnsi="Times New Roman" w:cs="Times New Roman" w:hint="eastAsia"/>
                <w:color w:val="000000"/>
                <w:sz w:val="24"/>
                <w:szCs w:val="24"/>
              </w:rPr>
              <w:t>定期委托有相应类别</w:t>
            </w:r>
            <w:proofErr w:type="gramStart"/>
            <w:r w:rsidR="005E5FE2" w:rsidRPr="005E5FE2">
              <w:rPr>
                <w:rFonts w:ascii="Times New Roman" w:hAnsi="Times New Roman" w:cs="Times New Roman" w:hint="eastAsia"/>
                <w:color w:val="000000"/>
                <w:sz w:val="24"/>
                <w:szCs w:val="24"/>
              </w:rPr>
              <w:t>危废处理</w:t>
            </w:r>
            <w:proofErr w:type="gramEnd"/>
            <w:r w:rsidR="005E5FE2" w:rsidRPr="005E5FE2">
              <w:rPr>
                <w:rFonts w:ascii="Times New Roman" w:hAnsi="Times New Roman" w:cs="Times New Roman" w:hint="eastAsia"/>
                <w:color w:val="000000"/>
                <w:sz w:val="24"/>
                <w:szCs w:val="24"/>
              </w:rPr>
              <w:t>资质的单位安全处理</w:t>
            </w:r>
            <w:r w:rsidRPr="00F9705C">
              <w:rPr>
                <w:rFonts w:ascii="Times New Roman" w:hAnsi="Times New Roman" w:cs="Times New Roman"/>
                <w:color w:val="000000"/>
                <w:sz w:val="24"/>
                <w:szCs w:val="24"/>
              </w:rPr>
              <w:t>。</w:t>
            </w:r>
          </w:p>
          <w:p w:rsidR="00F9705C" w:rsidRPr="00F9705C" w:rsidRDefault="00F9705C" w:rsidP="00F9705C">
            <w:pPr>
              <w:tabs>
                <w:tab w:val="left" w:pos="6607"/>
              </w:tabs>
              <w:snapToGrid w:val="0"/>
              <w:spacing w:line="460" w:lineRule="exact"/>
              <w:ind w:firstLineChars="200" w:firstLine="482"/>
              <w:rPr>
                <w:rFonts w:ascii="Times New Roman" w:eastAsia="楷体" w:hAnsi="Times New Roman" w:cs="Times New Roman"/>
                <w:b/>
                <w:color w:val="000000"/>
                <w:sz w:val="24"/>
                <w:szCs w:val="24"/>
              </w:rPr>
            </w:pPr>
            <w:r w:rsidRPr="00F9705C">
              <w:rPr>
                <w:rFonts w:ascii="Times New Roman" w:eastAsia="楷体" w:hAnsi="Times New Roman" w:cs="Times New Roman"/>
                <w:b/>
                <w:color w:val="000000"/>
                <w:sz w:val="24"/>
                <w:szCs w:val="24"/>
              </w:rPr>
              <w:t>4</w:t>
            </w:r>
            <w:r w:rsidRPr="00F9705C">
              <w:rPr>
                <w:rFonts w:ascii="Times New Roman" w:eastAsia="楷体" w:hAnsi="楷体" w:cs="Times New Roman"/>
                <w:b/>
                <w:color w:val="000000"/>
                <w:sz w:val="24"/>
                <w:szCs w:val="24"/>
              </w:rPr>
              <w:t>、</w:t>
            </w:r>
            <w:r w:rsidRPr="00AC56D3">
              <w:rPr>
                <w:rFonts w:ascii="宋体" w:hAnsi="宋体" w:cs="Times New Roman"/>
                <w:b/>
                <w:color w:val="auto"/>
                <w:sz w:val="24"/>
                <w:szCs w:val="24"/>
              </w:rPr>
              <w:t>总量指</w:t>
            </w:r>
            <w:r w:rsidRPr="007E344A">
              <w:rPr>
                <w:rFonts w:ascii="宋体" w:hAnsi="宋体" w:cs="Times New Roman"/>
                <w:b/>
                <w:color w:val="000000"/>
                <w:sz w:val="24"/>
                <w:szCs w:val="24"/>
              </w:rPr>
              <w:t>标</w:t>
            </w:r>
          </w:p>
          <w:p w:rsidR="00897460" w:rsidRDefault="00897460" w:rsidP="00897460">
            <w:pPr>
              <w:pStyle w:val="a7"/>
              <w:spacing w:line="440" w:lineRule="exact"/>
              <w:ind w:firstLineChars="200" w:firstLine="480"/>
              <w:rPr>
                <w:rFonts w:ascii="Times New Roman" w:hAnsi="Times New Roman" w:cs="Times New Roman"/>
                <w:bCs/>
                <w:kern w:val="36"/>
                <w:sz w:val="24"/>
              </w:rPr>
            </w:pPr>
            <w:r w:rsidRPr="00897460">
              <w:rPr>
                <w:rFonts w:ascii="Times New Roman" w:hAnsi="Times New Roman" w:cs="Times New Roman" w:hint="eastAsia"/>
                <w:bCs/>
                <w:kern w:val="36"/>
                <w:sz w:val="24"/>
              </w:rPr>
              <w:t>1</w:t>
            </w:r>
            <w:r w:rsidRPr="00897460">
              <w:rPr>
                <w:rFonts w:ascii="Times New Roman" w:hAnsi="Times New Roman" w:cs="Times New Roman" w:hint="eastAsia"/>
                <w:bCs/>
                <w:kern w:val="36"/>
                <w:sz w:val="24"/>
              </w:rPr>
              <w:t>、本项目废水污染物出厂排放总量：</w:t>
            </w:r>
            <w:r w:rsidR="00427D99" w:rsidRPr="00427D99">
              <w:rPr>
                <w:rFonts w:ascii="Times New Roman" w:hAnsi="Times New Roman" w:cs="Times New Roman"/>
                <w:bCs/>
                <w:kern w:val="36"/>
                <w:sz w:val="24"/>
              </w:rPr>
              <w:t>COD</w:t>
            </w:r>
            <w:r w:rsidR="00427D99" w:rsidRPr="00427D99">
              <w:rPr>
                <w:rFonts w:ascii="Times New Roman" w:hAnsi="Times New Roman" w:cs="Times New Roman" w:hint="eastAsia"/>
                <w:bCs/>
                <w:kern w:val="36"/>
                <w:sz w:val="24"/>
              </w:rPr>
              <w:t xml:space="preserve"> 0.0156</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NH</w:t>
            </w:r>
            <w:r w:rsidR="00427D99" w:rsidRPr="00427D99">
              <w:rPr>
                <w:rFonts w:ascii="Times New Roman" w:hAnsi="Times New Roman" w:cs="Times New Roman"/>
                <w:bCs/>
                <w:kern w:val="36"/>
                <w:sz w:val="24"/>
                <w:vertAlign w:val="subscript"/>
              </w:rPr>
              <w:t>3</w:t>
            </w:r>
            <w:r w:rsidR="00427D99" w:rsidRPr="00427D99">
              <w:rPr>
                <w:rFonts w:ascii="Times New Roman" w:hAnsi="Times New Roman" w:cs="Times New Roman"/>
                <w:bCs/>
                <w:kern w:val="36"/>
                <w:sz w:val="24"/>
              </w:rPr>
              <w:t>-N</w:t>
            </w:r>
            <w:r w:rsidR="00427D99" w:rsidRPr="00427D99">
              <w:rPr>
                <w:rFonts w:ascii="Times New Roman" w:hAnsi="Times New Roman" w:cs="Times New Roman" w:hint="eastAsia"/>
                <w:bCs/>
                <w:kern w:val="36"/>
                <w:sz w:val="24"/>
              </w:rPr>
              <w:t xml:space="preserve"> 0.0016</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TP</w:t>
            </w:r>
            <w:r w:rsidR="00427D99" w:rsidRPr="00427D99">
              <w:rPr>
                <w:rFonts w:ascii="Times New Roman" w:hAnsi="Times New Roman" w:cs="Times New Roman" w:hint="eastAsia"/>
                <w:bCs/>
                <w:kern w:val="36"/>
                <w:sz w:val="24"/>
              </w:rPr>
              <w:t xml:space="preserve"> 0.0002</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TN</w:t>
            </w:r>
            <w:r w:rsidR="00427D99" w:rsidRPr="00427D99">
              <w:rPr>
                <w:rFonts w:ascii="Times New Roman" w:hAnsi="Times New Roman" w:cs="Times New Roman" w:hint="eastAsia"/>
                <w:bCs/>
                <w:kern w:val="36"/>
                <w:sz w:val="24"/>
              </w:rPr>
              <w:t xml:space="preserve"> 0.0019</w:t>
            </w:r>
            <w:r w:rsidR="00427D99" w:rsidRPr="00427D99">
              <w:rPr>
                <w:rFonts w:ascii="Times New Roman" w:hAnsi="Times New Roman" w:cs="Times New Roman"/>
                <w:bCs/>
                <w:kern w:val="36"/>
                <w:sz w:val="24"/>
              </w:rPr>
              <w:t>t/a</w:t>
            </w:r>
            <w:r w:rsidRPr="00897460">
              <w:rPr>
                <w:rFonts w:ascii="Times New Roman" w:hAnsi="Times New Roman" w:cs="Times New Roman" w:hint="eastAsia"/>
                <w:bCs/>
                <w:kern w:val="36"/>
                <w:sz w:val="24"/>
              </w:rPr>
              <w:t>，</w:t>
            </w:r>
            <w:r w:rsidR="00427D99" w:rsidRPr="00427D99">
              <w:rPr>
                <w:rFonts w:ascii="Times New Roman" w:hAnsi="Times New Roman" w:cs="Times New Roman"/>
                <w:bCs/>
                <w:kern w:val="36"/>
                <w:sz w:val="24"/>
              </w:rPr>
              <w:t>经</w:t>
            </w:r>
            <w:r w:rsidR="00427D99" w:rsidRPr="00427D99">
              <w:rPr>
                <w:rFonts w:ascii="Times New Roman" w:hAnsi="Times New Roman" w:cs="Times New Roman" w:hint="eastAsia"/>
                <w:bCs/>
                <w:kern w:val="36"/>
                <w:sz w:val="24"/>
              </w:rPr>
              <w:t>小店污水处理厂（二期）</w:t>
            </w:r>
            <w:r w:rsidR="00427D99" w:rsidRPr="00427D99">
              <w:rPr>
                <w:rFonts w:ascii="Times New Roman" w:hAnsi="Times New Roman" w:cs="Times New Roman"/>
                <w:bCs/>
                <w:kern w:val="36"/>
                <w:sz w:val="24"/>
              </w:rPr>
              <w:t>处理后废水污染物排放总量：</w:t>
            </w:r>
            <w:r w:rsidR="00427D99" w:rsidRPr="00427D99">
              <w:rPr>
                <w:rFonts w:ascii="Times New Roman" w:hAnsi="Times New Roman" w:cs="Times New Roman"/>
                <w:bCs/>
                <w:kern w:val="36"/>
                <w:sz w:val="24"/>
              </w:rPr>
              <w:t>COD</w:t>
            </w:r>
            <w:r w:rsidR="00427D99" w:rsidRPr="00427D99">
              <w:rPr>
                <w:rFonts w:ascii="Times New Roman" w:hAnsi="Times New Roman" w:cs="Times New Roman" w:hint="eastAsia"/>
                <w:bCs/>
                <w:kern w:val="36"/>
                <w:sz w:val="24"/>
              </w:rPr>
              <w:t xml:space="preserve"> 0.0025</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NH</w:t>
            </w:r>
            <w:r w:rsidR="00427D99" w:rsidRPr="00427D99">
              <w:rPr>
                <w:rFonts w:ascii="Times New Roman" w:hAnsi="Times New Roman" w:cs="Times New Roman"/>
                <w:bCs/>
                <w:kern w:val="36"/>
                <w:sz w:val="24"/>
                <w:vertAlign w:val="subscript"/>
              </w:rPr>
              <w:t>3</w:t>
            </w:r>
            <w:r w:rsidR="00427D99" w:rsidRPr="00427D99">
              <w:rPr>
                <w:rFonts w:ascii="Times New Roman" w:hAnsi="Times New Roman" w:cs="Times New Roman"/>
                <w:bCs/>
                <w:kern w:val="36"/>
                <w:sz w:val="24"/>
              </w:rPr>
              <w:t>-N</w:t>
            </w:r>
            <w:r w:rsidR="00427D99" w:rsidRPr="00427D99">
              <w:rPr>
                <w:rFonts w:ascii="Times New Roman" w:hAnsi="Times New Roman" w:cs="Times New Roman" w:hint="eastAsia"/>
                <w:bCs/>
                <w:kern w:val="36"/>
                <w:sz w:val="24"/>
              </w:rPr>
              <w:t xml:space="preserve"> 0.0001</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TP</w:t>
            </w:r>
            <w:r w:rsidR="00427D99" w:rsidRPr="00427D99">
              <w:rPr>
                <w:rFonts w:ascii="Times New Roman" w:hAnsi="Times New Roman" w:cs="Times New Roman" w:hint="eastAsia"/>
                <w:bCs/>
                <w:kern w:val="36"/>
                <w:sz w:val="24"/>
              </w:rPr>
              <w:t xml:space="preserve"> 0.00002</w:t>
            </w:r>
            <w:r w:rsidR="00427D99" w:rsidRPr="00427D99">
              <w:rPr>
                <w:rFonts w:ascii="Times New Roman" w:hAnsi="Times New Roman" w:cs="Times New Roman"/>
                <w:bCs/>
                <w:kern w:val="36"/>
                <w:sz w:val="24"/>
              </w:rPr>
              <w:t>t/a</w:t>
            </w:r>
            <w:r w:rsidR="00427D99" w:rsidRPr="00427D99">
              <w:rPr>
                <w:rFonts w:ascii="Times New Roman" w:hAnsi="Times New Roman" w:cs="Times New Roman"/>
                <w:bCs/>
                <w:kern w:val="36"/>
                <w:sz w:val="24"/>
              </w:rPr>
              <w:t>、</w:t>
            </w:r>
            <w:r w:rsidR="00427D99" w:rsidRPr="00427D99">
              <w:rPr>
                <w:rFonts w:ascii="Times New Roman" w:hAnsi="Times New Roman" w:cs="Times New Roman"/>
                <w:bCs/>
                <w:kern w:val="36"/>
                <w:sz w:val="24"/>
              </w:rPr>
              <w:t>TN</w:t>
            </w:r>
            <w:r w:rsidR="00427D99" w:rsidRPr="00427D99">
              <w:rPr>
                <w:rFonts w:ascii="Times New Roman" w:hAnsi="Times New Roman" w:cs="Times New Roman" w:hint="eastAsia"/>
                <w:bCs/>
                <w:kern w:val="36"/>
                <w:sz w:val="24"/>
              </w:rPr>
              <w:t xml:space="preserve"> 0.0009</w:t>
            </w:r>
            <w:r w:rsidR="00427D99" w:rsidRPr="00427D99">
              <w:rPr>
                <w:rFonts w:ascii="Times New Roman" w:hAnsi="Times New Roman" w:cs="Times New Roman"/>
                <w:bCs/>
                <w:kern w:val="36"/>
                <w:sz w:val="24"/>
              </w:rPr>
              <w:t>t/a</w:t>
            </w:r>
            <w:r w:rsidR="00427D99" w:rsidRPr="00427D99">
              <w:rPr>
                <w:rFonts w:ascii="Times New Roman" w:hAnsi="Times New Roman" w:cs="Times New Roman" w:hint="eastAsia"/>
                <w:bCs/>
                <w:kern w:val="36"/>
                <w:sz w:val="24"/>
              </w:rPr>
              <w:t>。</w:t>
            </w:r>
          </w:p>
          <w:p w:rsidR="005020DA" w:rsidRDefault="00427D99" w:rsidP="005020DA">
            <w:pPr>
              <w:pStyle w:val="a7"/>
              <w:ind w:firstLineChars="200" w:firstLine="482"/>
              <w:rPr>
                <w:rFonts w:ascii="Times New Roman" w:hAnsi="Times New Roman" w:cs="Times New Roman"/>
                <w:b/>
                <w:bCs/>
                <w:kern w:val="36"/>
                <w:sz w:val="24"/>
                <w:u w:val="single"/>
              </w:rPr>
            </w:pPr>
            <w:r w:rsidRPr="00AC7792">
              <w:rPr>
                <w:rFonts w:ascii="Times New Roman" w:hAnsi="Times New Roman" w:cs="Times New Roman" w:hint="eastAsia"/>
                <w:b/>
                <w:bCs/>
                <w:kern w:val="36"/>
                <w:sz w:val="24"/>
                <w:u w:val="single"/>
              </w:rPr>
              <w:t>2</w:t>
            </w:r>
            <w:r w:rsidRPr="00AC7792">
              <w:rPr>
                <w:rFonts w:ascii="Times New Roman" w:hAnsi="Times New Roman" w:cs="Times New Roman" w:hint="eastAsia"/>
                <w:b/>
                <w:bCs/>
                <w:kern w:val="36"/>
                <w:sz w:val="24"/>
                <w:u w:val="single"/>
              </w:rPr>
              <w:t>、</w:t>
            </w:r>
            <w:r w:rsidR="00680205" w:rsidRPr="00AC7792">
              <w:rPr>
                <w:rFonts w:ascii="Times New Roman" w:hAnsi="Times New Roman" w:cs="Times New Roman"/>
                <w:b/>
                <w:bCs/>
                <w:kern w:val="36"/>
                <w:sz w:val="24"/>
                <w:u w:val="single"/>
              </w:rPr>
              <w:t>根据《新乡市建设项目新增总量指标替代管理指导意见（试行）》的要求，</w:t>
            </w:r>
            <w:r w:rsidR="00680205" w:rsidRPr="00AC7792">
              <w:rPr>
                <w:rFonts w:ascii="Times New Roman" w:hAnsi="Times New Roman" w:cs="Times New Roman"/>
                <w:b/>
                <w:bCs/>
                <w:kern w:val="36"/>
                <w:sz w:val="24"/>
                <w:u w:val="single"/>
              </w:rPr>
              <w:t xml:space="preserve"> </w:t>
            </w:r>
            <w:r w:rsidR="00680205" w:rsidRPr="00AC7792">
              <w:rPr>
                <w:rFonts w:ascii="Times New Roman" w:hAnsi="Times New Roman" w:cs="Times New Roman"/>
                <w:b/>
                <w:bCs/>
                <w:kern w:val="36"/>
                <w:sz w:val="24"/>
                <w:u w:val="single"/>
              </w:rPr>
              <w:t>建设项目新增污染物排放需要替代的总量为化学需氧量（</w:t>
            </w:r>
            <w:r w:rsidR="00680205" w:rsidRPr="00AC7792">
              <w:rPr>
                <w:rFonts w:ascii="Times New Roman" w:hAnsi="Times New Roman" w:cs="Times New Roman"/>
                <w:b/>
                <w:bCs/>
                <w:kern w:val="36"/>
                <w:sz w:val="24"/>
                <w:u w:val="single"/>
              </w:rPr>
              <w:t>COD</w:t>
            </w:r>
            <w:r w:rsidR="00680205" w:rsidRPr="00AC7792">
              <w:rPr>
                <w:rFonts w:ascii="Times New Roman" w:hAnsi="Times New Roman" w:cs="Times New Roman"/>
                <w:b/>
                <w:bCs/>
                <w:kern w:val="36"/>
                <w:sz w:val="24"/>
                <w:u w:val="single"/>
              </w:rPr>
              <w:t>）、氨氮（</w:t>
            </w:r>
            <w:r w:rsidR="00680205" w:rsidRPr="00AC7792">
              <w:rPr>
                <w:rFonts w:ascii="Times New Roman" w:hAnsi="Times New Roman" w:cs="Times New Roman"/>
                <w:b/>
                <w:bCs/>
                <w:kern w:val="36"/>
                <w:sz w:val="24"/>
                <w:u w:val="single"/>
              </w:rPr>
              <w:t>NH</w:t>
            </w:r>
            <w:r w:rsidR="00680205" w:rsidRPr="00AC7792">
              <w:rPr>
                <w:rFonts w:ascii="Times New Roman" w:hAnsi="Times New Roman" w:cs="Times New Roman"/>
                <w:b/>
                <w:bCs/>
                <w:kern w:val="36"/>
                <w:sz w:val="24"/>
                <w:u w:val="single"/>
                <w:vertAlign w:val="subscript"/>
              </w:rPr>
              <w:t>3</w:t>
            </w:r>
            <w:r w:rsidR="00680205" w:rsidRPr="00AC7792">
              <w:rPr>
                <w:rFonts w:ascii="Times New Roman" w:hAnsi="Times New Roman" w:cs="Times New Roman"/>
                <w:b/>
                <w:bCs/>
                <w:kern w:val="36"/>
                <w:sz w:val="24"/>
                <w:u w:val="single"/>
              </w:rPr>
              <w:t>-N</w:t>
            </w:r>
            <w:r w:rsidR="00680205" w:rsidRPr="00AC7792">
              <w:rPr>
                <w:rFonts w:ascii="Times New Roman" w:hAnsi="Times New Roman" w:cs="Times New Roman"/>
                <w:b/>
                <w:bCs/>
                <w:kern w:val="36"/>
                <w:sz w:val="24"/>
                <w:u w:val="single"/>
              </w:rPr>
              <w:t>）、二氧化硫（</w:t>
            </w:r>
            <w:r w:rsidR="00680205" w:rsidRPr="00AC7792">
              <w:rPr>
                <w:rFonts w:ascii="Times New Roman" w:hAnsi="Times New Roman" w:cs="Times New Roman"/>
                <w:b/>
                <w:bCs/>
                <w:kern w:val="36"/>
                <w:sz w:val="24"/>
                <w:u w:val="single"/>
              </w:rPr>
              <w:t>SO</w:t>
            </w:r>
            <w:r w:rsidR="00680205" w:rsidRPr="00AC7792">
              <w:rPr>
                <w:rFonts w:ascii="Times New Roman" w:hAnsi="Times New Roman" w:cs="Times New Roman"/>
                <w:b/>
                <w:bCs/>
                <w:kern w:val="36"/>
                <w:sz w:val="24"/>
                <w:u w:val="single"/>
                <w:vertAlign w:val="subscript"/>
              </w:rPr>
              <w:t>2</w:t>
            </w:r>
            <w:r w:rsidR="00680205" w:rsidRPr="00AC7792">
              <w:rPr>
                <w:rFonts w:ascii="Times New Roman" w:hAnsi="Times New Roman" w:cs="Times New Roman"/>
                <w:b/>
                <w:bCs/>
                <w:kern w:val="36"/>
                <w:sz w:val="24"/>
                <w:u w:val="single"/>
              </w:rPr>
              <w:t>）、氮氧化物（</w:t>
            </w:r>
            <w:r w:rsidR="00680205" w:rsidRPr="00AC7792">
              <w:rPr>
                <w:rFonts w:ascii="Times New Roman" w:hAnsi="Times New Roman" w:cs="Times New Roman"/>
                <w:b/>
                <w:bCs/>
                <w:kern w:val="36"/>
                <w:sz w:val="24"/>
                <w:u w:val="single"/>
              </w:rPr>
              <w:t>NO</w:t>
            </w:r>
            <w:r w:rsidR="00680205" w:rsidRPr="00AC7792">
              <w:rPr>
                <w:rFonts w:ascii="Times New Roman" w:hAnsi="Times New Roman" w:cs="Times New Roman"/>
                <w:b/>
                <w:bCs/>
                <w:kern w:val="36"/>
                <w:sz w:val="24"/>
                <w:u w:val="single"/>
                <w:vertAlign w:val="subscript"/>
              </w:rPr>
              <w:t>X</w:t>
            </w:r>
            <w:r w:rsidR="00680205" w:rsidRPr="00AC7792">
              <w:rPr>
                <w:rFonts w:ascii="Times New Roman" w:hAnsi="Times New Roman" w:cs="Times New Roman"/>
                <w:b/>
                <w:bCs/>
                <w:kern w:val="36"/>
                <w:sz w:val="24"/>
                <w:u w:val="single"/>
              </w:rPr>
              <w:t>）、颗粒物（</w:t>
            </w:r>
            <w:r w:rsidR="00680205" w:rsidRPr="00AC7792">
              <w:rPr>
                <w:rFonts w:ascii="Times New Roman" w:hAnsi="Times New Roman" w:cs="Times New Roman"/>
                <w:b/>
                <w:bCs/>
                <w:kern w:val="36"/>
                <w:sz w:val="24"/>
                <w:u w:val="single"/>
              </w:rPr>
              <w:t>TSP</w:t>
            </w:r>
            <w:r w:rsidR="00680205" w:rsidRPr="00AC7792">
              <w:rPr>
                <w:rFonts w:ascii="Times New Roman" w:hAnsi="Times New Roman" w:cs="Times New Roman"/>
                <w:b/>
                <w:bCs/>
                <w:kern w:val="36"/>
                <w:sz w:val="24"/>
                <w:u w:val="single"/>
              </w:rPr>
              <w:t>）、挥发性有机物（</w:t>
            </w:r>
            <w:r w:rsidR="00680205" w:rsidRPr="00AC7792">
              <w:rPr>
                <w:rFonts w:ascii="Times New Roman" w:hAnsi="Times New Roman" w:cs="Times New Roman"/>
                <w:b/>
                <w:bCs/>
                <w:kern w:val="36"/>
                <w:sz w:val="24"/>
                <w:u w:val="single"/>
              </w:rPr>
              <w:t>VOCs</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hint="eastAsia"/>
                <w:b/>
                <w:bCs/>
                <w:kern w:val="36"/>
                <w:sz w:val="24"/>
                <w:u w:val="single"/>
              </w:rPr>
              <w:t>。本项目污染物排放量为</w:t>
            </w:r>
            <w:r w:rsidR="00680205" w:rsidRPr="00AC7792">
              <w:rPr>
                <w:rFonts w:ascii="Times New Roman" w:hAnsi="Times New Roman" w:cs="Times New Roman"/>
                <w:b/>
                <w:bCs/>
                <w:kern w:val="36"/>
                <w:sz w:val="24"/>
                <w:u w:val="single"/>
              </w:rPr>
              <w:t>COD</w:t>
            </w:r>
            <w:r w:rsidR="00680205" w:rsidRPr="00AC7792">
              <w:rPr>
                <w:rFonts w:ascii="Times New Roman" w:hAnsi="Times New Roman" w:cs="Times New Roman" w:hint="eastAsia"/>
                <w:b/>
                <w:bCs/>
                <w:kern w:val="36"/>
                <w:sz w:val="24"/>
                <w:u w:val="single"/>
              </w:rPr>
              <w:t xml:space="preserve"> 0.0025</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NH</w:t>
            </w:r>
            <w:r w:rsidR="00680205" w:rsidRPr="00AC7792">
              <w:rPr>
                <w:rFonts w:ascii="Times New Roman" w:hAnsi="Times New Roman" w:cs="Times New Roman"/>
                <w:b/>
                <w:bCs/>
                <w:kern w:val="36"/>
                <w:sz w:val="24"/>
                <w:u w:val="single"/>
                <w:vertAlign w:val="subscript"/>
              </w:rPr>
              <w:t>3</w:t>
            </w:r>
            <w:r w:rsidR="00680205" w:rsidRPr="00AC7792">
              <w:rPr>
                <w:rFonts w:ascii="Times New Roman" w:hAnsi="Times New Roman" w:cs="Times New Roman"/>
                <w:b/>
                <w:bCs/>
                <w:kern w:val="36"/>
                <w:sz w:val="24"/>
                <w:u w:val="single"/>
              </w:rPr>
              <w:t>-N</w:t>
            </w:r>
            <w:r w:rsidR="00680205" w:rsidRPr="00AC7792">
              <w:rPr>
                <w:rFonts w:ascii="Times New Roman" w:hAnsi="Times New Roman" w:cs="Times New Roman" w:hint="eastAsia"/>
                <w:b/>
                <w:bCs/>
                <w:kern w:val="36"/>
                <w:sz w:val="24"/>
                <w:u w:val="single"/>
              </w:rPr>
              <w:t xml:space="preserve"> 0.0001</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TP</w:t>
            </w:r>
            <w:r w:rsidR="00680205" w:rsidRPr="00AC7792">
              <w:rPr>
                <w:rFonts w:ascii="Times New Roman" w:hAnsi="Times New Roman" w:cs="Times New Roman" w:hint="eastAsia"/>
                <w:b/>
                <w:bCs/>
                <w:kern w:val="36"/>
                <w:sz w:val="24"/>
                <w:u w:val="single"/>
              </w:rPr>
              <w:t xml:space="preserve"> 0.00002</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TN</w:t>
            </w:r>
            <w:r w:rsidR="00680205" w:rsidRPr="00AC7792">
              <w:rPr>
                <w:rFonts w:ascii="Times New Roman" w:hAnsi="Times New Roman" w:cs="Times New Roman" w:hint="eastAsia"/>
                <w:b/>
                <w:bCs/>
                <w:kern w:val="36"/>
                <w:sz w:val="24"/>
                <w:u w:val="single"/>
              </w:rPr>
              <w:t xml:space="preserve"> 0.0009</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hint="eastAsia"/>
                <w:b/>
                <w:bCs/>
                <w:kern w:val="36"/>
                <w:sz w:val="24"/>
                <w:u w:val="single"/>
              </w:rPr>
              <w:t>，建成后全厂污染物排放量为</w:t>
            </w:r>
            <w:r w:rsidR="00680205" w:rsidRPr="00AC7792">
              <w:rPr>
                <w:rFonts w:ascii="Times New Roman" w:hAnsi="Times New Roman" w:cs="Times New Roman"/>
                <w:b/>
                <w:bCs/>
                <w:kern w:val="36"/>
                <w:sz w:val="24"/>
                <w:u w:val="single"/>
              </w:rPr>
              <w:t>COD</w:t>
            </w:r>
            <w:r w:rsidR="00680205" w:rsidRPr="00AC7792">
              <w:rPr>
                <w:rFonts w:ascii="Times New Roman" w:hAnsi="Times New Roman" w:cs="Times New Roman" w:hint="eastAsia"/>
                <w:b/>
                <w:bCs/>
                <w:kern w:val="36"/>
                <w:sz w:val="24"/>
                <w:u w:val="single"/>
              </w:rPr>
              <w:t xml:space="preserve"> 0.0025</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NH</w:t>
            </w:r>
            <w:r w:rsidR="00680205" w:rsidRPr="00AC7792">
              <w:rPr>
                <w:rFonts w:ascii="Times New Roman" w:hAnsi="Times New Roman" w:cs="Times New Roman"/>
                <w:b/>
                <w:bCs/>
                <w:kern w:val="36"/>
                <w:sz w:val="24"/>
                <w:u w:val="single"/>
                <w:vertAlign w:val="subscript"/>
              </w:rPr>
              <w:t>3</w:t>
            </w:r>
            <w:r w:rsidR="00680205" w:rsidRPr="00AC7792">
              <w:rPr>
                <w:rFonts w:ascii="Times New Roman" w:hAnsi="Times New Roman" w:cs="Times New Roman"/>
                <w:b/>
                <w:bCs/>
                <w:kern w:val="36"/>
                <w:sz w:val="24"/>
                <w:u w:val="single"/>
              </w:rPr>
              <w:t>-N</w:t>
            </w:r>
            <w:r w:rsidR="00680205" w:rsidRPr="00AC7792">
              <w:rPr>
                <w:rFonts w:ascii="Times New Roman" w:hAnsi="Times New Roman" w:cs="Times New Roman" w:hint="eastAsia"/>
                <w:b/>
                <w:bCs/>
                <w:kern w:val="36"/>
                <w:sz w:val="24"/>
                <w:u w:val="single"/>
              </w:rPr>
              <w:t xml:space="preserve"> 0.0001</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TP</w:t>
            </w:r>
            <w:r w:rsidR="00680205" w:rsidRPr="00AC7792">
              <w:rPr>
                <w:rFonts w:ascii="Times New Roman" w:hAnsi="Times New Roman" w:cs="Times New Roman" w:hint="eastAsia"/>
                <w:b/>
                <w:bCs/>
                <w:kern w:val="36"/>
                <w:sz w:val="24"/>
                <w:u w:val="single"/>
              </w:rPr>
              <w:t xml:space="preserve"> 0.00002</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r w:rsidR="00680205" w:rsidRPr="00AC7792">
              <w:rPr>
                <w:rFonts w:ascii="Times New Roman" w:hAnsi="Times New Roman" w:cs="Times New Roman"/>
                <w:b/>
                <w:bCs/>
                <w:kern w:val="36"/>
                <w:sz w:val="24"/>
                <w:u w:val="single"/>
              </w:rPr>
              <w:t>TN</w:t>
            </w:r>
            <w:r w:rsidR="00680205" w:rsidRPr="00AC7792">
              <w:rPr>
                <w:rFonts w:ascii="Times New Roman" w:hAnsi="Times New Roman" w:cs="Times New Roman" w:hint="eastAsia"/>
                <w:b/>
                <w:bCs/>
                <w:kern w:val="36"/>
                <w:sz w:val="24"/>
                <w:u w:val="single"/>
              </w:rPr>
              <w:t xml:space="preserve"> 0.0009</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hint="eastAsia"/>
                <w:b/>
                <w:bCs/>
                <w:kern w:val="36"/>
                <w:sz w:val="24"/>
                <w:u w:val="single"/>
              </w:rPr>
              <w:t>，</w:t>
            </w:r>
            <w:r w:rsidR="00680205" w:rsidRPr="00AC7792">
              <w:rPr>
                <w:rFonts w:ascii="Times New Roman" w:hAnsi="Times New Roman" w:cs="Times New Roman" w:hint="eastAsia"/>
                <w:b/>
                <w:sz w:val="24"/>
                <w:u w:val="single"/>
              </w:rPr>
              <w:t>新增污染物排放量为</w:t>
            </w:r>
            <w:r w:rsidR="00680205" w:rsidRPr="00AC7792">
              <w:rPr>
                <w:rFonts w:ascii="Times New Roman" w:hAnsi="Times New Roman" w:cs="Times New Roman"/>
                <w:b/>
                <w:bCs/>
                <w:kern w:val="36"/>
                <w:sz w:val="24"/>
                <w:u w:val="single"/>
              </w:rPr>
              <w:t>COD</w:t>
            </w:r>
            <w:r w:rsidR="005C4E83">
              <w:rPr>
                <w:rFonts w:ascii="Times New Roman" w:hAnsi="Times New Roman" w:cs="Times New Roman" w:hint="eastAsia"/>
                <w:b/>
                <w:bCs/>
                <w:kern w:val="36"/>
                <w:sz w:val="24"/>
                <w:u w:val="single"/>
              </w:rPr>
              <w:t xml:space="preserve"> </w:t>
            </w:r>
            <w:r w:rsidR="00680205" w:rsidRPr="00AC7792">
              <w:rPr>
                <w:rFonts w:ascii="Times New Roman" w:hAnsi="Times New Roman" w:cs="Times New Roman" w:hint="eastAsia"/>
                <w:b/>
                <w:bCs/>
                <w:kern w:val="36"/>
                <w:sz w:val="24"/>
                <w:u w:val="single"/>
              </w:rPr>
              <w:t>0</w:t>
            </w:r>
            <w:r w:rsidR="00680205" w:rsidRPr="00AC7792">
              <w:rPr>
                <w:rFonts w:ascii="Times New Roman" w:hAnsi="Times New Roman" w:cs="Times New Roman"/>
                <w:b/>
                <w:bCs/>
                <w:kern w:val="36"/>
                <w:sz w:val="24"/>
                <w:u w:val="single"/>
              </w:rPr>
              <w:t>t/a</w:t>
            </w:r>
            <w:r w:rsidR="00680205" w:rsidRPr="00AC7792">
              <w:rPr>
                <w:rFonts w:ascii="Times New Roman" w:hAnsi="Times New Roman" w:cs="Times New Roman"/>
                <w:b/>
                <w:bCs/>
                <w:kern w:val="36"/>
                <w:sz w:val="24"/>
                <w:u w:val="single"/>
              </w:rPr>
              <w:t>、</w:t>
            </w:r>
          </w:p>
          <w:p w:rsidR="005020DA" w:rsidRDefault="005020DA" w:rsidP="005020DA">
            <w:pPr>
              <w:pStyle w:val="a7"/>
              <w:ind w:firstLineChars="200" w:firstLine="482"/>
              <w:rPr>
                <w:rFonts w:ascii="Times New Roman" w:hAnsi="Times New Roman" w:cs="Times New Roman"/>
                <w:b/>
                <w:bCs/>
                <w:kern w:val="36"/>
                <w:sz w:val="24"/>
                <w:u w:val="single"/>
              </w:rPr>
            </w:pPr>
            <w:r>
              <w:rPr>
                <w:rFonts w:ascii="Times New Roman" w:hAnsi="Times New Roman" w:cs="Times New Roman" w:hint="eastAsia"/>
                <w:b/>
                <w:bCs/>
                <w:noProof/>
                <w:kern w:val="36"/>
                <w:sz w:val="24"/>
                <w:u w:val="single"/>
              </w:rPr>
              <w:lastRenderedPageBreak/>
              <w:drawing>
                <wp:anchor distT="0" distB="0" distL="114300" distR="114300" simplePos="0" relativeHeight="251689984" behindDoc="0" locked="0" layoutInCell="1" allowOverlap="1">
                  <wp:simplePos x="0" y="0"/>
                  <wp:positionH relativeFrom="column">
                    <wp:posOffset>-453390</wp:posOffset>
                  </wp:positionH>
                  <wp:positionV relativeFrom="paragraph">
                    <wp:posOffset>-427355</wp:posOffset>
                  </wp:positionV>
                  <wp:extent cx="6953250" cy="9477375"/>
                  <wp:effectExtent l="1905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6953250" cy="9477375"/>
                          </a:xfrm>
                          <a:prstGeom prst="rect">
                            <a:avLst/>
                          </a:prstGeom>
                          <a:noFill/>
                          <a:ln w="9525">
                            <a:noFill/>
                            <a:miter lim="800000"/>
                            <a:headEnd/>
                            <a:tailEnd/>
                          </a:ln>
                        </pic:spPr>
                      </pic:pic>
                    </a:graphicData>
                  </a:graphic>
                </wp:anchor>
              </w:drawing>
            </w: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Default="005020DA" w:rsidP="005020DA">
            <w:pPr>
              <w:pStyle w:val="a7"/>
              <w:ind w:firstLineChars="200" w:firstLine="482"/>
              <w:rPr>
                <w:rFonts w:ascii="Times New Roman" w:hAnsi="Times New Roman" w:cs="Times New Roman"/>
                <w:b/>
                <w:bCs/>
                <w:kern w:val="36"/>
                <w:sz w:val="24"/>
                <w:u w:val="single"/>
              </w:rPr>
            </w:pPr>
          </w:p>
          <w:p w:rsidR="005020DA" w:rsidRPr="00CB683F" w:rsidRDefault="005020DA" w:rsidP="005020DA">
            <w:pPr>
              <w:pStyle w:val="a7"/>
              <w:ind w:firstLineChars="200" w:firstLine="480"/>
              <w:rPr>
                <w:rFonts w:ascii="Times New Roman" w:hAnsi="Times New Roman" w:cs="Times New Roman"/>
                <w:color w:val="000000"/>
                <w:sz w:val="24"/>
              </w:rPr>
            </w:pPr>
          </w:p>
          <w:p w:rsidR="00A7365F" w:rsidRPr="00CB683F" w:rsidRDefault="00A7365F" w:rsidP="006351C9">
            <w:pPr>
              <w:spacing w:line="460" w:lineRule="exact"/>
              <w:ind w:right="480"/>
              <w:jc w:val="right"/>
              <w:rPr>
                <w:rFonts w:ascii="Times New Roman" w:hAnsi="Times New Roman" w:cs="Times New Roman"/>
                <w:color w:val="000000"/>
                <w:sz w:val="24"/>
              </w:rPr>
            </w:pPr>
          </w:p>
        </w:tc>
      </w:tr>
      <w:tr w:rsidR="001F6D7B" w:rsidTr="00DA4F23">
        <w:trPr>
          <w:gridAfter w:val="1"/>
          <w:wAfter w:w="6" w:type="dxa"/>
          <w:trHeight w:val="1548"/>
          <w:jc w:val="center"/>
        </w:trPr>
        <w:tc>
          <w:tcPr>
            <w:tcW w:w="9360" w:type="dxa"/>
          </w:tcPr>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lastRenderedPageBreak/>
              <w:t>预审意见：</w:t>
            </w: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ind w:firstLineChars="3050" w:firstLine="7320"/>
              <w:jc w:val="left"/>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公</w:t>
            </w:r>
            <w:r>
              <w:rPr>
                <w:rFonts w:ascii="Times New Roman" w:hAnsi="Times New Roman"/>
                <w:color w:val="000000"/>
                <w:sz w:val="24"/>
                <w:szCs w:val="24"/>
              </w:rPr>
              <w:t xml:space="preserve">   </w:t>
            </w:r>
            <w:r>
              <w:rPr>
                <w:rFonts w:ascii="Times New Roman" w:hAnsi="Times New Roman"/>
                <w:color w:val="000000"/>
                <w:sz w:val="24"/>
                <w:szCs w:val="24"/>
              </w:rPr>
              <w:t>章</w:t>
            </w:r>
          </w:p>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经办人：</w:t>
            </w:r>
            <w:r>
              <w:rPr>
                <w:rFonts w:ascii="Times New Roman" w:hAnsi="Times New Roman"/>
                <w:color w:val="000000"/>
                <w:sz w:val="24"/>
                <w:szCs w:val="24"/>
              </w:rPr>
              <w:t xml:space="preserve">                                                  </w:t>
            </w:r>
            <w:r>
              <w:rPr>
                <w:rFonts w:ascii="Times New Roman" w:hAnsi="Times New Roman"/>
                <w:color w:val="000000"/>
                <w:sz w:val="24"/>
                <w:szCs w:val="24"/>
              </w:rPr>
              <w:t>年</w:t>
            </w:r>
            <w:r>
              <w:rPr>
                <w:rFonts w:ascii="Times New Roman" w:hAnsi="Times New Roman"/>
                <w:color w:val="000000"/>
                <w:sz w:val="24"/>
                <w:szCs w:val="24"/>
              </w:rPr>
              <w:t xml:space="preserve">    </w:t>
            </w:r>
            <w:r>
              <w:rPr>
                <w:rFonts w:ascii="Times New Roman" w:hAnsi="Times New Roman"/>
                <w:color w:val="000000"/>
                <w:sz w:val="24"/>
                <w:szCs w:val="24"/>
              </w:rPr>
              <w:t>月</w:t>
            </w:r>
            <w:r>
              <w:rPr>
                <w:rFonts w:ascii="Times New Roman" w:hAnsi="Times New Roman"/>
                <w:color w:val="000000"/>
                <w:sz w:val="24"/>
                <w:szCs w:val="24"/>
              </w:rPr>
              <w:t xml:space="preserve">    </w:t>
            </w:r>
            <w:r>
              <w:rPr>
                <w:rFonts w:ascii="Times New Roman" w:hAnsi="Times New Roman"/>
                <w:color w:val="000000"/>
                <w:sz w:val="24"/>
                <w:szCs w:val="24"/>
              </w:rPr>
              <w:t>日</w:t>
            </w:r>
          </w:p>
        </w:tc>
      </w:tr>
      <w:tr w:rsidR="001F6D7B" w:rsidTr="00DA4F23">
        <w:trPr>
          <w:gridAfter w:val="1"/>
          <w:wAfter w:w="6" w:type="dxa"/>
          <w:trHeight w:val="7346"/>
          <w:jc w:val="center"/>
        </w:trPr>
        <w:tc>
          <w:tcPr>
            <w:tcW w:w="9360" w:type="dxa"/>
          </w:tcPr>
          <w:p w:rsidR="001F6D7B" w:rsidRDefault="001F6D7B">
            <w:pPr>
              <w:spacing w:line="480" w:lineRule="exact"/>
              <w:jc w:val="left"/>
              <w:rPr>
                <w:rFonts w:ascii="Times New Roman" w:hAnsi="Times New Roman"/>
                <w:b/>
                <w:color w:val="000000"/>
                <w:sz w:val="24"/>
                <w:szCs w:val="24"/>
              </w:rPr>
            </w:pPr>
          </w:p>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t>下一级环境保护行政主管部门审查意见：</w:t>
            </w: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ind w:firstLineChars="2500" w:firstLine="6000"/>
              <w:jc w:val="left"/>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公</w:t>
            </w:r>
            <w:r>
              <w:rPr>
                <w:rFonts w:ascii="Times New Roman" w:hAnsi="Times New Roman"/>
                <w:color w:val="000000"/>
                <w:sz w:val="24"/>
                <w:szCs w:val="24"/>
              </w:rPr>
              <w:t xml:space="preserve">  </w:t>
            </w:r>
            <w:r>
              <w:rPr>
                <w:rFonts w:ascii="Times New Roman" w:hAnsi="Times New Roman"/>
                <w:color w:val="000000"/>
                <w:sz w:val="24"/>
                <w:szCs w:val="24"/>
              </w:rPr>
              <w:t>章</w:t>
            </w:r>
          </w:p>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经办人：</w:t>
            </w:r>
            <w:r>
              <w:rPr>
                <w:rFonts w:ascii="Times New Roman" w:hAnsi="Times New Roman"/>
                <w:color w:val="000000"/>
                <w:sz w:val="24"/>
                <w:szCs w:val="24"/>
              </w:rPr>
              <w:t xml:space="preserve">                                                 </w:t>
            </w:r>
            <w:r>
              <w:rPr>
                <w:rFonts w:ascii="Times New Roman" w:hAnsi="Times New Roman"/>
                <w:color w:val="000000"/>
                <w:sz w:val="24"/>
                <w:szCs w:val="24"/>
              </w:rPr>
              <w:t>年</w:t>
            </w:r>
            <w:r>
              <w:rPr>
                <w:rFonts w:ascii="Times New Roman" w:hAnsi="Times New Roman"/>
                <w:color w:val="000000"/>
                <w:sz w:val="24"/>
                <w:szCs w:val="24"/>
              </w:rPr>
              <w:t xml:space="preserve">    </w:t>
            </w:r>
            <w:r>
              <w:rPr>
                <w:rFonts w:ascii="Times New Roman" w:hAnsi="Times New Roman"/>
                <w:color w:val="000000"/>
                <w:sz w:val="24"/>
                <w:szCs w:val="24"/>
              </w:rPr>
              <w:t>月</w:t>
            </w:r>
            <w:r>
              <w:rPr>
                <w:rFonts w:ascii="Times New Roman" w:hAnsi="Times New Roman"/>
                <w:color w:val="000000"/>
                <w:sz w:val="24"/>
                <w:szCs w:val="24"/>
              </w:rPr>
              <w:t xml:space="preserve">    </w:t>
            </w:r>
            <w:r>
              <w:rPr>
                <w:rFonts w:ascii="Times New Roman" w:hAnsi="Times New Roman"/>
                <w:color w:val="000000"/>
                <w:sz w:val="24"/>
                <w:szCs w:val="24"/>
              </w:rPr>
              <w:t>日</w:t>
            </w:r>
          </w:p>
        </w:tc>
      </w:tr>
      <w:tr w:rsidR="001F6D7B" w:rsidTr="00DA4F23">
        <w:trPr>
          <w:gridAfter w:val="1"/>
          <w:wAfter w:w="6" w:type="dxa"/>
          <w:trHeight w:val="13218"/>
          <w:jc w:val="center"/>
        </w:trPr>
        <w:tc>
          <w:tcPr>
            <w:tcW w:w="9360" w:type="dxa"/>
          </w:tcPr>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lastRenderedPageBreak/>
              <w:t>审批意见：</w:t>
            </w: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jc w:val="left"/>
              <w:rPr>
                <w:rFonts w:ascii="Times New Roman" w:hAnsi="Times New Roman"/>
                <w:color w:val="000000"/>
                <w:sz w:val="24"/>
                <w:szCs w:val="24"/>
              </w:rPr>
            </w:pPr>
          </w:p>
          <w:p w:rsidR="001F6D7B" w:rsidRDefault="001F6D7B">
            <w:pPr>
              <w:spacing w:line="480" w:lineRule="exact"/>
              <w:ind w:firstLineChars="3100" w:firstLine="7440"/>
              <w:jc w:val="left"/>
              <w:rPr>
                <w:rFonts w:ascii="Times New Roman" w:hAnsi="Times New Roman"/>
                <w:color w:val="000000"/>
                <w:sz w:val="24"/>
                <w:szCs w:val="24"/>
              </w:rPr>
            </w:pPr>
            <w:r>
              <w:rPr>
                <w:rFonts w:ascii="Times New Roman" w:hAnsi="Times New Roman"/>
                <w:color w:val="000000"/>
                <w:sz w:val="24"/>
                <w:szCs w:val="24"/>
              </w:rPr>
              <w:t>公</w:t>
            </w:r>
            <w:r>
              <w:rPr>
                <w:rFonts w:ascii="Times New Roman" w:hAnsi="Times New Roman"/>
                <w:color w:val="000000"/>
                <w:sz w:val="24"/>
                <w:szCs w:val="24"/>
              </w:rPr>
              <w:t xml:space="preserve">   </w:t>
            </w:r>
            <w:r>
              <w:rPr>
                <w:rFonts w:ascii="Times New Roman" w:hAnsi="Times New Roman"/>
                <w:color w:val="000000"/>
                <w:sz w:val="24"/>
                <w:szCs w:val="24"/>
              </w:rPr>
              <w:t>章</w:t>
            </w:r>
          </w:p>
          <w:p w:rsidR="001F6D7B" w:rsidRDefault="001F6D7B">
            <w:pPr>
              <w:spacing w:line="480" w:lineRule="exact"/>
              <w:jc w:val="left"/>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经办人：</w:t>
            </w:r>
            <w:r>
              <w:rPr>
                <w:rFonts w:ascii="Times New Roman" w:hAnsi="Times New Roman"/>
                <w:color w:val="000000"/>
                <w:sz w:val="24"/>
                <w:szCs w:val="24"/>
              </w:rPr>
              <w:t xml:space="preserve">                                                  </w:t>
            </w:r>
            <w:r>
              <w:rPr>
                <w:rFonts w:ascii="Times New Roman" w:hAnsi="Times New Roman"/>
                <w:color w:val="000000"/>
                <w:sz w:val="24"/>
                <w:szCs w:val="24"/>
              </w:rPr>
              <w:t>年</w:t>
            </w:r>
            <w:r>
              <w:rPr>
                <w:rFonts w:ascii="Times New Roman" w:hAnsi="Times New Roman"/>
                <w:color w:val="000000"/>
                <w:sz w:val="24"/>
                <w:szCs w:val="24"/>
              </w:rPr>
              <w:t xml:space="preserve">    </w:t>
            </w:r>
            <w:r>
              <w:rPr>
                <w:rFonts w:ascii="Times New Roman" w:hAnsi="Times New Roman"/>
                <w:color w:val="000000"/>
                <w:sz w:val="24"/>
                <w:szCs w:val="24"/>
              </w:rPr>
              <w:t>月</w:t>
            </w:r>
            <w:r>
              <w:rPr>
                <w:rFonts w:ascii="Times New Roman" w:hAnsi="Times New Roman"/>
                <w:color w:val="000000"/>
                <w:sz w:val="24"/>
                <w:szCs w:val="24"/>
              </w:rPr>
              <w:t xml:space="preserve">    </w:t>
            </w:r>
            <w:r>
              <w:rPr>
                <w:rFonts w:ascii="Times New Roman" w:hAnsi="Times New Roman"/>
                <w:color w:val="000000"/>
                <w:sz w:val="24"/>
                <w:szCs w:val="24"/>
              </w:rPr>
              <w:t>日</w:t>
            </w:r>
          </w:p>
          <w:p w:rsidR="001F6D7B" w:rsidRDefault="001F6D7B" w:rsidP="00D14EA6">
            <w:pPr>
              <w:spacing w:line="460" w:lineRule="exact"/>
              <w:rPr>
                <w:rFonts w:ascii="Times New Roman" w:hAnsi="Times New Roman"/>
                <w:color w:val="000000"/>
                <w:sz w:val="24"/>
                <w:szCs w:val="24"/>
              </w:rPr>
            </w:pPr>
          </w:p>
        </w:tc>
      </w:tr>
    </w:tbl>
    <w:p w:rsidR="00D37E5C" w:rsidRDefault="00D37E5C">
      <w:pPr>
        <w:spacing w:line="0" w:lineRule="atLeast"/>
        <w:rPr>
          <w:rFonts w:ascii="Times New Roman" w:hAnsi="Times New Roman"/>
          <w:color w:val="000000"/>
        </w:rPr>
        <w:sectPr w:rsidR="00D37E5C" w:rsidSect="00D03049">
          <w:footerReference w:type="default" r:id="rId23"/>
          <w:pgSz w:w="11907" w:h="16840"/>
          <w:pgMar w:top="1418" w:right="1134" w:bottom="1701" w:left="1134" w:header="851" w:footer="992" w:gutter="0"/>
          <w:pgNumType w:start="1"/>
          <w:cols w:space="720"/>
          <w:docGrid w:type="lines" w:linePitch="392"/>
        </w:sectPr>
      </w:pPr>
    </w:p>
    <w:p w:rsidR="005B3213" w:rsidRDefault="005B3213">
      <w:pPr>
        <w:spacing w:line="0" w:lineRule="atLeast"/>
        <w:rPr>
          <w:rFonts w:ascii="Times New Roman" w:hAnsi="Times New Roman"/>
          <w:color w:val="000000"/>
        </w:rPr>
      </w:pPr>
    </w:p>
    <w:p w:rsidR="005B3213" w:rsidRDefault="00913258">
      <w:pPr>
        <w:widowControl/>
        <w:jc w:val="left"/>
        <w:rPr>
          <w:rFonts w:ascii="Times New Roman" w:hAnsi="Times New Roman"/>
          <w:color w:val="000000"/>
        </w:rPr>
      </w:pPr>
      <w:r>
        <w:rPr>
          <w:rFonts w:ascii="Times New Roman" w:hAnsi="Times New Roman"/>
          <w:noProof/>
          <w:color w:val="000000"/>
        </w:rPr>
        <w:drawing>
          <wp:anchor distT="0" distB="0" distL="114300" distR="114300" simplePos="0" relativeHeight="251684864" behindDoc="0" locked="0" layoutInCell="1" allowOverlap="1">
            <wp:simplePos x="0" y="0"/>
            <wp:positionH relativeFrom="column">
              <wp:posOffset>-1043940</wp:posOffset>
            </wp:positionH>
            <wp:positionV relativeFrom="paragraph">
              <wp:posOffset>1147446</wp:posOffset>
            </wp:positionV>
            <wp:extent cx="8439150" cy="6539865"/>
            <wp:effectExtent l="0" t="952500" r="0" b="92773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rot="16200000">
                      <a:off x="0" y="0"/>
                      <a:ext cx="8439150" cy="6539865"/>
                    </a:xfrm>
                    <a:prstGeom prst="rect">
                      <a:avLst/>
                    </a:prstGeom>
                    <a:noFill/>
                    <a:ln w="9525">
                      <a:noFill/>
                      <a:miter lim="800000"/>
                      <a:headEnd/>
                      <a:tailEnd/>
                    </a:ln>
                  </pic:spPr>
                </pic:pic>
              </a:graphicData>
            </a:graphic>
          </wp:anchor>
        </w:drawing>
      </w:r>
      <w:r w:rsidR="005B3213">
        <w:rPr>
          <w:rFonts w:ascii="Times New Roman" w:hAnsi="Times New Roman"/>
          <w:color w:val="000000"/>
        </w:rPr>
        <w:br w:type="page"/>
      </w:r>
    </w:p>
    <w:p w:rsidR="00247C8A" w:rsidRDefault="00247C8A">
      <w:pPr>
        <w:spacing w:line="0" w:lineRule="atLeast"/>
        <w:rPr>
          <w:rFonts w:ascii="Times New Roman" w:hAnsi="Times New Roman"/>
          <w:color w:val="000000"/>
        </w:rPr>
      </w:pPr>
    </w:p>
    <w:p w:rsidR="00247C8A" w:rsidRDefault="00247C8A">
      <w:pPr>
        <w:widowControl/>
        <w:jc w:val="left"/>
        <w:rPr>
          <w:rFonts w:ascii="Times New Roman" w:hAnsi="Times New Roman"/>
          <w:color w:val="000000"/>
        </w:rPr>
      </w:pPr>
      <w:r>
        <w:rPr>
          <w:rFonts w:ascii="Times New Roman" w:hAnsi="Times New Roman"/>
          <w:noProof/>
          <w:color w:val="000000"/>
        </w:rPr>
        <w:drawing>
          <wp:anchor distT="0" distB="0" distL="114300" distR="114300" simplePos="0" relativeHeight="251685888" behindDoc="0" locked="0" layoutInCell="1" allowOverlap="1">
            <wp:simplePos x="0" y="0"/>
            <wp:positionH relativeFrom="column">
              <wp:posOffset>-815340</wp:posOffset>
            </wp:positionH>
            <wp:positionV relativeFrom="paragraph">
              <wp:posOffset>1095375</wp:posOffset>
            </wp:positionV>
            <wp:extent cx="7667625" cy="5843905"/>
            <wp:effectExtent l="0" t="914400" r="0" b="89979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rot="16200000">
                      <a:off x="0" y="0"/>
                      <a:ext cx="7667625" cy="5843905"/>
                    </a:xfrm>
                    <a:prstGeom prst="rect">
                      <a:avLst/>
                    </a:prstGeom>
                    <a:noFill/>
                    <a:ln w="9525">
                      <a:noFill/>
                      <a:miter lim="800000"/>
                      <a:headEnd/>
                      <a:tailEnd/>
                    </a:ln>
                  </pic:spPr>
                </pic:pic>
              </a:graphicData>
            </a:graphic>
          </wp:anchor>
        </w:drawing>
      </w:r>
      <w:r>
        <w:rPr>
          <w:rFonts w:ascii="Times New Roman" w:hAnsi="Times New Roman"/>
          <w:color w:val="000000"/>
        </w:rPr>
        <w:br w:type="page"/>
      </w:r>
    </w:p>
    <w:p w:rsidR="00247C8A" w:rsidRDefault="00247C8A">
      <w:pPr>
        <w:spacing w:line="0" w:lineRule="atLeast"/>
        <w:rPr>
          <w:rFonts w:ascii="Times New Roman" w:hAnsi="Times New Roman"/>
          <w:color w:val="000000"/>
        </w:rPr>
      </w:pPr>
    </w:p>
    <w:p w:rsidR="00247C8A" w:rsidRDefault="00247C8A">
      <w:pPr>
        <w:widowControl/>
        <w:jc w:val="left"/>
        <w:rPr>
          <w:rFonts w:ascii="Times New Roman" w:hAnsi="Times New Roman"/>
          <w:color w:val="000000"/>
        </w:rPr>
      </w:pPr>
      <w:r>
        <w:rPr>
          <w:rFonts w:ascii="Times New Roman" w:hAnsi="Times New Roman"/>
          <w:noProof/>
          <w:color w:val="000000"/>
        </w:rPr>
        <w:drawing>
          <wp:anchor distT="0" distB="0" distL="114300" distR="114300" simplePos="0" relativeHeight="251686912" behindDoc="0" locked="0" layoutInCell="1" allowOverlap="1">
            <wp:simplePos x="0" y="0"/>
            <wp:positionH relativeFrom="column">
              <wp:posOffset>-862965</wp:posOffset>
            </wp:positionH>
            <wp:positionV relativeFrom="paragraph">
              <wp:posOffset>1152525</wp:posOffset>
            </wp:positionV>
            <wp:extent cx="7915275" cy="5881370"/>
            <wp:effectExtent l="0" t="1009650" r="0" b="99568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rot="16200000">
                      <a:off x="0" y="0"/>
                      <a:ext cx="7915275" cy="5881370"/>
                    </a:xfrm>
                    <a:prstGeom prst="rect">
                      <a:avLst/>
                    </a:prstGeom>
                    <a:noFill/>
                    <a:ln w="9525">
                      <a:noFill/>
                      <a:miter lim="800000"/>
                      <a:headEnd/>
                      <a:tailEnd/>
                    </a:ln>
                  </pic:spPr>
                </pic:pic>
              </a:graphicData>
            </a:graphic>
          </wp:anchor>
        </w:drawing>
      </w:r>
      <w:r>
        <w:rPr>
          <w:rFonts w:ascii="Times New Roman" w:hAnsi="Times New Roman"/>
          <w:color w:val="000000"/>
        </w:rPr>
        <w:br w:type="page"/>
      </w:r>
    </w:p>
    <w:p w:rsidR="00247C8A" w:rsidRDefault="00312B47">
      <w:pPr>
        <w:spacing w:line="0" w:lineRule="atLeast"/>
        <w:rPr>
          <w:rFonts w:ascii="Times New Roman" w:hAnsi="Times New Roman"/>
          <w:color w:val="000000"/>
        </w:rPr>
      </w:pPr>
      <w:r>
        <w:rPr>
          <w:rFonts w:ascii="Times New Roman" w:hAnsi="Times New Roman"/>
          <w:color w:val="000000"/>
        </w:rPr>
        <w:lastRenderedPageBreak/>
        <w:pict>
          <v:shape id="_x0000_i1027" type="#_x0000_t75" style="width:480.75pt;height:685.5pt;mso-position-horizontal-relative:char;mso-position-vertical-relative:line">
            <v:imagedata r:id="rId27" o:title="委托书"/>
          </v:shape>
        </w:pict>
      </w:r>
    </w:p>
    <w:p w:rsidR="00247C8A" w:rsidRDefault="00DA5122" w:rsidP="00DA5122">
      <w:pPr>
        <w:widowControl/>
        <w:jc w:val="center"/>
        <w:rPr>
          <w:rFonts w:ascii="Times New Roman" w:hAnsi="Times New Roman"/>
          <w:color w:val="000000"/>
        </w:rPr>
      </w:pPr>
      <w:r>
        <w:rPr>
          <w:rFonts w:ascii="Times New Roman" w:hAnsi="Times New Roman"/>
          <w:noProof/>
          <w:color w:val="000000"/>
        </w:rPr>
        <w:lastRenderedPageBreak/>
        <w:drawing>
          <wp:inline distT="0" distB="0" distL="0" distR="0">
            <wp:extent cx="5553075" cy="8139285"/>
            <wp:effectExtent l="1905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5553075" cy="8139285"/>
                    </a:xfrm>
                    <a:prstGeom prst="rect">
                      <a:avLst/>
                    </a:prstGeom>
                    <a:noFill/>
                    <a:ln w="9525">
                      <a:noFill/>
                      <a:miter lim="800000"/>
                      <a:headEnd/>
                      <a:tailEnd/>
                    </a:ln>
                  </pic:spPr>
                </pic:pic>
              </a:graphicData>
            </a:graphic>
          </wp:inline>
        </w:drawing>
      </w:r>
      <w:r w:rsidR="00247C8A">
        <w:rPr>
          <w:rFonts w:ascii="Times New Roman" w:hAnsi="Times New Roman"/>
          <w:color w:val="000000"/>
        </w:rPr>
        <w:br w:type="page"/>
      </w:r>
    </w:p>
    <w:p w:rsidR="00247C8A" w:rsidRDefault="00DA5122" w:rsidP="00DA5122">
      <w:pPr>
        <w:spacing w:line="0" w:lineRule="atLeast"/>
        <w:jc w:val="center"/>
        <w:rPr>
          <w:rFonts w:ascii="Times New Roman" w:hAnsi="Times New Roman"/>
          <w:color w:val="000000"/>
        </w:rPr>
      </w:pPr>
      <w:r>
        <w:rPr>
          <w:rFonts w:ascii="Times New Roman" w:hAnsi="Times New Roman"/>
          <w:noProof/>
          <w:color w:val="000000"/>
        </w:rPr>
        <w:lastRenderedPageBreak/>
        <w:drawing>
          <wp:inline distT="0" distB="0" distL="0" distR="0">
            <wp:extent cx="5724525" cy="8398255"/>
            <wp:effectExtent l="1905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a:stretch>
                      <a:fillRect/>
                    </a:stretch>
                  </pic:blipFill>
                  <pic:spPr bwMode="auto">
                    <a:xfrm>
                      <a:off x="0" y="0"/>
                      <a:ext cx="5724525" cy="8398255"/>
                    </a:xfrm>
                    <a:prstGeom prst="rect">
                      <a:avLst/>
                    </a:prstGeom>
                    <a:noFill/>
                    <a:ln w="9525">
                      <a:noFill/>
                      <a:miter lim="800000"/>
                      <a:headEnd/>
                      <a:tailEnd/>
                    </a:ln>
                  </pic:spPr>
                </pic:pic>
              </a:graphicData>
            </a:graphic>
          </wp:inline>
        </w:drawing>
      </w:r>
    </w:p>
    <w:p w:rsidR="00247C8A" w:rsidRDefault="00247C8A">
      <w:pPr>
        <w:widowControl/>
        <w:jc w:val="left"/>
        <w:rPr>
          <w:rFonts w:ascii="Times New Roman" w:hAnsi="Times New Roman"/>
          <w:color w:val="000000"/>
        </w:rPr>
      </w:pPr>
      <w:r>
        <w:rPr>
          <w:rFonts w:ascii="Times New Roman" w:hAnsi="Times New Roman"/>
          <w:color w:val="000000"/>
        </w:rPr>
        <w:br w:type="page"/>
      </w:r>
    </w:p>
    <w:p w:rsidR="00C2396A" w:rsidRDefault="00DA5122" w:rsidP="00DA5122">
      <w:pPr>
        <w:spacing w:line="0" w:lineRule="atLeast"/>
        <w:jc w:val="center"/>
        <w:rPr>
          <w:rFonts w:ascii="Times New Roman" w:hAnsi="Times New Roman"/>
          <w:color w:val="000000"/>
        </w:rPr>
        <w:sectPr w:rsidR="00C2396A" w:rsidSect="00D37E5C">
          <w:footerReference w:type="default" r:id="rId30"/>
          <w:pgSz w:w="11907" w:h="16840"/>
          <w:pgMar w:top="1418" w:right="1134" w:bottom="1701" w:left="1134" w:header="851" w:footer="992" w:gutter="0"/>
          <w:pgNumType w:start="1"/>
          <w:cols w:space="720"/>
          <w:docGrid w:type="lines" w:linePitch="392"/>
        </w:sectPr>
      </w:pPr>
      <w:r>
        <w:rPr>
          <w:rFonts w:ascii="Times New Roman" w:hAnsi="Times New Roman"/>
          <w:noProof/>
          <w:color w:val="000000"/>
        </w:rPr>
        <w:lastRenderedPageBreak/>
        <w:drawing>
          <wp:inline distT="0" distB="0" distL="0" distR="0">
            <wp:extent cx="5600700" cy="8591550"/>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5600700" cy="8591550"/>
                    </a:xfrm>
                    <a:prstGeom prst="rect">
                      <a:avLst/>
                    </a:prstGeom>
                    <a:noFill/>
                    <a:ln w="9525">
                      <a:noFill/>
                      <a:miter lim="800000"/>
                      <a:headEnd/>
                      <a:tailEnd/>
                    </a:ln>
                  </pic:spPr>
                </pic:pic>
              </a:graphicData>
            </a:graphic>
          </wp:inline>
        </w:drawing>
      </w:r>
    </w:p>
    <w:p w:rsidR="00247C8A" w:rsidRDefault="00247C8A" w:rsidP="00DA5122">
      <w:pPr>
        <w:spacing w:line="0" w:lineRule="atLeast"/>
        <w:jc w:val="center"/>
        <w:rPr>
          <w:rFonts w:ascii="Times New Roman" w:hAnsi="Times New Roman"/>
          <w:color w:val="000000"/>
        </w:rPr>
      </w:pPr>
    </w:p>
    <w:p w:rsidR="00C2396A" w:rsidRPr="00C2396A" w:rsidRDefault="00C2396A" w:rsidP="00C2396A">
      <w:pPr>
        <w:widowControl/>
        <w:jc w:val="center"/>
        <w:rPr>
          <w:rFonts w:ascii="Times New Roman" w:eastAsia="黑体" w:hAnsi="Times New Roman" w:cs="Times New Roman"/>
          <w:sz w:val="21"/>
          <w:szCs w:val="21"/>
        </w:rPr>
      </w:pPr>
      <w:r w:rsidRPr="00C2396A">
        <w:rPr>
          <w:rFonts w:ascii="Times New Roman" w:eastAsia="黑体" w:hAnsi="黑体" w:cs="Times New Roman"/>
          <w:sz w:val="21"/>
          <w:szCs w:val="21"/>
        </w:rPr>
        <w:t>附表</w:t>
      </w:r>
      <w:r w:rsidRPr="00C2396A">
        <w:rPr>
          <w:rFonts w:ascii="Times New Roman" w:eastAsia="黑体" w:hAnsi="Times New Roman" w:cs="Times New Roman"/>
          <w:sz w:val="21"/>
          <w:szCs w:val="21"/>
        </w:rPr>
        <w:t xml:space="preserve">1   </w:t>
      </w:r>
      <w:r w:rsidRPr="00C2396A">
        <w:rPr>
          <w:rFonts w:ascii="Times New Roman" w:eastAsia="黑体" w:hAnsi="黑体" w:cs="Times New Roman"/>
          <w:sz w:val="21"/>
          <w:szCs w:val="21"/>
        </w:rPr>
        <w:t>地表水环境影响评价自查表</w:t>
      </w:r>
    </w:p>
    <w:tbl>
      <w:tblPr>
        <w:tblStyle w:val="TableNormal"/>
        <w:tblW w:w="5000" w:type="pct"/>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2"/>
        <w:gridCol w:w="2792"/>
        <w:gridCol w:w="2125"/>
        <w:gridCol w:w="531"/>
        <w:gridCol w:w="410"/>
        <w:gridCol w:w="436"/>
        <w:gridCol w:w="689"/>
        <w:gridCol w:w="1105"/>
        <w:gridCol w:w="958"/>
        <w:gridCol w:w="264"/>
        <w:gridCol w:w="427"/>
        <w:gridCol w:w="1374"/>
        <w:gridCol w:w="39"/>
        <w:gridCol w:w="567"/>
        <w:gridCol w:w="1462"/>
      </w:tblGrid>
      <w:tr w:rsidR="00C2396A" w:rsidRPr="00981DC4" w:rsidTr="00DE6999">
        <w:trPr>
          <w:trHeight w:val="397"/>
          <w:jc w:val="center"/>
        </w:trPr>
        <w:tc>
          <w:tcPr>
            <w:tcW w:w="3412" w:type="dxa"/>
            <w:gridSpan w:val="2"/>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工作内容</w:t>
            </w:r>
          </w:p>
        </w:tc>
        <w:tc>
          <w:tcPr>
            <w:tcW w:w="10566" w:type="dxa"/>
            <w:gridSpan w:val="13"/>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自查项目</w:t>
            </w:r>
          </w:p>
        </w:tc>
      </w:tr>
      <w:tr w:rsidR="00C2396A" w:rsidRPr="00981DC4" w:rsidTr="00DE6999">
        <w:trPr>
          <w:trHeight w:val="397"/>
          <w:jc w:val="center"/>
        </w:trPr>
        <w:tc>
          <w:tcPr>
            <w:tcW w:w="571" w:type="dxa"/>
            <w:vMerge w:val="restart"/>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影响</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识别</w:t>
            </w:r>
          </w:p>
        </w:tc>
        <w:tc>
          <w:tcPr>
            <w:tcW w:w="2841" w:type="dxa"/>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影响类型</w:t>
            </w:r>
          </w:p>
        </w:tc>
        <w:tc>
          <w:tcPr>
            <w:tcW w:w="10566" w:type="dxa"/>
            <w:gridSpan w:val="13"/>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水污染影响型</w:t>
            </w:r>
            <w:r w:rsidRPr="00981DC4">
              <w:rPr>
                <w:rFonts w:ascii="Times New Roman" w:eastAsiaTheme="minorEastAsia" w:hAnsi="Times New Roman"/>
                <w:sz w:val="18"/>
                <w:szCs w:val="18"/>
                <w:lang w:eastAsia="zh-CN"/>
              </w:rPr>
              <w:t xml:space="preserve"> </w:t>
            </w:r>
            <w:r>
              <w:rPr>
                <w:rFonts w:ascii="Times New Roman" w:eastAsia="宋体" w:hAnsi="Times New Roman"/>
                <w:w w:val="99"/>
                <w:sz w:val="18"/>
              </w:rPr>
              <w:sym w:font="Wingdings" w:char="00FE"/>
            </w:r>
            <w:r w:rsidRPr="00981DC4">
              <w:rPr>
                <w:rFonts w:ascii="Times New Roman" w:eastAsiaTheme="minorEastAsia" w:hAnsiTheme="minorEastAsia"/>
                <w:sz w:val="18"/>
                <w:szCs w:val="18"/>
                <w:lang w:eastAsia="zh-CN"/>
              </w:rPr>
              <w:t>；水文要素影响型</w:t>
            </w:r>
            <w:r w:rsidRPr="00981DC4">
              <w:rPr>
                <w:rFonts w:ascii="Times New Roman" w:eastAsiaTheme="minorEastAsia" w:hAnsi="Times New Roman"/>
                <w:spacing w:val="2"/>
                <w:sz w:val="18"/>
                <w:szCs w:val="18"/>
                <w:lang w:eastAsia="zh-CN"/>
              </w:rPr>
              <w:t xml:space="preserve"> </w:t>
            </w:r>
            <w:r w:rsidRPr="00981DC4">
              <w:rPr>
                <w:rFonts w:ascii="Times New Roman" w:eastAsiaTheme="minorEastAsia" w:hAnsi="Times New Roman"/>
                <w:sz w:val="18"/>
                <w:szCs w:val="18"/>
                <w:lang w:eastAsia="zh-CN"/>
              </w:rPr>
              <w:t>□</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水环境保护目标</w:t>
            </w:r>
          </w:p>
        </w:tc>
        <w:tc>
          <w:tcPr>
            <w:tcW w:w="10566" w:type="dxa"/>
            <w:gridSpan w:val="13"/>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饮用水水源保护区</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；饮用水取水口</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；涉水的自然保护区</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；重要湿地</w:t>
            </w:r>
            <w:r w:rsidRPr="00981DC4">
              <w:rPr>
                <w:rFonts w:ascii="Times New Roman" w:eastAsiaTheme="minorEastAsia" w:hAnsi="Times New Roman"/>
                <w:spacing w:val="4"/>
                <w:sz w:val="18"/>
                <w:szCs w:val="18"/>
                <w:lang w:eastAsia="zh-CN"/>
              </w:rPr>
              <w:t xml:space="preserve"> </w:t>
            </w:r>
            <w:r w:rsidRPr="00981DC4">
              <w:rPr>
                <w:rFonts w:ascii="Times New Roman" w:eastAsiaTheme="minorEastAsia" w:hAnsi="Times New Roman"/>
                <w:sz w:val="18"/>
                <w:szCs w:val="18"/>
                <w:lang w:eastAsia="zh-CN"/>
              </w:rPr>
              <w:t>□</w:t>
            </w:r>
            <w:r w:rsidRPr="00981DC4">
              <w:rPr>
                <w:rFonts w:ascii="Times New Roman" w:eastAsiaTheme="minorEastAsia" w:hAnsiTheme="minorEastAsia"/>
                <w:sz w:val="18"/>
                <w:szCs w:val="18"/>
                <w:lang w:eastAsia="zh-CN"/>
              </w:rPr>
              <w:t>；</w:t>
            </w:r>
          </w:p>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重点保护与珍稀水生生物的栖息地</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；重要水生生物的自然产卵场及索饵场、越冬场和洄游通道、天然渔场等渔业水体</w:t>
            </w:r>
            <w:r w:rsidRPr="00981DC4">
              <w:rPr>
                <w:rFonts w:ascii="Times New Roman" w:eastAsiaTheme="minorEastAsia" w:hAnsi="Times New Roman"/>
                <w:spacing w:val="-37"/>
                <w:sz w:val="18"/>
                <w:szCs w:val="18"/>
                <w:lang w:eastAsia="zh-CN"/>
              </w:rPr>
              <w:t xml:space="preserve"> </w:t>
            </w:r>
            <w:r w:rsidRPr="00981DC4">
              <w:rPr>
                <w:rFonts w:ascii="Times New Roman" w:eastAsiaTheme="minorEastAsia" w:hAnsi="Times New Roman"/>
                <w:spacing w:val="-5"/>
                <w:sz w:val="18"/>
                <w:szCs w:val="18"/>
                <w:lang w:eastAsia="zh-CN"/>
              </w:rPr>
              <w:t>□</w:t>
            </w:r>
            <w:r w:rsidRPr="00981DC4">
              <w:rPr>
                <w:rFonts w:ascii="Times New Roman" w:eastAsiaTheme="minorEastAsia" w:hAnsiTheme="minorEastAsia"/>
                <w:spacing w:val="-5"/>
                <w:sz w:val="18"/>
                <w:szCs w:val="18"/>
                <w:lang w:eastAsia="zh-CN"/>
              </w:rPr>
              <w:t>；涉</w:t>
            </w:r>
            <w:r w:rsidRPr="00981DC4">
              <w:rPr>
                <w:rFonts w:ascii="Times New Roman" w:eastAsiaTheme="minorEastAsia" w:hAnsiTheme="minorEastAsia"/>
                <w:sz w:val="18"/>
                <w:szCs w:val="18"/>
                <w:lang w:eastAsia="zh-CN"/>
              </w:rPr>
              <w:t>水的风景名胜区</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pacing w:val="2"/>
                <w:sz w:val="18"/>
                <w:szCs w:val="18"/>
                <w:lang w:eastAsia="zh-CN"/>
              </w:rPr>
              <w:t xml:space="preserve"> </w:t>
            </w:r>
            <w:r w:rsidRPr="00981DC4">
              <w:rPr>
                <w:rFonts w:ascii="Times New Roman" w:eastAsiaTheme="minorEastAsia" w:hAnsi="Times New Roman"/>
                <w:sz w:val="18"/>
                <w:szCs w:val="18"/>
                <w:lang w:eastAsia="zh-CN"/>
              </w:rPr>
              <w:t>□</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Merge w:val="restart"/>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影响途径</w:t>
            </w:r>
          </w:p>
        </w:tc>
        <w:tc>
          <w:tcPr>
            <w:tcW w:w="5387" w:type="dxa"/>
            <w:gridSpan w:val="6"/>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水污染影响型</w:t>
            </w:r>
          </w:p>
        </w:tc>
        <w:tc>
          <w:tcPr>
            <w:tcW w:w="5179" w:type="dxa"/>
            <w:gridSpan w:val="7"/>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水文要素影响型</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2841" w:type="dxa"/>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5387" w:type="dxa"/>
            <w:gridSpan w:val="6"/>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直接排放</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；间接排放</w:t>
            </w:r>
            <w:r w:rsidRPr="00981DC4">
              <w:rPr>
                <w:rFonts w:ascii="Times New Roman" w:eastAsiaTheme="minorEastAsia" w:hAnsi="Times New Roman"/>
                <w:sz w:val="18"/>
                <w:szCs w:val="18"/>
                <w:lang w:eastAsia="zh-CN"/>
              </w:rPr>
              <w:t xml:space="preserve"> </w:t>
            </w:r>
            <w:r>
              <w:rPr>
                <w:rFonts w:ascii="Times New Roman" w:eastAsia="宋体" w:hAnsi="Times New Roman"/>
                <w:w w:val="99"/>
                <w:sz w:val="18"/>
              </w:rPr>
              <w:sym w:font="Wingdings" w:char="00FE"/>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z w:val="18"/>
                <w:szCs w:val="18"/>
                <w:lang w:eastAsia="zh-CN"/>
              </w:rPr>
              <w:t xml:space="preserve"> □</w:t>
            </w:r>
          </w:p>
        </w:tc>
        <w:tc>
          <w:tcPr>
            <w:tcW w:w="5179" w:type="dxa"/>
            <w:gridSpan w:val="7"/>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水温</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；径流</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；水域面积</w:t>
            </w:r>
            <w:r w:rsidRPr="00981DC4">
              <w:rPr>
                <w:rFonts w:ascii="Times New Roman" w:eastAsiaTheme="minorEastAsia" w:hAnsi="Times New Roman"/>
                <w:sz w:val="18"/>
                <w:szCs w:val="18"/>
                <w:lang w:eastAsia="zh-CN"/>
              </w:rPr>
              <w:t xml:space="preserve"> □</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影响因子</w:t>
            </w:r>
          </w:p>
        </w:tc>
        <w:tc>
          <w:tcPr>
            <w:tcW w:w="5387" w:type="dxa"/>
            <w:gridSpan w:val="6"/>
            <w:vAlign w:val="center"/>
            <w:hideMark/>
          </w:tcPr>
          <w:p w:rsidR="00C2396A" w:rsidRPr="00981DC4" w:rsidRDefault="00C2396A" w:rsidP="00DE6999">
            <w:pPr>
              <w:pStyle w:val="TableParagraph"/>
              <w:rPr>
                <w:rFonts w:ascii="Times New Roman" w:eastAsiaTheme="minorEastAsia" w:hAnsi="Times New Roman"/>
                <w:sz w:val="18"/>
                <w:szCs w:val="18"/>
              </w:rPr>
            </w:pPr>
            <w:r w:rsidRPr="00981DC4">
              <w:rPr>
                <w:rFonts w:ascii="Times New Roman" w:eastAsiaTheme="minorEastAsia" w:hAnsiTheme="minorEastAsia"/>
                <w:sz w:val="18"/>
                <w:szCs w:val="18"/>
              </w:rPr>
              <w:t>持久性污染物</w:t>
            </w:r>
            <w:r>
              <w:rPr>
                <w:rFonts w:ascii="Times New Roman" w:eastAsiaTheme="minorEastAsia" w:hAnsiTheme="minorEastAsia" w:hint="eastAsia"/>
                <w:sz w:val="18"/>
                <w:szCs w:val="18"/>
                <w:lang w:eastAsia="zh-CN"/>
              </w:rPr>
              <w:t xml:space="preserve"> </w:t>
            </w:r>
            <w:r w:rsidRPr="00981DC4">
              <w:rPr>
                <w:rFonts w:ascii="Times New Roman" w:eastAsiaTheme="minorEastAsia" w:hAnsi="Times New Roman"/>
                <w:sz w:val="18"/>
                <w:szCs w:val="18"/>
                <w:lang w:eastAsia="zh-CN"/>
              </w:rPr>
              <w:t>□</w:t>
            </w:r>
            <w:r w:rsidRPr="00981DC4">
              <w:rPr>
                <w:rFonts w:ascii="Times New Roman" w:eastAsiaTheme="minorEastAsia" w:hAnsiTheme="minorEastAsia"/>
                <w:sz w:val="18"/>
                <w:szCs w:val="18"/>
              </w:rPr>
              <w:t>；有毒有害污染物</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；非持久性污染物</w:t>
            </w:r>
            <w:r>
              <w:rPr>
                <w:rFonts w:ascii="Times New Roman" w:eastAsia="宋体" w:hAnsi="Times New Roman"/>
                <w:w w:val="99"/>
                <w:sz w:val="18"/>
              </w:rPr>
              <w:sym w:font="Wingdings" w:char="00FE"/>
            </w:r>
            <w:r w:rsidRPr="00981DC4">
              <w:rPr>
                <w:rFonts w:ascii="Times New Roman" w:eastAsiaTheme="minorEastAsia" w:hAnsiTheme="minorEastAsia"/>
                <w:sz w:val="18"/>
                <w:szCs w:val="18"/>
              </w:rPr>
              <w:t>；</w:t>
            </w:r>
          </w:p>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imes New Roman"/>
                <w:sz w:val="18"/>
                <w:szCs w:val="18"/>
                <w:lang w:eastAsia="zh-CN"/>
              </w:rPr>
              <w:t>pH</w:t>
            </w:r>
            <w:r w:rsidRPr="00981DC4">
              <w:rPr>
                <w:rFonts w:ascii="Times New Roman" w:eastAsiaTheme="minorEastAsia" w:hAnsiTheme="minorEastAsia"/>
                <w:sz w:val="18"/>
                <w:szCs w:val="18"/>
                <w:lang w:eastAsia="zh-CN"/>
              </w:rPr>
              <w:t>值</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；热污染</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；富营养化</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pacing w:val="-1"/>
                <w:sz w:val="18"/>
                <w:szCs w:val="18"/>
                <w:lang w:eastAsia="zh-CN"/>
              </w:rPr>
              <w:t xml:space="preserve"> </w:t>
            </w:r>
            <w:r w:rsidRPr="00981DC4">
              <w:rPr>
                <w:rFonts w:ascii="Times New Roman" w:eastAsiaTheme="minorEastAsia" w:hAnsi="Times New Roman"/>
                <w:sz w:val="18"/>
                <w:szCs w:val="18"/>
                <w:lang w:eastAsia="zh-CN"/>
              </w:rPr>
              <w:t>□</w:t>
            </w:r>
          </w:p>
        </w:tc>
        <w:tc>
          <w:tcPr>
            <w:tcW w:w="5179" w:type="dxa"/>
            <w:gridSpan w:val="7"/>
            <w:vAlign w:val="center"/>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水温</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；水位（水深）</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；流速</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；流量</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pacing w:val="2"/>
                <w:sz w:val="18"/>
                <w:szCs w:val="18"/>
                <w:lang w:eastAsia="zh-CN"/>
              </w:rPr>
              <w:t xml:space="preserve"> </w:t>
            </w:r>
            <w:r w:rsidRPr="00981DC4">
              <w:rPr>
                <w:rFonts w:ascii="Times New Roman" w:eastAsiaTheme="minorEastAsia" w:hAnsi="Times New Roman"/>
                <w:sz w:val="18"/>
                <w:szCs w:val="18"/>
                <w:lang w:eastAsia="zh-CN"/>
              </w:rPr>
              <w:t>□</w:t>
            </w:r>
          </w:p>
        </w:tc>
      </w:tr>
      <w:tr w:rsidR="00C2396A" w:rsidRPr="00981DC4" w:rsidTr="00DE6999">
        <w:trPr>
          <w:trHeight w:val="397"/>
          <w:jc w:val="center"/>
        </w:trPr>
        <w:tc>
          <w:tcPr>
            <w:tcW w:w="3412" w:type="dxa"/>
            <w:gridSpan w:val="2"/>
            <w:vMerge w:val="restart"/>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评价等级</w:t>
            </w:r>
          </w:p>
        </w:tc>
        <w:tc>
          <w:tcPr>
            <w:tcW w:w="5387" w:type="dxa"/>
            <w:gridSpan w:val="6"/>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水污染影响型</w:t>
            </w:r>
          </w:p>
        </w:tc>
        <w:tc>
          <w:tcPr>
            <w:tcW w:w="5179" w:type="dxa"/>
            <w:gridSpan w:val="7"/>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水文要素影响型</w:t>
            </w:r>
          </w:p>
        </w:tc>
      </w:tr>
      <w:tr w:rsidR="00C2396A" w:rsidRPr="00981DC4" w:rsidTr="00DE6999">
        <w:trPr>
          <w:trHeight w:val="397"/>
          <w:jc w:val="center"/>
        </w:trPr>
        <w:tc>
          <w:tcPr>
            <w:tcW w:w="3412" w:type="dxa"/>
            <w:gridSpan w:val="2"/>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5387" w:type="dxa"/>
            <w:gridSpan w:val="6"/>
            <w:vAlign w:val="center"/>
            <w:hideMark/>
          </w:tcPr>
          <w:p w:rsidR="00C2396A" w:rsidRPr="00981DC4" w:rsidRDefault="00C2396A" w:rsidP="00DE6999">
            <w:pPr>
              <w:pStyle w:val="TableParagraph"/>
              <w:rPr>
                <w:rFonts w:ascii="Times New Roman" w:eastAsiaTheme="minorEastAsia" w:hAnsi="Times New Roman"/>
                <w:sz w:val="18"/>
                <w:szCs w:val="18"/>
              </w:rPr>
            </w:pPr>
            <w:r w:rsidRPr="00981DC4">
              <w:rPr>
                <w:rFonts w:ascii="Times New Roman" w:eastAsiaTheme="minorEastAsia" w:hAnsiTheme="minorEastAsia"/>
                <w:sz w:val="18"/>
                <w:szCs w:val="18"/>
              </w:rPr>
              <w:t>一级</w:t>
            </w:r>
            <w:r w:rsidRPr="00981DC4">
              <w:rPr>
                <w:rFonts w:ascii="Times New Roman" w:eastAsiaTheme="minorEastAsia" w:hAnsi="Times New Roman"/>
                <w:spacing w:val="1"/>
                <w:sz w:val="18"/>
                <w:szCs w:val="18"/>
              </w:rPr>
              <w:t xml:space="preserve"> </w:t>
            </w:r>
            <w:r w:rsidRPr="00981DC4">
              <w:rPr>
                <w:rFonts w:ascii="Times New Roman" w:eastAsiaTheme="minorEastAsia" w:hAnsi="Times New Roman"/>
                <w:sz w:val="18"/>
                <w:szCs w:val="18"/>
              </w:rPr>
              <w:t>□</w:t>
            </w:r>
            <w:r w:rsidRPr="00981DC4">
              <w:rPr>
                <w:rFonts w:ascii="Times New Roman" w:eastAsiaTheme="minorEastAsia" w:hAnsiTheme="minorEastAsia"/>
                <w:sz w:val="18"/>
                <w:szCs w:val="18"/>
              </w:rPr>
              <w:t>；二级</w:t>
            </w:r>
            <w:r w:rsidRPr="00981DC4">
              <w:rPr>
                <w:rFonts w:ascii="Times New Roman" w:eastAsiaTheme="minorEastAsia" w:hAnsi="Times New Roman"/>
                <w:spacing w:val="1"/>
                <w:sz w:val="18"/>
                <w:szCs w:val="18"/>
              </w:rPr>
              <w:t xml:space="preserve"> </w:t>
            </w:r>
            <w:r w:rsidRPr="00981DC4">
              <w:rPr>
                <w:rFonts w:ascii="Times New Roman" w:eastAsiaTheme="minorEastAsia" w:hAnsi="Times New Roman"/>
                <w:sz w:val="18"/>
                <w:szCs w:val="18"/>
              </w:rPr>
              <w:t>□</w:t>
            </w:r>
            <w:r w:rsidRPr="00981DC4">
              <w:rPr>
                <w:rFonts w:ascii="Times New Roman" w:eastAsiaTheme="minorEastAsia" w:hAnsiTheme="minorEastAsia"/>
                <w:sz w:val="18"/>
                <w:szCs w:val="18"/>
              </w:rPr>
              <w:t>；三级</w:t>
            </w:r>
            <w:r w:rsidRPr="00981DC4">
              <w:rPr>
                <w:rFonts w:ascii="Times New Roman" w:eastAsiaTheme="minorEastAsia" w:hAnsi="Times New Roman"/>
                <w:spacing w:val="-45"/>
                <w:sz w:val="18"/>
                <w:szCs w:val="18"/>
              </w:rPr>
              <w:t xml:space="preserve"> </w:t>
            </w:r>
            <w:r w:rsidRPr="00981DC4">
              <w:rPr>
                <w:rFonts w:ascii="Times New Roman" w:eastAsiaTheme="minorEastAsia" w:hAnsi="Times New Roman"/>
                <w:sz w:val="18"/>
                <w:szCs w:val="18"/>
              </w:rPr>
              <w:t>A</w:t>
            </w:r>
            <w:r w:rsidRPr="00981DC4">
              <w:rPr>
                <w:rFonts w:ascii="Times New Roman" w:eastAsiaTheme="minorEastAsia" w:hAnsi="Times New Roman"/>
                <w:spacing w:val="-3"/>
                <w:sz w:val="18"/>
                <w:szCs w:val="18"/>
              </w:rPr>
              <w:t xml:space="preserve"> </w:t>
            </w:r>
            <w:r w:rsidRPr="00981DC4">
              <w:rPr>
                <w:rFonts w:ascii="Times New Roman" w:eastAsiaTheme="minorEastAsia" w:hAnsi="Times New Roman"/>
                <w:sz w:val="18"/>
                <w:szCs w:val="18"/>
              </w:rPr>
              <w:t>□</w:t>
            </w:r>
            <w:r w:rsidRPr="00981DC4">
              <w:rPr>
                <w:rFonts w:ascii="Times New Roman" w:eastAsiaTheme="minorEastAsia" w:hAnsiTheme="minorEastAsia"/>
                <w:sz w:val="18"/>
                <w:szCs w:val="18"/>
              </w:rPr>
              <w:t>；三级</w:t>
            </w:r>
            <w:r w:rsidRPr="00981DC4">
              <w:rPr>
                <w:rFonts w:ascii="Times New Roman" w:eastAsiaTheme="minorEastAsia" w:hAnsi="Times New Roman"/>
                <w:spacing w:val="-45"/>
                <w:sz w:val="18"/>
                <w:szCs w:val="18"/>
              </w:rPr>
              <w:t xml:space="preserve"> </w:t>
            </w:r>
            <w:r w:rsidRPr="00981DC4">
              <w:rPr>
                <w:rFonts w:ascii="Times New Roman" w:eastAsiaTheme="minorEastAsia" w:hAnsi="Times New Roman"/>
                <w:sz w:val="18"/>
                <w:szCs w:val="18"/>
              </w:rPr>
              <w:t xml:space="preserve">B </w:t>
            </w:r>
            <w:r>
              <w:rPr>
                <w:rFonts w:ascii="Times New Roman" w:eastAsia="宋体" w:hAnsi="Times New Roman"/>
                <w:w w:val="99"/>
                <w:sz w:val="18"/>
              </w:rPr>
              <w:sym w:font="Wingdings" w:char="00FE"/>
            </w:r>
          </w:p>
        </w:tc>
        <w:tc>
          <w:tcPr>
            <w:tcW w:w="5179" w:type="dxa"/>
            <w:gridSpan w:val="7"/>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一级</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；二级</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；三级</w:t>
            </w:r>
            <w:r w:rsidRPr="00981DC4">
              <w:rPr>
                <w:rFonts w:ascii="Times New Roman" w:eastAsiaTheme="minorEastAsia" w:hAnsi="Times New Roman"/>
                <w:spacing w:val="3"/>
                <w:sz w:val="18"/>
                <w:szCs w:val="18"/>
                <w:lang w:eastAsia="zh-CN"/>
              </w:rPr>
              <w:t xml:space="preserve"> </w:t>
            </w:r>
            <w:r w:rsidRPr="00981DC4">
              <w:rPr>
                <w:rFonts w:ascii="Times New Roman" w:eastAsiaTheme="minorEastAsia" w:hAnsi="Times New Roman"/>
                <w:sz w:val="18"/>
                <w:szCs w:val="18"/>
                <w:lang w:eastAsia="zh-CN"/>
              </w:rPr>
              <w:t>□</w:t>
            </w:r>
          </w:p>
        </w:tc>
      </w:tr>
      <w:tr w:rsidR="00C2396A" w:rsidRPr="00981DC4" w:rsidTr="00DE6999">
        <w:trPr>
          <w:trHeight w:val="397"/>
          <w:jc w:val="center"/>
        </w:trPr>
        <w:tc>
          <w:tcPr>
            <w:tcW w:w="571" w:type="dxa"/>
            <w:vMerge w:val="restart"/>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现状</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调查</w:t>
            </w:r>
          </w:p>
        </w:tc>
        <w:tc>
          <w:tcPr>
            <w:tcW w:w="2841" w:type="dxa"/>
            <w:vMerge w:val="restart"/>
            <w:vAlign w:val="center"/>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区域污染源</w:t>
            </w:r>
          </w:p>
        </w:tc>
        <w:tc>
          <w:tcPr>
            <w:tcW w:w="5387" w:type="dxa"/>
            <w:gridSpan w:val="6"/>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调查项目</w:t>
            </w:r>
          </w:p>
        </w:tc>
        <w:tc>
          <w:tcPr>
            <w:tcW w:w="5179" w:type="dxa"/>
            <w:gridSpan w:val="7"/>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数据来源</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2841" w:type="dxa"/>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3119" w:type="dxa"/>
            <w:gridSpan w:val="3"/>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已建</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；在建</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；拟建</w:t>
            </w:r>
            <w:r w:rsidRPr="00981DC4">
              <w:rPr>
                <w:rFonts w:ascii="Times New Roman" w:eastAsiaTheme="minorEastAsia" w:hAnsi="Times New Roman"/>
                <w:spacing w:val="3"/>
                <w:sz w:val="18"/>
                <w:szCs w:val="18"/>
                <w:lang w:eastAsia="zh-CN"/>
              </w:rPr>
              <w:t xml:space="preserve"> </w:t>
            </w:r>
            <w:r w:rsidRPr="00981DC4">
              <w:rPr>
                <w:rFonts w:ascii="Times New Roman" w:eastAsiaTheme="minorEastAsia" w:hAnsi="Times New Roman"/>
                <w:sz w:val="18"/>
                <w:szCs w:val="18"/>
                <w:lang w:eastAsia="zh-CN"/>
              </w:rPr>
              <w:t>□</w:t>
            </w:r>
            <w:r w:rsidRPr="00981DC4">
              <w:rPr>
                <w:rFonts w:ascii="Times New Roman" w:eastAsiaTheme="minorEastAsia" w:hAnsiTheme="minorEastAsia"/>
                <w:sz w:val="18"/>
                <w:szCs w:val="18"/>
                <w:lang w:eastAsia="zh-CN"/>
              </w:rPr>
              <w:t>；</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pacing w:val="1"/>
                <w:sz w:val="18"/>
                <w:szCs w:val="18"/>
                <w:lang w:eastAsia="zh-CN"/>
              </w:rPr>
              <w:t xml:space="preserve"> </w:t>
            </w:r>
            <w:r w:rsidRPr="00981DC4">
              <w:rPr>
                <w:rFonts w:ascii="Times New Roman" w:eastAsiaTheme="minorEastAsia" w:hAnsi="Times New Roman"/>
                <w:sz w:val="18"/>
                <w:szCs w:val="18"/>
                <w:lang w:eastAsia="zh-CN"/>
              </w:rPr>
              <w:t>□</w:t>
            </w:r>
          </w:p>
        </w:tc>
        <w:tc>
          <w:tcPr>
            <w:tcW w:w="2268" w:type="dxa"/>
            <w:gridSpan w:val="3"/>
            <w:vAlign w:val="center"/>
          </w:tcPr>
          <w:p w:rsidR="00C2396A" w:rsidRPr="00981DC4" w:rsidRDefault="00C2396A" w:rsidP="00DE6999">
            <w:pPr>
              <w:pStyle w:val="TableParagraph"/>
              <w:rPr>
                <w:rFonts w:ascii="Times New Roman" w:eastAsiaTheme="minorEastAsia" w:hAnsi="Times New Roman"/>
                <w:sz w:val="18"/>
                <w:szCs w:val="18"/>
              </w:rPr>
            </w:pPr>
            <w:r w:rsidRPr="00981DC4">
              <w:rPr>
                <w:rFonts w:ascii="Times New Roman" w:eastAsiaTheme="minorEastAsia" w:hAnsiTheme="minorEastAsia"/>
                <w:sz w:val="18"/>
                <w:szCs w:val="18"/>
              </w:rPr>
              <w:t>拟替代的污染源</w:t>
            </w:r>
            <w:r w:rsidRPr="00981DC4">
              <w:rPr>
                <w:rFonts w:ascii="Times New Roman" w:eastAsiaTheme="minorEastAsia" w:hAnsi="Times New Roman"/>
                <w:spacing w:val="1"/>
                <w:sz w:val="18"/>
                <w:szCs w:val="18"/>
              </w:rPr>
              <w:t xml:space="preserve"> </w:t>
            </w:r>
            <w:r w:rsidRPr="00981DC4">
              <w:rPr>
                <w:rFonts w:ascii="Times New Roman" w:eastAsiaTheme="minorEastAsia" w:hAnsi="Times New Roman"/>
                <w:sz w:val="18"/>
                <w:szCs w:val="18"/>
              </w:rPr>
              <w:t>□</w:t>
            </w:r>
          </w:p>
        </w:tc>
        <w:tc>
          <w:tcPr>
            <w:tcW w:w="5179" w:type="dxa"/>
            <w:gridSpan w:val="7"/>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排污许可证</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；环评</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；环保验收</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；既有实测</w:t>
            </w:r>
            <w:r w:rsidRPr="00981DC4">
              <w:rPr>
                <w:rFonts w:ascii="Times New Roman" w:eastAsiaTheme="minorEastAsia" w:hAnsi="Times New Roman"/>
                <w:spacing w:val="-5"/>
                <w:sz w:val="18"/>
                <w:szCs w:val="18"/>
                <w:lang w:eastAsia="zh-CN"/>
              </w:rPr>
              <w:t xml:space="preserve"> </w:t>
            </w:r>
            <w:r w:rsidRPr="00981DC4">
              <w:rPr>
                <w:rFonts w:ascii="Times New Roman" w:eastAsiaTheme="minorEastAsia" w:hAnsi="Times New Roman"/>
                <w:sz w:val="18"/>
                <w:szCs w:val="18"/>
                <w:lang w:eastAsia="zh-CN"/>
              </w:rPr>
              <w:t>□</w:t>
            </w:r>
            <w:r w:rsidRPr="00981DC4">
              <w:rPr>
                <w:rFonts w:ascii="Times New Roman" w:eastAsiaTheme="minorEastAsia" w:hAnsiTheme="minorEastAsia"/>
                <w:sz w:val="18"/>
                <w:szCs w:val="18"/>
                <w:lang w:eastAsia="zh-CN"/>
              </w:rPr>
              <w:t>；现场监测</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；入河排放</w:t>
            </w:r>
            <w:proofErr w:type="gramStart"/>
            <w:r w:rsidRPr="00981DC4">
              <w:rPr>
                <w:rFonts w:ascii="Times New Roman" w:eastAsiaTheme="minorEastAsia" w:hAnsiTheme="minorEastAsia"/>
                <w:sz w:val="18"/>
                <w:szCs w:val="18"/>
                <w:lang w:eastAsia="zh-CN"/>
              </w:rPr>
              <w:t>口数据</w:t>
            </w:r>
            <w:proofErr w:type="gramEnd"/>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z w:val="18"/>
                <w:szCs w:val="18"/>
                <w:lang w:eastAsia="zh-CN"/>
              </w:rPr>
              <w:t xml:space="preserve"> □</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Merge w:val="restart"/>
            <w:vAlign w:val="center"/>
          </w:tcPr>
          <w:p w:rsidR="00C2396A" w:rsidRPr="00981DC4" w:rsidRDefault="00C2396A" w:rsidP="00DE6999">
            <w:pPr>
              <w:pStyle w:val="TableParagraph"/>
              <w:jc w:val="center"/>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受影响水体水环境质量</w:t>
            </w:r>
          </w:p>
        </w:tc>
        <w:tc>
          <w:tcPr>
            <w:tcW w:w="5387" w:type="dxa"/>
            <w:gridSpan w:val="6"/>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调查时期</w:t>
            </w:r>
          </w:p>
        </w:tc>
        <w:tc>
          <w:tcPr>
            <w:tcW w:w="5179" w:type="dxa"/>
            <w:gridSpan w:val="7"/>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数据来源</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rPr>
            </w:pPr>
          </w:p>
        </w:tc>
        <w:tc>
          <w:tcPr>
            <w:tcW w:w="2841" w:type="dxa"/>
            <w:vMerge/>
            <w:vAlign w:val="center"/>
            <w:hideMark/>
          </w:tcPr>
          <w:p w:rsidR="00C2396A" w:rsidRPr="00981DC4" w:rsidRDefault="00C2396A" w:rsidP="00DE6999">
            <w:pPr>
              <w:widowControl/>
              <w:jc w:val="center"/>
              <w:rPr>
                <w:rFonts w:ascii="Times New Roman" w:eastAsiaTheme="minorEastAsia" w:hAnsi="Times New Roman" w:cs="Times New Roman"/>
                <w:sz w:val="18"/>
                <w:szCs w:val="18"/>
                <w:lang w:eastAsia="zh-CN"/>
              </w:rPr>
            </w:pPr>
          </w:p>
        </w:tc>
        <w:tc>
          <w:tcPr>
            <w:tcW w:w="5387" w:type="dxa"/>
            <w:gridSpan w:val="6"/>
            <w:vAlign w:val="center"/>
            <w:hideMark/>
          </w:tcPr>
          <w:p w:rsidR="00C2396A" w:rsidRPr="00981DC4" w:rsidRDefault="00C2396A" w:rsidP="00DE6999">
            <w:pPr>
              <w:pStyle w:val="TableParagraph"/>
              <w:rPr>
                <w:rFonts w:ascii="Times New Roman" w:eastAsiaTheme="minorEastAsia" w:hAnsi="Times New Roman"/>
                <w:sz w:val="18"/>
                <w:szCs w:val="18"/>
              </w:rPr>
            </w:pPr>
            <w:r w:rsidRPr="00981DC4">
              <w:rPr>
                <w:rFonts w:ascii="Times New Roman" w:eastAsiaTheme="minorEastAsia" w:hAnsiTheme="minorEastAsia"/>
                <w:sz w:val="18"/>
                <w:szCs w:val="18"/>
              </w:rPr>
              <w:t>丰水期</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；平水期</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；枯水期</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；冰封期</w:t>
            </w:r>
            <w:r w:rsidRPr="00981DC4">
              <w:rPr>
                <w:rFonts w:ascii="Times New Roman" w:eastAsiaTheme="minorEastAsia" w:hAnsi="Times New Roman"/>
                <w:spacing w:val="1"/>
                <w:sz w:val="18"/>
                <w:szCs w:val="18"/>
              </w:rPr>
              <w:t xml:space="preserve"> </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春季</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；夏季</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；秋季</w:t>
            </w:r>
            <w:r w:rsidRPr="00981DC4">
              <w:rPr>
                <w:rFonts w:ascii="Times New Roman" w:eastAsiaTheme="minorEastAsia" w:hAnsi="Times New Roman"/>
                <w:sz w:val="18"/>
                <w:szCs w:val="18"/>
              </w:rPr>
              <w:t xml:space="preserve"> □</w:t>
            </w:r>
            <w:r w:rsidRPr="00981DC4">
              <w:rPr>
                <w:rFonts w:ascii="Times New Roman" w:eastAsiaTheme="minorEastAsia" w:hAnsiTheme="minorEastAsia"/>
                <w:sz w:val="18"/>
                <w:szCs w:val="18"/>
              </w:rPr>
              <w:t>；冬季</w:t>
            </w:r>
            <w:r w:rsidRPr="00981DC4">
              <w:rPr>
                <w:rFonts w:ascii="Times New Roman" w:eastAsiaTheme="minorEastAsia" w:hAnsi="Times New Roman"/>
                <w:spacing w:val="1"/>
                <w:sz w:val="18"/>
                <w:szCs w:val="18"/>
              </w:rPr>
              <w:t xml:space="preserve"> </w:t>
            </w:r>
            <w:r w:rsidRPr="00981DC4">
              <w:rPr>
                <w:rFonts w:ascii="Times New Roman" w:eastAsiaTheme="minorEastAsia" w:hAnsi="Times New Roman"/>
                <w:sz w:val="18"/>
                <w:szCs w:val="18"/>
              </w:rPr>
              <w:t>□</w:t>
            </w:r>
          </w:p>
        </w:tc>
        <w:tc>
          <w:tcPr>
            <w:tcW w:w="5179" w:type="dxa"/>
            <w:gridSpan w:val="7"/>
            <w:vAlign w:val="center"/>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生态环境保护主管部门</w:t>
            </w:r>
            <w:r w:rsidRPr="00981DC4">
              <w:rPr>
                <w:rFonts w:ascii="Times New Roman" w:eastAsiaTheme="minorEastAsia" w:hAnsi="Times New Roman"/>
                <w:sz w:val="18"/>
                <w:szCs w:val="18"/>
                <w:lang w:eastAsia="zh-CN"/>
              </w:rPr>
              <w:t xml:space="preserve"> </w:t>
            </w:r>
            <w:r>
              <w:rPr>
                <w:rFonts w:ascii="Times New Roman" w:eastAsia="宋体" w:hAnsi="Times New Roman"/>
                <w:w w:val="99"/>
                <w:sz w:val="18"/>
              </w:rPr>
              <w:sym w:font="Wingdings" w:char="00FE"/>
            </w:r>
            <w:r w:rsidRPr="00981DC4">
              <w:rPr>
                <w:rFonts w:ascii="Times New Roman" w:eastAsiaTheme="minorEastAsia" w:hAnsiTheme="minorEastAsia"/>
                <w:sz w:val="18"/>
                <w:szCs w:val="18"/>
                <w:lang w:eastAsia="zh-CN"/>
              </w:rPr>
              <w:t>；补充监测</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；其他</w:t>
            </w:r>
            <w:r w:rsidRPr="00981DC4">
              <w:rPr>
                <w:rFonts w:ascii="Times New Roman" w:eastAsiaTheme="minorEastAsia" w:hAnsi="Times New Roman"/>
                <w:spacing w:val="3"/>
                <w:sz w:val="18"/>
                <w:szCs w:val="18"/>
                <w:lang w:eastAsia="zh-CN"/>
              </w:rPr>
              <w:t xml:space="preserve"> </w:t>
            </w:r>
            <w:r w:rsidRPr="00981DC4">
              <w:rPr>
                <w:rFonts w:ascii="Times New Roman" w:eastAsiaTheme="minorEastAsia" w:hAnsi="Times New Roman"/>
                <w:sz w:val="18"/>
                <w:szCs w:val="18"/>
                <w:lang w:eastAsia="zh-CN"/>
              </w:rPr>
              <w:t>□</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Align w:val="center"/>
            <w:hideMark/>
          </w:tcPr>
          <w:p w:rsidR="00C2396A" w:rsidRPr="00981DC4" w:rsidRDefault="00C2396A" w:rsidP="00DE6999">
            <w:pPr>
              <w:pStyle w:val="TableParagraph"/>
              <w:jc w:val="center"/>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区域水资源开发利用状况</w:t>
            </w:r>
          </w:p>
        </w:tc>
        <w:tc>
          <w:tcPr>
            <w:tcW w:w="10566" w:type="dxa"/>
            <w:gridSpan w:val="13"/>
            <w:vAlign w:val="center"/>
            <w:hideMark/>
          </w:tcPr>
          <w:p w:rsidR="00C2396A" w:rsidRPr="00981DC4" w:rsidRDefault="00C2396A" w:rsidP="00DE6999">
            <w:pPr>
              <w:pStyle w:val="TableParagraph"/>
              <w:rPr>
                <w:rFonts w:ascii="Times New Roman" w:eastAsiaTheme="minorEastAsia" w:hAnsi="Times New Roman"/>
                <w:sz w:val="18"/>
                <w:szCs w:val="18"/>
                <w:lang w:eastAsia="zh-CN"/>
              </w:rPr>
            </w:pPr>
            <w:r w:rsidRPr="00981DC4">
              <w:rPr>
                <w:rFonts w:ascii="Times New Roman" w:eastAsiaTheme="minorEastAsia" w:hAnsiTheme="minorEastAsia"/>
                <w:sz w:val="18"/>
                <w:szCs w:val="18"/>
                <w:lang w:eastAsia="zh-CN"/>
              </w:rPr>
              <w:t>未开发</w:t>
            </w:r>
            <w:r w:rsidRPr="00981DC4">
              <w:rPr>
                <w:rFonts w:ascii="Times New Roman" w:eastAsiaTheme="minorEastAsia" w:hAnsi="Times New Roman"/>
                <w:sz w:val="18"/>
                <w:szCs w:val="18"/>
                <w:lang w:eastAsia="zh-CN"/>
              </w:rPr>
              <w:t xml:space="preserve"> □</w:t>
            </w:r>
            <w:r w:rsidRPr="00981DC4">
              <w:rPr>
                <w:rFonts w:ascii="Times New Roman" w:eastAsiaTheme="minorEastAsia" w:hAnsiTheme="minorEastAsia"/>
                <w:sz w:val="18"/>
                <w:szCs w:val="18"/>
                <w:lang w:eastAsia="zh-CN"/>
              </w:rPr>
              <w:t>；开发量</w:t>
            </w:r>
            <w:r w:rsidRPr="00981DC4">
              <w:rPr>
                <w:rFonts w:ascii="Times New Roman" w:eastAsiaTheme="minorEastAsia" w:hAnsi="Times New Roman"/>
                <w:spacing w:val="-46"/>
                <w:sz w:val="18"/>
                <w:szCs w:val="18"/>
                <w:lang w:eastAsia="zh-CN"/>
              </w:rPr>
              <w:t xml:space="preserve"> </w:t>
            </w:r>
            <w:r w:rsidRPr="00981DC4">
              <w:rPr>
                <w:rFonts w:ascii="Times New Roman" w:eastAsiaTheme="minorEastAsia" w:hAnsi="Times New Roman"/>
                <w:sz w:val="18"/>
                <w:szCs w:val="18"/>
                <w:lang w:eastAsia="zh-CN"/>
              </w:rPr>
              <w:t>40%</w:t>
            </w:r>
            <w:r w:rsidRPr="00981DC4">
              <w:rPr>
                <w:rFonts w:ascii="Times New Roman" w:eastAsiaTheme="minorEastAsia" w:hAnsiTheme="minorEastAsia"/>
                <w:sz w:val="18"/>
                <w:szCs w:val="18"/>
                <w:lang w:eastAsia="zh-CN"/>
              </w:rPr>
              <w:t>以下</w:t>
            </w:r>
            <w:r w:rsidRPr="00981DC4">
              <w:rPr>
                <w:rFonts w:ascii="Times New Roman" w:eastAsiaTheme="minorEastAsia" w:hAnsi="Times New Roman"/>
                <w:spacing w:val="-3"/>
                <w:sz w:val="18"/>
                <w:szCs w:val="18"/>
                <w:lang w:eastAsia="zh-CN"/>
              </w:rPr>
              <w:t xml:space="preserve"> </w:t>
            </w:r>
            <w:r w:rsidRPr="00981DC4">
              <w:rPr>
                <w:rFonts w:ascii="Times New Roman" w:eastAsiaTheme="minorEastAsia" w:hAnsi="Times New Roman"/>
                <w:sz w:val="18"/>
                <w:szCs w:val="18"/>
                <w:lang w:eastAsia="zh-CN"/>
              </w:rPr>
              <w:t>□</w:t>
            </w:r>
            <w:r w:rsidRPr="00981DC4">
              <w:rPr>
                <w:rFonts w:ascii="Times New Roman" w:eastAsiaTheme="minorEastAsia" w:hAnsiTheme="minorEastAsia"/>
                <w:sz w:val="18"/>
                <w:szCs w:val="18"/>
                <w:lang w:eastAsia="zh-CN"/>
              </w:rPr>
              <w:t>；开发量</w:t>
            </w:r>
            <w:r w:rsidRPr="00981DC4">
              <w:rPr>
                <w:rFonts w:ascii="Times New Roman" w:eastAsiaTheme="minorEastAsia" w:hAnsi="Times New Roman"/>
                <w:spacing w:val="-46"/>
                <w:sz w:val="18"/>
                <w:szCs w:val="18"/>
                <w:lang w:eastAsia="zh-CN"/>
              </w:rPr>
              <w:t xml:space="preserve"> </w:t>
            </w:r>
            <w:r w:rsidRPr="00981DC4">
              <w:rPr>
                <w:rFonts w:ascii="Times New Roman" w:eastAsiaTheme="minorEastAsia" w:hAnsi="Times New Roman"/>
                <w:sz w:val="18"/>
                <w:szCs w:val="18"/>
                <w:lang w:eastAsia="zh-CN"/>
              </w:rPr>
              <w:t>40%</w:t>
            </w:r>
            <w:r w:rsidRPr="00981DC4">
              <w:rPr>
                <w:rFonts w:ascii="Times New Roman" w:eastAsiaTheme="minorEastAsia" w:hAnsiTheme="minorEastAsia"/>
                <w:sz w:val="18"/>
                <w:szCs w:val="18"/>
                <w:lang w:eastAsia="zh-CN"/>
              </w:rPr>
              <w:t>以上</w:t>
            </w:r>
            <w:r w:rsidRPr="00981DC4">
              <w:rPr>
                <w:rFonts w:ascii="Times New Roman" w:eastAsiaTheme="minorEastAsia" w:hAnsi="Times New Roman"/>
                <w:sz w:val="18"/>
                <w:szCs w:val="18"/>
                <w:lang w:eastAsia="zh-CN"/>
              </w:rPr>
              <w:t xml:space="preserve"> □</w:t>
            </w:r>
          </w:p>
        </w:tc>
      </w:tr>
      <w:tr w:rsidR="00C2396A" w:rsidRPr="00981DC4" w:rsidTr="00DE6999">
        <w:trPr>
          <w:trHeight w:val="397"/>
          <w:jc w:val="center"/>
        </w:trPr>
        <w:tc>
          <w:tcPr>
            <w:tcW w:w="571" w:type="dxa"/>
            <w:vMerge/>
            <w:vAlign w:val="center"/>
            <w:hideMark/>
          </w:tcPr>
          <w:p w:rsidR="00C2396A" w:rsidRPr="00981DC4" w:rsidRDefault="00C2396A" w:rsidP="00DE6999">
            <w:pPr>
              <w:widowControl/>
              <w:rPr>
                <w:rFonts w:ascii="Times New Roman" w:eastAsiaTheme="minorEastAsia" w:hAnsi="Times New Roman" w:cs="Times New Roman"/>
                <w:sz w:val="18"/>
                <w:szCs w:val="18"/>
                <w:lang w:eastAsia="zh-CN"/>
              </w:rPr>
            </w:pPr>
          </w:p>
        </w:tc>
        <w:tc>
          <w:tcPr>
            <w:tcW w:w="2841" w:type="dxa"/>
            <w:vMerge w:val="restart"/>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水文情势调查</w:t>
            </w:r>
          </w:p>
        </w:tc>
        <w:tc>
          <w:tcPr>
            <w:tcW w:w="5387" w:type="dxa"/>
            <w:gridSpan w:val="6"/>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调查时期</w:t>
            </w:r>
          </w:p>
        </w:tc>
        <w:tc>
          <w:tcPr>
            <w:tcW w:w="5179" w:type="dxa"/>
            <w:gridSpan w:val="7"/>
            <w:vAlign w:val="center"/>
            <w:hideMark/>
          </w:tcPr>
          <w:p w:rsidR="00C2396A" w:rsidRPr="00981DC4" w:rsidRDefault="00C2396A" w:rsidP="00DE6999">
            <w:pPr>
              <w:pStyle w:val="TableParagraph"/>
              <w:jc w:val="center"/>
              <w:rPr>
                <w:rFonts w:ascii="Times New Roman" w:eastAsiaTheme="minorEastAsia" w:hAnsi="Times New Roman"/>
                <w:sz w:val="18"/>
                <w:szCs w:val="18"/>
              </w:rPr>
            </w:pPr>
            <w:r w:rsidRPr="00981DC4">
              <w:rPr>
                <w:rFonts w:ascii="Times New Roman" w:eastAsiaTheme="minorEastAsia" w:hAnsiTheme="minorEastAsia"/>
                <w:sz w:val="18"/>
                <w:szCs w:val="18"/>
              </w:rPr>
              <w:t>数据来源</w:t>
            </w:r>
          </w:p>
        </w:tc>
      </w:tr>
      <w:tr w:rsidR="00C2396A" w:rsidRPr="00425686" w:rsidTr="00DE6999">
        <w:trPr>
          <w:trHeight w:val="397"/>
          <w:jc w:val="center"/>
        </w:trPr>
        <w:tc>
          <w:tcPr>
            <w:tcW w:w="571" w:type="dxa"/>
            <w:vMerge/>
            <w:vAlign w:val="center"/>
          </w:tcPr>
          <w:p w:rsidR="00C2396A" w:rsidRPr="00425686" w:rsidRDefault="00C2396A" w:rsidP="00DE6999">
            <w:pPr>
              <w:rPr>
                <w:rFonts w:eastAsiaTheme="minorEastAsia"/>
                <w:sz w:val="18"/>
                <w:szCs w:val="18"/>
              </w:rPr>
            </w:pPr>
          </w:p>
        </w:tc>
        <w:tc>
          <w:tcPr>
            <w:tcW w:w="2841" w:type="dxa"/>
            <w:vMerge/>
            <w:vAlign w:val="center"/>
          </w:tcPr>
          <w:p w:rsidR="00C2396A" w:rsidRPr="00425686" w:rsidRDefault="00C2396A" w:rsidP="00DE6999">
            <w:pPr>
              <w:rPr>
                <w:rFonts w:eastAsiaTheme="minorEastAsia"/>
                <w:sz w:val="18"/>
                <w:szCs w:val="18"/>
              </w:rPr>
            </w:pPr>
          </w:p>
        </w:tc>
        <w:tc>
          <w:tcPr>
            <w:tcW w:w="5387" w:type="dxa"/>
            <w:gridSpan w:val="6"/>
            <w:vAlign w:val="center"/>
            <w:hideMark/>
          </w:tcPr>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c>
          <w:tcPr>
            <w:tcW w:w="5179" w:type="dxa"/>
            <w:gridSpan w:val="7"/>
            <w:vAlign w:val="center"/>
          </w:tcPr>
          <w:p w:rsidR="00C2396A" w:rsidRPr="00425686"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水行政主管部门 □；补充监测 □；其他</w:t>
            </w:r>
            <w:r w:rsidRPr="00425686">
              <w:rPr>
                <w:rFonts w:ascii="宋体" w:eastAsia="宋体" w:hAnsi="宋体" w:cs="宋体" w:hint="eastAsia"/>
                <w:spacing w:val="3"/>
                <w:sz w:val="18"/>
                <w:szCs w:val="18"/>
                <w:lang w:eastAsia="zh-CN"/>
              </w:rPr>
              <w:t xml:space="preserve"> </w:t>
            </w:r>
            <w:r w:rsidRPr="00425686">
              <w:rPr>
                <w:rFonts w:ascii="宋体" w:eastAsia="宋体" w:hAnsi="宋体" w:cs="宋体" w:hint="eastAsia"/>
                <w:sz w:val="18"/>
                <w:szCs w:val="18"/>
                <w:lang w:eastAsia="zh-CN"/>
              </w:rPr>
              <w:t>□</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eastAsiaTheme="minorEastAsia"/>
                <w:sz w:val="18"/>
                <w:szCs w:val="18"/>
                <w:lang w:eastAsia="zh-CN"/>
              </w:rPr>
            </w:pPr>
          </w:p>
        </w:tc>
        <w:tc>
          <w:tcPr>
            <w:tcW w:w="2841" w:type="dxa"/>
            <w:vMerge w:val="restart"/>
            <w:vAlign w:val="center"/>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 xml:space="preserve">补充监测 </w:t>
            </w:r>
          </w:p>
        </w:tc>
        <w:tc>
          <w:tcPr>
            <w:tcW w:w="5387" w:type="dxa"/>
            <w:gridSpan w:val="6"/>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监测时期</w:t>
            </w:r>
          </w:p>
        </w:tc>
        <w:tc>
          <w:tcPr>
            <w:tcW w:w="3115" w:type="dxa"/>
            <w:gridSpan w:val="5"/>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监测因子</w:t>
            </w:r>
          </w:p>
        </w:tc>
        <w:tc>
          <w:tcPr>
            <w:tcW w:w="2064" w:type="dxa"/>
            <w:gridSpan w:val="2"/>
            <w:vAlign w:val="center"/>
            <w:hideMark/>
          </w:tcPr>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监测断面或点位</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eastAsiaTheme="minorEastAsia"/>
                <w:sz w:val="18"/>
                <w:szCs w:val="18"/>
              </w:rPr>
            </w:pPr>
          </w:p>
        </w:tc>
        <w:tc>
          <w:tcPr>
            <w:tcW w:w="2841" w:type="dxa"/>
            <w:vMerge/>
            <w:vAlign w:val="center"/>
            <w:hideMark/>
          </w:tcPr>
          <w:p w:rsidR="00C2396A" w:rsidRPr="00425686" w:rsidRDefault="00C2396A" w:rsidP="00DE6999">
            <w:pPr>
              <w:widowControl/>
              <w:rPr>
                <w:rFonts w:ascii="宋体" w:eastAsia="宋体" w:hAnsi="宋体" w:cs="宋体"/>
                <w:sz w:val="18"/>
                <w:szCs w:val="18"/>
              </w:rPr>
            </w:pPr>
          </w:p>
        </w:tc>
        <w:tc>
          <w:tcPr>
            <w:tcW w:w="5387" w:type="dxa"/>
            <w:gridSpan w:val="6"/>
            <w:vAlign w:val="center"/>
            <w:hideMark/>
          </w:tcPr>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c>
          <w:tcPr>
            <w:tcW w:w="3115" w:type="dxa"/>
            <w:gridSpan w:val="5"/>
            <w:vAlign w:val="center"/>
          </w:tcPr>
          <w:p w:rsidR="00C2396A" w:rsidRPr="00425686" w:rsidRDefault="00C2396A" w:rsidP="00DE6999">
            <w:pPr>
              <w:pStyle w:val="TableParagraph"/>
              <w:tabs>
                <w:tab w:val="left" w:pos="551"/>
              </w:tabs>
              <w:jc w:val="center"/>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c>
          <w:tcPr>
            <w:tcW w:w="2064" w:type="dxa"/>
            <w:gridSpan w:val="2"/>
            <w:vAlign w:val="center"/>
            <w:hideMark/>
          </w:tcPr>
          <w:p w:rsidR="00C2396A" w:rsidRPr="00425686"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监测断面或点位个数</w:t>
            </w:r>
          </w:p>
          <w:p w:rsidR="00C2396A" w:rsidRPr="00425686" w:rsidRDefault="00C2396A" w:rsidP="00DE6999">
            <w:pPr>
              <w:pStyle w:val="TableParagraph"/>
              <w:tabs>
                <w:tab w:val="left" w:pos="554"/>
              </w:tabs>
              <w:rPr>
                <w:rFonts w:ascii="宋体" w:eastAsia="宋体" w:hAnsi="宋体" w:cs="宋体"/>
                <w:sz w:val="18"/>
                <w:szCs w:val="18"/>
                <w:lang w:eastAsia="zh-CN"/>
              </w:rPr>
            </w:pPr>
            <w:r w:rsidRPr="00425686">
              <w:rPr>
                <w:rFonts w:ascii="宋体" w:eastAsia="宋体" w:hAnsi="宋体" w:cs="宋体" w:hint="eastAsia"/>
                <w:sz w:val="18"/>
                <w:szCs w:val="18"/>
                <w:lang w:eastAsia="zh-CN"/>
              </w:rPr>
              <w:t>（</w:t>
            </w:r>
            <w:r w:rsidRPr="00425686">
              <w:rPr>
                <w:rFonts w:ascii="宋体" w:eastAsia="宋体" w:hAnsi="宋体" w:cs="宋体" w:hint="eastAsia"/>
                <w:sz w:val="18"/>
                <w:szCs w:val="18"/>
                <w:lang w:eastAsia="zh-CN"/>
              </w:rPr>
              <w:tab/>
              <w:t>）</w:t>
            </w:r>
            <w:proofErr w:type="gramStart"/>
            <w:r w:rsidRPr="00425686">
              <w:rPr>
                <w:rFonts w:ascii="宋体" w:eastAsia="宋体" w:hAnsi="宋体" w:cs="宋体" w:hint="eastAsia"/>
                <w:sz w:val="18"/>
                <w:szCs w:val="18"/>
                <w:lang w:eastAsia="zh-CN"/>
              </w:rPr>
              <w:t>个</w:t>
            </w:r>
            <w:proofErr w:type="gramEnd"/>
          </w:p>
        </w:tc>
      </w:tr>
      <w:tr w:rsidR="00C2396A" w:rsidRPr="00425686" w:rsidTr="00DE6999">
        <w:trPr>
          <w:trHeight w:val="397"/>
          <w:jc w:val="center"/>
        </w:trPr>
        <w:tc>
          <w:tcPr>
            <w:tcW w:w="571" w:type="dxa"/>
            <w:vMerge w:val="restart"/>
            <w:vAlign w:val="center"/>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 xml:space="preserve">现状 </w:t>
            </w:r>
            <w:r w:rsidRPr="00425686">
              <w:rPr>
                <w:rFonts w:ascii="宋体" w:eastAsia="宋体" w:hAnsi="宋体" w:cs="宋体" w:hint="eastAsia"/>
                <w:sz w:val="18"/>
                <w:szCs w:val="18"/>
              </w:rPr>
              <w:lastRenderedPageBreak/>
              <w:t>评价</w:t>
            </w:r>
          </w:p>
        </w:tc>
        <w:tc>
          <w:tcPr>
            <w:tcW w:w="2841" w:type="dxa"/>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lastRenderedPageBreak/>
              <w:t>评价范围</w:t>
            </w:r>
          </w:p>
        </w:tc>
        <w:tc>
          <w:tcPr>
            <w:tcW w:w="10566" w:type="dxa"/>
            <w:gridSpan w:val="13"/>
            <w:vAlign w:val="center"/>
            <w:hideMark/>
          </w:tcPr>
          <w:p w:rsidR="00C2396A" w:rsidRPr="00425686" w:rsidRDefault="00C2396A" w:rsidP="00DE6999">
            <w:pPr>
              <w:pStyle w:val="TableParagraph"/>
              <w:tabs>
                <w:tab w:val="left" w:pos="1454"/>
                <w:tab w:val="left" w:pos="4832"/>
              </w:tabs>
              <w:rPr>
                <w:rFonts w:ascii="Times New Roman" w:hAnsi="Times New Roman"/>
                <w:sz w:val="18"/>
                <w:szCs w:val="18"/>
                <w:lang w:eastAsia="zh-CN"/>
              </w:rPr>
            </w:pPr>
            <w:r w:rsidRPr="00425686">
              <w:rPr>
                <w:rFonts w:ascii="宋体" w:eastAsia="宋体" w:hAnsi="宋体" w:cs="宋体" w:hint="eastAsia"/>
                <w:sz w:val="18"/>
                <w:szCs w:val="18"/>
                <w:lang w:eastAsia="zh-CN"/>
              </w:rPr>
              <w:t>河流：长度（</w:t>
            </w:r>
            <w:r w:rsidRPr="00425686">
              <w:rPr>
                <w:rFonts w:ascii="宋体" w:eastAsia="宋体" w:hAnsi="宋体" w:cs="宋体" w:hint="eastAsia"/>
                <w:sz w:val="18"/>
                <w:szCs w:val="18"/>
                <w:lang w:eastAsia="zh-CN"/>
              </w:rPr>
              <w:tab/>
            </w:r>
            <w:r w:rsidRPr="00425686">
              <w:rPr>
                <w:rFonts w:ascii="宋体" w:eastAsia="宋体" w:hAnsi="宋体" w:cs="宋体" w:hint="eastAsia"/>
                <w:spacing w:val="-1"/>
                <w:sz w:val="18"/>
                <w:szCs w:val="18"/>
                <w:lang w:eastAsia="zh-CN"/>
              </w:rPr>
              <w:t>）</w:t>
            </w:r>
            <w:r w:rsidRPr="00425686">
              <w:rPr>
                <w:rFonts w:ascii="Times New Roman" w:hAnsi="Times New Roman"/>
                <w:spacing w:val="-1"/>
                <w:sz w:val="18"/>
                <w:szCs w:val="18"/>
                <w:lang w:eastAsia="zh-CN"/>
              </w:rPr>
              <w:t>km</w:t>
            </w:r>
            <w:r w:rsidRPr="00425686">
              <w:rPr>
                <w:rFonts w:ascii="宋体" w:eastAsia="宋体" w:hAnsi="宋体" w:cs="宋体" w:hint="eastAsia"/>
                <w:spacing w:val="-1"/>
                <w:sz w:val="18"/>
                <w:szCs w:val="18"/>
                <w:lang w:eastAsia="zh-CN"/>
              </w:rPr>
              <w:t>；湖库、河口及近岸海域：面积（</w:t>
            </w:r>
            <w:r w:rsidRPr="00425686">
              <w:rPr>
                <w:rFonts w:ascii="宋体" w:eastAsia="宋体" w:hAnsi="宋体" w:cs="宋体" w:hint="eastAsia"/>
                <w:spacing w:val="-1"/>
                <w:sz w:val="18"/>
                <w:szCs w:val="18"/>
                <w:lang w:eastAsia="zh-CN"/>
              </w:rPr>
              <w:tab/>
              <w:t>）</w:t>
            </w:r>
            <w:r w:rsidRPr="00425686">
              <w:rPr>
                <w:rFonts w:ascii="Times New Roman" w:hAnsi="Times New Roman"/>
                <w:spacing w:val="-1"/>
                <w:sz w:val="18"/>
                <w:szCs w:val="18"/>
                <w:lang w:eastAsia="zh-CN"/>
              </w:rPr>
              <w:t>km</w:t>
            </w:r>
            <w:r w:rsidRPr="00425686">
              <w:rPr>
                <w:rFonts w:ascii="Times New Roman" w:hAnsi="Times New Roman"/>
                <w:spacing w:val="-1"/>
                <w:position w:val="6"/>
                <w:sz w:val="18"/>
                <w:szCs w:val="18"/>
                <w:lang w:eastAsia="zh-CN"/>
              </w:rPr>
              <w:t>2</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lang w:eastAsia="zh-CN"/>
              </w:rPr>
            </w:pPr>
          </w:p>
        </w:tc>
        <w:tc>
          <w:tcPr>
            <w:tcW w:w="2841" w:type="dxa"/>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评价因子</w:t>
            </w:r>
          </w:p>
        </w:tc>
        <w:tc>
          <w:tcPr>
            <w:tcW w:w="10566" w:type="dxa"/>
            <w:gridSpan w:val="13"/>
            <w:vAlign w:val="center"/>
            <w:hideMark/>
          </w:tcPr>
          <w:p w:rsidR="00C2396A" w:rsidRPr="00425686" w:rsidRDefault="00C2396A" w:rsidP="00DE6999">
            <w:pPr>
              <w:pStyle w:val="TableParagraph"/>
              <w:tabs>
                <w:tab w:val="left" w:pos="554"/>
              </w:tabs>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rPr>
            </w:pPr>
          </w:p>
        </w:tc>
        <w:tc>
          <w:tcPr>
            <w:tcW w:w="2841" w:type="dxa"/>
            <w:vAlign w:val="center"/>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评价标准</w:t>
            </w:r>
          </w:p>
        </w:tc>
        <w:tc>
          <w:tcPr>
            <w:tcW w:w="10566" w:type="dxa"/>
            <w:gridSpan w:val="13"/>
            <w:vAlign w:val="center"/>
            <w:hideMark/>
          </w:tcPr>
          <w:p w:rsidR="00C2396A" w:rsidRDefault="00C2396A" w:rsidP="00DE6999">
            <w:pPr>
              <w:pStyle w:val="TableParagraph"/>
              <w:tabs>
                <w:tab w:val="left" w:pos="1814"/>
              </w:tabs>
              <w:rPr>
                <w:rFonts w:ascii="宋体" w:eastAsia="宋体" w:hAnsi="宋体" w:cs="宋体"/>
                <w:sz w:val="18"/>
                <w:szCs w:val="18"/>
                <w:lang w:eastAsia="zh-CN"/>
              </w:rPr>
            </w:pPr>
            <w:r w:rsidRPr="00425686">
              <w:rPr>
                <w:rFonts w:ascii="宋体" w:eastAsia="宋体" w:hAnsi="宋体" w:cs="宋体" w:hint="eastAsia"/>
                <w:sz w:val="18"/>
                <w:szCs w:val="18"/>
                <w:lang w:eastAsia="zh-CN"/>
              </w:rPr>
              <w:t xml:space="preserve">河流、湖库、河口：Ⅰ类 □；Ⅱ类 □；Ⅲ类 □；Ⅳ类 </w:t>
            </w:r>
            <w:r w:rsidRPr="00E773F3">
              <w:rPr>
                <w:rFonts w:ascii="宋体" w:eastAsia="宋体" w:hAnsi="宋体" w:cs="宋体" w:hint="eastAsia"/>
                <w:sz w:val="18"/>
                <w:szCs w:val="18"/>
                <w:lang w:eastAsia="zh-CN"/>
              </w:rPr>
              <w:t>□</w:t>
            </w:r>
            <w:r w:rsidRPr="00425686">
              <w:rPr>
                <w:rFonts w:ascii="宋体" w:eastAsia="宋体" w:hAnsi="宋体" w:cs="宋体" w:hint="eastAsia"/>
                <w:sz w:val="18"/>
                <w:szCs w:val="18"/>
                <w:lang w:eastAsia="zh-CN"/>
              </w:rPr>
              <w:t xml:space="preserve">；Ⅴ类 </w:t>
            </w:r>
            <w:r w:rsidRPr="00E773F3">
              <w:rPr>
                <w:rFonts w:ascii="宋体" w:eastAsia="宋体" w:hAnsi="宋体" w:cs="宋体"/>
                <w:sz w:val="18"/>
                <w:szCs w:val="18"/>
                <w:lang w:eastAsia="zh-CN"/>
              </w:rPr>
              <w:sym w:font="Wingdings" w:char="00FE"/>
            </w:r>
            <w:r w:rsidRPr="00425686">
              <w:rPr>
                <w:rFonts w:ascii="宋体" w:eastAsia="宋体" w:hAnsi="宋体" w:cs="宋体" w:hint="eastAsia"/>
                <w:sz w:val="18"/>
                <w:szCs w:val="18"/>
                <w:lang w:eastAsia="zh-CN"/>
              </w:rPr>
              <w:t xml:space="preserve"> 近岸海域：第一类 □；第二类 □；第三类 □；第四类</w:t>
            </w:r>
            <w:r w:rsidRPr="00425686">
              <w:rPr>
                <w:rFonts w:ascii="宋体" w:eastAsia="宋体" w:hAnsi="宋体" w:cs="宋体" w:hint="eastAsia"/>
                <w:spacing w:val="4"/>
                <w:sz w:val="18"/>
                <w:szCs w:val="18"/>
                <w:lang w:eastAsia="zh-CN"/>
              </w:rPr>
              <w:t xml:space="preserve"> </w:t>
            </w:r>
            <w:r w:rsidRPr="00425686">
              <w:rPr>
                <w:rFonts w:ascii="宋体" w:eastAsia="宋体" w:hAnsi="宋体" w:cs="宋体" w:hint="eastAsia"/>
                <w:sz w:val="18"/>
                <w:szCs w:val="18"/>
                <w:lang w:eastAsia="zh-CN"/>
              </w:rPr>
              <w:t xml:space="preserve">□ </w:t>
            </w:r>
          </w:p>
          <w:p w:rsidR="00C2396A" w:rsidRPr="00425686" w:rsidRDefault="00C2396A" w:rsidP="00DE6999">
            <w:pPr>
              <w:pStyle w:val="TableParagraph"/>
              <w:tabs>
                <w:tab w:val="left" w:pos="1814"/>
              </w:tabs>
              <w:rPr>
                <w:rFonts w:ascii="宋体" w:eastAsia="宋体" w:hAnsi="宋体" w:cs="宋体"/>
                <w:sz w:val="18"/>
                <w:szCs w:val="18"/>
                <w:lang w:eastAsia="zh-CN"/>
              </w:rPr>
            </w:pPr>
            <w:r w:rsidRPr="00425686">
              <w:rPr>
                <w:rFonts w:ascii="宋体" w:eastAsia="宋体" w:hAnsi="宋体" w:cs="宋体" w:hint="eastAsia"/>
                <w:sz w:val="18"/>
                <w:szCs w:val="18"/>
                <w:lang w:eastAsia="zh-CN"/>
              </w:rPr>
              <w:t>规划</w:t>
            </w:r>
            <w:proofErr w:type="gramStart"/>
            <w:r w:rsidRPr="00425686">
              <w:rPr>
                <w:rFonts w:ascii="宋体" w:eastAsia="宋体" w:hAnsi="宋体" w:cs="宋体" w:hint="eastAsia"/>
                <w:sz w:val="18"/>
                <w:szCs w:val="18"/>
                <w:lang w:eastAsia="zh-CN"/>
              </w:rPr>
              <w:t>年评价</w:t>
            </w:r>
            <w:proofErr w:type="gramEnd"/>
            <w:r w:rsidRPr="00425686">
              <w:rPr>
                <w:rFonts w:ascii="宋体" w:eastAsia="宋体" w:hAnsi="宋体" w:cs="宋体" w:hint="eastAsia"/>
                <w:sz w:val="18"/>
                <w:szCs w:val="18"/>
                <w:lang w:eastAsia="zh-CN"/>
              </w:rPr>
              <w:t>标准（</w:t>
            </w:r>
            <w:r w:rsidRPr="00425686">
              <w:rPr>
                <w:rFonts w:ascii="宋体" w:eastAsia="宋体" w:hAnsi="宋体" w:cs="宋体" w:hint="eastAsia"/>
                <w:sz w:val="18"/>
                <w:szCs w:val="18"/>
                <w:lang w:eastAsia="zh-CN"/>
              </w:rPr>
              <w:tab/>
              <w:t>）</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lang w:eastAsia="zh-CN"/>
              </w:rPr>
            </w:pPr>
          </w:p>
        </w:tc>
        <w:tc>
          <w:tcPr>
            <w:tcW w:w="2841" w:type="dxa"/>
            <w:vAlign w:val="center"/>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评价时期</w:t>
            </w: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rPr>
            </w:pPr>
          </w:p>
        </w:tc>
        <w:tc>
          <w:tcPr>
            <w:tcW w:w="2841" w:type="dxa"/>
            <w:vAlign w:val="center"/>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评价结论</w:t>
            </w:r>
          </w:p>
        </w:tc>
        <w:tc>
          <w:tcPr>
            <w:tcW w:w="9079" w:type="dxa"/>
            <w:gridSpan w:val="12"/>
            <w:vAlign w:val="center"/>
            <w:hideMark/>
          </w:tcPr>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水环境功能区或水功能区、近岸海域环境功能区水质达标状况 □：达标 □；不达标</w:t>
            </w:r>
            <w:r>
              <w:rPr>
                <w:rFonts w:ascii="宋体" w:eastAsia="宋体" w:hAnsi="宋体" w:cs="宋体" w:hint="eastAsia"/>
                <w:sz w:val="18"/>
                <w:szCs w:val="18"/>
                <w:lang w:eastAsia="zh-CN"/>
              </w:rPr>
              <w:t xml:space="preserve"> </w:t>
            </w:r>
            <w:r w:rsidRPr="00425686">
              <w:rPr>
                <w:rFonts w:ascii="宋体" w:eastAsia="宋体" w:hAnsi="宋体" w:cs="宋体" w:hint="eastAsia"/>
                <w:sz w:val="18"/>
                <w:szCs w:val="18"/>
                <w:lang w:eastAsia="zh-CN"/>
              </w:rPr>
              <w:t xml:space="preserve">□ </w:t>
            </w:r>
          </w:p>
          <w:p w:rsidR="00C2396A" w:rsidRPr="00425686"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水环境控制单元或断面水质达标状况 □：达标</w:t>
            </w:r>
            <w:r>
              <w:rPr>
                <w:rFonts w:ascii="宋体" w:eastAsia="宋体" w:hAnsi="宋体" w:cs="宋体" w:hint="eastAsia"/>
                <w:sz w:val="18"/>
                <w:szCs w:val="18"/>
                <w:lang w:eastAsia="zh-CN"/>
              </w:rPr>
              <w:t xml:space="preserve"> </w:t>
            </w:r>
            <w:r>
              <w:rPr>
                <w:rFonts w:ascii="Times New Roman" w:eastAsia="宋体" w:hAnsi="Times New Roman"/>
                <w:w w:val="99"/>
                <w:sz w:val="18"/>
              </w:rPr>
              <w:sym w:font="Wingdings" w:char="00FE"/>
            </w:r>
            <w:r w:rsidRPr="00425686">
              <w:rPr>
                <w:rFonts w:ascii="宋体" w:eastAsia="宋体" w:hAnsi="宋体" w:cs="宋体" w:hint="eastAsia"/>
                <w:sz w:val="18"/>
                <w:szCs w:val="18"/>
                <w:lang w:eastAsia="zh-CN"/>
              </w:rPr>
              <w:t>；不达标</w:t>
            </w:r>
            <w:r>
              <w:rPr>
                <w:rFonts w:ascii="宋体" w:eastAsia="宋体" w:hAnsi="宋体" w:cs="宋体" w:hint="eastAsia"/>
                <w:sz w:val="18"/>
                <w:szCs w:val="18"/>
                <w:lang w:eastAsia="zh-CN"/>
              </w:rPr>
              <w:t xml:space="preserve"> </w:t>
            </w:r>
            <w:r w:rsidRPr="00425686">
              <w:rPr>
                <w:rFonts w:ascii="宋体" w:eastAsia="宋体" w:hAnsi="宋体" w:cs="宋体" w:hint="eastAsia"/>
                <w:sz w:val="18"/>
                <w:szCs w:val="18"/>
                <w:lang w:eastAsia="zh-CN"/>
              </w:rPr>
              <w:t>□</w:t>
            </w:r>
          </w:p>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水环境保护目标质量状况 □：达标 □；不达标</w:t>
            </w:r>
            <w:r w:rsidRPr="00425686">
              <w:rPr>
                <w:rFonts w:ascii="宋体" w:eastAsia="宋体" w:hAnsi="宋体" w:cs="宋体" w:hint="eastAsia"/>
                <w:spacing w:val="3"/>
                <w:sz w:val="18"/>
                <w:szCs w:val="18"/>
                <w:lang w:eastAsia="zh-CN"/>
              </w:rPr>
              <w:t xml:space="preserve"> </w:t>
            </w:r>
            <w:r w:rsidRPr="00425686">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 xml:space="preserve">对照断面、控制断面等代表性断面的水质状况 □：达标 □；不达标 □ </w:t>
            </w:r>
          </w:p>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底泥污</w:t>
            </w:r>
            <w:proofErr w:type="gramStart"/>
            <w:r w:rsidRPr="00425686">
              <w:rPr>
                <w:rFonts w:ascii="宋体" w:eastAsia="宋体" w:hAnsi="宋体" w:cs="宋体" w:hint="eastAsia"/>
                <w:sz w:val="18"/>
                <w:szCs w:val="18"/>
                <w:lang w:eastAsia="zh-CN"/>
              </w:rPr>
              <w:t>染评价</w:t>
            </w:r>
            <w:proofErr w:type="gramEnd"/>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水资源与开发利用程度及其水文情势评价</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 xml:space="preserve">□ </w:t>
            </w:r>
          </w:p>
          <w:p w:rsidR="00C2396A" w:rsidRPr="00425686"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水环境质量回顾评价</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p w:rsidR="00C2396A" w:rsidRPr="00425686"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pacing w:val="-2"/>
                <w:sz w:val="18"/>
                <w:szCs w:val="18"/>
                <w:lang w:eastAsia="zh-CN"/>
              </w:rPr>
              <w:t>流域（区域）水资源（包括水能资源）与开发利用总体状况、生态流量管理要求与现状满足程度、建设项目占</w:t>
            </w:r>
            <w:r w:rsidRPr="00425686">
              <w:rPr>
                <w:rFonts w:ascii="宋体" w:eastAsia="宋体" w:hAnsi="宋体" w:cs="宋体" w:hint="eastAsia"/>
                <w:spacing w:val="-45"/>
                <w:sz w:val="18"/>
                <w:szCs w:val="18"/>
                <w:lang w:eastAsia="zh-CN"/>
              </w:rPr>
              <w:t xml:space="preserve"> </w:t>
            </w:r>
            <w:r w:rsidRPr="00425686">
              <w:rPr>
                <w:rFonts w:ascii="宋体" w:eastAsia="宋体" w:hAnsi="宋体" w:cs="宋体" w:hint="eastAsia"/>
                <w:sz w:val="18"/>
                <w:szCs w:val="18"/>
                <w:lang w:eastAsia="zh-CN"/>
              </w:rPr>
              <w:t>用水域空间的水流状况与河湖演变状况</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tc>
        <w:tc>
          <w:tcPr>
            <w:tcW w:w="1487" w:type="dxa"/>
            <w:vAlign w:val="center"/>
          </w:tcPr>
          <w:p w:rsidR="00C2396A" w:rsidRDefault="00C2396A" w:rsidP="00DE6999">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达标区</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不达标区</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C2396A" w:rsidRPr="00425686" w:rsidTr="00DE6999">
        <w:trPr>
          <w:trHeight w:val="397"/>
          <w:jc w:val="center"/>
        </w:trPr>
        <w:tc>
          <w:tcPr>
            <w:tcW w:w="571" w:type="dxa"/>
            <w:vMerge w:val="restart"/>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影响 预测</w:t>
            </w:r>
          </w:p>
        </w:tc>
        <w:tc>
          <w:tcPr>
            <w:tcW w:w="2841" w:type="dxa"/>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预测范围</w:t>
            </w:r>
          </w:p>
        </w:tc>
        <w:tc>
          <w:tcPr>
            <w:tcW w:w="10566" w:type="dxa"/>
            <w:gridSpan w:val="13"/>
            <w:vAlign w:val="center"/>
            <w:hideMark/>
          </w:tcPr>
          <w:p w:rsidR="00C2396A" w:rsidRPr="00425686" w:rsidRDefault="00C2396A" w:rsidP="00DE6999">
            <w:pPr>
              <w:pStyle w:val="TableParagraph"/>
              <w:tabs>
                <w:tab w:val="left" w:pos="1454"/>
                <w:tab w:val="left" w:pos="4832"/>
              </w:tabs>
              <w:rPr>
                <w:rFonts w:ascii="Times New Roman" w:hAnsi="Times New Roman"/>
                <w:sz w:val="18"/>
                <w:szCs w:val="18"/>
                <w:lang w:eastAsia="zh-CN"/>
              </w:rPr>
            </w:pPr>
            <w:r w:rsidRPr="00425686">
              <w:rPr>
                <w:rFonts w:ascii="宋体" w:eastAsia="宋体" w:hAnsi="宋体" w:cs="宋体" w:hint="eastAsia"/>
                <w:sz w:val="18"/>
                <w:szCs w:val="18"/>
                <w:lang w:eastAsia="zh-CN"/>
              </w:rPr>
              <w:t>河流：长度（</w:t>
            </w:r>
            <w:r w:rsidRPr="00425686">
              <w:rPr>
                <w:rFonts w:ascii="宋体" w:eastAsia="宋体" w:hAnsi="宋体" w:cs="宋体" w:hint="eastAsia"/>
                <w:sz w:val="18"/>
                <w:szCs w:val="18"/>
                <w:lang w:eastAsia="zh-CN"/>
              </w:rPr>
              <w:tab/>
            </w:r>
            <w:r w:rsidRPr="00425686">
              <w:rPr>
                <w:rFonts w:ascii="宋体" w:eastAsia="宋体" w:hAnsi="宋体" w:cs="宋体" w:hint="eastAsia"/>
                <w:spacing w:val="-1"/>
                <w:sz w:val="18"/>
                <w:szCs w:val="18"/>
                <w:lang w:eastAsia="zh-CN"/>
              </w:rPr>
              <w:t>）</w:t>
            </w:r>
            <w:r w:rsidRPr="00425686">
              <w:rPr>
                <w:rFonts w:ascii="Times New Roman" w:hAnsi="Times New Roman"/>
                <w:spacing w:val="-1"/>
                <w:sz w:val="18"/>
                <w:szCs w:val="18"/>
                <w:lang w:eastAsia="zh-CN"/>
              </w:rPr>
              <w:t>km</w:t>
            </w:r>
            <w:r w:rsidRPr="00425686">
              <w:rPr>
                <w:rFonts w:ascii="宋体" w:eastAsia="宋体" w:hAnsi="宋体" w:cs="宋体" w:hint="eastAsia"/>
                <w:spacing w:val="-1"/>
                <w:sz w:val="18"/>
                <w:szCs w:val="18"/>
                <w:lang w:eastAsia="zh-CN"/>
              </w:rPr>
              <w:t>；湖库、河口及近岸海域：面积（</w:t>
            </w:r>
            <w:r w:rsidRPr="00425686">
              <w:rPr>
                <w:rFonts w:ascii="宋体" w:eastAsia="宋体" w:hAnsi="宋体" w:cs="宋体" w:hint="eastAsia"/>
                <w:spacing w:val="-1"/>
                <w:sz w:val="18"/>
                <w:szCs w:val="18"/>
                <w:lang w:eastAsia="zh-CN"/>
              </w:rPr>
              <w:tab/>
              <w:t>）</w:t>
            </w:r>
            <w:r w:rsidRPr="00425686">
              <w:rPr>
                <w:rFonts w:ascii="Times New Roman" w:hAnsi="Times New Roman"/>
                <w:spacing w:val="-1"/>
                <w:sz w:val="18"/>
                <w:szCs w:val="18"/>
                <w:lang w:eastAsia="zh-CN"/>
              </w:rPr>
              <w:t>km</w:t>
            </w:r>
            <w:r w:rsidRPr="00425686">
              <w:rPr>
                <w:rFonts w:ascii="Times New Roman" w:hAnsi="Times New Roman"/>
                <w:spacing w:val="-1"/>
                <w:position w:val="6"/>
                <w:sz w:val="18"/>
                <w:szCs w:val="18"/>
                <w:lang w:eastAsia="zh-CN"/>
              </w:rPr>
              <w:t>2</w:t>
            </w:r>
          </w:p>
        </w:tc>
      </w:tr>
      <w:tr w:rsidR="00C2396A" w:rsidRPr="00425686" w:rsidTr="00DE6999">
        <w:trPr>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lang w:eastAsia="zh-CN"/>
              </w:rPr>
            </w:pPr>
          </w:p>
        </w:tc>
        <w:tc>
          <w:tcPr>
            <w:tcW w:w="2841" w:type="dxa"/>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预测因子</w:t>
            </w:r>
          </w:p>
        </w:tc>
        <w:tc>
          <w:tcPr>
            <w:tcW w:w="10566" w:type="dxa"/>
            <w:gridSpan w:val="13"/>
            <w:vAlign w:val="center"/>
            <w:hideMark/>
          </w:tcPr>
          <w:p w:rsidR="00C2396A" w:rsidRPr="00425686" w:rsidRDefault="00C2396A" w:rsidP="00DE6999">
            <w:pPr>
              <w:pStyle w:val="TableParagraph"/>
              <w:tabs>
                <w:tab w:val="left" w:pos="554"/>
              </w:tabs>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r>
      <w:tr w:rsidR="00C2396A" w:rsidRPr="00425686" w:rsidTr="00DE6999">
        <w:trPr>
          <w:cantSplit/>
          <w:trHeight w:val="397"/>
          <w:jc w:val="center"/>
        </w:trPr>
        <w:tc>
          <w:tcPr>
            <w:tcW w:w="571" w:type="dxa"/>
            <w:vMerge/>
            <w:vAlign w:val="center"/>
            <w:hideMark/>
          </w:tcPr>
          <w:p w:rsidR="00C2396A" w:rsidRPr="00425686" w:rsidRDefault="00C2396A" w:rsidP="00DE6999">
            <w:pPr>
              <w:widowControl/>
              <w:rPr>
                <w:rFonts w:ascii="宋体" w:eastAsia="宋体" w:hAnsi="宋体" w:cs="宋体"/>
                <w:sz w:val="18"/>
                <w:szCs w:val="18"/>
              </w:rPr>
            </w:pPr>
          </w:p>
        </w:tc>
        <w:tc>
          <w:tcPr>
            <w:tcW w:w="2841" w:type="dxa"/>
            <w:vMerge w:val="restart"/>
            <w:vAlign w:val="center"/>
            <w:hideMark/>
          </w:tcPr>
          <w:p w:rsidR="00C2396A" w:rsidRPr="00425686" w:rsidRDefault="00C2396A" w:rsidP="00DE6999">
            <w:pPr>
              <w:pStyle w:val="TableParagraph"/>
              <w:jc w:val="center"/>
              <w:rPr>
                <w:rFonts w:ascii="宋体" w:eastAsia="宋体" w:hAnsi="宋体" w:cs="宋体"/>
                <w:sz w:val="18"/>
                <w:szCs w:val="18"/>
              </w:rPr>
            </w:pPr>
            <w:r w:rsidRPr="00425686">
              <w:rPr>
                <w:rFonts w:ascii="宋体" w:eastAsia="宋体" w:hAnsi="宋体" w:cs="宋体" w:hint="eastAsia"/>
                <w:sz w:val="18"/>
                <w:szCs w:val="18"/>
              </w:rPr>
              <w:t>预测时期</w:t>
            </w:r>
          </w:p>
        </w:tc>
        <w:tc>
          <w:tcPr>
            <w:tcW w:w="10566" w:type="dxa"/>
            <w:gridSpan w:val="13"/>
            <w:vAlign w:val="center"/>
            <w:hideMark/>
          </w:tcPr>
          <w:p w:rsidR="00C2396A" w:rsidRPr="00425686" w:rsidRDefault="00C2396A" w:rsidP="00DE6999">
            <w:pPr>
              <w:pStyle w:val="TableParagraph"/>
              <w:rPr>
                <w:rFonts w:ascii="宋体" w:eastAsia="宋体" w:hAnsi="宋体" w:cs="宋体"/>
                <w:sz w:val="18"/>
                <w:szCs w:val="18"/>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C2396A" w:rsidTr="00DE6999">
        <w:trPr>
          <w:cantSplit/>
          <w:trHeight w:val="397"/>
          <w:jc w:val="center"/>
        </w:trPr>
        <w:tc>
          <w:tcPr>
            <w:tcW w:w="571" w:type="dxa"/>
            <w:vMerge/>
            <w:vAlign w:val="center"/>
          </w:tcPr>
          <w:p w:rsidR="00C2396A" w:rsidRDefault="00C2396A" w:rsidP="00DE6999">
            <w:pPr>
              <w:jc w:val="center"/>
              <w:rPr>
                <w:rFonts w:eastAsiaTheme="minorEastAsia"/>
              </w:rPr>
            </w:pPr>
          </w:p>
        </w:tc>
        <w:tc>
          <w:tcPr>
            <w:tcW w:w="2841" w:type="dxa"/>
            <w:vMerge/>
            <w:vAlign w:val="center"/>
          </w:tcPr>
          <w:p w:rsidR="00C2396A" w:rsidRDefault="00C2396A" w:rsidP="00DE6999">
            <w:pPr>
              <w:rPr>
                <w:rFonts w:eastAsiaTheme="minorEastAsia"/>
                <w:lang w:eastAsia="zh-CN"/>
              </w:rPr>
            </w:pP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春季 □；夏季 □；秋季 □；冬季</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设计水文条件</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eastAsiaTheme="minorEastAsia"/>
                <w:lang w:eastAsia="zh-CN"/>
              </w:rPr>
            </w:pPr>
          </w:p>
        </w:tc>
        <w:tc>
          <w:tcPr>
            <w:tcW w:w="2841" w:type="dxa"/>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预测情景</w:t>
            </w: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 xml:space="preserve">建设期 □；生产运行期 □；服务期满后 □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正常工况 □；非正常工况</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污染控制和减缓措施方案</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区（流）域环境质量改善目标要求情景</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eastAsiaTheme="minorEastAsia"/>
                <w:lang w:eastAsia="zh-CN"/>
              </w:rPr>
            </w:pPr>
          </w:p>
        </w:tc>
        <w:tc>
          <w:tcPr>
            <w:tcW w:w="2841" w:type="dxa"/>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预测方法</w:t>
            </w: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 xml:space="preserve">数值解 □：解析解 □；其他 □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导则推荐模式 □：其他</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restart"/>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影响 评价</w:t>
            </w:r>
          </w:p>
        </w:tc>
        <w:tc>
          <w:tcPr>
            <w:tcW w:w="2841" w:type="dxa"/>
            <w:vAlign w:val="center"/>
            <w:hideMark/>
          </w:tcPr>
          <w:p w:rsidR="00C2396A" w:rsidRDefault="00C2396A" w:rsidP="00DE6999">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水污染控制和水环境影响减缓</w:t>
            </w:r>
            <w:proofErr w:type="gramStart"/>
            <w:r>
              <w:rPr>
                <w:rFonts w:ascii="宋体" w:eastAsia="宋体" w:hAnsi="宋体" w:cs="宋体" w:hint="eastAsia"/>
                <w:sz w:val="18"/>
                <w:szCs w:val="18"/>
                <w:lang w:eastAsia="zh-CN"/>
              </w:rPr>
              <w:t>措</w:t>
            </w:r>
            <w:proofErr w:type="gramEnd"/>
            <w:r>
              <w:rPr>
                <w:rFonts w:ascii="宋体" w:eastAsia="宋体" w:hAnsi="宋体" w:cs="宋体" w:hint="eastAsia"/>
                <w:sz w:val="18"/>
                <w:szCs w:val="18"/>
                <w:lang w:eastAsia="zh-CN"/>
              </w:rPr>
              <w:t xml:space="preserve"> 施有效性评价</w:t>
            </w:r>
          </w:p>
        </w:tc>
        <w:tc>
          <w:tcPr>
            <w:tcW w:w="10566" w:type="dxa"/>
            <w:gridSpan w:val="13"/>
            <w:vAlign w:val="center"/>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区（流）</w:t>
            </w:r>
            <w:proofErr w:type="gramStart"/>
            <w:r>
              <w:rPr>
                <w:rFonts w:ascii="宋体" w:eastAsia="宋体" w:hAnsi="宋体" w:cs="宋体" w:hint="eastAsia"/>
                <w:sz w:val="18"/>
                <w:szCs w:val="18"/>
                <w:lang w:eastAsia="zh-CN"/>
              </w:rPr>
              <w:t>域水环境质量</w:t>
            </w:r>
            <w:proofErr w:type="gramEnd"/>
            <w:r>
              <w:rPr>
                <w:rFonts w:ascii="宋体" w:eastAsia="宋体" w:hAnsi="宋体" w:cs="宋体" w:hint="eastAsia"/>
                <w:sz w:val="18"/>
                <w:szCs w:val="18"/>
                <w:lang w:eastAsia="zh-CN"/>
              </w:rPr>
              <w:t>改善目标 □；替代削减源</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lang w:eastAsia="zh-CN"/>
              </w:rPr>
            </w:pPr>
          </w:p>
        </w:tc>
        <w:tc>
          <w:tcPr>
            <w:tcW w:w="2841" w:type="dxa"/>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水环境影响评价</w:t>
            </w: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排放口混合区外满足水环境管理要求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水环境功能区或水功能区、近岸海域环境功能区水质达标</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满足水环境保护目标水域水环境质量要求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水环境控制单元或断面水质达标</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满足重点水污染物排放总量控制指标要求，重点行业建设项目， 主要污染物排放满足等量或减量替代要求</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满足区（流）</w:t>
            </w:r>
            <w:proofErr w:type="gramStart"/>
            <w:r>
              <w:rPr>
                <w:rFonts w:ascii="宋体" w:eastAsia="宋体" w:hAnsi="宋体" w:cs="宋体" w:hint="eastAsia"/>
                <w:sz w:val="18"/>
                <w:szCs w:val="18"/>
                <w:lang w:eastAsia="zh-CN"/>
              </w:rPr>
              <w:t>域水环境质量</w:t>
            </w:r>
            <w:proofErr w:type="gramEnd"/>
            <w:r>
              <w:rPr>
                <w:rFonts w:ascii="宋体" w:eastAsia="宋体" w:hAnsi="宋体" w:cs="宋体" w:hint="eastAsia"/>
                <w:sz w:val="18"/>
                <w:szCs w:val="18"/>
                <w:lang w:eastAsia="zh-CN"/>
              </w:rPr>
              <w:t>改善目标要求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水文要素影响型建设项目同时应包括水文情势变化评价、主要水文特征值影响评价、生态流量符合性评价</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对于新设或调整入河（湖库、近岸海域）排放口的建设项目，应包括排放口设置的环境合理性评价</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lastRenderedPageBreak/>
              <w:t>满足生态保护红线、水环境质量底线、资源利用上线和环境准入清单管理要求</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lang w:eastAsia="zh-CN"/>
              </w:rPr>
            </w:pPr>
          </w:p>
        </w:tc>
        <w:tc>
          <w:tcPr>
            <w:tcW w:w="2841" w:type="dxa"/>
            <w:vMerge w:val="restart"/>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污染源排放量核算</w:t>
            </w:r>
          </w:p>
        </w:tc>
        <w:tc>
          <w:tcPr>
            <w:tcW w:w="3562" w:type="dxa"/>
            <w:gridSpan w:val="4"/>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污染物名称</w:t>
            </w:r>
          </w:p>
        </w:tc>
        <w:tc>
          <w:tcPr>
            <w:tcW w:w="3502" w:type="dxa"/>
            <w:gridSpan w:val="5"/>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排放量</w:t>
            </w:r>
            <w:r>
              <w:rPr>
                <w:rFonts w:ascii="Times New Roman" w:hAnsi="Times New Roman"/>
                <w:sz w:val="18"/>
                <w:szCs w:val="18"/>
              </w:rPr>
              <w:t>/</w:t>
            </w:r>
            <w:r>
              <w:rPr>
                <w:rFonts w:ascii="宋体" w:eastAsia="宋体" w:hAnsi="宋体" w:cs="宋体" w:hint="eastAsia"/>
                <w:sz w:val="18"/>
                <w:szCs w:val="18"/>
              </w:rPr>
              <w:t>（t/a）</w:t>
            </w:r>
          </w:p>
        </w:tc>
        <w:tc>
          <w:tcPr>
            <w:tcW w:w="3502" w:type="dxa"/>
            <w:gridSpan w:val="4"/>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排放浓度</w:t>
            </w:r>
            <w:r>
              <w:rPr>
                <w:rFonts w:ascii="Times New Roman" w:hAnsi="Times New Roman"/>
                <w:sz w:val="18"/>
                <w:szCs w:val="18"/>
              </w:rPr>
              <w:t>/</w:t>
            </w:r>
            <w:r>
              <w:rPr>
                <w:rFonts w:ascii="宋体" w:eastAsia="宋体" w:hAnsi="宋体" w:cs="宋体" w:hint="eastAsia"/>
                <w:sz w:val="18"/>
                <w:szCs w:val="18"/>
              </w:rPr>
              <w:t>（</w:t>
            </w:r>
            <w:r>
              <w:rPr>
                <w:rFonts w:ascii="Times New Roman" w:hAnsi="Times New Roman"/>
                <w:sz w:val="18"/>
                <w:szCs w:val="18"/>
              </w:rPr>
              <w:t>mg/L</w:t>
            </w:r>
            <w:r>
              <w:rPr>
                <w:rFonts w:ascii="宋体" w:eastAsia="宋体" w:hAnsi="宋体" w:cs="宋体" w:hint="eastAsia"/>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tcPr>
          <w:p w:rsidR="00C2396A" w:rsidRDefault="00C2396A" w:rsidP="00DE6999">
            <w:pPr>
              <w:pStyle w:val="TableParagraph"/>
              <w:jc w:val="center"/>
              <w:rPr>
                <w:rFonts w:ascii="宋体" w:eastAsia="宋体" w:hAnsi="宋体" w:cs="宋体"/>
                <w:sz w:val="18"/>
                <w:szCs w:val="18"/>
              </w:rPr>
            </w:pPr>
          </w:p>
        </w:tc>
        <w:tc>
          <w:tcPr>
            <w:tcW w:w="3562" w:type="dxa"/>
            <w:gridSpan w:val="4"/>
            <w:vAlign w:val="center"/>
            <w:hideMark/>
          </w:tcPr>
          <w:p w:rsidR="00C2396A" w:rsidRPr="00BD1AC1" w:rsidRDefault="00C2396A" w:rsidP="00DE6999">
            <w:pPr>
              <w:pStyle w:val="TableParagraph"/>
              <w:tabs>
                <w:tab w:val="left" w:pos="554"/>
              </w:tabs>
              <w:jc w:val="center"/>
              <w:rPr>
                <w:rFonts w:ascii="Times New Roman" w:eastAsia="宋体" w:hAnsi="Times New Roman"/>
                <w:sz w:val="18"/>
                <w:szCs w:val="18"/>
              </w:rPr>
            </w:pPr>
            <w:r w:rsidRPr="00BD1AC1">
              <w:rPr>
                <w:rFonts w:ascii="Times New Roman" w:eastAsia="宋体" w:hAnsi="宋体"/>
                <w:sz w:val="18"/>
                <w:szCs w:val="18"/>
              </w:rPr>
              <w:t>（</w:t>
            </w:r>
            <w:r w:rsidRPr="00BD1AC1">
              <w:rPr>
                <w:rFonts w:ascii="Times New Roman" w:eastAsia="宋体" w:hAnsi="Times New Roman"/>
                <w:sz w:val="18"/>
                <w:szCs w:val="18"/>
                <w:lang w:eastAsia="zh-CN"/>
              </w:rPr>
              <w:t>SS</w:t>
            </w:r>
            <w:r w:rsidRPr="00BD1AC1">
              <w:rPr>
                <w:rFonts w:ascii="Times New Roman" w:eastAsia="宋体" w:hAnsi="宋体"/>
                <w:sz w:val="18"/>
                <w:szCs w:val="18"/>
              </w:rPr>
              <w:t>）</w:t>
            </w:r>
          </w:p>
        </w:tc>
        <w:tc>
          <w:tcPr>
            <w:tcW w:w="3502" w:type="dxa"/>
            <w:gridSpan w:val="5"/>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Pr>
                <w:rFonts w:ascii="Times New Roman" w:eastAsia="宋体" w:hAnsi="Times New Roman" w:hint="eastAsia"/>
                <w:sz w:val="18"/>
                <w:szCs w:val="18"/>
                <w:lang w:eastAsia="zh-CN"/>
              </w:rPr>
              <w:t>0.0006</w:t>
            </w:r>
            <w:r w:rsidRPr="00193539">
              <w:rPr>
                <w:rFonts w:ascii="Times New Roman" w:eastAsia="宋体" w:hAnsi="宋体"/>
                <w:sz w:val="18"/>
                <w:szCs w:val="18"/>
              </w:rPr>
              <w:t>）</w:t>
            </w:r>
          </w:p>
        </w:tc>
        <w:tc>
          <w:tcPr>
            <w:tcW w:w="3502" w:type="dxa"/>
            <w:gridSpan w:val="4"/>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193539">
              <w:rPr>
                <w:rFonts w:ascii="Times New Roman" w:eastAsia="宋体" w:hAnsi="Times New Roman" w:hint="eastAsia"/>
                <w:sz w:val="18"/>
                <w:szCs w:val="18"/>
                <w:lang w:eastAsia="zh-CN"/>
              </w:rPr>
              <w:t>10</w:t>
            </w:r>
            <w:r w:rsidRPr="00193539">
              <w:rPr>
                <w:rFonts w:ascii="Times New Roman" w:eastAsia="宋体" w:hAnsi="宋体"/>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tcPr>
          <w:p w:rsidR="00C2396A" w:rsidRDefault="00C2396A" w:rsidP="00DE6999">
            <w:pPr>
              <w:pStyle w:val="TableParagraph"/>
              <w:jc w:val="center"/>
              <w:rPr>
                <w:rFonts w:ascii="宋体" w:eastAsia="宋体" w:hAnsi="宋体" w:cs="宋体"/>
                <w:sz w:val="18"/>
                <w:szCs w:val="18"/>
              </w:rPr>
            </w:pPr>
          </w:p>
        </w:tc>
        <w:tc>
          <w:tcPr>
            <w:tcW w:w="3562" w:type="dxa"/>
            <w:gridSpan w:val="4"/>
            <w:vAlign w:val="center"/>
            <w:hideMark/>
          </w:tcPr>
          <w:p w:rsidR="00C2396A" w:rsidRPr="00BD1AC1" w:rsidRDefault="00C2396A" w:rsidP="00DE6999">
            <w:pPr>
              <w:pStyle w:val="TableParagraph"/>
              <w:tabs>
                <w:tab w:val="left" w:pos="554"/>
              </w:tabs>
              <w:jc w:val="center"/>
              <w:rPr>
                <w:rFonts w:ascii="Times New Roman" w:eastAsia="宋体" w:hAnsi="Times New Roman"/>
                <w:sz w:val="18"/>
                <w:szCs w:val="18"/>
              </w:rPr>
            </w:pPr>
            <w:r w:rsidRPr="00BD1AC1">
              <w:rPr>
                <w:rFonts w:ascii="Times New Roman" w:eastAsia="宋体" w:hAnsi="宋体"/>
                <w:sz w:val="18"/>
                <w:szCs w:val="18"/>
              </w:rPr>
              <w:t>（</w:t>
            </w:r>
            <w:r w:rsidRPr="00BD1AC1">
              <w:rPr>
                <w:rFonts w:ascii="Times New Roman" w:eastAsia="宋体" w:hAnsi="Times New Roman"/>
                <w:sz w:val="18"/>
                <w:szCs w:val="18"/>
              </w:rPr>
              <w:t>COD</w:t>
            </w:r>
            <w:r w:rsidRPr="00BD1AC1">
              <w:rPr>
                <w:rFonts w:ascii="Times New Roman" w:eastAsia="宋体" w:hAnsi="宋体"/>
                <w:sz w:val="18"/>
                <w:szCs w:val="18"/>
              </w:rPr>
              <w:t>）</w:t>
            </w:r>
          </w:p>
        </w:tc>
        <w:tc>
          <w:tcPr>
            <w:tcW w:w="3502" w:type="dxa"/>
            <w:gridSpan w:val="5"/>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FD3529">
              <w:rPr>
                <w:rFonts w:ascii="Times New Roman" w:eastAsia="宋体" w:hAnsi="Times New Roman" w:hint="eastAsia"/>
                <w:sz w:val="18"/>
                <w:szCs w:val="18"/>
                <w:lang w:eastAsia="zh-CN"/>
              </w:rPr>
              <w:t>0.0025</w:t>
            </w:r>
            <w:r w:rsidRPr="00193539">
              <w:rPr>
                <w:rFonts w:ascii="Times New Roman" w:eastAsia="宋体" w:hAnsi="宋体"/>
                <w:sz w:val="18"/>
                <w:szCs w:val="18"/>
              </w:rPr>
              <w:t>）</w:t>
            </w:r>
          </w:p>
        </w:tc>
        <w:tc>
          <w:tcPr>
            <w:tcW w:w="3502" w:type="dxa"/>
            <w:gridSpan w:val="4"/>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Pr>
                <w:rFonts w:ascii="Times New Roman" w:eastAsia="宋体" w:hAnsi="Times New Roman" w:hint="eastAsia"/>
                <w:sz w:val="18"/>
                <w:szCs w:val="18"/>
                <w:lang w:eastAsia="zh-CN"/>
              </w:rPr>
              <w:t>4</w:t>
            </w:r>
            <w:r w:rsidRPr="00193539">
              <w:rPr>
                <w:rFonts w:ascii="Times New Roman" w:eastAsia="宋体" w:hAnsi="Times New Roman" w:hint="eastAsia"/>
                <w:sz w:val="18"/>
                <w:szCs w:val="18"/>
                <w:lang w:eastAsia="zh-CN"/>
              </w:rPr>
              <w:t>0</w:t>
            </w:r>
            <w:r w:rsidRPr="00193539">
              <w:rPr>
                <w:rFonts w:ascii="Times New Roman" w:eastAsia="宋体" w:hAnsi="宋体"/>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hideMark/>
          </w:tcPr>
          <w:p w:rsidR="00C2396A" w:rsidRDefault="00C2396A" w:rsidP="00DE6999">
            <w:pPr>
              <w:widowControl/>
              <w:jc w:val="center"/>
              <w:rPr>
                <w:rFonts w:ascii="宋体" w:eastAsia="宋体" w:hAnsi="宋体" w:cs="宋体"/>
                <w:sz w:val="18"/>
                <w:szCs w:val="18"/>
              </w:rPr>
            </w:pPr>
          </w:p>
        </w:tc>
        <w:tc>
          <w:tcPr>
            <w:tcW w:w="3562" w:type="dxa"/>
            <w:gridSpan w:val="4"/>
            <w:vAlign w:val="center"/>
            <w:hideMark/>
          </w:tcPr>
          <w:p w:rsidR="00C2396A" w:rsidRPr="00BD1AC1" w:rsidRDefault="00C2396A" w:rsidP="00DE6999">
            <w:pPr>
              <w:pStyle w:val="TableParagraph"/>
              <w:tabs>
                <w:tab w:val="left" w:pos="554"/>
              </w:tabs>
              <w:jc w:val="center"/>
              <w:rPr>
                <w:rFonts w:ascii="Times New Roman" w:eastAsia="宋体" w:hAnsi="Times New Roman"/>
                <w:sz w:val="18"/>
                <w:szCs w:val="18"/>
              </w:rPr>
            </w:pPr>
            <w:r w:rsidRPr="00BD1AC1">
              <w:rPr>
                <w:rFonts w:ascii="Times New Roman" w:eastAsia="宋体" w:hAnsi="宋体"/>
                <w:sz w:val="18"/>
                <w:szCs w:val="18"/>
              </w:rPr>
              <w:t>（</w:t>
            </w:r>
            <w:r w:rsidRPr="00BD1AC1">
              <w:rPr>
                <w:rFonts w:ascii="Times New Roman" w:eastAsia="宋体" w:hAnsi="Times New Roman"/>
                <w:sz w:val="18"/>
                <w:szCs w:val="18"/>
              </w:rPr>
              <w:t>NH</w:t>
            </w:r>
            <w:r w:rsidRPr="00BD1AC1">
              <w:rPr>
                <w:rFonts w:ascii="Times New Roman" w:eastAsia="宋体" w:hAnsi="Times New Roman"/>
                <w:sz w:val="18"/>
                <w:szCs w:val="18"/>
                <w:vertAlign w:val="subscript"/>
              </w:rPr>
              <w:t>3</w:t>
            </w:r>
            <w:r w:rsidRPr="00BD1AC1">
              <w:rPr>
                <w:rFonts w:ascii="Times New Roman" w:eastAsia="宋体" w:hAnsi="Times New Roman"/>
                <w:sz w:val="18"/>
                <w:szCs w:val="18"/>
              </w:rPr>
              <w:t>-N</w:t>
            </w:r>
            <w:r w:rsidRPr="00BD1AC1">
              <w:rPr>
                <w:rFonts w:ascii="Times New Roman" w:eastAsia="宋体" w:hAnsi="宋体"/>
                <w:sz w:val="18"/>
                <w:szCs w:val="18"/>
              </w:rPr>
              <w:t>）</w:t>
            </w:r>
          </w:p>
        </w:tc>
        <w:tc>
          <w:tcPr>
            <w:tcW w:w="3502" w:type="dxa"/>
            <w:gridSpan w:val="5"/>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FD3529">
              <w:rPr>
                <w:rFonts w:ascii="Times New Roman" w:eastAsia="宋体" w:hAnsi="Times New Roman" w:hint="eastAsia"/>
                <w:sz w:val="18"/>
                <w:szCs w:val="18"/>
                <w:lang w:eastAsia="zh-CN"/>
              </w:rPr>
              <w:t>0.0001</w:t>
            </w:r>
            <w:r w:rsidRPr="00193539">
              <w:rPr>
                <w:rFonts w:ascii="Times New Roman" w:eastAsia="宋体" w:hAnsi="宋体"/>
                <w:sz w:val="18"/>
                <w:szCs w:val="18"/>
              </w:rPr>
              <w:t>）</w:t>
            </w:r>
          </w:p>
        </w:tc>
        <w:tc>
          <w:tcPr>
            <w:tcW w:w="3502" w:type="dxa"/>
            <w:gridSpan w:val="4"/>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Pr>
                <w:rFonts w:ascii="Times New Roman" w:eastAsia="宋体" w:hAnsi="Times New Roman" w:hint="eastAsia"/>
                <w:sz w:val="18"/>
                <w:szCs w:val="18"/>
                <w:lang w:eastAsia="zh-CN"/>
              </w:rPr>
              <w:t>2</w:t>
            </w:r>
            <w:r w:rsidRPr="00193539">
              <w:rPr>
                <w:rFonts w:ascii="Times New Roman" w:eastAsia="宋体" w:hAnsi="宋体"/>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hideMark/>
          </w:tcPr>
          <w:p w:rsidR="00C2396A" w:rsidRDefault="00C2396A" w:rsidP="00DE6999">
            <w:pPr>
              <w:widowControl/>
              <w:jc w:val="center"/>
              <w:rPr>
                <w:rFonts w:ascii="宋体" w:eastAsia="宋体" w:hAnsi="宋体" w:cs="宋体"/>
                <w:sz w:val="18"/>
                <w:szCs w:val="18"/>
              </w:rPr>
            </w:pPr>
          </w:p>
        </w:tc>
        <w:tc>
          <w:tcPr>
            <w:tcW w:w="3562" w:type="dxa"/>
            <w:gridSpan w:val="4"/>
            <w:vAlign w:val="center"/>
            <w:hideMark/>
          </w:tcPr>
          <w:p w:rsidR="00C2396A" w:rsidRPr="00BD1AC1" w:rsidRDefault="00C2396A" w:rsidP="00DE6999">
            <w:pPr>
              <w:pStyle w:val="TableParagraph"/>
              <w:tabs>
                <w:tab w:val="left" w:pos="554"/>
              </w:tabs>
              <w:jc w:val="center"/>
              <w:rPr>
                <w:rFonts w:ascii="Times New Roman" w:eastAsia="宋体" w:hAnsi="Times New Roman"/>
                <w:sz w:val="18"/>
                <w:szCs w:val="18"/>
              </w:rPr>
            </w:pPr>
            <w:r w:rsidRPr="00BD1AC1">
              <w:rPr>
                <w:rFonts w:ascii="Times New Roman" w:eastAsia="宋体" w:hAnsi="宋体"/>
                <w:sz w:val="18"/>
                <w:szCs w:val="18"/>
              </w:rPr>
              <w:t>（</w:t>
            </w:r>
            <w:r w:rsidRPr="00BD1AC1">
              <w:rPr>
                <w:rFonts w:ascii="Times New Roman" w:eastAsia="宋体" w:hAnsi="Times New Roman"/>
                <w:sz w:val="18"/>
                <w:szCs w:val="18"/>
                <w:lang w:eastAsia="zh-CN"/>
              </w:rPr>
              <w:t>TP</w:t>
            </w:r>
            <w:r w:rsidRPr="00BD1AC1">
              <w:rPr>
                <w:rFonts w:ascii="Times New Roman" w:eastAsia="宋体" w:hAnsi="宋体"/>
                <w:sz w:val="18"/>
                <w:szCs w:val="18"/>
              </w:rPr>
              <w:t>）</w:t>
            </w:r>
          </w:p>
        </w:tc>
        <w:tc>
          <w:tcPr>
            <w:tcW w:w="3502" w:type="dxa"/>
            <w:gridSpan w:val="5"/>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FD3529">
              <w:rPr>
                <w:rFonts w:ascii="Times New Roman" w:eastAsia="宋体" w:hAnsi="Times New Roman" w:hint="eastAsia"/>
                <w:sz w:val="18"/>
                <w:szCs w:val="18"/>
                <w:lang w:eastAsia="zh-CN"/>
              </w:rPr>
              <w:t>0.00002</w:t>
            </w:r>
            <w:r w:rsidRPr="00193539">
              <w:rPr>
                <w:rFonts w:ascii="Times New Roman" w:eastAsia="宋体" w:hAnsi="宋体"/>
                <w:sz w:val="18"/>
                <w:szCs w:val="18"/>
              </w:rPr>
              <w:t>）</w:t>
            </w:r>
          </w:p>
        </w:tc>
        <w:tc>
          <w:tcPr>
            <w:tcW w:w="3502" w:type="dxa"/>
            <w:gridSpan w:val="4"/>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193539">
              <w:rPr>
                <w:rFonts w:ascii="Times New Roman" w:eastAsia="宋体" w:hAnsi="Times New Roman" w:hint="eastAsia"/>
                <w:sz w:val="18"/>
                <w:szCs w:val="18"/>
                <w:lang w:eastAsia="zh-CN"/>
              </w:rPr>
              <w:t>0.</w:t>
            </w:r>
            <w:r>
              <w:rPr>
                <w:rFonts w:ascii="Times New Roman" w:eastAsia="宋体" w:hAnsi="Times New Roman" w:hint="eastAsia"/>
                <w:sz w:val="18"/>
                <w:szCs w:val="18"/>
                <w:lang w:eastAsia="zh-CN"/>
              </w:rPr>
              <w:t>4</w:t>
            </w:r>
            <w:r w:rsidRPr="00193539">
              <w:rPr>
                <w:rFonts w:ascii="Times New Roman" w:eastAsia="宋体" w:hAnsi="宋体"/>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hideMark/>
          </w:tcPr>
          <w:p w:rsidR="00C2396A" w:rsidRDefault="00C2396A" w:rsidP="00DE6999">
            <w:pPr>
              <w:widowControl/>
              <w:jc w:val="center"/>
              <w:rPr>
                <w:rFonts w:ascii="宋体" w:eastAsia="宋体" w:hAnsi="宋体" w:cs="宋体"/>
                <w:sz w:val="18"/>
                <w:szCs w:val="18"/>
              </w:rPr>
            </w:pPr>
          </w:p>
        </w:tc>
        <w:tc>
          <w:tcPr>
            <w:tcW w:w="3562" w:type="dxa"/>
            <w:gridSpan w:val="4"/>
            <w:vAlign w:val="center"/>
            <w:hideMark/>
          </w:tcPr>
          <w:p w:rsidR="00C2396A" w:rsidRPr="00BD1AC1" w:rsidRDefault="00C2396A" w:rsidP="00DE6999">
            <w:pPr>
              <w:pStyle w:val="TableParagraph"/>
              <w:tabs>
                <w:tab w:val="left" w:pos="554"/>
              </w:tabs>
              <w:jc w:val="center"/>
              <w:rPr>
                <w:rFonts w:ascii="Times New Roman" w:eastAsia="宋体" w:hAnsi="Times New Roman"/>
                <w:sz w:val="18"/>
                <w:szCs w:val="18"/>
              </w:rPr>
            </w:pPr>
            <w:r w:rsidRPr="00BD1AC1">
              <w:rPr>
                <w:rFonts w:ascii="Times New Roman" w:eastAsia="宋体" w:hAnsi="宋体"/>
                <w:sz w:val="18"/>
                <w:szCs w:val="18"/>
              </w:rPr>
              <w:t>（</w:t>
            </w:r>
            <w:r w:rsidRPr="00BD1AC1">
              <w:rPr>
                <w:rFonts w:ascii="Times New Roman" w:eastAsia="宋体" w:hAnsi="Times New Roman"/>
                <w:sz w:val="18"/>
                <w:szCs w:val="18"/>
                <w:lang w:eastAsia="zh-CN"/>
              </w:rPr>
              <w:t>TN</w:t>
            </w:r>
            <w:r w:rsidRPr="00BD1AC1">
              <w:rPr>
                <w:rFonts w:ascii="Times New Roman" w:eastAsia="宋体" w:hAnsi="宋体"/>
                <w:sz w:val="18"/>
                <w:szCs w:val="18"/>
              </w:rPr>
              <w:t>）</w:t>
            </w:r>
          </w:p>
        </w:tc>
        <w:tc>
          <w:tcPr>
            <w:tcW w:w="3502" w:type="dxa"/>
            <w:gridSpan w:val="5"/>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FD3529">
              <w:rPr>
                <w:rFonts w:ascii="Times New Roman" w:eastAsia="宋体" w:hAnsi="宋体" w:hint="eastAsia"/>
                <w:sz w:val="18"/>
                <w:szCs w:val="18"/>
                <w:lang w:eastAsia="zh-CN"/>
              </w:rPr>
              <w:t>0.0009</w:t>
            </w:r>
            <w:r w:rsidRPr="00193539">
              <w:rPr>
                <w:rFonts w:ascii="Times New Roman" w:eastAsia="宋体" w:hAnsi="宋体"/>
                <w:sz w:val="18"/>
                <w:szCs w:val="18"/>
              </w:rPr>
              <w:t>）</w:t>
            </w:r>
          </w:p>
        </w:tc>
        <w:tc>
          <w:tcPr>
            <w:tcW w:w="3502" w:type="dxa"/>
            <w:gridSpan w:val="4"/>
            <w:vAlign w:val="center"/>
            <w:hideMark/>
          </w:tcPr>
          <w:p w:rsidR="00C2396A" w:rsidRPr="00193539" w:rsidRDefault="00C2396A" w:rsidP="00DE6999">
            <w:pPr>
              <w:pStyle w:val="TableParagraph"/>
              <w:tabs>
                <w:tab w:val="left" w:pos="554"/>
              </w:tabs>
              <w:jc w:val="center"/>
              <w:rPr>
                <w:rFonts w:ascii="Times New Roman" w:eastAsia="宋体" w:hAnsi="Times New Roman"/>
                <w:sz w:val="18"/>
                <w:szCs w:val="18"/>
              </w:rPr>
            </w:pPr>
            <w:r w:rsidRPr="00193539">
              <w:rPr>
                <w:rFonts w:ascii="Times New Roman" w:eastAsia="宋体" w:hAnsi="宋体"/>
                <w:sz w:val="18"/>
                <w:szCs w:val="18"/>
              </w:rPr>
              <w:t>（</w:t>
            </w:r>
            <w:r w:rsidRPr="00193539">
              <w:rPr>
                <w:rFonts w:ascii="Times New Roman" w:eastAsia="宋体" w:hAnsi="Times New Roman" w:hint="eastAsia"/>
                <w:sz w:val="18"/>
                <w:szCs w:val="18"/>
                <w:lang w:eastAsia="zh-CN"/>
              </w:rPr>
              <w:t>15</w:t>
            </w:r>
            <w:r w:rsidRPr="00193539">
              <w:rPr>
                <w:rFonts w:ascii="Times New Roman" w:eastAsia="宋体" w:hAnsi="宋体"/>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restart"/>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替代源排放情况</w:t>
            </w:r>
          </w:p>
        </w:tc>
        <w:tc>
          <w:tcPr>
            <w:tcW w:w="2162" w:type="dxa"/>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污染源名称</w:t>
            </w:r>
          </w:p>
        </w:tc>
        <w:tc>
          <w:tcPr>
            <w:tcW w:w="2101" w:type="dxa"/>
            <w:gridSpan w:val="4"/>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排污许可证编号</w:t>
            </w:r>
          </w:p>
        </w:tc>
        <w:tc>
          <w:tcPr>
            <w:tcW w:w="2099" w:type="dxa"/>
            <w:gridSpan w:val="2"/>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污染物名称</w:t>
            </w:r>
          </w:p>
        </w:tc>
        <w:tc>
          <w:tcPr>
            <w:tcW w:w="2100" w:type="dxa"/>
            <w:gridSpan w:val="3"/>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排放量</w:t>
            </w:r>
            <w:r>
              <w:rPr>
                <w:rFonts w:ascii="Times New Roman" w:hAnsi="Times New Roman"/>
                <w:sz w:val="18"/>
                <w:szCs w:val="18"/>
              </w:rPr>
              <w:t>/</w:t>
            </w:r>
            <w:r>
              <w:rPr>
                <w:rFonts w:ascii="宋体" w:eastAsia="宋体" w:hAnsi="宋体" w:cs="宋体" w:hint="eastAsia"/>
                <w:sz w:val="18"/>
                <w:szCs w:val="18"/>
              </w:rPr>
              <w:t>（t/a）</w:t>
            </w:r>
          </w:p>
        </w:tc>
        <w:tc>
          <w:tcPr>
            <w:tcW w:w="2104" w:type="dxa"/>
            <w:gridSpan w:val="3"/>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排放浓度</w:t>
            </w:r>
            <w:r>
              <w:rPr>
                <w:rFonts w:ascii="Times New Roman" w:hAnsi="Times New Roman"/>
                <w:sz w:val="18"/>
                <w:szCs w:val="18"/>
              </w:rPr>
              <w:t>/</w:t>
            </w:r>
            <w:r>
              <w:rPr>
                <w:rFonts w:ascii="宋体" w:eastAsia="宋体" w:hAnsi="宋体" w:cs="宋体" w:hint="eastAsia"/>
                <w:sz w:val="18"/>
                <w:szCs w:val="18"/>
              </w:rPr>
              <w:t>（</w:t>
            </w:r>
            <w:r>
              <w:rPr>
                <w:rFonts w:ascii="Times New Roman" w:hAnsi="Times New Roman"/>
                <w:sz w:val="18"/>
                <w:szCs w:val="18"/>
              </w:rPr>
              <w:t>mg/L</w:t>
            </w:r>
            <w:r>
              <w:rPr>
                <w:rFonts w:ascii="宋体" w:eastAsia="宋体" w:hAnsi="宋体" w:cs="宋体" w:hint="eastAsia"/>
                <w:sz w:val="18"/>
                <w:szCs w:val="18"/>
              </w:rPr>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Merge/>
            <w:vAlign w:val="center"/>
            <w:hideMark/>
          </w:tcPr>
          <w:p w:rsidR="00C2396A" w:rsidRDefault="00C2396A" w:rsidP="00DE6999">
            <w:pPr>
              <w:widowControl/>
              <w:jc w:val="center"/>
              <w:rPr>
                <w:rFonts w:ascii="宋体" w:eastAsia="宋体" w:hAnsi="宋体" w:cs="宋体"/>
                <w:sz w:val="18"/>
                <w:szCs w:val="18"/>
              </w:rPr>
            </w:pPr>
          </w:p>
        </w:tc>
        <w:tc>
          <w:tcPr>
            <w:tcW w:w="2162" w:type="dxa"/>
            <w:vAlign w:val="center"/>
            <w:hideMark/>
          </w:tcPr>
          <w:p w:rsidR="00C2396A" w:rsidRDefault="00C2396A" w:rsidP="00DE6999">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1" w:type="dxa"/>
            <w:gridSpan w:val="4"/>
            <w:vAlign w:val="center"/>
            <w:hideMark/>
          </w:tcPr>
          <w:p w:rsidR="00C2396A" w:rsidRDefault="00C2396A" w:rsidP="00DE6999">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099" w:type="dxa"/>
            <w:gridSpan w:val="2"/>
            <w:vAlign w:val="center"/>
            <w:hideMark/>
          </w:tcPr>
          <w:p w:rsidR="00C2396A" w:rsidRDefault="00C2396A" w:rsidP="00DE6999">
            <w:pPr>
              <w:pStyle w:val="TableParagraph"/>
              <w:tabs>
                <w:tab w:val="left" w:pos="552"/>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0" w:type="dxa"/>
            <w:gridSpan w:val="3"/>
            <w:vAlign w:val="center"/>
            <w:hideMark/>
          </w:tcPr>
          <w:p w:rsidR="00C2396A" w:rsidRDefault="00C2396A" w:rsidP="00DE6999">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4" w:type="dxa"/>
            <w:gridSpan w:val="3"/>
            <w:vAlign w:val="center"/>
            <w:hideMark/>
          </w:tcPr>
          <w:p w:rsidR="00C2396A" w:rsidRDefault="00C2396A" w:rsidP="00DE6999">
            <w:pPr>
              <w:pStyle w:val="TableParagraph"/>
              <w:tabs>
                <w:tab w:val="left" w:pos="551"/>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r>
      <w:tr w:rsidR="00C2396A" w:rsidTr="00DE6999">
        <w:trPr>
          <w:trHeight w:val="397"/>
          <w:jc w:val="center"/>
        </w:trPr>
        <w:tc>
          <w:tcPr>
            <w:tcW w:w="571" w:type="dxa"/>
            <w:vMerge/>
            <w:vAlign w:val="center"/>
            <w:hideMark/>
          </w:tcPr>
          <w:p w:rsidR="00C2396A" w:rsidRDefault="00C2396A" w:rsidP="00DE6999">
            <w:pPr>
              <w:widowControl/>
              <w:jc w:val="center"/>
              <w:rPr>
                <w:rFonts w:ascii="宋体" w:eastAsia="宋体" w:hAnsi="宋体" w:cs="宋体"/>
                <w:sz w:val="18"/>
                <w:szCs w:val="18"/>
              </w:rPr>
            </w:pPr>
          </w:p>
        </w:tc>
        <w:tc>
          <w:tcPr>
            <w:tcW w:w="2841" w:type="dxa"/>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生态流量确定</w:t>
            </w:r>
          </w:p>
        </w:tc>
        <w:tc>
          <w:tcPr>
            <w:tcW w:w="10566" w:type="dxa"/>
            <w:gridSpan w:val="13"/>
            <w:vAlign w:val="center"/>
            <w:hideMark/>
          </w:tcPr>
          <w:p w:rsidR="00C2396A" w:rsidRDefault="00C2396A" w:rsidP="00DE6999">
            <w:pPr>
              <w:pStyle w:val="TableParagraph"/>
              <w:tabs>
                <w:tab w:val="left" w:pos="2174"/>
                <w:tab w:val="left" w:pos="4025"/>
                <w:tab w:val="left" w:pos="4205"/>
                <w:tab w:val="left" w:pos="5336"/>
                <w:tab w:val="left" w:pos="5696"/>
              </w:tabs>
              <w:rPr>
                <w:rFonts w:ascii="Times New Roman" w:eastAsiaTheme="minorEastAsia" w:hAnsi="Times New Roman"/>
                <w:sz w:val="18"/>
                <w:szCs w:val="18"/>
                <w:lang w:eastAsia="zh-CN"/>
              </w:rPr>
            </w:pPr>
            <w:r>
              <w:rPr>
                <w:rFonts w:ascii="宋体" w:eastAsia="宋体" w:hAnsi="宋体" w:cs="宋体" w:hint="eastAsia"/>
                <w:sz w:val="18"/>
                <w:szCs w:val="18"/>
                <w:lang w:eastAsia="zh-CN"/>
              </w:rPr>
              <w:t>生态流量：一般水期（</w:t>
            </w:r>
            <w:r>
              <w:rPr>
                <w:rFonts w:ascii="宋体" w:eastAsia="宋体" w:hAnsi="宋体" w:cs="宋体" w:hint="eastAsia"/>
                <w:sz w:val="18"/>
                <w:szCs w:val="18"/>
                <w:lang w:eastAsia="zh-CN"/>
              </w:rPr>
              <w:tab/>
            </w:r>
            <w:r>
              <w:rPr>
                <w:rFonts w:ascii="宋体" w:eastAsia="宋体" w:hAnsi="宋体" w:cs="宋体" w:hint="eastAsia"/>
                <w:spacing w:val="-1"/>
                <w:sz w:val="18"/>
                <w:szCs w:val="18"/>
                <w:lang w:eastAsia="zh-CN"/>
              </w:rPr>
              <w:t>）</w:t>
            </w:r>
            <w:r>
              <w:rPr>
                <w:rFonts w:ascii="Times New Roman" w:hAnsi="Times New Roman"/>
                <w:spacing w:val="-1"/>
                <w:sz w:val="18"/>
                <w:szCs w:val="18"/>
                <w:lang w:eastAsia="zh-CN"/>
              </w:rPr>
              <w:t>m</w:t>
            </w:r>
            <w:r>
              <w:rPr>
                <w:rFonts w:ascii="Times New Roman" w:hAnsi="Times New Roman"/>
                <w:spacing w:val="-1"/>
                <w:position w:val="6"/>
                <w:sz w:val="12"/>
                <w:szCs w:val="12"/>
                <w:lang w:eastAsia="zh-CN"/>
              </w:rPr>
              <w:t>3</w:t>
            </w:r>
            <w:r>
              <w:rPr>
                <w:rFonts w:ascii="Times New Roman" w:hAnsi="Times New Roman"/>
                <w:spacing w:val="-1"/>
                <w:sz w:val="18"/>
                <w:szCs w:val="18"/>
                <w:lang w:eastAsia="zh-CN"/>
              </w:rPr>
              <w:t>/s</w:t>
            </w:r>
            <w:r>
              <w:rPr>
                <w:rFonts w:ascii="宋体" w:eastAsia="宋体" w:hAnsi="宋体" w:cs="宋体" w:hint="eastAsia"/>
                <w:spacing w:val="-1"/>
                <w:sz w:val="18"/>
                <w:szCs w:val="18"/>
                <w:lang w:eastAsia="zh-CN"/>
              </w:rPr>
              <w:t>；鱼类繁殖期（</w:t>
            </w:r>
            <w:r>
              <w:rPr>
                <w:rFonts w:ascii="宋体" w:eastAsia="宋体" w:hAnsi="宋体" w:cs="宋体" w:hint="eastAsia"/>
                <w:spacing w:val="-1"/>
                <w:sz w:val="18"/>
                <w:szCs w:val="18"/>
                <w:lang w:eastAsia="zh-CN"/>
              </w:rPr>
              <w:tab/>
            </w:r>
            <w:r>
              <w:rPr>
                <w:rFonts w:ascii="宋体" w:eastAsia="宋体" w:hAnsi="宋体" w:cs="宋体" w:hint="eastAsia"/>
                <w:spacing w:val="-1"/>
                <w:sz w:val="18"/>
                <w:szCs w:val="18"/>
                <w:lang w:eastAsia="zh-CN"/>
              </w:rPr>
              <w:tab/>
              <w:t>）</w:t>
            </w:r>
            <w:r>
              <w:rPr>
                <w:rFonts w:ascii="Times New Roman" w:hAnsi="Times New Roman"/>
                <w:spacing w:val="-1"/>
                <w:sz w:val="18"/>
                <w:szCs w:val="18"/>
                <w:lang w:eastAsia="zh-CN"/>
              </w:rPr>
              <w:t>m</w:t>
            </w:r>
            <w:r>
              <w:rPr>
                <w:rFonts w:ascii="Times New Roman" w:hAnsi="Times New Roman"/>
                <w:spacing w:val="-1"/>
                <w:position w:val="6"/>
                <w:sz w:val="12"/>
                <w:szCs w:val="12"/>
                <w:lang w:eastAsia="zh-CN"/>
              </w:rPr>
              <w:t>3</w:t>
            </w:r>
            <w:r>
              <w:rPr>
                <w:rFonts w:ascii="Times New Roman" w:hAnsi="Times New Roman"/>
                <w:spacing w:val="-1"/>
                <w:sz w:val="18"/>
                <w:szCs w:val="18"/>
                <w:lang w:eastAsia="zh-CN"/>
              </w:rPr>
              <w:t>/s</w:t>
            </w:r>
            <w:r>
              <w:rPr>
                <w:rFonts w:ascii="宋体" w:eastAsia="宋体" w:hAnsi="宋体" w:cs="宋体" w:hint="eastAsia"/>
                <w:spacing w:val="-1"/>
                <w:sz w:val="18"/>
                <w:szCs w:val="18"/>
                <w:lang w:eastAsia="zh-CN"/>
              </w:rPr>
              <w:t>；其他（</w:t>
            </w:r>
            <w:r>
              <w:rPr>
                <w:rFonts w:ascii="宋体" w:eastAsia="宋体" w:hAnsi="宋体" w:cs="宋体" w:hint="eastAsia"/>
                <w:spacing w:val="-1"/>
                <w:sz w:val="18"/>
                <w:szCs w:val="18"/>
                <w:lang w:eastAsia="zh-CN"/>
              </w:rPr>
              <w:tab/>
              <w:t>）</w:t>
            </w:r>
            <w:r>
              <w:rPr>
                <w:rFonts w:ascii="Times New Roman" w:hAnsi="Times New Roman"/>
                <w:spacing w:val="-1"/>
                <w:sz w:val="18"/>
                <w:szCs w:val="18"/>
                <w:lang w:eastAsia="zh-CN"/>
              </w:rPr>
              <w:t>m</w:t>
            </w:r>
            <w:r>
              <w:rPr>
                <w:rFonts w:ascii="Times New Roman" w:hAnsi="Times New Roman"/>
                <w:spacing w:val="-1"/>
                <w:position w:val="6"/>
                <w:sz w:val="12"/>
                <w:szCs w:val="12"/>
                <w:lang w:eastAsia="zh-CN"/>
              </w:rPr>
              <w:t>3</w:t>
            </w:r>
            <w:r>
              <w:rPr>
                <w:rFonts w:ascii="Times New Roman" w:hAnsi="Times New Roman"/>
                <w:spacing w:val="-1"/>
                <w:sz w:val="18"/>
                <w:szCs w:val="18"/>
                <w:lang w:eastAsia="zh-CN"/>
              </w:rPr>
              <w:t>/s</w:t>
            </w:r>
            <w:r>
              <w:rPr>
                <w:rFonts w:ascii="Times New Roman" w:hAnsi="Times New Roman"/>
                <w:sz w:val="18"/>
                <w:szCs w:val="18"/>
                <w:lang w:eastAsia="zh-CN"/>
              </w:rPr>
              <w:t xml:space="preserve"> </w:t>
            </w:r>
          </w:p>
          <w:p w:rsidR="00C2396A" w:rsidRPr="0033093D" w:rsidRDefault="00C2396A" w:rsidP="00DE6999">
            <w:pPr>
              <w:pStyle w:val="TableParagraph"/>
              <w:tabs>
                <w:tab w:val="left" w:pos="2174"/>
                <w:tab w:val="left" w:pos="4025"/>
                <w:tab w:val="left" w:pos="4205"/>
                <w:tab w:val="left" w:pos="5336"/>
                <w:tab w:val="left" w:pos="5696"/>
              </w:tabs>
              <w:rPr>
                <w:rFonts w:ascii="宋体" w:eastAsia="宋体" w:hAnsi="宋体" w:cs="宋体"/>
                <w:sz w:val="18"/>
                <w:szCs w:val="18"/>
                <w:lang w:eastAsia="zh-CN"/>
              </w:rPr>
            </w:pPr>
            <w:r>
              <w:rPr>
                <w:rFonts w:ascii="宋体" w:eastAsia="宋体" w:hAnsi="宋体" w:cs="宋体" w:hint="eastAsia"/>
                <w:sz w:val="18"/>
                <w:szCs w:val="18"/>
                <w:lang w:eastAsia="zh-CN"/>
              </w:rPr>
              <w:t>生态水位：一般水期（</w:t>
            </w:r>
            <w:r>
              <w:rPr>
                <w:rFonts w:ascii="宋体" w:eastAsia="宋体" w:hAnsi="宋体" w:cs="宋体" w:hint="eastAsia"/>
                <w:sz w:val="18"/>
                <w:szCs w:val="18"/>
                <w:lang w:eastAsia="zh-CN"/>
              </w:rPr>
              <w:tab/>
            </w:r>
            <w:r>
              <w:rPr>
                <w:rFonts w:ascii="宋体" w:eastAsia="宋体" w:hAnsi="宋体" w:cs="宋体" w:hint="eastAsia"/>
                <w:spacing w:val="-1"/>
                <w:sz w:val="18"/>
                <w:szCs w:val="18"/>
                <w:lang w:eastAsia="zh-CN"/>
              </w:rPr>
              <w:t>）</w:t>
            </w:r>
            <w:r>
              <w:rPr>
                <w:rFonts w:ascii="Times New Roman" w:hAnsi="Times New Roman"/>
                <w:spacing w:val="-1"/>
                <w:sz w:val="18"/>
                <w:szCs w:val="18"/>
                <w:lang w:eastAsia="zh-CN"/>
              </w:rPr>
              <w:t>m</w:t>
            </w:r>
            <w:r>
              <w:rPr>
                <w:rFonts w:ascii="宋体" w:eastAsia="宋体" w:hAnsi="宋体" w:cs="宋体" w:hint="eastAsia"/>
                <w:spacing w:val="-1"/>
                <w:sz w:val="18"/>
                <w:szCs w:val="18"/>
                <w:lang w:eastAsia="zh-CN"/>
              </w:rPr>
              <w:t>；鱼类繁殖期（</w:t>
            </w:r>
            <w:r>
              <w:rPr>
                <w:rFonts w:ascii="宋体" w:eastAsia="宋体" w:hAnsi="宋体" w:cs="宋体" w:hint="eastAsia"/>
                <w:spacing w:val="-1"/>
                <w:sz w:val="18"/>
                <w:szCs w:val="18"/>
                <w:lang w:eastAsia="zh-CN"/>
              </w:rPr>
              <w:tab/>
              <w:t>）</w:t>
            </w:r>
            <w:r>
              <w:rPr>
                <w:rFonts w:ascii="Times New Roman" w:hAnsi="Times New Roman"/>
                <w:spacing w:val="-1"/>
                <w:sz w:val="18"/>
                <w:szCs w:val="18"/>
                <w:lang w:eastAsia="zh-CN"/>
              </w:rPr>
              <w:t>m</w:t>
            </w:r>
            <w:r>
              <w:rPr>
                <w:rFonts w:ascii="宋体" w:eastAsia="宋体" w:hAnsi="宋体" w:cs="宋体" w:hint="eastAsia"/>
                <w:spacing w:val="-1"/>
                <w:sz w:val="18"/>
                <w:szCs w:val="18"/>
                <w:lang w:eastAsia="zh-CN"/>
              </w:rPr>
              <w:t>；其他（</w:t>
            </w:r>
            <w:r>
              <w:rPr>
                <w:rFonts w:ascii="宋体" w:eastAsia="宋体" w:hAnsi="宋体" w:cs="宋体" w:hint="eastAsia"/>
                <w:spacing w:val="-1"/>
                <w:sz w:val="18"/>
                <w:szCs w:val="18"/>
                <w:lang w:eastAsia="zh-CN"/>
              </w:rPr>
              <w:tab/>
            </w:r>
            <w:r>
              <w:rPr>
                <w:rFonts w:ascii="宋体" w:eastAsia="宋体" w:hAnsi="宋体" w:cs="宋体" w:hint="eastAsia"/>
                <w:sz w:val="18"/>
                <w:szCs w:val="18"/>
                <w:lang w:eastAsia="zh-CN"/>
              </w:rPr>
              <w:t>）</w:t>
            </w:r>
            <w:r>
              <w:rPr>
                <w:rFonts w:ascii="Times New Roman" w:hAnsi="Times New Roman"/>
                <w:sz w:val="18"/>
                <w:szCs w:val="18"/>
                <w:lang w:eastAsia="zh-CN"/>
              </w:rPr>
              <w:t>m</w:t>
            </w:r>
          </w:p>
        </w:tc>
      </w:tr>
      <w:tr w:rsidR="00C2396A" w:rsidTr="00DE6999">
        <w:trPr>
          <w:trHeight w:val="397"/>
          <w:jc w:val="center"/>
        </w:trPr>
        <w:tc>
          <w:tcPr>
            <w:tcW w:w="571" w:type="dxa"/>
            <w:vMerge w:val="restart"/>
            <w:vAlign w:val="center"/>
          </w:tcPr>
          <w:p w:rsidR="00C2396A" w:rsidRDefault="00C2396A" w:rsidP="00DE6999">
            <w:pPr>
              <w:pStyle w:val="TableParagraph"/>
              <w:jc w:val="center"/>
              <w:rPr>
                <w:rFonts w:ascii="宋体" w:eastAsia="宋体" w:hAnsi="宋体" w:cs="宋体"/>
                <w:sz w:val="18"/>
                <w:szCs w:val="18"/>
                <w:lang w:eastAsia="zh-CN"/>
              </w:rPr>
            </w:pPr>
            <w:r>
              <w:rPr>
                <w:rFonts w:ascii="宋体" w:eastAsia="宋体" w:hAnsi="宋体" w:cs="宋体" w:hint="eastAsia"/>
                <w:sz w:val="18"/>
                <w:szCs w:val="18"/>
              </w:rPr>
              <w:t>防治</w:t>
            </w:r>
          </w:p>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措施</w:t>
            </w:r>
          </w:p>
        </w:tc>
        <w:tc>
          <w:tcPr>
            <w:tcW w:w="2841" w:type="dxa"/>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环保措施</w:t>
            </w:r>
          </w:p>
        </w:tc>
        <w:tc>
          <w:tcPr>
            <w:tcW w:w="10566" w:type="dxa"/>
            <w:gridSpan w:val="13"/>
            <w:vAlign w:val="center"/>
            <w:hideMark/>
          </w:tcPr>
          <w:p w:rsidR="00C2396A" w:rsidRDefault="00C2396A" w:rsidP="00DE6999">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污水处理设施 □；水文减缓设施 □；生态流量保障设施 □；区域削减 □；依托其他工程措施 □；其他</w:t>
            </w:r>
            <w:r>
              <w:rPr>
                <w:rFonts w:ascii="宋体" w:eastAsia="宋体" w:hAnsi="宋体" w:cs="宋体" w:hint="eastAsia"/>
                <w:spacing w:val="3"/>
                <w:sz w:val="18"/>
                <w:szCs w:val="18"/>
                <w:lang w:eastAsia="zh-CN"/>
              </w:rPr>
              <w:t xml:space="preserve"> </w:t>
            </w:r>
            <w:r>
              <w:rPr>
                <w:rFonts w:ascii="宋体" w:eastAsia="宋体" w:hAnsi="宋体" w:cs="宋体" w:hint="eastAsia"/>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rPr>
                <w:rFonts w:ascii="宋体" w:eastAsia="宋体" w:hAnsi="宋体" w:cs="宋体"/>
                <w:sz w:val="18"/>
                <w:szCs w:val="18"/>
                <w:lang w:eastAsia="zh-CN"/>
              </w:rPr>
            </w:pPr>
          </w:p>
        </w:tc>
        <w:tc>
          <w:tcPr>
            <w:tcW w:w="2841" w:type="dxa"/>
            <w:vMerge w:val="restart"/>
            <w:vAlign w:val="center"/>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监测计划</w:t>
            </w:r>
          </w:p>
        </w:tc>
        <w:tc>
          <w:tcPr>
            <w:tcW w:w="2702" w:type="dxa"/>
            <w:gridSpan w:val="2"/>
            <w:vAlign w:val="center"/>
          </w:tcPr>
          <w:p w:rsidR="00C2396A" w:rsidRDefault="00C2396A" w:rsidP="00DE6999">
            <w:pPr>
              <w:rPr>
                <w:rFonts w:eastAsiaTheme="minorEastAsia"/>
              </w:rPr>
            </w:pPr>
          </w:p>
        </w:tc>
        <w:tc>
          <w:tcPr>
            <w:tcW w:w="3928" w:type="dxa"/>
            <w:gridSpan w:val="6"/>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环境质量</w:t>
            </w:r>
          </w:p>
        </w:tc>
        <w:tc>
          <w:tcPr>
            <w:tcW w:w="3936" w:type="dxa"/>
            <w:gridSpan w:val="5"/>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污染源</w:t>
            </w:r>
          </w:p>
        </w:tc>
      </w:tr>
      <w:tr w:rsidR="00C2396A" w:rsidTr="00DE6999">
        <w:trPr>
          <w:trHeight w:val="397"/>
          <w:jc w:val="center"/>
        </w:trPr>
        <w:tc>
          <w:tcPr>
            <w:tcW w:w="571" w:type="dxa"/>
            <w:vMerge/>
            <w:vAlign w:val="center"/>
            <w:hideMark/>
          </w:tcPr>
          <w:p w:rsidR="00C2396A" w:rsidRDefault="00C2396A" w:rsidP="00DE6999">
            <w:pPr>
              <w:widowControl/>
              <w:rPr>
                <w:rFonts w:ascii="宋体" w:eastAsia="宋体" w:hAnsi="宋体" w:cs="宋体"/>
                <w:sz w:val="18"/>
                <w:szCs w:val="18"/>
              </w:rPr>
            </w:pPr>
          </w:p>
        </w:tc>
        <w:tc>
          <w:tcPr>
            <w:tcW w:w="2841" w:type="dxa"/>
            <w:vMerge/>
            <w:vAlign w:val="center"/>
            <w:hideMark/>
          </w:tcPr>
          <w:p w:rsidR="00C2396A" w:rsidRDefault="00C2396A" w:rsidP="00DE6999">
            <w:pPr>
              <w:widowControl/>
              <w:rPr>
                <w:rFonts w:ascii="宋体" w:eastAsia="宋体" w:hAnsi="宋体" w:cs="宋体"/>
                <w:sz w:val="18"/>
                <w:szCs w:val="18"/>
              </w:rPr>
            </w:pPr>
          </w:p>
        </w:tc>
        <w:tc>
          <w:tcPr>
            <w:tcW w:w="2702" w:type="dxa"/>
            <w:gridSpan w:val="2"/>
            <w:vAlign w:val="center"/>
            <w:hideMark/>
          </w:tcPr>
          <w:p w:rsidR="00C2396A" w:rsidRDefault="00C2396A" w:rsidP="00DE6999">
            <w:pPr>
              <w:pStyle w:val="TableParagraph"/>
              <w:rPr>
                <w:rFonts w:ascii="宋体" w:eastAsia="宋体" w:hAnsi="宋体" w:cs="宋体"/>
                <w:sz w:val="18"/>
                <w:szCs w:val="18"/>
              </w:rPr>
            </w:pPr>
            <w:r>
              <w:rPr>
                <w:rFonts w:ascii="宋体" w:eastAsia="宋体" w:hAnsi="宋体" w:cs="宋体" w:hint="eastAsia"/>
                <w:sz w:val="18"/>
                <w:szCs w:val="18"/>
              </w:rPr>
              <w:t xml:space="preserve">监测方式 </w:t>
            </w:r>
          </w:p>
        </w:tc>
        <w:tc>
          <w:tcPr>
            <w:tcW w:w="3928" w:type="dxa"/>
            <w:gridSpan w:val="6"/>
            <w:vAlign w:val="center"/>
            <w:hideMark/>
          </w:tcPr>
          <w:p w:rsidR="00C2396A" w:rsidRDefault="00C2396A" w:rsidP="00DE6999">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手动 □；自动 □；无监测</w:t>
            </w:r>
            <w:r>
              <w:rPr>
                <w:rFonts w:ascii="宋体" w:eastAsia="宋体" w:hAnsi="宋体" w:cs="宋体" w:hint="eastAsia"/>
                <w:spacing w:val="3"/>
                <w:sz w:val="18"/>
                <w:szCs w:val="18"/>
                <w:lang w:eastAsia="zh-CN"/>
              </w:rPr>
              <w:t xml:space="preserve"> </w:t>
            </w:r>
            <w:r>
              <w:rPr>
                <w:rFonts w:ascii="Times New Roman" w:eastAsia="宋体" w:hAnsi="Times New Roman"/>
                <w:w w:val="99"/>
                <w:sz w:val="18"/>
              </w:rPr>
              <w:sym w:font="Wingdings" w:char="00FE"/>
            </w:r>
          </w:p>
        </w:tc>
        <w:tc>
          <w:tcPr>
            <w:tcW w:w="3936" w:type="dxa"/>
            <w:gridSpan w:val="5"/>
            <w:vAlign w:val="center"/>
            <w:hideMark/>
          </w:tcPr>
          <w:p w:rsidR="00C2396A" w:rsidRDefault="00C2396A" w:rsidP="00DE6999">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手动</w:t>
            </w:r>
            <w:r>
              <w:rPr>
                <w:rFonts w:ascii="Times New Roman" w:eastAsia="宋体" w:hAnsi="Times New Roman"/>
                <w:w w:val="99"/>
                <w:sz w:val="18"/>
              </w:rPr>
              <w:sym w:font="Wingdings" w:char="00FE"/>
            </w:r>
            <w:r>
              <w:rPr>
                <w:rFonts w:ascii="宋体" w:eastAsia="宋体" w:hAnsi="宋体" w:cs="宋体" w:hint="eastAsia"/>
                <w:sz w:val="18"/>
                <w:szCs w:val="18"/>
                <w:lang w:eastAsia="zh-CN"/>
              </w:rPr>
              <w:t>；自动□；无监测 □</w:t>
            </w:r>
          </w:p>
        </w:tc>
      </w:tr>
      <w:tr w:rsidR="00C2396A" w:rsidTr="00DE6999">
        <w:trPr>
          <w:trHeight w:val="397"/>
          <w:jc w:val="center"/>
        </w:trPr>
        <w:tc>
          <w:tcPr>
            <w:tcW w:w="571" w:type="dxa"/>
            <w:vMerge/>
            <w:vAlign w:val="center"/>
            <w:hideMark/>
          </w:tcPr>
          <w:p w:rsidR="00C2396A" w:rsidRDefault="00C2396A" w:rsidP="00DE6999">
            <w:pPr>
              <w:widowControl/>
              <w:rPr>
                <w:rFonts w:ascii="宋体" w:eastAsia="宋体" w:hAnsi="宋体" w:cs="宋体"/>
                <w:sz w:val="18"/>
                <w:szCs w:val="18"/>
                <w:lang w:eastAsia="zh-CN"/>
              </w:rPr>
            </w:pPr>
          </w:p>
        </w:tc>
        <w:tc>
          <w:tcPr>
            <w:tcW w:w="2841" w:type="dxa"/>
            <w:vMerge/>
            <w:vAlign w:val="center"/>
            <w:hideMark/>
          </w:tcPr>
          <w:p w:rsidR="00C2396A" w:rsidRDefault="00C2396A" w:rsidP="00DE6999">
            <w:pPr>
              <w:widowControl/>
              <w:rPr>
                <w:rFonts w:ascii="宋体" w:eastAsia="宋体" w:hAnsi="宋体" w:cs="宋体"/>
                <w:sz w:val="18"/>
                <w:szCs w:val="18"/>
                <w:lang w:eastAsia="zh-CN"/>
              </w:rPr>
            </w:pPr>
          </w:p>
        </w:tc>
        <w:tc>
          <w:tcPr>
            <w:tcW w:w="2702" w:type="dxa"/>
            <w:gridSpan w:val="2"/>
            <w:vAlign w:val="center"/>
            <w:hideMark/>
          </w:tcPr>
          <w:p w:rsidR="00C2396A" w:rsidRDefault="00C2396A" w:rsidP="00DE6999">
            <w:pPr>
              <w:pStyle w:val="TableParagraph"/>
              <w:rPr>
                <w:rFonts w:ascii="宋体" w:eastAsia="宋体" w:hAnsi="宋体" w:cs="宋体"/>
                <w:sz w:val="18"/>
                <w:szCs w:val="18"/>
              </w:rPr>
            </w:pPr>
            <w:r>
              <w:rPr>
                <w:rFonts w:ascii="宋体" w:eastAsia="宋体" w:hAnsi="宋体" w:cs="宋体" w:hint="eastAsia"/>
                <w:sz w:val="18"/>
                <w:szCs w:val="18"/>
              </w:rPr>
              <w:t xml:space="preserve">监测点位 </w:t>
            </w:r>
          </w:p>
        </w:tc>
        <w:tc>
          <w:tcPr>
            <w:tcW w:w="3928" w:type="dxa"/>
            <w:gridSpan w:val="6"/>
            <w:vAlign w:val="center"/>
            <w:hideMark/>
          </w:tcPr>
          <w:p w:rsidR="00C2396A" w:rsidRDefault="00C2396A" w:rsidP="00DE6999">
            <w:pPr>
              <w:pStyle w:val="TableParagraph"/>
              <w:tabs>
                <w:tab w:val="left" w:pos="536"/>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c>
          <w:tcPr>
            <w:tcW w:w="3936" w:type="dxa"/>
            <w:gridSpan w:val="5"/>
            <w:vAlign w:val="center"/>
            <w:hideMark/>
          </w:tcPr>
          <w:p w:rsidR="00C2396A" w:rsidRDefault="00C2396A" w:rsidP="00DE6999">
            <w:pPr>
              <w:pStyle w:val="TableParagraph"/>
              <w:tabs>
                <w:tab w:val="left" w:pos="548"/>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lang w:eastAsia="zh-CN"/>
              </w:rPr>
              <w:t>总排口</w:t>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r>
      <w:tr w:rsidR="00C2396A" w:rsidTr="00DE6999">
        <w:trPr>
          <w:trHeight w:val="397"/>
          <w:jc w:val="center"/>
        </w:trPr>
        <w:tc>
          <w:tcPr>
            <w:tcW w:w="571" w:type="dxa"/>
            <w:vMerge/>
            <w:vAlign w:val="center"/>
            <w:hideMark/>
          </w:tcPr>
          <w:p w:rsidR="00C2396A" w:rsidRDefault="00C2396A" w:rsidP="00DE6999">
            <w:pPr>
              <w:widowControl/>
              <w:rPr>
                <w:rFonts w:ascii="宋体" w:eastAsia="宋体" w:hAnsi="宋体" w:cs="宋体"/>
                <w:sz w:val="18"/>
                <w:szCs w:val="18"/>
              </w:rPr>
            </w:pPr>
          </w:p>
        </w:tc>
        <w:tc>
          <w:tcPr>
            <w:tcW w:w="2841" w:type="dxa"/>
            <w:vMerge/>
            <w:vAlign w:val="center"/>
            <w:hideMark/>
          </w:tcPr>
          <w:p w:rsidR="00C2396A" w:rsidRDefault="00C2396A" w:rsidP="00DE6999">
            <w:pPr>
              <w:widowControl/>
              <w:rPr>
                <w:rFonts w:ascii="宋体" w:eastAsia="宋体" w:hAnsi="宋体" w:cs="宋体"/>
                <w:sz w:val="18"/>
                <w:szCs w:val="18"/>
              </w:rPr>
            </w:pPr>
          </w:p>
        </w:tc>
        <w:tc>
          <w:tcPr>
            <w:tcW w:w="2702" w:type="dxa"/>
            <w:gridSpan w:val="2"/>
            <w:vAlign w:val="center"/>
            <w:hideMark/>
          </w:tcPr>
          <w:p w:rsidR="00C2396A" w:rsidRDefault="00C2396A" w:rsidP="00DE6999">
            <w:pPr>
              <w:pStyle w:val="TableParagraph"/>
              <w:rPr>
                <w:rFonts w:ascii="宋体" w:eastAsia="宋体" w:hAnsi="宋体" w:cs="宋体"/>
                <w:sz w:val="18"/>
                <w:szCs w:val="18"/>
              </w:rPr>
            </w:pPr>
            <w:r>
              <w:rPr>
                <w:rFonts w:ascii="宋体" w:eastAsia="宋体" w:hAnsi="宋体" w:cs="宋体" w:hint="eastAsia"/>
                <w:sz w:val="18"/>
                <w:szCs w:val="18"/>
              </w:rPr>
              <w:t xml:space="preserve">监测因子 </w:t>
            </w:r>
          </w:p>
        </w:tc>
        <w:tc>
          <w:tcPr>
            <w:tcW w:w="3928" w:type="dxa"/>
            <w:gridSpan w:val="6"/>
            <w:vAlign w:val="center"/>
            <w:hideMark/>
          </w:tcPr>
          <w:p w:rsidR="00C2396A" w:rsidRDefault="00C2396A" w:rsidP="00DE6999">
            <w:pPr>
              <w:pStyle w:val="TableParagraph"/>
              <w:tabs>
                <w:tab w:val="left" w:pos="536"/>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c>
          <w:tcPr>
            <w:tcW w:w="3936" w:type="dxa"/>
            <w:gridSpan w:val="5"/>
            <w:vAlign w:val="center"/>
            <w:hideMark/>
          </w:tcPr>
          <w:p w:rsidR="00C2396A" w:rsidRDefault="00C2396A" w:rsidP="00DE6999">
            <w:pPr>
              <w:pStyle w:val="TableParagraph"/>
              <w:tabs>
                <w:tab w:val="left" w:pos="548"/>
              </w:tabs>
              <w:jc w:val="center"/>
              <w:rPr>
                <w:rFonts w:ascii="宋体" w:eastAsia="宋体" w:hAnsi="宋体" w:cs="宋体"/>
                <w:sz w:val="18"/>
                <w:szCs w:val="18"/>
                <w:lang w:eastAsia="zh-CN"/>
              </w:rPr>
            </w:pPr>
            <w:r>
              <w:rPr>
                <w:rFonts w:ascii="宋体" w:eastAsia="宋体" w:hAnsi="宋体" w:cs="宋体" w:hint="eastAsia"/>
                <w:sz w:val="18"/>
                <w:szCs w:val="18"/>
                <w:lang w:eastAsia="zh-CN"/>
              </w:rPr>
              <w:t>（</w:t>
            </w:r>
            <w:r w:rsidRPr="00AC324C">
              <w:rPr>
                <w:rFonts w:ascii="宋体" w:eastAsia="宋体" w:hAnsi="宋体" w:cs="宋体" w:hint="eastAsia"/>
                <w:sz w:val="18"/>
                <w:szCs w:val="18"/>
                <w:lang w:eastAsia="zh-CN"/>
              </w:rPr>
              <w:t>COD、氨氮、总磷</w:t>
            </w:r>
            <w:r>
              <w:rPr>
                <w:rFonts w:ascii="宋体" w:eastAsia="宋体" w:hAnsi="宋体" w:cs="宋体" w:hint="eastAsia"/>
                <w:sz w:val="18"/>
                <w:szCs w:val="18"/>
                <w:lang w:eastAsia="zh-CN"/>
              </w:rPr>
              <w:t>、总氮</w:t>
            </w:r>
            <w:r>
              <w:rPr>
                <w:rFonts w:ascii="宋体" w:eastAsia="宋体" w:hAnsi="宋体" w:cs="宋体" w:hint="eastAsia"/>
                <w:spacing w:val="-3"/>
                <w:sz w:val="18"/>
                <w:szCs w:val="18"/>
                <w:lang w:eastAsia="zh-CN"/>
              </w:rPr>
              <w:t>）</w:t>
            </w:r>
          </w:p>
        </w:tc>
      </w:tr>
      <w:tr w:rsidR="00C2396A" w:rsidTr="00DE6999">
        <w:trPr>
          <w:trHeight w:val="397"/>
          <w:jc w:val="center"/>
        </w:trPr>
        <w:tc>
          <w:tcPr>
            <w:tcW w:w="571" w:type="dxa"/>
            <w:vMerge/>
            <w:vAlign w:val="center"/>
            <w:hideMark/>
          </w:tcPr>
          <w:p w:rsidR="00C2396A" w:rsidRDefault="00C2396A" w:rsidP="00DE6999">
            <w:pPr>
              <w:widowControl/>
              <w:rPr>
                <w:rFonts w:ascii="宋体" w:eastAsia="宋体" w:hAnsi="宋体" w:cs="宋体"/>
                <w:sz w:val="18"/>
                <w:szCs w:val="18"/>
                <w:lang w:eastAsia="zh-CN"/>
              </w:rPr>
            </w:pPr>
          </w:p>
        </w:tc>
        <w:tc>
          <w:tcPr>
            <w:tcW w:w="2841" w:type="dxa"/>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污染物排放清单</w:t>
            </w:r>
          </w:p>
        </w:tc>
        <w:tc>
          <w:tcPr>
            <w:tcW w:w="10566" w:type="dxa"/>
            <w:gridSpan w:val="13"/>
            <w:vAlign w:val="center"/>
            <w:hideMark/>
          </w:tcPr>
          <w:p w:rsidR="00C2396A" w:rsidRDefault="00C2396A" w:rsidP="00DE6999">
            <w:pPr>
              <w:pStyle w:val="TableParagraph"/>
              <w:rPr>
                <w:rFonts w:ascii="宋体" w:eastAsia="宋体" w:hAnsi="宋体" w:cs="宋体"/>
                <w:sz w:val="18"/>
                <w:szCs w:val="18"/>
              </w:rPr>
            </w:pPr>
            <w:r>
              <w:rPr>
                <w:rFonts w:ascii="宋体" w:eastAsia="宋体" w:hAnsi="宋体" w:cs="宋体" w:hint="eastAsia"/>
                <w:sz w:val="18"/>
                <w:szCs w:val="18"/>
              </w:rPr>
              <w:t>□</w:t>
            </w:r>
          </w:p>
        </w:tc>
      </w:tr>
      <w:tr w:rsidR="00C2396A" w:rsidTr="00DE6999">
        <w:trPr>
          <w:trHeight w:val="397"/>
          <w:jc w:val="center"/>
        </w:trPr>
        <w:tc>
          <w:tcPr>
            <w:tcW w:w="3412" w:type="dxa"/>
            <w:gridSpan w:val="2"/>
            <w:vAlign w:val="center"/>
            <w:hideMark/>
          </w:tcPr>
          <w:p w:rsidR="00C2396A" w:rsidRDefault="00C2396A" w:rsidP="00DE6999">
            <w:pPr>
              <w:pStyle w:val="TableParagraph"/>
              <w:jc w:val="center"/>
              <w:rPr>
                <w:rFonts w:ascii="宋体" w:eastAsia="宋体" w:hAnsi="宋体" w:cs="宋体"/>
                <w:sz w:val="18"/>
                <w:szCs w:val="18"/>
              </w:rPr>
            </w:pPr>
            <w:r>
              <w:rPr>
                <w:rFonts w:ascii="宋体" w:eastAsia="宋体" w:hAnsi="宋体" w:cs="宋体" w:hint="eastAsia"/>
                <w:sz w:val="18"/>
                <w:szCs w:val="18"/>
              </w:rPr>
              <w:t>评价结论</w:t>
            </w:r>
          </w:p>
        </w:tc>
        <w:tc>
          <w:tcPr>
            <w:tcW w:w="10566" w:type="dxa"/>
            <w:gridSpan w:val="13"/>
            <w:vAlign w:val="center"/>
            <w:hideMark/>
          </w:tcPr>
          <w:p w:rsidR="00C2396A" w:rsidRDefault="00C2396A" w:rsidP="00DE6999">
            <w:pPr>
              <w:pStyle w:val="TableParagraph"/>
              <w:rPr>
                <w:rFonts w:ascii="宋体" w:eastAsia="宋体" w:hAnsi="宋体" w:cs="宋体"/>
                <w:sz w:val="18"/>
                <w:szCs w:val="18"/>
              </w:rPr>
            </w:pPr>
            <w:r>
              <w:rPr>
                <w:rFonts w:ascii="宋体" w:eastAsia="宋体" w:hAnsi="宋体" w:cs="宋体" w:hint="eastAsia"/>
                <w:sz w:val="18"/>
                <w:szCs w:val="18"/>
              </w:rPr>
              <w:t>可以接受</w:t>
            </w:r>
            <w:r>
              <w:rPr>
                <w:rFonts w:ascii="Times New Roman" w:eastAsia="宋体" w:hAnsi="Times New Roman"/>
                <w:w w:val="99"/>
                <w:sz w:val="18"/>
              </w:rPr>
              <w:sym w:font="Wingdings" w:char="00FE"/>
            </w:r>
            <w:r>
              <w:rPr>
                <w:rFonts w:ascii="宋体" w:eastAsia="宋体" w:hAnsi="宋体" w:cs="宋体" w:hint="eastAsia"/>
                <w:sz w:val="18"/>
                <w:szCs w:val="18"/>
              </w:rPr>
              <w:t>；不可以接受</w:t>
            </w:r>
            <w:r>
              <w:rPr>
                <w:rFonts w:ascii="宋体" w:eastAsia="宋体" w:hAnsi="宋体" w:cs="宋体" w:hint="eastAsia"/>
                <w:spacing w:val="2"/>
                <w:sz w:val="18"/>
                <w:szCs w:val="18"/>
              </w:rPr>
              <w:t xml:space="preserve"> </w:t>
            </w:r>
            <w:r>
              <w:rPr>
                <w:rFonts w:ascii="宋体" w:eastAsia="宋体" w:hAnsi="宋体" w:cs="宋体" w:hint="eastAsia"/>
                <w:sz w:val="18"/>
                <w:szCs w:val="18"/>
              </w:rPr>
              <w:t>□</w:t>
            </w:r>
          </w:p>
        </w:tc>
      </w:tr>
      <w:tr w:rsidR="00C2396A" w:rsidTr="00DE6999">
        <w:trPr>
          <w:trHeight w:val="397"/>
          <w:jc w:val="center"/>
        </w:trPr>
        <w:tc>
          <w:tcPr>
            <w:tcW w:w="13978" w:type="dxa"/>
            <w:gridSpan w:val="15"/>
            <w:vAlign w:val="center"/>
            <w:hideMark/>
          </w:tcPr>
          <w:p w:rsidR="00C2396A" w:rsidRDefault="00C2396A" w:rsidP="00DE6999">
            <w:pPr>
              <w:pStyle w:val="TableParagraph"/>
              <w:tabs>
                <w:tab w:val="left" w:pos="3067"/>
              </w:tabs>
              <w:rPr>
                <w:rFonts w:ascii="宋体" w:eastAsia="宋体" w:hAnsi="宋体" w:cs="宋体"/>
                <w:sz w:val="18"/>
                <w:szCs w:val="18"/>
                <w:lang w:eastAsia="zh-CN"/>
              </w:rPr>
            </w:pPr>
            <w:r>
              <w:rPr>
                <w:rFonts w:ascii="宋体" w:eastAsia="宋体" w:hAnsi="宋体" w:cs="宋体" w:hint="eastAsia"/>
                <w:spacing w:val="-1"/>
                <w:sz w:val="18"/>
                <w:szCs w:val="18"/>
                <w:lang w:eastAsia="zh-CN"/>
              </w:rPr>
              <w:t>注：“□”为勾选项，可√；“（</w:t>
            </w:r>
            <w:r>
              <w:rPr>
                <w:rFonts w:ascii="宋体" w:eastAsia="宋体" w:hAnsi="宋体" w:cs="宋体" w:hint="eastAsia"/>
                <w:spacing w:val="-1"/>
                <w:sz w:val="18"/>
                <w:szCs w:val="18"/>
                <w:lang w:eastAsia="zh-CN"/>
              </w:rPr>
              <w:tab/>
              <w:t>）”为内容填写项；“备注”为其他补充内容。</w:t>
            </w:r>
          </w:p>
        </w:tc>
      </w:tr>
    </w:tbl>
    <w:p w:rsidR="00BA7D15" w:rsidRDefault="00247C8A">
      <w:pPr>
        <w:widowControl/>
        <w:jc w:val="left"/>
        <w:rPr>
          <w:rFonts w:ascii="Times New Roman" w:hAnsi="Times New Roman"/>
          <w:color w:val="000000"/>
        </w:rPr>
        <w:sectPr w:rsidR="00BA7D15" w:rsidSect="00C2396A">
          <w:pgSz w:w="16840" w:h="11907" w:orient="landscape"/>
          <w:pgMar w:top="1134" w:right="1418" w:bottom="1134" w:left="1701" w:header="851" w:footer="992" w:gutter="0"/>
          <w:pgNumType w:start="1"/>
          <w:cols w:space="720"/>
          <w:docGrid w:type="lines" w:linePitch="392"/>
        </w:sectPr>
      </w:pPr>
      <w:r>
        <w:rPr>
          <w:rFonts w:ascii="Times New Roman" w:hAnsi="Times New Roman"/>
          <w:color w:val="000000"/>
        </w:rPr>
        <w:br w:type="page"/>
      </w:r>
    </w:p>
    <w:p w:rsidR="00247C8A" w:rsidRDefault="002044AE">
      <w:pPr>
        <w:widowControl/>
        <w:jc w:val="left"/>
        <w:rPr>
          <w:rFonts w:ascii="Times New Roman" w:hAnsi="Times New Roman"/>
          <w:color w:val="000000"/>
        </w:rPr>
      </w:pPr>
      <w:r>
        <w:rPr>
          <w:noProof/>
        </w:rPr>
        <w:lastRenderedPageBreak/>
        <w:pict>
          <v:shape id="_x0000_s3143" type="#_x0000_t75" style="position:absolute;margin-left:2.55pt;margin-top:6.4pt;width:451.5pt;height:644.6pt;z-index:251688960">
            <v:imagedata r:id="rId32" o:title="台账1"/>
          </v:shape>
        </w:pict>
      </w:r>
    </w:p>
    <w:p w:rsidR="00C2396A" w:rsidRDefault="00C2396A">
      <w:pPr>
        <w:widowControl/>
        <w:jc w:val="left"/>
        <w:rPr>
          <w:rFonts w:ascii="Times New Roman" w:hAnsi="Times New Roman"/>
          <w:color w:val="000000"/>
        </w:rPr>
      </w:pPr>
    </w:p>
    <w:p w:rsidR="00247C8A" w:rsidRDefault="00247C8A">
      <w:pPr>
        <w:spacing w:line="0" w:lineRule="atLeast"/>
        <w:rPr>
          <w:rFonts w:ascii="Times New Roman" w:hAnsi="Times New Roman"/>
          <w:color w:val="000000"/>
        </w:rPr>
      </w:pPr>
    </w:p>
    <w:p w:rsidR="00247C8A" w:rsidRDefault="00247C8A">
      <w:pPr>
        <w:widowControl/>
        <w:jc w:val="left"/>
        <w:rPr>
          <w:rFonts w:ascii="Times New Roman" w:hAnsi="Times New Roman"/>
          <w:color w:val="000000"/>
        </w:rPr>
      </w:pPr>
    </w:p>
    <w:sectPr w:rsidR="00247C8A" w:rsidSect="00BA7D15">
      <w:pgSz w:w="11907" w:h="16840"/>
      <w:pgMar w:top="1418" w:right="1134" w:bottom="1701" w:left="1134" w:header="851" w:footer="992" w:gutter="0"/>
      <w:pgNumType w:start="1"/>
      <w:cols w:space="720"/>
      <w:docGrid w:type="lines" w:linePitch="3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44AE" w:rsidRDefault="002044AE">
      <w:r>
        <w:separator/>
      </w:r>
    </w:p>
  </w:endnote>
  <w:endnote w:type="continuationSeparator" w:id="0">
    <w:p w:rsidR="002044AE" w:rsidRDefault="002044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华文中宋">
    <w:panose1 w:val="02010600040101010101"/>
    <w:charset w:val="86"/>
    <w:family w:val="auto"/>
    <w:pitch w:val="variable"/>
    <w:sig w:usb0="00000287" w:usb1="080F0000" w:usb2="00000010" w:usb3="00000000" w:csb0="0004009F" w:csb1="00000000"/>
  </w:font>
  <w:font w:name="华文细黑">
    <w:panose1 w:val="02010600040101010101"/>
    <w:charset w:val="86"/>
    <w:family w:val="auto"/>
    <w:pitch w:val="variable"/>
    <w:sig w:usb0="00000287" w:usb1="080F0000" w:usb2="00000010" w:usb3="00000000" w:csb0="0004009F" w:csb1="00000000"/>
  </w:font>
  <w:font w:name="楷体_GB2312">
    <w:altName w:val="楷体"/>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方正书宋简体">
    <w:altName w:val="宋体"/>
    <w:panose1 w:val="00000000000000000000"/>
    <w:charset w:val="86"/>
    <w:family w:val="roman"/>
    <w:notTrueType/>
    <w:pitch w:val="default"/>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19F" w:rsidRDefault="0048319F">
    <w:pPr>
      <w:pStyle w:val="af5"/>
      <w:jc w:val="center"/>
      <w:rPr>
        <w:rFonts w:ascii="Times New Roman" w:hAnsi="Times New Roman"/>
      </w:rPr>
    </w:pPr>
  </w:p>
  <w:p w:rsidR="0048319F" w:rsidRDefault="0048319F">
    <w:pPr>
      <w:pStyle w:val="af5"/>
      <w:tabs>
        <w:tab w:val="clear" w:pos="4153"/>
        <w:tab w:val="clear" w:pos="8306"/>
        <w:tab w:val="center" w:pos="4513"/>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049" w:rsidRDefault="006C512D">
    <w:pPr>
      <w:pStyle w:val="af5"/>
      <w:jc w:val="center"/>
      <w:rPr>
        <w:rFonts w:ascii="Times New Roman" w:hAnsi="Times New Roman"/>
      </w:rPr>
    </w:pPr>
    <w:r>
      <w:rPr>
        <w:rFonts w:ascii="Times New Roman" w:hAnsi="Times New Roman"/>
      </w:rPr>
      <w:fldChar w:fldCharType="begin"/>
    </w:r>
    <w:r w:rsidR="00D03049">
      <w:rPr>
        <w:rFonts w:ascii="Times New Roman" w:hAnsi="Times New Roman"/>
      </w:rPr>
      <w:instrText xml:space="preserve"> PAGE   \* MERGEFORMAT </w:instrText>
    </w:r>
    <w:r>
      <w:rPr>
        <w:rFonts w:ascii="Times New Roman" w:hAnsi="Times New Roman"/>
      </w:rPr>
      <w:fldChar w:fldCharType="separate"/>
    </w:r>
    <w:r w:rsidR="00312B47" w:rsidRPr="00312B47">
      <w:rPr>
        <w:rFonts w:ascii="Times New Roman" w:hAnsi="Times New Roman"/>
        <w:noProof/>
        <w:lang w:val="zh-CN"/>
      </w:rPr>
      <w:t>1</w:t>
    </w:r>
    <w:r>
      <w:rPr>
        <w:rFonts w:ascii="Times New Roman" w:hAnsi="Times New Roman"/>
      </w:rPr>
      <w:fldChar w:fldCharType="end"/>
    </w:r>
  </w:p>
  <w:p w:rsidR="00D03049" w:rsidRDefault="00D03049">
    <w:pPr>
      <w:pStyle w:val="af5"/>
      <w:tabs>
        <w:tab w:val="clear" w:pos="4153"/>
        <w:tab w:val="clear" w:pos="8306"/>
        <w:tab w:val="center" w:pos="4513"/>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049" w:rsidRDefault="00D03049">
    <w:pPr>
      <w:pStyle w:val="af5"/>
      <w:jc w:val="center"/>
      <w:rPr>
        <w:rFonts w:ascii="Times New Roman" w:hAnsi="Times New Roman"/>
      </w:rPr>
    </w:pPr>
  </w:p>
  <w:p w:rsidR="00D03049" w:rsidRDefault="00D03049">
    <w:pPr>
      <w:pStyle w:val="af5"/>
      <w:tabs>
        <w:tab w:val="clear" w:pos="4153"/>
        <w:tab w:val="clear" w:pos="8306"/>
        <w:tab w:val="center" w:pos="4513"/>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44AE" w:rsidRDefault="002044AE">
      <w:r>
        <w:separator/>
      </w:r>
    </w:p>
  </w:footnote>
  <w:footnote w:type="continuationSeparator" w:id="0">
    <w:p w:rsidR="002044AE" w:rsidRDefault="002044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53A7B"/>
    <w:multiLevelType w:val="singleLevel"/>
    <w:tmpl w:val="09953A7B"/>
    <w:lvl w:ilvl="0">
      <w:start w:val="1"/>
      <w:numFmt w:val="decimal"/>
      <w:lvlText w:val="%1."/>
      <w:lvlJc w:val="left"/>
      <w:pPr>
        <w:tabs>
          <w:tab w:val="num" w:pos="1215"/>
        </w:tabs>
        <w:ind w:left="1215" w:hanging="645"/>
      </w:pPr>
      <w:rPr>
        <w:rFonts w:cs="Times New Roman" w:hint="eastAsia"/>
      </w:rPr>
    </w:lvl>
  </w:abstractNum>
  <w:abstractNum w:abstractNumId="1">
    <w:nsid w:val="58B3DA70"/>
    <w:multiLevelType w:val="singleLevel"/>
    <w:tmpl w:val="B4EC6506"/>
    <w:lvl w:ilvl="0">
      <w:start w:val="1"/>
      <w:numFmt w:val="chineseCounting"/>
      <w:suff w:val="nothing"/>
      <w:lvlText w:val="%1、"/>
      <w:lvlJc w:val="left"/>
      <w:rPr>
        <w:rFonts w:ascii="宋体" w:eastAsia="宋体" w:hAnsi="宋体"/>
        <w:b/>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drawingGridHorizontalSpacing w:val="140"/>
  <w:drawingGridVerticalSpacing w:val="196"/>
  <w:displayHorizontalDrawingGridEvery w:val="2"/>
  <w:displayVerticalDrawingGridEvery w:val="2"/>
  <w:noPunctuationKerning/>
  <w:characterSpacingControl w:val="compressPunctuation"/>
  <w:doNotValidateAgainstSchema/>
  <w:doNotDemarcateInvalidXml/>
  <w:hdrShapeDefaults>
    <o:shapedefaults v:ext="edit" spidmax="3144" fill="f" stroke="f">
      <v:fill on="f"/>
      <v:stroke on="f"/>
    </o:shapedefaults>
  </w:hdrShapeDefaults>
  <w:footnotePr>
    <w:footnote w:id="-1"/>
    <w:footnote w:id="0"/>
  </w:footnotePr>
  <w:endnotePr>
    <w:endnote w:id="-1"/>
    <w:endnote w:id="0"/>
  </w:endnotePr>
  <w:compat>
    <w:spaceForUL/>
    <w:balanceSingleByteDoubleByteWidth/>
    <w:doNotLeaveBackslashAlone/>
    <w:doNotExpandShiftReturn/>
    <w:useFELayout/>
    <w:compatSetting w:name="compatibilityMode" w:uri="http://schemas.microsoft.com/office/word" w:val="12"/>
  </w:compat>
  <w:rsids>
    <w:rsidRoot w:val="00D73A0D"/>
    <w:rsid w:val="0000011D"/>
    <w:rsid w:val="00000611"/>
    <w:rsid w:val="000006C7"/>
    <w:rsid w:val="00000888"/>
    <w:rsid w:val="0000088C"/>
    <w:rsid w:val="00000D47"/>
    <w:rsid w:val="00000DC0"/>
    <w:rsid w:val="00000F4D"/>
    <w:rsid w:val="00000FE8"/>
    <w:rsid w:val="0000103D"/>
    <w:rsid w:val="00001331"/>
    <w:rsid w:val="0000135D"/>
    <w:rsid w:val="0000167F"/>
    <w:rsid w:val="000016F9"/>
    <w:rsid w:val="0000191F"/>
    <w:rsid w:val="00001C53"/>
    <w:rsid w:val="00001DF2"/>
    <w:rsid w:val="00001E18"/>
    <w:rsid w:val="00001EF2"/>
    <w:rsid w:val="0000200D"/>
    <w:rsid w:val="00002042"/>
    <w:rsid w:val="0000232D"/>
    <w:rsid w:val="0000261F"/>
    <w:rsid w:val="000028ED"/>
    <w:rsid w:val="00002BBD"/>
    <w:rsid w:val="00002BC4"/>
    <w:rsid w:val="00002C2C"/>
    <w:rsid w:val="00003077"/>
    <w:rsid w:val="000030E8"/>
    <w:rsid w:val="000036A1"/>
    <w:rsid w:val="00003799"/>
    <w:rsid w:val="000039C4"/>
    <w:rsid w:val="00003B10"/>
    <w:rsid w:val="00003CA5"/>
    <w:rsid w:val="00003F24"/>
    <w:rsid w:val="000044FB"/>
    <w:rsid w:val="000045A1"/>
    <w:rsid w:val="0000483F"/>
    <w:rsid w:val="00004981"/>
    <w:rsid w:val="00004F78"/>
    <w:rsid w:val="00004F82"/>
    <w:rsid w:val="0000511C"/>
    <w:rsid w:val="0000589D"/>
    <w:rsid w:val="00005BAB"/>
    <w:rsid w:val="0000623F"/>
    <w:rsid w:val="0000643A"/>
    <w:rsid w:val="00006470"/>
    <w:rsid w:val="000065E7"/>
    <w:rsid w:val="00006753"/>
    <w:rsid w:val="000068B4"/>
    <w:rsid w:val="00006995"/>
    <w:rsid w:val="00006C7E"/>
    <w:rsid w:val="00006D01"/>
    <w:rsid w:val="00006D8E"/>
    <w:rsid w:val="00006E9B"/>
    <w:rsid w:val="00006FD6"/>
    <w:rsid w:val="00007129"/>
    <w:rsid w:val="000073C5"/>
    <w:rsid w:val="000076CA"/>
    <w:rsid w:val="000078B7"/>
    <w:rsid w:val="00007FE3"/>
    <w:rsid w:val="00010315"/>
    <w:rsid w:val="00010417"/>
    <w:rsid w:val="00010428"/>
    <w:rsid w:val="000108EE"/>
    <w:rsid w:val="00010AB0"/>
    <w:rsid w:val="00010C22"/>
    <w:rsid w:val="00010C95"/>
    <w:rsid w:val="00011822"/>
    <w:rsid w:val="00011E77"/>
    <w:rsid w:val="00012018"/>
    <w:rsid w:val="0001243D"/>
    <w:rsid w:val="00012CBE"/>
    <w:rsid w:val="00012F68"/>
    <w:rsid w:val="00012F7C"/>
    <w:rsid w:val="00013115"/>
    <w:rsid w:val="000133C3"/>
    <w:rsid w:val="0001351E"/>
    <w:rsid w:val="0001357A"/>
    <w:rsid w:val="000135B9"/>
    <w:rsid w:val="0001363B"/>
    <w:rsid w:val="000136B9"/>
    <w:rsid w:val="0001387D"/>
    <w:rsid w:val="00013AB4"/>
    <w:rsid w:val="00013B04"/>
    <w:rsid w:val="00014154"/>
    <w:rsid w:val="00014291"/>
    <w:rsid w:val="00014603"/>
    <w:rsid w:val="00014928"/>
    <w:rsid w:val="00014937"/>
    <w:rsid w:val="00014B03"/>
    <w:rsid w:val="00014BF4"/>
    <w:rsid w:val="00014BFF"/>
    <w:rsid w:val="00014E02"/>
    <w:rsid w:val="00014E4B"/>
    <w:rsid w:val="000152E3"/>
    <w:rsid w:val="00015677"/>
    <w:rsid w:val="000157B9"/>
    <w:rsid w:val="00015C26"/>
    <w:rsid w:val="00015C44"/>
    <w:rsid w:val="00015F52"/>
    <w:rsid w:val="0001616E"/>
    <w:rsid w:val="00016242"/>
    <w:rsid w:val="0001635D"/>
    <w:rsid w:val="000163AA"/>
    <w:rsid w:val="000163C8"/>
    <w:rsid w:val="0001643E"/>
    <w:rsid w:val="000167F8"/>
    <w:rsid w:val="00016CE3"/>
    <w:rsid w:val="00016D24"/>
    <w:rsid w:val="00016FE7"/>
    <w:rsid w:val="000170C1"/>
    <w:rsid w:val="0001719E"/>
    <w:rsid w:val="000172AE"/>
    <w:rsid w:val="00017373"/>
    <w:rsid w:val="000175C4"/>
    <w:rsid w:val="000176C3"/>
    <w:rsid w:val="00017D26"/>
    <w:rsid w:val="00017E53"/>
    <w:rsid w:val="00017E63"/>
    <w:rsid w:val="00017EDF"/>
    <w:rsid w:val="00017F78"/>
    <w:rsid w:val="00017FC8"/>
    <w:rsid w:val="000200B1"/>
    <w:rsid w:val="000200C1"/>
    <w:rsid w:val="00020368"/>
    <w:rsid w:val="000204DE"/>
    <w:rsid w:val="000206FB"/>
    <w:rsid w:val="00020A05"/>
    <w:rsid w:val="00020A68"/>
    <w:rsid w:val="00020C17"/>
    <w:rsid w:val="00020C22"/>
    <w:rsid w:val="00020F13"/>
    <w:rsid w:val="00021113"/>
    <w:rsid w:val="00021425"/>
    <w:rsid w:val="000214A2"/>
    <w:rsid w:val="000217A3"/>
    <w:rsid w:val="00021841"/>
    <w:rsid w:val="00021929"/>
    <w:rsid w:val="00021AC7"/>
    <w:rsid w:val="00021B38"/>
    <w:rsid w:val="0002264C"/>
    <w:rsid w:val="0002273A"/>
    <w:rsid w:val="0002277C"/>
    <w:rsid w:val="0002287F"/>
    <w:rsid w:val="00022943"/>
    <w:rsid w:val="00022CFE"/>
    <w:rsid w:val="00022DCF"/>
    <w:rsid w:val="00022EC9"/>
    <w:rsid w:val="0002304C"/>
    <w:rsid w:val="0002345E"/>
    <w:rsid w:val="00023B4F"/>
    <w:rsid w:val="00023B58"/>
    <w:rsid w:val="00023B9B"/>
    <w:rsid w:val="00023D6D"/>
    <w:rsid w:val="00023E6B"/>
    <w:rsid w:val="000242FB"/>
    <w:rsid w:val="00024502"/>
    <w:rsid w:val="000249C6"/>
    <w:rsid w:val="00024A77"/>
    <w:rsid w:val="00024AEB"/>
    <w:rsid w:val="00024B3A"/>
    <w:rsid w:val="00024E20"/>
    <w:rsid w:val="000250F8"/>
    <w:rsid w:val="00025AF1"/>
    <w:rsid w:val="00025ED9"/>
    <w:rsid w:val="0002601F"/>
    <w:rsid w:val="000262DF"/>
    <w:rsid w:val="00026329"/>
    <w:rsid w:val="000264D4"/>
    <w:rsid w:val="000265BA"/>
    <w:rsid w:val="000269DA"/>
    <w:rsid w:val="00026A91"/>
    <w:rsid w:val="00027754"/>
    <w:rsid w:val="0002795A"/>
    <w:rsid w:val="00027A8A"/>
    <w:rsid w:val="00027DA4"/>
    <w:rsid w:val="00027FA6"/>
    <w:rsid w:val="00030277"/>
    <w:rsid w:val="0003037B"/>
    <w:rsid w:val="000303A8"/>
    <w:rsid w:val="0003060D"/>
    <w:rsid w:val="00030B2C"/>
    <w:rsid w:val="00030B75"/>
    <w:rsid w:val="00030BF5"/>
    <w:rsid w:val="00030E0D"/>
    <w:rsid w:val="0003119E"/>
    <w:rsid w:val="000312AF"/>
    <w:rsid w:val="000312DE"/>
    <w:rsid w:val="000312E2"/>
    <w:rsid w:val="00031331"/>
    <w:rsid w:val="00031489"/>
    <w:rsid w:val="00031968"/>
    <w:rsid w:val="00031C52"/>
    <w:rsid w:val="00031D06"/>
    <w:rsid w:val="0003200D"/>
    <w:rsid w:val="0003208B"/>
    <w:rsid w:val="0003218A"/>
    <w:rsid w:val="00032241"/>
    <w:rsid w:val="0003240F"/>
    <w:rsid w:val="00032451"/>
    <w:rsid w:val="000327CE"/>
    <w:rsid w:val="000329E4"/>
    <w:rsid w:val="00032B14"/>
    <w:rsid w:val="00032BB3"/>
    <w:rsid w:val="00032CAD"/>
    <w:rsid w:val="00032EDF"/>
    <w:rsid w:val="00033311"/>
    <w:rsid w:val="00033640"/>
    <w:rsid w:val="0003377B"/>
    <w:rsid w:val="00033B9F"/>
    <w:rsid w:val="00033CEB"/>
    <w:rsid w:val="00033D2A"/>
    <w:rsid w:val="00033D3C"/>
    <w:rsid w:val="00033F08"/>
    <w:rsid w:val="00033F93"/>
    <w:rsid w:val="000340B4"/>
    <w:rsid w:val="0003413B"/>
    <w:rsid w:val="0003449A"/>
    <w:rsid w:val="00034703"/>
    <w:rsid w:val="00034844"/>
    <w:rsid w:val="00034A50"/>
    <w:rsid w:val="00034CF3"/>
    <w:rsid w:val="00035167"/>
    <w:rsid w:val="00035184"/>
    <w:rsid w:val="00035443"/>
    <w:rsid w:val="00035856"/>
    <w:rsid w:val="0003585D"/>
    <w:rsid w:val="00035983"/>
    <w:rsid w:val="00035BB2"/>
    <w:rsid w:val="00035BED"/>
    <w:rsid w:val="0003613C"/>
    <w:rsid w:val="000362BB"/>
    <w:rsid w:val="00036355"/>
    <w:rsid w:val="000364ED"/>
    <w:rsid w:val="0003658E"/>
    <w:rsid w:val="00036738"/>
    <w:rsid w:val="00036885"/>
    <w:rsid w:val="000369FA"/>
    <w:rsid w:val="00036D1B"/>
    <w:rsid w:val="00036DAF"/>
    <w:rsid w:val="0003723B"/>
    <w:rsid w:val="000372C1"/>
    <w:rsid w:val="0003743D"/>
    <w:rsid w:val="000375E1"/>
    <w:rsid w:val="000376F1"/>
    <w:rsid w:val="00037819"/>
    <w:rsid w:val="00037BBB"/>
    <w:rsid w:val="00037C87"/>
    <w:rsid w:val="00037CFD"/>
    <w:rsid w:val="00037E0C"/>
    <w:rsid w:val="00037E57"/>
    <w:rsid w:val="00037E78"/>
    <w:rsid w:val="000400DC"/>
    <w:rsid w:val="00040144"/>
    <w:rsid w:val="000402BD"/>
    <w:rsid w:val="00040696"/>
    <w:rsid w:val="00040757"/>
    <w:rsid w:val="00040E03"/>
    <w:rsid w:val="00040F84"/>
    <w:rsid w:val="000410DC"/>
    <w:rsid w:val="000410EC"/>
    <w:rsid w:val="00041127"/>
    <w:rsid w:val="000412CA"/>
    <w:rsid w:val="000412E7"/>
    <w:rsid w:val="000418A4"/>
    <w:rsid w:val="00041A82"/>
    <w:rsid w:val="00041BC9"/>
    <w:rsid w:val="00041CE8"/>
    <w:rsid w:val="00042218"/>
    <w:rsid w:val="00042303"/>
    <w:rsid w:val="00042304"/>
    <w:rsid w:val="00042421"/>
    <w:rsid w:val="000424DB"/>
    <w:rsid w:val="00042661"/>
    <w:rsid w:val="000429A3"/>
    <w:rsid w:val="00042D06"/>
    <w:rsid w:val="00042E75"/>
    <w:rsid w:val="000431B6"/>
    <w:rsid w:val="0004326C"/>
    <w:rsid w:val="000433E2"/>
    <w:rsid w:val="0004362A"/>
    <w:rsid w:val="00043701"/>
    <w:rsid w:val="00043728"/>
    <w:rsid w:val="00043878"/>
    <w:rsid w:val="00043A43"/>
    <w:rsid w:val="00043A59"/>
    <w:rsid w:val="00043FCF"/>
    <w:rsid w:val="00044011"/>
    <w:rsid w:val="000441AA"/>
    <w:rsid w:val="000443B3"/>
    <w:rsid w:val="0004441A"/>
    <w:rsid w:val="000444D1"/>
    <w:rsid w:val="000446E8"/>
    <w:rsid w:val="00044A3D"/>
    <w:rsid w:val="00044C14"/>
    <w:rsid w:val="00044C69"/>
    <w:rsid w:val="00044DAE"/>
    <w:rsid w:val="00044ECC"/>
    <w:rsid w:val="00045051"/>
    <w:rsid w:val="00045243"/>
    <w:rsid w:val="0004534B"/>
    <w:rsid w:val="000453E7"/>
    <w:rsid w:val="0004581A"/>
    <w:rsid w:val="000459C2"/>
    <w:rsid w:val="00045A01"/>
    <w:rsid w:val="00045B36"/>
    <w:rsid w:val="00045FC3"/>
    <w:rsid w:val="00045FD6"/>
    <w:rsid w:val="000461EC"/>
    <w:rsid w:val="00046504"/>
    <w:rsid w:val="00046FA3"/>
    <w:rsid w:val="000471D3"/>
    <w:rsid w:val="00047618"/>
    <w:rsid w:val="0004771C"/>
    <w:rsid w:val="000479A2"/>
    <w:rsid w:val="00047A50"/>
    <w:rsid w:val="00047B24"/>
    <w:rsid w:val="00047BEE"/>
    <w:rsid w:val="00047E53"/>
    <w:rsid w:val="00050052"/>
    <w:rsid w:val="0005017E"/>
    <w:rsid w:val="00050392"/>
    <w:rsid w:val="000504CE"/>
    <w:rsid w:val="0005080B"/>
    <w:rsid w:val="00050A56"/>
    <w:rsid w:val="00050C81"/>
    <w:rsid w:val="00050DB1"/>
    <w:rsid w:val="00050DE6"/>
    <w:rsid w:val="000510B3"/>
    <w:rsid w:val="000518EF"/>
    <w:rsid w:val="00051929"/>
    <w:rsid w:val="000519C1"/>
    <w:rsid w:val="00051CDE"/>
    <w:rsid w:val="00051DAC"/>
    <w:rsid w:val="00051DF5"/>
    <w:rsid w:val="000523D3"/>
    <w:rsid w:val="000525E9"/>
    <w:rsid w:val="00052651"/>
    <w:rsid w:val="00052CF6"/>
    <w:rsid w:val="000530B9"/>
    <w:rsid w:val="00053316"/>
    <w:rsid w:val="0005350E"/>
    <w:rsid w:val="00053839"/>
    <w:rsid w:val="0005398F"/>
    <w:rsid w:val="00053A80"/>
    <w:rsid w:val="00053AAF"/>
    <w:rsid w:val="00053E6C"/>
    <w:rsid w:val="000543AC"/>
    <w:rsid w:val="00054655"/>
    <w:rsid w:val="000548D9"/>
    <w:rsid w:val="00054EBD"/>
    <w:rsid w:val="00055A25"/>
    <w:rsid w:val="00055A8F"/>
    <w:rsid w:val="00055BBE"/>
    <w:rsid w:val="00055DEA"/>
    <w:rsid w:val="000560CB"/>
    <w:rsid w:val="000560EF"/>
    <w:rsid w:val="000562DA"/>
    <w:rsid w:val="000564AA"/>
    <w:rsid w:val="0005658F"/>
    <w:rsid w:val="00056987"/>
    <w:rsid w:val="000569C7"/>
    <w:rsid w:val="00056BAF"/>
    <w:rsid w:val="00056C9C"/>
    <w:rsid w:val="00056E1D"/>
    <w:rsid w:val="0005728D"/>
    <w:rsid w:val="0005749D"/>
    <w:rsid w:val="000575FC"/>
    <w:rsid w:val="00057632"/>
    <w:rsid w:val="00057885"/>
    <w:rsid w:val="0005789A"/>
    <w:rsid w:val="00057950"/>
    <w:rsid w:val="00057B38"/>
    <w:rsid w:val="00057C24"/>
    <w:rsid w:val="00057CAA"/>
    <w:rsid w:val="00060082"/>
    <w:rsid w:val="000600C8"/>
    <w:rsid w:val="0006023B"/>
    <w:rsid w:val="00060330"/>
    <w:rsid w:val="0006058E"/>
    <w:rsid w:val="0006077C"/>
    <w:rsid w:val="00060807"/>
    <w:rsid w:val="0006091C"/>
    <w:rsid w:val="00060AB5"/>
    <w:rsid w:val="00060C08"/>
    <w:rsid w:val="000610D4"/>
    <w:rsid w:val="00061BBF"/>
    <w:rsid w:val="00061ED2"/>
    <w:rsid w:val="00061FF2"/>
    <w:rsid w:val="00062042"/>
    <w:rsid w:val="0006226B"/>
    <w:rsid w:val="00062309"/>
    <w:rsid w:val="000623A2"/>
    <w:rsid w:val="000623E4"/>
    <w:rsid w:val="00062536"/>
    <w:rsid w:val="00062811"/>
    <w:rsid w:val="00062A52"/>
    <w:rsid w:val="00062D19"/>
    <w:rsid w:val="00062D85"/>
    <w:rsid w:val="00062F0C"/>
    <w:rsid w:val="00062FF5"/>
    <w:rsid w:val="000632B9"/>
    <w:rsid w:val="000632FA"/>
    <w:rsid w:val="000633FB"/>
    <w:rsid w:val="00063508"/>
    <w:rsid w:val="000635D3"/>
    <w:rsid w:val="00063BE7"/>
    <w:rsid w:val="000641EB"/>
    <w:rsid w:val="0006483B"/>
    <w:rsid w:val="00064AE6"/>
    <w:rsid w:val="00064BA2"/>
    <w:rsid w:val="00064F22"/>
    <w:rsid w:val="00064FCD"/>
    <w:rsid w:val="000658BC"/>
    <w:rsid w:val="00065A8B"/>
    <w:rsid w:val="00065B59"/>
    <w:rsid w:val="00065DC1"/>
    <w:rsid w:val="00065F45"/>
    <w:rsid w:val="00066229"/>
    <w:rsid w:val="0006626D"/>
    <w:rsid w:val="00066A2A"/>
    <w:rsid w:val="00066B29"/>
    <w:rsid w:val="00066B6D"/>
    <w:rsid w:val="0006702B"/>
    <w:rsid w:val="000670FD"/>
    <w:rsid w:val="00067A27"/>
    <w:rsid w:val="00067AD7"/>
    <w:rsid w:val="00067EE3"/>
    <w:rsid w:val="0007000C"/>
    <w:rsid w:val="0007019A"/>
    <w:rsid w:val="00070281"/>
    <w:rsid w:val="000706ED"/>
    <w:rsid w:val="00070DCC"/>
    <w:rsid w:val="00070E0C"/>
    <w:rsid w:val="000710E7"/>
    <w:rsid w:val="00071215"/>
    <w:rsid w:val="00071352"/>
    <w:rsid w:val="00071646"/>
    <w:rsid w:val="000717A6"/>
    <w:rsid w:val="00071B29"/>
    <w:rsid w:val="00071B32"/>
    <w:rsid w:val="00071B4E"/>
    <w:rsid w:val="00071B5D"/>
    <w:rsid w:val="00071D10"/>
    <w:rsid w:val="000723EA"/>
    <w:rsid w:val="00072614"/>
    <w:rsid w:val="00073492"/>
    <w:rsid w:val="00073FE3"/>
    <w:rsid w:val="00074712"/>
    <w:rsid w:val="00074715"/>
    <w:rsid w:val="00074B7B"/>
    <w:rsid w:val="00074C91"/>
    <w:rsid w:val="00075145"/>
    <w:rsid w:val="00075164"/>
    <w:rsid w:val="000752F7"/>
    <w:rsid w:val="00075322"/>
    <w:rsid w:val="000753DA"/>
    <w:rsid w:val="00075526"/>
    <w:rsid w:val="00075637"/>
    <w:rsid w:val="00075B32"/>
    <w:rsid w:val="00075B60"/>
    <w:rsid w:val="00075C31"/>
    <w:rsid w:val="00076060"/>
    <w:rsid w:val="0007633F"/>
    <w:rsid w:val="000765FF"/>
    <w:rsid w:val="0007688E"/>
    <w:rsid w:val="0007697B"/>
    <w:rsid w:val="00076D14"/>
    <w:rsid w:val="00077242"/>
    <w:rsid w:val="0007761C"/>
    <w:rsid w:val="0007784D"/>
    <w:rsid w:val="00077BBC"/>
    <w:rsid w:val="00077C1D"/>
    <w:rsid w:val="000800D6"/>
    <w:rsid w:val="0008017F"/>
    <w:rsid w:val="0008027F"/>
    <w:rsid w:val="00080BF7"/>
    <w:rsid w:val="00080E85"/>
    <w:rsid w:val="00080ECD"/>
    <w:rsid w:val="00081214"/>
    <w:rsid w:val="000813DB"/>
    <w:rsid w:val="000813FA"/>
    <w:rsid w:val="000817D8"/>
    <w:rsid w:val="0008184C"/>
    <w:rsid w:val="00081CE6"/>
    <w:rsid w:val="00081E5E"/>
    <w:rsid w:val="00081F86"/>
    <w:rsid w:val="0008219E"/>
    <w:rsid w:val="00082A59"/>
    <w:rsid w:val="00082A8A"/>
    <w:rsid w:val="00082CA9"/>
    <w:rsid w:val="00082E5B"/>
    <w:rsid w:val="0008316D"/>
    <w:rsid w:val="00083618"/>
    <w:rsid w:val="00083638"/>
    <w:rsid w:val="000838A5"/>
    <w:rsid w:val="00083BF0"/>
    <w:rsid w:val="00083DC2"/>
    <w:rsid w:val="00083E5C"/>
    <w:rsid w:val="00084036"/>
    <w:rsid w:val="000842D3"/>
    <w:rsid w:val="000843E5"/>
    <w:rsid w:val="000844B2"/>
    <w:rsid w:val="00084736"/>
    <w:rsid w:val="00084804"/>
    <w:rsid w:val="00084CDA"/>
    <w:rsid w:val="00084D20"/>
    <w:rsid w:val="00084F55"/>
    <w:rsid w:val="00084FE4"/>
    <w:rsid w:val="0008554D"/>
    <w:rsid w:val="00085864"/>
    <w:rsid w:val="00085877"/>
    <w:rsid w:val="00085C9F"/>
    <w:rsid w:val="00085F3F"/>
    <w:rsid w:val="0008600A"/>
    <w:rsid w:val="0008602C"/>
    <w:rsid w:val="000861C2"/>
    <w:rsid w:val="00086230"/>
    <w:rsid w:val="000862E9"/>
    <w:rsid w:val="00086359"/>
    <w:rsid w:val="00086C04"/>
    <w:rsid w:val="00086EB6"/>
    <w:rsid w:val="00086FA2"/>
    <w:rsid w:val="000872EA"/>
    <w:rsid w:val="00087335"/>
    <w:rsid w:val="00087337"/>
    <w:rsid w:val="00087567"/>
    <w:rsid w:val="0008759D"/>
    <w:rsid w:val="00087959"/>
    <w:rsid w:val="00087A80"/>
    <w:rsid w:val="00087B3F"/>
    <w:rsid w:val="00087CD5"/>
    <w:rsid w:val="00087D31"/>
    <w:rsid w:val="00087E8E"/>
    <w:rsid w:val="00090063"/>
    <w:rsid w:val="00090064"/>
    <w:rsid w:val="00090313"/>
    <w:rsid w:val="000904C6"/>
    <w:rsid w:val="00090601"/>
    <w:rsid w:val="00090CD0"/>
    <w:rsid w:val="00090DF9"/>
    <w:rsid w:val="00090F42"/>
    <w:rsid w:val="00090F4E"/>
    <w:rsid w:val="00090F65"/>
    <w:rsid w:val="000912DE"/>
    <w:rsid w:val="00091365"/>
    <w:rsid w:val="00091620"/>
    <w:rsid w:val="000916DE"/>
    <w:rsid w:val="00091B3F"/>
    <w:rsid w:val="00091CB7"/>
    <w:rsid w:val="00091F56"/>
    <w:rsid w:val="00091F8B"/>
    <w:rsid w:val="00091FA4"/>
    <w:rsid w:val="000924CE"/>
    <w:rsid w:val="00092622"/>
    <w:rsid w:val="000926C7"/>
    <w:rsid w:val="000927B0"/>
    <w:rsid w:val="00092826"/>
    <w:rsid w:val="0009297F"/>
    <w:rsid w:val="00092AAC"/>
    <w:rsid w:val="00092B43"/>
    <w:rsid w:val="00092CCD"/>
    <w:rsid w:val="000931D5"/>
    <w:rsid w:val="00093717"/>
    <w:rsid w:val="000937E4"/>
    <w:rsid w:val="00093BBF"/>
    <w:rsid w:val="00093DF0"/>
    <w:rsid w:val="00093DFD"/>
    <w:rsid w:val="00093F56"/>
    <w:rsid w:val="000941BB"/>
    <w:rsid w:val="000941C9"/>
    <w:rsid w:val="00094274"/>
    <w:rsid w:val="0009446D"/>
    <w:rsid w:val="000947A7"/>
    <w:rsid w:val="00094A68"/>
    <w:rsid w:val="00094B1C"/>
    <w:rsid w:val="00094BA2"/>
    <w:rsid w:val="00094D64"/>
    <w:rsid w:val="00094D84"/>
    <w:rsid w:val="00094E5B"/>
    <w:rsid w:val="000950A3"/>
    <w:rsid w:val="00095A16"/>
    <w:rsid w:val="00095B8C"/>
    <w:rsid w:val="00095BD6"/>
    <w:rsid w:val="000962EA"/>
    <w:rsid w:val="00096584"/>
    <w:rsid w:val="000965A1"/>
    <w:rsid w:val="000966B3"/>
    <w:rsid w:val="00096701"/>
    <w:rsid w:val="000967A9"/>
    <w:rsid w:val="000967D5"/>
    <w:rsid w:val="00097215"/>
    <w:rsid w:val="0009730D"/>
    <w:rsid w:val="00097514"/>
    <w:rsid w:val="00097CD9"/>
    <w:rsid w:val="00097DC6"/>
    <w:rsid w:val="00097E07"/>
    <w:rsid w:val="00097EBB"/>
    <w:rsid w:val="000A06BC"/>
    <w:rsid w:val="000A0929"/>
    <w:rsid w:val="000A0AAF"/>
    <w:rsid w:val="000A0B09"/>
    <w:rsid w:val="000A0FCE"/>
    <w:rsid w:val="000A1272"/>
    <w:rsid w:val="000A134E"/>
    <w:rsid w:val="000A1759"/>
    <w:rsid w:val="000A1860"/>
    <w:rsid w:val="000A1CBD"/>
    <w:rsid w:val="000A1CC8"/>
    <w:rsid w:val="000A1D2C"/>
    <w:rsid w:val="000A1E7A"/>
    <w:rsid w:val="000A2056"/>
    <w:rsid w:val="000A22B9"/>
    <w:rsid w:val="000A240F"/>
    <w:rsid w:val="000A276E"/>
    <w:rsid w:val="000A2901"/>
    <w:rsid w:val="000A2959"/>
    <w:rsid w:val="000A29D6"/>
    <w:rsid w:val="000A2A58"/>
    <w:rsid w:val="000A2A69"/>
    <w:rsid w:val="000A2E93"/>
    <w:rsid w:val="000A2F1E"/>
    <w:rsid w:val="000A309E"/>
    <w:rsid w:val="000A353E"/>
    <w:rsid w:val="000A3ACD"/>
    <w:rsid w:val="000A405D"/>
    <w:rsid w:val="000A4177"/>
    <w:rsid w:val="000A45E8"/>
    <w:rsid w:val="000A4782"/>
    <w:rsid w:val="000A47A3"/>
    <w:rsid w:val="000A4920"/>
    <w:rsid w:val="000A49C1"/>
    <w:rsid w:val="000A4A38"/>
    <w:rsid w:val="000A4B14"/>
    <w:rsid w:val="000A4B9E"/>
    <w:rsid w:val="000A4C51"/>
    <w:rsid w:val="000A4F4D"/>
    <w:rsid w:val="000A533C"/>
    <w:rsid w:val="000A5895"/>
    <w:rsid w:val="000A58A3"/>
    <w:rsid w:val="000A5A74"/>
    <w:rsid w:val="000A5A94"/>
    <w:rsid w:val="000A5D17"/>
    <w:rsid w:val="000A5E25"/>
    <w:rsid w:val="000A5EF8"/>
    <w:rsid w:val="000A5F36"/>
    <w:rsid w:val="000A6083"/>
    <w:rsid w:val="000A6190"/>
    <w:rsid w:val="000A61B4"/>
    <w:rsid w:val="000A62DB"/>
    <w:rsid w:val="000A64D2"/>
    <w:rsid w:val="000A68FE"/>
    <w:rsid w:val="000A6A03"/>
    <w:rsid w:val="000A6CD1"/>
    <w:rsid w:val="000A6D7F"/>
    <w:rsid w:val="000A71EB"/>
    <w:rsid w:val="000A7586"/>
    <w:rsid w:val="000A7666"/>
    <w:rsid w:val="000A787E"/>
    <w:rsid w:val="000A7880"/>
    <w:rsid w:val="000A78B0"/>
    <w:rsid w:val="000A78F4"/>
    <w:rsid w:val="000A7E67"/>
    <w:rsid w:val="000B00AE"/>
    <w:rsid w:val="000B0199"/>
    <w:rsid w:val="000B02AB"/>
    <w:rsid w:val="000B02E2"/>
    <w:rsid w:val="000B03CB"/>
    <w:rsid w:val="000B04D5"/>
    <w:rsid w:val="000B04DD"/>
    <w:rsid w:val="000B08D0"/>
    <w:rsid w:val="000B09C5"/>
    <w:rsid w:val="000B10A5"/>
    <w:rsid w:val="000B12C8"/>
    <w:rsid w:val="000B1350"/>
    <w:rsid w:val="000B145B"/>
    <w:rsid w:val="000B195A"/>
    <w:rsid w:val="000B1CDA"/>
    <w:rsid w:val="000B1D44"/>
    <w:rsid w:val="000B1D91"/>
    <w:rsid w:val="000B1EF0"/>
    <w:rsid w:val="000B2133"/>
    <w:rsid w:val="000B2273"/>
    <w:rsid w:val="000B2320"/>
    <w:rsid w:val="000B2346"/>
    <w:rsid w:val="000B25EA"/>
    <w:rsid w:val="000B260E"/>
    <w:rsid w:val="000B28ED"/>
    <w:rsid w:val="000B2A78"/>
    <w:rsid w:val="000B2C75"/>
    <w:rsid w:val="000B2D61"/>
    <w:rsid w:val="000B327B"/>
    <w:rsid w:val="000B39D4"/>
    <w:rsid w:val="000B39D9"/>
    <w:rsid w:val="000B3A75"/>
    <w:rsid w:val="000B3DAF"/>
    <w:rsid w:val="000B4518"/>
    <w:rsid w:val="000B4608"/>
    <w:rsid w:val="000B4659"/>
    <w:rsid w:val="000B466F"/>
    <w:rsid w:val="000B472C"/>
    <w:rsid w:val="000B4A2C"/>
    <w:rsid w:val="000B4B17"/>
    <w:rsid w:val="000B4E99"/>
    <w:rsid w:val="000B4EFA"/>
    <w:rsid w:val="000B5204"/>
    <w:rsid w:val="000B5666"/>
    <w:rsid w:val="000B5725"/>
    <w:rsid w:val="000B60AF"/>
    <w:rsid w:val="000B61B0"/>
    <w:rsid w:val="000B653E"/>
    <w:rsid w:val="000B680C"/>
    <w:rsid w:val="000B7479"/>
    <w:rsid w:val="000B75A4"/>
    <w:rsid w:val="000B7758"/>
    <w:rsid w:val="000B77C9"/>
    <w:rsid w:val="000B77E7"/>
    <w:rsid w:val="000B7969"/>
    <w:rsid w:val="000B797A"/>
    <w:rsid w:val="000B7B01"/>
    <w:rsid w:val="000B7DDF"/>
    <w:rsid w:val="000C014A"/>
    <w:rsid w:val="000C0230"/>
    <w:rsid w:val="000C03D2"/>
    <w:rsid w:val="000C0791"/>
    <w:rsid w:val="000C0A8A"/>
    <w:rsid w:val="000C0CB0"/>
    <w:rsid w:val="000C0E5E"/>
    <w:rsid w:val="000C0FA9"/>
    <w:rsid w:val="000C10AB"/>
    <w:rsid w:val="000C1183"/>
    <w:rsid w:val="000C1296"/>
    <w:rsid w:val="000C1330"/>
    <w:rsid w:val="000C13AB"/>
    <w:rsid w:val="000C1572"/>
    <w:rsid w:val="000C17A1"/>
    <w:rsid w:val="000C17F6"/>
    <w:rsid w:val="000C1884"/>
    <w:rsid w:val="000C1A08"/>
    <w:rsid w:val="000C1AD7"/>
    <w:rsid w:val="000C1C17"/>
    <w:rsid w:val="000C1D72"/>
    <w:rsid w:val="000C1DB9"/>
    <w:rsid w:val="000C1DBE"/>
    <w:rsid w:val="000C1E6D"/>
    <w:rsid w:val="000C1E76"/>
    <w:rsid w:val="000C1EBC"/>
    <w:rsid w:val="000C20CB"/>
    <w:rsid w:val="000C28F6"/>
    <w:rsid w:val="000C321B"/>
    <w:rsid w:val="000C35B1"/>
    <w:rsid w:val="000C36C4"/>
    <w:rsid w:val="000C3727"/>
    <w:rsid w:val="000C372D"/>
    <w:rsid w:val="000C3871"/>
    <w:rsid w:val="000C39A6"/>
    <w:rsid w:val="000C3DD4"/>
    <w:rsid w:val="000C3F9B"/>
    <w:rsid w:val="000C3FB5"/>
    <w:rsid w:val="000C4253"/>
    <w:rsid w:val="000C45AC"/>
    <w:rsid w:val="000C4ADA"/>
    <w:rsid w:val="000C4B8E"/>
    <w:rsid w:val="000C4E03"/>
    <w:rsid w:val="000C51C8"/>
    <w:rsid w:val="000C5325"/>
    <w:rsid w:val="000C537E"/>
    <w:rsid w:val="000C5C30"/>
    <w:rsid w:val="000C5E98"/>
    <w:rsid w:val="000C5F06"/>
    <w:rsid w:val="000C5F0E"/>
    <w:rsid w:val="000C6274"/>
    <w:rsid w:val="000C6348"/>
    <w:rsid w:val="000C6860"/>
    <w:rsid w:val="000C693C"/>
    <w:rsid w:val="000C6D17"/>
    <w:rsid w:val="000C6D28"/>
    <w:rsid w:val="000C6D53"/>
    <w:rsid w:val="000C6DA0"/>
    <w:rsid w:val="000C6DAC"/>
    <w:rsid w:val="000C6FE2"/>
    <w:rsid w:val="000C720F"/>
    <w:rsid w:val="000C722B"/>
    <w:rsid w:val="000C7303"/>
    <w:rsid w:val="000C75F9"/>
    <w:rsid w:val="000C77B4"/>
    <w:rsid w:val="000C7959"/>
    <w:rsid w:val="000C7B80"/>
    <w:rsid w:val="000C7B86"/>
    <w:rsid w:val="000C7CF8"/>
    <w:rsid w:val="000C7D01"/>
    <w:rsid w:val="000C7D0B"/>
    <w:rsid w:val="000D0832"/>
    <w:rsid w:val="000D0B6C"/>
    <w:rsid w:val="000D0BF0"/>
    <w:rsid w:val="000D1081"/>
    <w:rsid w:val="000D119F"/>
    <w:rsid w:val="000D11ED"/>
    <w:rsid w:val="000D120B"/>
    <w:rsid w:val="000D14A9"/>
    <w:rsid w:val="000D14AF"/>
    <w:rsid w:val="000D152C"/>
    <w:rsid w:val="000D1547"/>
    <w:rsid w:val="000D155E"/>
    <w:rsid w:val="000D158E"/>
    <w:rsid w:val="000D15F4"/>
    <w:rsid w:val="000D1991"/>
    <w:rsid w:val="000D1B57"/>
    <w:rsid w:val="000D1BA7"/>
    <w:rsid w:val="000D1BB5"/>
    <w:rsid w:val="000D1E35"/>
    <w:rsid w:val="000D1F65"/>
    <w:rsid w:val="000D2226"/>
    <w:rsid w:val="000D277C"/>
    <w:rsid w:val="000D2825"/>
    <w:rsid w:val="000D28C0"/>
    <w:rsid w:val="000D2CE7"/>
    <w:rsid w:val="000D32B6"/>
    <w:rsid w:val="000D39D1"/>
    <w:rsid w:val="000D3A07"/>
    <w:rsid w:val="000D3E5C"/>
    <w:rsid w:val="000D3EC8"/>
    <w:rsid w:val="000D3FA9"/>
    <w:rsid w:val="000D4065"/>
    <w:rsid w:val="000D4257"/>
    <w:rsid w:val="000D4308"/>
    <w:rsid w:val="000D43E4"/>
    <w:rsid w:val="000D4647"/>
    <w:rsid w:val="000D4922"/>
    <w:rsid w:val="000D4B73"/>
    <w:rsid w:val="000D4E5D"/>
    <w:rsid w:val="000D4EB9"/>
    <w:rsid w:val="000D5313"/>
    <w:rsid w:val="000D53C5"/>
    <w:rsid w:val="000D57EE"/>
    <w:rsid w:val="000D5D4F"/>
    <w:rsid w:val="000D5FE8"/>
    <w:rsid w:val="000D60F0"/>
    <w:rsid w:val="000D661A"/>
    <w:rsid w:val="000D665D"/>
    <w:rsid w:val="000D6EB5"/>
    <w:rsid w:val="000D6EE1"/>
    <w:rsid w:val="000D7550"/>
    <w:rsid w:val="000D7663"/>
    <w:rsid w:val="000D791B"/>
    <w:rsid w:val="000D7BAD"/>
    <w:rsid w:val="000E0405"/>
    <w:rsid w:val="000E0510"/>
    <w:rsid w:val="000E0620"/>
    <w:rsid w:val="000E0736"/>
    <w:rsid w:val="000E0BB8"/>
    <w:rsid w:val="000E0E09"/>
    <w:rsid w:val="000E1138"/>
    <w:rsid w:val="000E1812"/>
    <w:rsid w:val="000E1D10"/>
    <w:rsid w:val="000E1E0A"/>
    <w:rsid w:val="000E2010"/>
    <w:rsid w:val="000E215F"/>
    <w:rsid w:val="000E23AF"/>
    <w:rsid w:val="000E264F"/>
    <w:rsid w:val="000E283F"/>
    <w:rsid w:val="000E2AEC"/>
    <w:rsid w:val="000E2BF2"/>
    <w:rsid w:val="000E2D3C"/>
    <w:rsid w:val="000E2D71"/>
    <w:rsid w:val="000E31B0"/>
    <w:rsid w:val="000E339E"/>
    <w:rsid w:val="000E3480"/>
    <w:rsid w:val="000E34EA"/>
    <w:rsid w:val="000E365A"/>
    <w:rsid w:val="000E36F3"/>
    <w:rsid w:val="000E384A"/>
    <w:rsid w:val="000E3B32"/>
    <w:rsid w:val="000E3CD4"/>
    <w:rsid w:val="000E402F"/>
    <w:rsid w:val="000E40AD"/>
    <w:rsid w:val="000E438F"/>
    <w:rsid w:val="000E4477"/>
    <w:rsid w:val="000E457A"/>
    <w:rsid w:val="000E4595"/>
    <w:rsid w:val="000E464C"/>
    <w:rsid w:val="000E4C86"/>
    <w:rsid w:val="000E4CAA"/>
    <w:rsid w:val="000E4F71"/>
    <w:rsid w:val="000E4F86"/>
    <w:rsid w:val="000E51C3"/>
    <w:rsid w:val="000E53AD"/>
    <w:rsid w:val="000E555F"/>
    <w:rsid w:val="000E59B5"/>
    <w:rsid w:val="000E5A74"/>
    <w:rsid w:val="000E5AB8"/>
    <w:rsid w:val="000E5B38"/>
    <w:rsid w:val="000E63C3"/>
    <w:rsid w:val="000E69F5"/>
    <w:rsid w:val="000E6C95"/>
    <w:rsid w:val="000E6D98"/>
    <w:rsid w:val="000E6F7C"/>
    <w:rsid w:val="000E7357"/>
    <w:rsid w:val="000E73E2"/>
    <w:rsid w:val="000E7494"/>
    <w:rsid w:val="000E763B"/>
    <w:rsid w:val="000E7819"/>
    <w:rsid w:val="000E7AE6"/>
    <w:rsid w:val="000E7C32"/>
    <w:rsid w:val="000E7EDB"/>
    <w:rsid w:val="000E7F38"/>
    <w:rsid w:val="000E7F43"/>
    <w:rsid w:val="000E7FC1"/>
    <w:rsid w:val="000F0036"/>
    <w:rsid w:val="000F043C"/>
    <w:rsid w:val="000F06BD"/>
    <w:rsid w:val="000F0729"/>
    <w:rsid w:val="000F0A94"/>
    <w:rsid w:val="000F121F"/>
    <w:rsid w:val="000F169A"/>
    <w:rsid w:val="000F1716"/>
    <w:rsid w:val="000F17F9"/>
    <w:rsid w:val="000F1AA1"/>
    <w:rsid w:val="000F1BB2"/>
    <w:rsid w:val="000F1BBA"/>
    <w:rsid w:val="000F1DE4"/>
    <w:rsid w:val="000F1EE4"/>
    <w:rsid w:val="000F22D4"/>
    <w:rsid w:val="000F22EA"/>
    <w:rsid w:val="000F23A1"/>
    <w:rsid w:val="000F25FB"/>
    <w:rsid w:val="000F289F"/>
    <w:rsid w:val="000F2B1D"/>
    <w:rsid w:val="000F2FCE"/>
    <w:rsid w:val="000F2FF6"/>
    <w:rsid w:val="000F3337"/>
    <w:rsid w:val="000F333A"/>
    <w:rsid w:val="000F368E"/>
    <w:rsid w:val="000F369A"/>
    <w:rsid w:val="000F3875"/>
    <w:rsid w:val="000F3941"/>
    <w:rsid w:val="000F4182"/>
    <w:rsid w:val="000F41FE"/>
    <w:rsid w:val="000F4240"/>
    <w:rsid w:val="000F4571"/>
    <w:rsid w:val="000F461A"/>
    <w:rsid w:val="000F4851"/>
    <w:rsid w:val="000F4A81"/>
    <w:rsid w:val="000F4A9B"/>
    <w:rsid w:val="000F4CC5"/>
    <w:rsid w:val="000F4D63"/>
    <w:rsid w:val="000F5740"/>
    <w:rsid w:val="000F5C9D"/>
    <w:rsid w:val="000F6261"/>
    <w:rsid w:val="000F6536"/>
    <w:rsid w:val="000F6563"/>
    <w:rsid w:val="000F6703"/>
    <w:rsid w:val="000F6A05"/>
    <w:rsid w:val="000F6C86"/>
    <w:rsid w:val="000F6CA2"/>
    <w:rsid w:val="000F71EA"/>
    <w:rsid w:val="000F731E"/>
    <w:rsid w:val="000F73D6"/>
    <w:rsid w:val="000F7631"/>
    <w:rsid w:val="000F789A"/>
    <w:rsid w:val="000F7963"/>
    <w:rsid w:val="000F7A27"/>
    <w:rsid w:val="000F7C0D"/>
    <w:rsid w:val="00100607"/>
    <w:rsid w:val="0010075D"/>
    <w:rsid w:val="001008B0"/>
    <w:rsid w:val="00100B4D"/>
    <w:rsid w:val="00100C54"/>
    <w:rsid w:val="00100C63"/>
    <w:rsid w:val="00100C76"/>
    <w:rsid w:val="00100D8A"/>
    <w:rsid w:val="00100FD4"/>
    <w:rsid w:val="001010B9"/>
    <w:rsid w:val="0010132D"/>
    <w:rsid w:val="00101396"/>
    <w:rsid w:val="001014AC"/>
    <w:rsid w:val="00101541"/>
    <w:rsid w:val="001017B2"/>
    <w:rsid w:val="00101862"/>
    <w:rsid w:val="0010190C"/>
    <w:rsid w:val="001019DC"/>
    <w:rsid w:val="00101CD3"/>
    <w:rsid w:val="00101DE8"/>
    <w:rsid w:val="00102087"/>
    <w:rsid w:val="00102207"/>
    <w:rsid w:val="001029B9"/>
    <w:rsid w:val="00102EDD"/>
    <w:rsid w:val="0010312D"/>
    <w:rsid w:val="0010314D"/>
    <w:rsid w:val="00103273"/>
    <w:rsid w:val="001033CF"/>
    <w:rsid w:val="00103452"/>
    <w:rsid w:val="0010377E"/>
    <w:rsid w:val="001038F7"/>
    <w:rsid w:val="00103A13"/>
    <w:rsid w:val="00103B03"/>
    <w:rsid w:val="00103B2F"/>
    <w:rsid w:val="00103D62"/>
    <w:rsid w:val="00103E7D"/>
    <w:rsid w:val="001043DC"/>
    <w:rsid w:val="001044A2"/>
    <w:rsid w:val="00104517"/>
    <w:rsid w:val="00104578"/>
    <w:rsid w:val="001045D9"/>
    <w:rsid w:val="0010481E"/>
    <w:rsid w:val="00104ACC"/>
    <w:rsid w:val="00104CBD"/>
    <w:rsid w:val="00105014"/>
    <w:rsid w:val="0010507F"/>
    <w:rsid w:val="001050D3"/>
    <w:rsid w:val="001051EC"/>
    <w:rsid w:val="001052A2"/>
    <w:rsid w:val="001052CC"/>
    <w:rsid w:val="0010579C"/>
    <w:rsid w:val="001057A4"/>
    <w:rsid w:val="00105820"/>
    <w:rsid w:val="00105A93"/>
    <w:rsid w:val="00105E54"/>
    <w:rsid w:val="00106099"/>
    <w:rsid w:val="00106115"/>
    <w:rsid w:val="00106933"/>
    <w:rsid w:val="00106958"/>
    <w:rsid w:val="00107008"/>
    <w:rsid w:val="001071A2"/>
    <w:rsid w:val="001071B6"/>
    <w:rsid w:val="00107466"/>
    <w:rsid w:val="0010747C"/>
    <w:rsid w:val="001074D1"/>
    <w:rsid w:val="00107615"/>
    <w:rsid w:val="001076D4"/>
    <w:rsid w:val="001077DE"/>
    <w:rsid w:val="00107D70"/>
    <w:rsid w:val="00107F87"/>
    <w:rsid w:val="001100AC"/>
    <w:rsid w:val="00110129"/>
    <w:rsid w:val="001101C0"/>
    <w:rsid w:val="00110398"/>
    <w:rsid w:val="0011051E"/>
    <w:rsid w:val="00110B3B"/>
    <w:rsid w:val="00110CF3"/>
    <w:rsid w:val="00110EF1"/>
    <w:rsid w:val="00111084"/>
    <w:rsid w:val="001111FF"/>
    <w:rsid w:val="0011134C"/>
    <w:rsid w:val="001117F8"/>
    <w:rsid w:val="001118D0"/>
    <w:rsid w:val="00111A14"/>
    <w:rsid w:val="00111A49"/>
    <w:rsid w:val="00111B98"/>
    <w:rsid w:val="00111C5E"/>
    <w:rsid w:val="00111C87"/>
    <w:rsid w:val="00111CC3"/>
    <w:rsid w:val="00111D7A"/>
    <w:rsid w:val="00111DDF"/>
    <w:rsid w:val="00111EA8"/>
    <w:rsid w:val="0011229D"/>
    <w:rsid w:val="00112527"/>
    <w:rsid w:val="001125D3"/>
    <w:rsid w:val="001125DB"/>
    <w:rsid w:val="0011278F"/>
    <w:rsid w:val="001127BF"/>
    <w:rsid w:val="001129C2"/>
    <w:rsid w:val="001129C7"/>
    <w:rsid w:val="00112B17"/>
    <w:rsid w:val="00112F87"/>
    <w:rsid w:val="001137C5"/>
    <w:rsid w:val="00113995"/>
    <w:rsid w:val="00113A09"/>
    <w:rsid w:val="00113B19"/>
    <w:rsid w:val="00113BBF"/>
    <w:rsid w:val="0011448E"/>
    <w:rsid w:val="00114656"/>
    <w:rsid w:val="0011467B"/>
    <w:rsid w:val="00114A3C"/>
    <w:rsid w:val="00114A63"/>
    <w:rsid w:val="00114E43"/>
    <w:rsid w:val="0011507A"/>
    <w:rsid w:val="001154F8"/>
    <w:rsid w:val="00115763"/>
    <w:rsid w:val="00115C84"/>
    <w:rsid w:val="00115CBB"/>
    <w:rsid w:val="00115EA6"/>
    <w:rsid w:val="00116199"/>
    <w:rsid w:val="00116520"/>
    <w:rsid w:val="001166B9"/>
    <w:rsid w:val="00116890"/>
    <w:rsid w:val="00116D48"/>
    <w:rsid w:val="00116F00"/>
    <w:rsid w:val="00116F47"/>
    <w:rsid w:val="00117161"/>
    <w:rsid w:val="0011726F"/>
    <w:rsid w:val="001172FC"/>
    <w:rsid w:val="00117845"/>
    <w:rsid w:val="00117926"/>
    <w:rsid w:val="00117A1E"/>
    <w:rsid w:val="00117E04"/>
    <w:rsid w:val="00117E27"/>
    <w:rsid w:val="00117FDD"/>
    <w:rsid w:val="001201AB"/>
    <w:rsid w:val="00120226"/>
    <w:rsid w:val="001203DE"/>
    <w:rsid w:val="00120690"/>
    <w:rsid w:val="00120755"/>
    <w:rsid w:val="0012087A"/>
    <w:rsid w:val="00120BE3"/>
    <w:rsid w:val="00120F5D"/>
    <w:rsid w:val="0012114E"/>
    <w:rsid w:val="001211BC"/>
    <w:rsid w:val="00121AF5"/>
    <w:rsid w:val="00121FC4"/>
    <w:rsid w:val="00122016"/>
    <w:rsid w:val="00122269"/>
    <w:rsid w:val="001222AC"/>
    <w:rsid w:val="001225D9"/>
    <w:rsid w:val="00122665"/>
    <w:rsid w:val="00122676"/>
    <w:rsid w:val="001227CC"/>
    <w:rsid w:val="00122894"/>
    <w:rsid w:val="0012296A"/>
    <w:rsid w:val="00122D4C"/>
    <w:rsid w:val="00122D73"/>
    <w:rsid w:val="00122F98"/>
    <w:rsid w:val="001230B4"/>
    <w:rsid w:val="00123601"/>
    <w:rsid w:val="0012391E"/>
    <w:rsid w:val="00123A09"/>
    <w:rsid w:val="00123B7A"/>
    <w:rsid w:val="00123DE5"/>
    <w:rsid w:val="00123E40"/>
    <w:rsid w:val="00123E6D"/>
    <w:rsid w:val="00124125"/>
    <w:rsid w:val="0012420D"/>
    <w:rsid w:val="00124543"/>
    <w:rsid w:val="001248D8"/>
    <w:rsid w:val="001249B4"/>
    <w:rsid w:val="001249F0"/>
    <w:rsid w:val="00124A6E"/>
    <w:rsid w:val="00124A89"/>
    <w:rsid w:val="00124E1C"/>
    <w:rsid w:val="00124EB5"/>
    <w:rsid w:val="00124FA4"/>
    <w:rsid w:val="00125179"/>
    <w:rsid w:val="00125542"/>
    <w:rsid w:val="001255C5"/>
    <w:rsid w:val="00125658"/>
    <w:rsid w:val="0012572C"/>
    <w:rsid w:val="00125852"/>
    <w:rsid w:val="00125A54"/>
    <w:rsid w:val="00125B23"/>
    <w:rsid w:val="00125BC0"/>
    <w:rsid w:val="00125C88"/>
    <w:rsid w:val="00125D51"/>
    <w:rsid w:val="00125E4F"/>
    <w:rsid w:val="0012604D"/>
    <w:rsid w:val="0012611A"/>
    <w:rsid w:val="00126138"/>
    <w:rsid w:val="0012649F"/>
    <w:rsid w:val="001266A7"/>
    <w:rsid w:val="0012670B"/>
    <w:rsid w:val="00126718"/>
    <w:rsid w:val="0012692E"/>
    <w:rsid w:val="001269D8"/>
    <w:rsid w:val="00126D33"/>
    <w:rsid w:val="00126E00"/>
    <w:rsid w:val="00127103"/>
    <w:rsid w:val="0012730C"/>
    <w:rsid w:val="001274F1"/>
    <w:rsid w:val="001275BE"/>
    <w:rsid w:val="001276BA"/>
    <w:rsid w:val="001279E7"/>
    <w:rsid w:val="00127DC7"/>
    <w:rsid w:val="00127FD7"/>
    <w:rsid w:val="00130121"/>
    <w:rsid w:val="001301C6"/>
    <w:rsid w:val="0013046A"/>
    <w:rsid w:val="001305A8"/>
    <w:rsid w:val="001305D2"/>
    <w:rsid w:val="00130809"/>
    <w:rsid w:val="00130BAE"/>
    <w:rsid w:val="0013128F"/>
    <w:rsid w:val="00131852"/>
    <w:rsid w:val="00131BA8"/>
    <w:rsid w:val="00131E66"/>
    <w:rsid w:val="001322CE"/>
    <w:rsid w:val="001328C7"/>
    <w:rsid w:val="00132F1E"/>
    <w:rsid w:val="00133196"/>
    <w:rsid w:val="0013348C"/>
    <w:rsid w:val="001334CC"/>
    <w:rsid w:val="001338A5"/>
    <w:rsid w:val="00133996"/>
    <w:rsid w:val="001341BF"/>
    <w:rsid w:val="00134475"/>
    <w:rsid w:val="0013470D"/>
    <w:rsid w:val="00134A18"/>
    <w:rsid w:val="00134AA8"/>
    <w:rsid w:val="00134AF1"/>
    <w:rsid w:val="00134C60"/>
    <w:rsid w:val="00134CA8"/>
    <w:rsid w:val="00134D07"/>
    <w:rsid w:val="00134DE8"/>
    <w:rsid w:val="00134EC3"/>
    <w:rsid w:val="00135397"/>
    <w:rsid w:val="0013545A"/>
    <w:rsid w:val="00135573"/>
    <w:rsid w:val="00135641"/>
    <w:rsid w:val="0013588C"/>
    <w:rsid w:val="00135FF7"/>
    <w:rsid w:val="00136270"/>
    <w:rsid w:val="001362EC"/>
    <w:rsid w:val="00136347"/>
    <w:rsid w:val="0013643E"/>
    <w:rsid w:val="0013651F"/>
    <w:rsid w:val="001366C5"/>
    <w:rsid w:val="00136A76"/>
    <w:rsid w:val="00136BEA"/>
    <w:rsid w:val="00136DAC"/>
    <w:rsid w:val="00136E47"/>
    <w:rsid w:val="00136EDC"/>
    <w:rsid w:val="00136F02"/>
    <w:rsid w:val="001371A9"/>
    <w:rsid w:val="001373A5"/>
    <w:rsid w:val="001374DC"/>
    <w:rsid w:val="001375D1"/>
    <w:rsid w:val="001378D8"/>
    <w:rsid w:val="00137C16"/>
    <w:rsid w:val="001400B1"/>
    <w:rsid w:val="001400DF"/>
    <w:rsid w:val="0014046B"/>
    <w:rsid w:val="0014080A"/>
    <w:rsid w:val="00140841"/>
    <w:rsid w:val="00140E2E"/>
    <w:rsid w:val="0014131D"/>
    <w:rsid w:val="001414A5"/>
    <w:rsid w:val="00141659"/>
    <w:rsid w:val="001417D5"/>
    <w:rsid w:val="001418C3"/>
    <w:rsid w:val="001419E9"/>
    <w:rsid w:val="00141C1D"/>
    <w:rsid w:val="00141C9B"/>
    <w:rsid w:val="00141F34"/>
    <w:rsid w:val="00142246"/>
    <w:rsid w:val="0014232C"/>
    <w:rsid w:val="001423B8"/>
    <w:rsid w:val="00142508"/>
    <w:rsid w:val="001425A9"/>
    <w:rsid w:val="0014266A"/>
    <w:rsid w:val="001429EF"/>
    <w:rsid w:val="00142CA4"/>
    <w:rsid w:val="00142D37"/>
    <w:rsid w:val="00142DE3"/>
    <w:rsid w:val="00142F47"/>
    <w:rsid w:val="00143035"/>
    <w:rsid w:val="0014326B"/>
    <w:rsid w:val="00143438"/>
    <w:rsid w:val="00143702"/>
    <w:rsid w:val="00143895"/>
    <w:rsid w:val="00143A87"/>
    <w:rsid w:val="00143B7E"/>
    <w:rsid w:val="00143E82"/>
    <w:rsid w:val="00144266"/>
    <w:rsid w:val="00144579"/>
    <w:rsid w:val="0014472C"/>
    <w:rsid w:val="00144B68"/>
    <w:rsid w:val="00144C13"/>
    <w:rsid w:val="00144C39"/>
    <w:rsid w:val="001454F8"/>
    <w:rsid w:val="00145AFF"/>
    <w:rsid w:val="00145B1E"/>
    <w:rsid w:val="00145CAC"/>
    <w:rsid w:val="00145D0E"/>
    <w:rsid w:val="0014609B"/>
    <w:rsid w:val="0014609D"/>
    <w:rsid w:val="001460AD"/>
    <w:rsid w:val="00146210"/>
    <w:rsid w:val="00146568"/>
    <w:rsid w:val="00146958"/>
    <w:rsid w:val="00146FA6"/>
    <w:rsid w:val="001475BB"/>
    <w:rsid w:val="001477D4"/>
    <w:rsid w:val="00147881"/>
    <w:rsid w:val="001479A6"/>
    <w:rsid w:val="001479A9"/>
    <w:rsid w:val="00147A60"/>
    <w:rsid w:val="00147B5F"/>
    <w:rsid w:val="00147D81"/>
    <w:rsid w:val="0015005E"/>
    <w:rsid w:val="0015011B"/>
    <w:rsid w:val="0015042F"/>
    <w:rsid w:val="00150795"/>
    <w:rsid w:val="00150927"/>
    <w:rsid w:val="00150B12"/>
    <w:rsid w:val="00150BCA"/>
    <w:rsid w:val="00150FCC"/>
    <w:rsid w:val="00150FD5"/>
    <w:rsid w:val="00151548"/>
    <w:rsid w:val="00151565"/>
    <w:rsid w:val="0015156F"/>
    <w:rsid w:val="001515D8"/>
    <w:rsid w:val="00151A7B"/>
    <w:rsid w:val="00151B72"/>
    <w:rsid w:val="00151C3F"/>
    <w:rsid w:val="00151C58"/>
    <w:rsid w:val="00152111"/>
    <w:rsid w:val="001521C9"/>
    <w:rsid w:val="00152363"/>
    <w:rsid w:val="00152AFC"/>
    <w:rsid w:val="00152B0D"/>
    <w:rsid w:val="00152CC7"/>
    <w:rsid w:val="00152E53"/>
    <w:rsid w:val="001534DC"/>
    <w:rsid w:val="001534F9"/>
    <w:rsid w:val="00153605"/>
    <w:rsid w:val="001536A4"/>
    <w:rsid w:val="00153722"/>
    <w:rsid w:val="00153731"/>
    <w:rsid w:val="00153B66"/>
    <w:rsid w:val="00153DA5"/>
    <w:rsid w:val="00153F08"/>
    <w:rsid w:val="00153F57"/>
    <w:rsid w:val="001544B7"/>
    <w:rsid w:val="00154596"/>
    <w:rsid w:val="0015477F"/>
    <w:rsid w:val="0015496D"/>
    <w:rsid w:val="00154A2E"/>
    <w:rsid w:val="00154CDE"/>
    <w:rsid w:val="00154CEA"/>
    <w:rsid w:val="00154DA0"/>
    <w:rsid w:val="00154E82"/>
    <w:rsid w:val="00154F1E"/>
    <w:rsid w:val="00155262"/>
    <w:rsid w:val="001552F9"/>
    <w:rsid w:val="00155391"/>
    <w:rsid w:val="00155610"/>
    <w:rsid w:val="001556AF"/>
    <w:rsid w:val="00155892"/>
    <w:rsid w:val="00155AAD"/>
    <w:rsid w:val="00155D49"/>
    <w:rsid w:val="00155D53"/>
    <w:rsid w:val="00155E31"/>
    <w:rsid w:val="00156060"/>
    <w:rsid w:val="00156311"/>
    <w:rsid w:val="00156349"/>
    <w:rsid w:val="00156683"/>
    <w:rsid w:val="001566EC"/>
    <w:rsid w:val="0015687D"/>
    <w:rsid w:val="00156C5C"/>
    <w:rsid w:val="00156C99"/>
    <w:rsid w:val="00156DCB"/>
    <w:rsid w:val="001571D3"/>
    <w:rsid w:val="0015731B"/>
    <w:rsid w:val="00157404"/>
    <w:rsid w:val="0015744F"/>
    <w:rsid w:val="001574BF"/>
    <w:rsid w:val="00157926"/>
    <w:rsid w:val="00160100"/>
    <w:rsid w:val="0016010B"/>
    <w:rsid w:val="001601E0"/>
    <w:rsid w:val="00160433"/>
    <w:rsid w:val="001606F6"/>
    <w:rsid w:val="001608F0"/>
    <w:rsid w:val="00160A71"/>
    <w:rsid w:val="00160B8A"/>
    <w:rsid w:val="00160C94"/>
    <w:rsid w:val="00160E27"/>
    <w:rsid w:val="001610CC"/>
    <w:rsid w:val="0016136A"/>
    <w:rsid w:val="001616E1"/>
    <w:rsid w:val="001617D7"/>
    <w:rsid w:val="001618E3"/>
    <w:rsid w:val="001619C2"/>
    <w:rsid w:val="00161CFC"/>
    <w:rsid w:val="001622EB"/>
    <w:rsid w:val="0016260B"/>
    <w:rsid w:val="001628E8"/>
    <w:rsid w:val="00162FCF"/>
    <w:rsid w:val="00163189"/>
    <w:rsid w:val="001631E7"/>
    <w:rsid w:val="001631EF"/>
    <w:rsid w:val="00163259"/>
    <w:rsid w:val="00163463"/>
    <w:rsid w:val="00163614"/>
    <w:rsid w:val="00163652"/>
    <w:rsid w:val="00163F30"/>
    <w:rsid w:val="0016403D"/>
    <w:rsid w:val="001641C1"/>
    <w:rsid w:val="0016437D"/>
    <w:rsid w:val="001643CC"/>
    <w:rsid w:val="00164481"/>
    <w:rsid w:val="00164A71"/>
    <w:rsid w:val="00164B51"/>
    <w:rsid w:val="00164DEC"/>
    <w:rsid w:val="00164FD7"/>
    <w:rsid w:val="0016510B"/>
    <w:rsid w:val="00165278"/>
    <w:rsid w:val="00165457"/>
    <w:rsid w:val="00165492"/>
    <w:rsid w:val="00165517"/>
    <w:rsid w:val="00165620"/>
    <w:rsid w:val="001657D7"/>
    <w:rsid w:val="001659B2"/>
    <w:rsid w:val="00165CB2"/>
    <w:rsid w:val="00165D53"/>
    <w:rsid w:val="001661A0"/>
    <w:rsid w:val="0016638D"/>
    <w:rsid w:val="00166459"/>
    <w:rsid w:val="0016666A"/>
    <w:rsid w:val="00166746"/>
    <w:rsid w:val="00166A04"/>
    <w:rsid w:val="00166A37"/>
    <w:rsid w:val="00166BBD"/>
    <w:rsid w:val="00166DC1"/>
    <w:rsid w:val="00166F28"/>
    <w:rsid w:val="001674E1"/>
    <w:rsid w:val="001675BD"/>
    <w:rsid w:val="00167714"/>
    <w:rsid w:val="00167792"/>
    <w:rsid w:val="001677B5"/>
    <w:rsid w:val="00167E19"/>
    <w:rsid w:val="00170AA7"/>
    <w:rsid w:val="00170ADC"/>
    <w:rsid w:val="00170B6A"/>
    <w:rsid w:val="00171174"/>
    <w:rsid w:val="001712A5"/>
    <w:rsid w:val="00171404"/>
    <w:rsid w:val="00171563"/>
    <w:rsid w:val="00171B27"/>
    <w:rsid w:val="00172013"/>
    <w:rsid w:val="00172168"/>
    <w:rsid w:val="001721D1"/>
    <w:rsid w:val="001727BD"/>
    <w:rsid w:val="001728C3"/>
    <w:rsid w:val="001728F1"/>
    <w:rsid w:val="00172B02"/>
    <w:rsid w:val="00172F9C"/>
    <w:rsid w:val="0017305F"/>
    <w:rsid w:val="001736EE"/>
    <w:rsid w:val="00173745"/>
    <w:rsid w:val="0017399C"/>
    <w:rsid w:val="001739E8"/>
    <w:rsid w:val="00173C7E"/>
    <w:rsid w:val="00173F92"/>
    <w:rsid w:val="00173FBD"/>
    <w:rsid w:val="001740F0"/>
    <w:rsid w:val="001749CD"/>
    <w:rsid w:val="001749E2"/>
    <w:rsid w:val="00174ADF"/>
    <w:rsid w:val="00174D13"/>
    <w:rsid w:val="00174DD0"/>
    <w:rsid w:val="00174DDC"/>
    <w:rsid w:val="00174EA2"/>
    <w:rsid w:val="00175644"/>
    <w:rsid w:val="0017586F"/>
    <w:rsid w:val="00175AAB"/>
    <w:rsid w:val="00175D4B"/>
    <w:rsid w:val="00175DEC"/>
    <w:rsid w:val="00175F14"/>
    <w:rsid w:val="001760C1"/>
    <w:rsid w:val="00176322"/>
    <w:rsid w:val="0017647D"/>
    <w:rsid w:val="00176736"/>
    <w:rsid w:val="001767E7"/>
    <w:rsid w:val="0017683D"/>
    <w:rsid w:val="0017684C"/>
    <w:rsid w:val="001768E7"/>
    <w:rsid w:val="0017693C"/>
    <w:rsid w:val="00176EA7"/>
    <w:rsid w:val="00176F09"/>
    <w:rsid w:val="001771DB"/>
    <w:rsid w:val="00177281"/>
    <w:rsid w:val="00177331"/>
    <w:rsid w:val="001776DA"/>
    <w:rsid w:val="00177727"/>
    <w:rsid w:val="00177941"/>
    <w:rsid w:val="00177A1F"/>
    <w:rsid w:val="00177B24"/>
    <w:rsid w:val="00177E47"/>
    <w:rsid w:val="00180020"/>
    <w:rsid w:val="00180422"/>
    <w:rsid w:val="001804C6"/>
    <w:rsid w:val="0018058B"/>
    <w:rsid w:val="001805A3"/>
    <w:rsid w:val="00180A81"/>
    <w:rsid w:val="00180D41"/>
    <w:rsid w:val="00180E14"/>
    <w:rsid w:val="00180EF7"/>
    <w:rsid w:val="00181319"/>
    <w:rsid w:val="0018135E"/>
    <w:rsid w:val="00181A7A"/>
    <w:rsid w:val="00181C2E"/>
    <w:rsid w:val="00181C5E"/>
    <w:rsid w:val="00181CB0"/>
    <w:rsid w:val="001821C6"/>
    <w:rsid w:val="001821FB"/>
    <w:rsid w:val="0018235B"/>
    <w:rsid w:val="00182382"/>
    <w:rsid w:val="00182DD1"/>
    <w:rsid w:val="001831A0"/>
    <w:rsid w:val="001833C7"/>
    <w:rsid w:val="0018388C"/>
    <w:rsid w:val="00183922"/>
    <w:rsid w:val="00183C39"/>
    <w:rsid w:val="00183CC6"/>
    <w:rsid w:val="00183FBC"/>
    <w:rsid w:val="00183FC7"/>
    <w:rsid w:val="00184048"/>
    <w:rsid w:val="001841A4"/>
    <w:rsid w:val="001842D3"/>
    <w:rsid w:val="001843ED"/>
    <w:rsid w:val="001844BD"/>
    <w:rsid w:val="00184930"/>
    <w:rsid w:val="00184DC0"/>
    <w:rsid w:val="00184E0F"/>
    <w:rsid w:val="00185045"/>
    <w:rsid w:val="00185116"/>
    <w:rsid w:val="001851B2"/>
    <w:rsid w:val="0018522C"/>
    <w:rsid w:val="00185291"/>
    <w:rsid w:val="00185405"/>
    <w:rsid w:val="0018574C"/>
    <w:rsid w:val="00185BF6"/>
    <w:rsid w:val="00186984"/>
    <w:rsid w:val="00186990"/>
    <w:rsid w:val="001869CA"/>
    <w:rsid w:val="00186AED"/>
    <w:rsid w:val="00186D1E"/>
    <w:rsid w:val="00186D22"/>
    <w:rsid w:val="00186E58"/>
    <w:rsid w:val="001870BB"/>
    <w:rsid w:val="001871FC"/>
    <w:rsid w:val="00187497"/>
    <w:rsid w:val="001877CA"/>
    <w:rsid w:val="00187F0D"/>
    <w:rsid w:val="001900E5"/>
    <w:rsid w:val="00190189"/>
    <w:rsid w:val="00190250"/>
    <w:rsid w:val="001902D0"/>
    <w:rsid w:val="00190814"/>
    <w:rsid w:val="001908DD"/>
    <w:rsid w:val="00190BE5"/>
    <w:rsid w:val="00190EF2"/>
    <w:rsid w:val="00190FF8"/>
    <w:rsid w:val="0019125B"/>
    <w:rsid w:val="00191269"/>
    <w:rsid w:val="00191462"/>
    <w:rsid w:val="001914A8"/>
    <w:rsid w:val="001914BB"/>
    <w:rsid w:val="00191605"/>
    <w:rsid w:val="00191621"/>
    <w:rsid w:val="00191A04"/>
    <w:rsid w:val="00191D41"/>
    <w:rsid w:val="00191D6C"/>
    <w:rsid w:val="0019208D"/>
    <w:rsid w:val="0019220A"/>
    <w:rsid w:val="001925BD"/>
    <w:rsid w:val="00192854"/>
    <w:rsid w:val="001929ED"/>
    <w:rsid w:val="00192AA1"/>
    <w:rsid w:val="00192B10"/>
    <w:rsid w:val="00192BB1"/>
    <w:rsid w:val="00192C05"/>
    <w:rsid w:val="00192CAB"/>
    <w:rsid w:val="00193746"/>
    <w:rsid w:val="001938A1"/>
    <w:rsid w:val="001938FB"/>
    <w:rsid w:val="001940C7"/>
    <w:rsid w:val="00194189"/>
    <w:rsid w:val="0019424A"/>
    <w:rsid w:val="001943BF"/>
    <w:rsid w:val="00194577"/>
    <w:rsid w:val="00194881"/>
    <w:rsid w:val="00194C8F"/>
    <w:rsid w:val="00194CD0"/>
    <w:rsid w:val="00194CEB"/>
    <w:rsid w:val="00194EC0"/>
    <w:rsid w:val="00194EFA"/>
    <w:rsid w:val="00194F52"/>
    <w:rsid w:val="00194F9B"/>
    <w:rsid w:val="00194FC3"/>
    <w:rsid w:val="001954CD"/>
    <w:rsid w:val="001956A1"/>
    <w:rsid w:val="0019586A"/>
    <w:rsid w:val="001958BA"/>
    <w:rsid w:val="00195E5A"/>
    <w:rsid w:val="00195EE0"/>
    <w:rsid w:val="001960E2"/>
    <w:rsid w:val="001962C5"/>
    <w:rsid w:val="00196654"/>
    <w:rsid w:val="00196A36"/>
    <w:rsid w:val="00196E10"/>
    <w:rsid w:val="00196EAB"/>
    <w:rsid w:val="00196EC2"/>
    <w:rsid w:val="00196FF7"/>
    <w:rsid w:val="001970E6"/>
    <w:rsid w:val="0019713F"/>
    <w:rsid w:val="001971EC"/>
    <w:rsid w:val="00197414"/>
    <w:rsid w:val="0019745D"/>
    <w:rsid w:val="001975BF"/>
    <w:rsid w:val="00197637"/>
    <w:rsid w:val="0019765B"/>
    <w:rsid w:val="00197790"/>
    <w:rsid w:val="00197A43"/>
    <w:rsid w:val="00197B91"/>
    <w:rsid w:val="00197C56"/>
    <w:rsid w:val="00197D71"/>
    <w:rsid w:val="001A0084"/>
    <w:rsid w:val="001A05EE"/>
    <w:rsid w:val="001A0744"/>
    <w:rsid w:val="001A0991"/>
    <w:rsid w:val="001A0DB0"/>
    <w:rsid w:val="001A0FE6"/>
    <w:rsid w:val="001A10C5"/>
    <w:rsid w:val="001A1175"/>
    <w:rsid w:val="001A1276"/>
    <w:rsid w:val="001A1397"/>
    <w:rsid w:val="001A1769"/>
    <w:rsid w:val="001A18D1"/>
    <w:rsid w:val="001A1AFC"/>
    <w:rsid w:val="001A1B21"/>
    <w:rsid w:val="001A21C5"/>
    <w:rsid w:val="001A21CF"/>
    <w:rsid w:val="001A24DF"/>
    <w:rsid w:val="001A2BFF"/>
    <w:rsid w:val="001A2C3D"/>
    <w:rsid w:val="001A2CB5"/>
    <w:rsid w:val="001A2D67"/>
    <w:rsid w:val="001A2E70"/>
    <w:rsid w:val="001A2ECC"/>
    <w:rsid w:val="001A2FE7"/>
    <w:rsid w:val="001A36A4"/>
    <w:rsid w:val="001A3741"/>
    <w:rsid w:val="001A3ACD"/>
    <w:rsid w:val="001A3B0F"/>
    <w:rsid w:val="001A3D1C"/>
    <w:rsid w:val="001A3EB8"/>
    <w:rsid w:val="001A4078"/>
    <w:rsid w:val="001A4081"/>
    <w:rsid w:val="001A40C9"/>
    <w:rsid w:val="001A42E3"/>
    <w:rsid w:val="001A44AE"/>
    <w:rsid w:val="001A4534"/>
    <w:rsid w:val="001A45F3"/>
    <w:rsid w:val="001A468C"/>
    <w:rsid w:val="001A47FD"/>
    <w:rsid w:val="001A4A2D"/>
    <w:rsid w:val="001A4B11"/>
    <w:rsid w:val="001A4BA4"/>
    <w:rsid w:val="001A4BC7"/>
    <w:rsid w:val="001A4CF3"/>
    <w:rsid w:val="001A4DE7"/>
    <w:rsid w:val="001A4FD0"/>
    <w:rsid w:val="001A514B"/>
    <w:rsid w:val="001A5229"/>
    <w:rsid w:val="001A54E4"/>
    <w:rsid w:val="001A5777"/>
    <w:rsid w:val="001A5834"/>
    <w:rsid w:val="001A58D6"/>
    <w:rsid w:val="001A5973"/>
    <w:rsid w:val="001A5987"/>
    <w:rsid w:val="001A59DD"/>
    <w:rsid w:val="001A5A93"/>
    <w:rsid w:val="001A5C99"/>
    <w:rsid w:val="001A5D0E"/>
    <w:rsid w:val="001A6201"/>
    <w:rsid w:val="001A626B"/>
    <w:rsid w:val="001A631D"/>
    <w:rsid w:val="001A654E"/>
    <w:rsid w:val="001A668E"/>
    <w:rsid w:val="001A6827"/>
    <w:rsid w:val="001A6892"/>
    <w:rsid w:val="001A6DEA"/>
    <w:rsid w:val="001A702C"/>
    <w:rsid w:val="001A724F"/>
    <w:rsid w:val="001A7263"/>
    <w:rsid w:val="001A7479"/>
    <w:rsid w:val="001A788F"/>
    <w:rsid w:val="001A7912"/>
    <w:rsid w:val="001A7A10"/>
    <w:rsid w:val="001A7A71"/>
    <w:rsid w:val="001A7E4B"/>
    <w:rsid w:val="001B0C48"/>
    <w:rsid w:val="001B0DC5"/>
    <w:rsid w:val="001B0F44"/>
    <w:rsid w:val="001B0F57"/>
    <w:rsid w:val="001B1425"/>
    <w:rsid w:val="001B18A7"/>
    <w:rsid w:val="001B1904"/>
    <w:rsid w:val="001B19E1"/>
    <w:rsid w:val="001B2107"/>
    <w:rsid w:val="001B2137"/>
    <w:rsid w:val="001B21DC"/>
    <w:rsid w:val="001B23D9"/>
    <w:rsid w:val="001B23E7"/>
    <w:rsid w:val="001B26F7"/>
    <w:rsid w:val="001B2871"/>
    <w:rsid w:val="001B29B1"/>
    <w:rsid w:val="001B2A21"/>
    <w:rsid w:val="001B2AA2"/>
    <w:rsid w:val="001B2AF5"/>
    <w:rsid w:val="001B2DB6"/>
    <w:rsid w:val="001B2DEE"/>
    <w:rsid w:val="001B3292"/>
    <w:rsid w:val="001B335A"/>
    <w:rsid w:val="001B33AF"/>
    <w:rsid w:val="001B33FB"/>
    <w:rsid w:val="001B3459"/>
    <w:rsid w:val="001B3858"/>
    <w:rsid w:val="001B39F0"/>
    <w:rsid w:val="001B3A2D"/>
    <w:rsid w:val="001B3C36"/>
    <w:rsid w:val="001B3C61"/>
    <w:rsid w:val="001B3E51"/>
    <w:rsid w:val="001B3EAC"/>
    <w:rsid w:val="001B427C"/>
    <w:rsid w:val="001B447C"/>
    <w:rsid w:val="001B4588"/>
    <w:rsid w:val="001B497D"/>
    <w:rsid w:val="001B4BF8"/>
    <w:rsid w:val="001B4CBC"/>
    <w:rsid w:val="001B4E74"/>
    <w:rsid w:val="001B4F6F"/>
    <w:rsid w:val="001B51FD"/>
    <w:rsid w:val="001B553B"/>
    <w:rsid w:val="001B559B"/>
    <w:rsid w:val="001B5623"/>
    <w:rsid w:val="001B58CD"/>
    <w:rsid w:val="001B59DE"/>
    <w:rsid w:val="001B5AD1"/>
    <w:rsid w:val="001B5F08"/>
    <w:rsid w:val="001B637B"/>
    <w:rsid w:val="001B64F6"/>
    <w:rsid w:val="001B657E"/>
    <w:rsid w:val="001B65DF"/>
    <w:rsid w:val="001B66BB"/>
    <w:rsid w:val="001B6759"/>
    <w:rsid w:val="001B6E76"/>
    <w:rsid w:val="001B7048"/>
    <w:rsid w:val="001B7084"/>
    <w:rsid w:val="001B709A"/>
    <w:rsid w:val="001B70F0"/>
    <w:rsid w:val="001B720F"/>
    <w:rsid w:val="001B7632"/>
    <w:rsid w:val="001B7709"/>
    <w:rsid w:val="001B77A5"/>
    <w:rsid w:val="001B78D8"/>
    <w:rsid w:val="001B7962"/>
    <w:rsid w:val="001B7A66"/>
    <w:rsid w:val="001B7BB6"/>
    <w:rsid w:val="001B7DAA"/>
    <w:rsid w:val="001C0134"/>
    <w:rsid w:val="001C01C1"/>
    <w:rsid w:val="001C09B1"/>
    <w:rsid w:val="001C0A70"/>
    <w:rsid w:val="001C0B69"/>
    <w:rsid w:val="001C110E"/>
    <w:rsid w:val="001C13D5"/>
    <w:rsid w:val="001C1775"/>
    <w:rsid w:val="001C186B"/>
    <w:rsid w:val="001C1C74"/>
    <w:rsid w:val="001C2114"/>
    <w:rsid w:val="001C217C"/>
    <w:rsid w:val="001C2274"/>
    <w:rsid w:val="001C2669"/>
    <w:rsid w:val="001C27AE"/>
    <w:rsid w:val="001C2B89"/>
    <w:rsid w:val="001C2C09"/>
    <w:rsid w:val="001C315E"/>
    <w:rsid w:val="001C3412"/>
    <w:rsid w:val="001C344D"/>
    <w:rsid w:val="001C36AA"/>
    <w:rsid w:val="001C38A4"/>
    <w:rsid w:val="001C3941"/>
    <w:rsid w:val="001C3B18"/>
    <w:rsid w:val="001C3BA1"/>
    <w:rsid w:val="001C3D8F"/>
    <w:rsid w:val="001C3F65"/>
    <w:rsid w:val="001C4407"/>
    <w:rsid w:val="001C4410"/>
    <w:rsid w:val="001C45AC"/>
    <w:rsid w:val="001C4BC2"/>
    <w:rsid w:val="001C4FCD"/>
    <w:rsid w:val="001C4FFC"/>
    <w:rsid w:val="001C4FFD"/>
    <w:rsid w:val="001C5215"/>
    <w:rsid w:val="001C52FB"/>
    <w:rsid w:val="001C56D5"/>
    <w:rsid w:val="001C5CA1"/>
    <w:rsid w:val="001C5DC8"/>
    <w:rsid w:val="001C5F73"/>
    <w:rsid w:val="001C5F86"/>
    <w:rsid w:val="001C5F88"/>
    <w:rsid w:val="001C6040"/>
    <w:rsid w:val="001C6046"/>
    <w:rsid w:val="001C6203"/>
    <w:rsid w:val="001C6357"/>
    <w:rsid w:val="001C7044"/>
    <w:rsid w:val="001C7055"/>
    <w:rsid w:val="001C71CC"/>
    <w:rsid w:val="001C725D"/>
    <w:rsid w:val="001C752C"/>
    <w:rsid w:val="001C781F"/>
    <w:rsid w:val="001C7B2B"/>
    <w:rsid w:val="001C7E42"/>
    <w:rsid w:val="001D0185"/>
    <w:rsid w:val="001D0205"/>
    <w:rsid w:val="001D0401"/>
    <w:rsid w:val="001D07C1"/>
    <w:rsid w:val="001D0A5E"/>
    <w:rsid w:val="001D0FB2"/>
    <w:rsid w:val="001D126A"/>
    <w:rsid w:val="001D16F3"/>
    <w:rsid w:val="001D17E7"/>
    <w:rsid w:val="001D1810"/>
    <w:rsid w:val="001D1D53"/>
    <w:rsid w:val="001D1E56"/>
    <w:rsid w:val="001D21F6"/>
    <w:rsid w:val="001D25E5"/>
    <w:rsid w:val="001D268A"/>
    <w:rsid w:val="001D2743"/>
    <w:rsid w:val="001D2993"/>
    <w:rsid w:val="001D2A7A"/>
    <w:rsid w:val="001D2B90"/>
    <w:rsid w:val="001D310F"/>
    <w:rsid w:val="001D3142"/>
    <w:rsid w:val="001D320B"/>
    <w:rsid w:val="001D329C"/>
    <w:rsid w:val="001D32E6"/>
    <w:rsid w:val="001D3425"/>
    <w:rsid w:val="001D38F2"/>
    <w:rsid w:val="001D3D85"/>
    <w:rsid w:val="001D3DCE"/>
    <w:rsid w:val="001D3F14"/>
    <w:rsid w:val="001D3FA2"/>
    <w:rsid w:val="001D4A6B"/>
    <w:rsid w:val="001D4B9C"/>
    <w:rsid w:val="001D4EB6"/>
    <w:rsid w:val="001D4F6B"/>
    <w:rsid w:val="001D5132"/>
    <w:rsid w:val="001D5180"/>
    <w:rsid w:val="001D5286"/>
    <w:rsid w:val="001D5363"/>
    <w:rsid w:val="001D54EB"/>
    <w:rsid w:val="001D5994"/>
    <w:rsid w:val="001D5DD7"/>
    <w:rsid w:val="001D652F"/>
    <w:rsid w:val="001D65A9"/>
    <w:rsid w:val="001D65EA"/>
    <w:rsid w:val="001D6EAE"/>
    <w:rsid w:val="001D6F1A"/>
    <w:rsid w:val="001D6F41"/>
    <w:rsid w:val="001D70A0"/>
    <w:rsid w:val="001D726A"/>
    <w:rsid w:val="001D73C8"/>
    <w:rsid w:val="001D745C"/>
    <w:rsid w:val="001D74EF"/>
    <w:rsid w:val="001D7983"/>
    <w:rsid w:val="001D79BB"/>
    <w:rsid w:val="001D7AAA"/>
    <w:rsid w:val="001E0004"/>
    <w:rsid w:val="001E0104"/>
    <w:rsid w:val="001E02CA"/>
    <w:rsid w:val="001E03DF"/>
    <w:rsid w:val="001E04D0"/>
    <w:rsid w:val="001E07E1"/>
    <w:rsid w:val="001E08D7"/>
    <w:rsid w:val="001E0B77"/>
    <w:rsid w:val="001E0D40"/>
    <w:rsid w:val="001E0D90"/>
    <w:rsid w:val="001E1012"/>
    <w:rsid w:val="001E1040"/>
    <w:rsid w:val="001E137D"/>
    <w:rsid w:val="001E14DB"/>
    <w:rsid w:val="001E15C4"/>
    <w:rsid w:val="001E15CB"/>
    <w:rsid w:val="001E1A58"/>
    <w:rsid w:val="001E1CC0"/>
    <w:rsid w:val="001E1D5A"/>
    <w:rsid w:val="001E1EEE"/>
    <w:rsid w:val="001E1F66"/>
    <w:rsid w:val="001E2524"/>
    <w:rsid w:val="001E2678"/>
    <w:rsid w:val="001E2A0F"/>
    <w:rsid w:val="001E2AFD"/>
    <w:rsid w:val="001E2B52"/>
    <w:rsid w:val="001E2D5A"/>
    <w:rsid w:val="001E2DD9"/>
    <w:rsid w:val="001E2E3A"/>
    <w:rsid w:val="001E2ED5"/>
    <w:rsid w:val="001E3068"/>
    <w:rsid w:val="001E37CB"/>
    <w:rsid w:val="001E3B6B"/>
    <w:rsid w:val="001E3E03"/>
    <w:rsid w:val="001E409F"/>
    <w:rsid w:val="001E41C3"/>
    <w:rsid w:val="001E476B"/>
    <w:rsid w:val="001E482E"/>
    <w:rsid w:val="001E489F"/>
    <w:rsid w:val="001E48AA"/>
    <w:rsid w:val="001E49C2"/>
    <w:rsid w:val="001E4CB6"/>
    <w:rsid w:val="001E4E2D"/>
    <w:rsid w:val="001E5391"/>
    <w:rsid w:val="001E5431"/>
    <w:rsid w:val="001E54B9"/>
    <w:rsid w:val="001E5A53"/>
    <w:rsid w:val="001E5AB5"/>
    <w:rsid w:val="001E5AD8"/>
    <w:rsid w:val="001E5CA7"/>
    <w:rsid w:val="001E6116"/>
    <w:rsid w:val="001E6278"/>
    <w:rsid w:val="001E67B7"/>
    <w:rsid w:val="001E6863"/>
    <w:rsid w:val="001E6971"/>
    <w:rsid w:val="001E69EE"/>
    <w:rsid w:val="001E6C6C"/>
    <w:rsid w:val="001E6E81"/>
    <w:rsid w:val="001E7015"/>
    <w:rsid w:val="001E72CE"/>
    <w:rsid w:val="001E75D8"/>
    <w:rsid w:val="001E7CFA"/>
    <w:rsid w:val="001E7E3F"/>
    <w:rsid w:val="001E7EB6"/>
    <w:rsid w:val="001F01FD"/>
    <w:rsid w:val="001F02A5"/>
    <w:rsid w:val="001F04F9"/>
    <w:rsid w:val="001F06B7"/>
    <w:rsid w:val="001F0721"/>
    <w:rsid w:val="001F0A2A"/>
    <w:rsid w:val="001F0A83"/>
    <w:rsid w:val="001F0DE8"/>
    <w:rsid w:val="001F108F"/>
    <w:rsid w:val="001F11D4"/>
    <w:rsid w:val="001F11FE"/>
    <w:rsid w:val="001F1261"/>
    <w:rsid w:val="001F186C"/>
    <w:rsid w:val="001F18AD"/>
    <w:rsid w:val="001F1B3C"/>
    <w:rsid w:val="001F1D05"/>
    <w:rsid w:val="001F2016"/>
    <w:rsid w:val="001F2064"/>
    <w:rsid w:val="001F25CC"/>
    <w:rsid w:val="001F25DE"/>
    <w:rsid w:val="001F26A1"/>
    <w:rsid w:val="001F28A2"/>
    <w:rsid w:val="001F28EC"/>
    <w:rsid w:val="001F2ADE"/>
    <w:rsid w:val="001F2EA2"/>
    <w:rsid w:val="001F3042"/>
    <w:rsid w:val="001F3245"/>
    <w:rsid w:val="001F3A67"/>
    <w:rsid w:val="001F3CE9"/>
    <w:rsid w:val="001F3D2C"/>
    <w:rsid w:val="001F3D9F"/>
    <w:rsid w:val="001F41D6"/>
    <w:rsid w:val="001F427F"/>
    <w:rsid w:val="001F447B"/>
    <w:rsid w:val="001F4586"/>
    <w:rsid w:val="001F4895"/>
    <w:rsid w:val="001F5026"/>
    <w:rsid w:val="001F513F"/>
    <w:rsid w:val="001F5301"/>
    <w:rsid w:val="001F540D"/>
    <w:rsid w:val="001F54BF"/>
    <w:rsid w:val="001F5DD1"/>
    <w:rsid w:val="001F5DFB"/>
    <w:rsid w:val="001F5E2E"/>
    <w:rsid w:val="001F62C9"/>
    <w:rsid w:val="001F62E5"/>
    <w:rsid w:val="001F65BE"/>
    <w:rsid w:val="001F65ED"/>
    <w:rsid w:val="001F67D7"/>
    <w:rsid w:val="001F6D7B"/>
    <w:rsid w:val="001F70E6"/>
    <w:rsid w:val="001F71AF"/>
    <w:rsid w:val="001F7373"/>
    <w:rsid w:val="001F7393"/>
    <w:rsid w:val="001F7494"/>
    <w:rsid w:val="001F74EE"/>
    <w:rsid w:val="001F7653"/>
    <w:rsid w:val="001F768C"/>
    <w:rsid w:val="001F7782"/>
    <w:rsid w:val="001F7C51"/>
    <w:rsid w:val="001F7DC3"/>
    <w:rsid w:val="001F7DE2"/>
    <w:rsid w:val="001F7FA3"/>
    <w:rsid w:val="0020027E"/>
    <w:rsid w:val="0020051B"/>
    <w:rsid w:val="00200769"/>
    <w:rsid w:val="002007AA"/>
    <w:rsid w:val="002007B3"/>
    <w:rsid w:val="0020094E"/>
    <w:rsid w:val="00200AAD"/>
    <w:rsid w:val="00200D11"/>
    <w:rsid w:val="00200D87"/>
    <w:rsid w:val="00200E4B"/>
    <w:rsid w:val="002010A0"/>
    <w:rsid w:val="002010CD"/>
    <w:rsid w:val="002010D8"/>
    <w:rsid w:val="0020110C"/>
    <w:rsid w:val="00201282"/>
    <w:rsid w:val="00201404"/>
    <w:rsid w:val="00201569"/>
    <w:rsid w:val="002015D0"/>
    <w:rsid w:val="0020165C"/>
    <w:rsid w:val="00201660"/>
    <w:rsid w:val="002016F1"/>
    <w:rsid w:val="00201958"/>
    <w:rsid w:val="00201A4E"/>
    <w:rsid w:val="00201B08"/>
    <w:rsid w:val="002025A0"/>
    <w:rsid w:val="0020262C"/>
    <w:rsid w:val="0020277D"/>
    <w:rsid w:val="002027D1"/>
    <w:rsid w:val="00202A33"/>
    <w:rsid w:val="00202CB8"/>
    <w:rsid w:val="002031AC"/>
    <w:rsid w:val="002031BE"/>
    <w:rsid w:val="0020345A"/>
    <w:rsid w:val="0020353F"/>
    <w:rsid w:val="00203577"/>
    <w:rsid w:val="0020357D"/>
    <w:rsid w:val="0020389D"/>
    <w:rsid w:val="00203B9A"/>
    <w:rsid w:val="00203DD7"/>
    <w:rsid w:val="002042A1"/>
    <w:rsid w:val="002044AE"/>
    <w:rsid w:val="002044BF"/>
    <w:rsid w:val="00204660"/>
    <w:rsid w:val="002048A3"/>
    <w:rsid w:val="002048D9"/>
    <w:rsid w:val="00204BB9"/>
    <w:rsid w:val="00204C29"/>
    <w:rsid w:val="002050D2"/>
    <w:rsid w:val="0020516A"/>
    <w:rsid w:val="002052EE"/>
    <w:rsid w:val="0020535B"/>
    <w:rsid w:val="0020540E"/>
    <w:rsid w:val="00205842"/>
    <w:rsid w:val="00205948"/>
    <w:rsid w:val="0020596C"/>
    <w:rsid w:val="00205976"/>
    <w:rsid w:val="00205F14"/>
    <w:rsid w:val="0020605A"/>
    <w:rsid w:val="00206365"/>
    <w:rsid w:val="0020641E"/>
    <w:rsid w:val="00206710"/>
    <w:rsid w:val="00206DDD"/>
    <w:rsid w:val="00206EBC"/>
    <w:rsid w:val="00207621"/>
    <w:rsid w:val="00207727"/>
    <w:rsid w:val="0020783D"/>
    <w:rsid w:val="00207851"/>
    <w:rsid w:val="00207B82"/>
    <w:rsid w:val="002102D9"/>
    <w:rsid w:val="002102DC"/>
    <w:rsid w:val="00210302"/>
    <w:rsid w:val="002106F5"/>
    <w:rsid w:val="00210C44"/>
    <w:rsid w:val="002111F1"/>
    <w:rsid w:val="002112E0"/>
    <w:rsid w:val="0021143F"/>
    <w:rsid w:val="00211589"/>
    <w:rsid w:val="00211595"/>
    <w:rsid w:val="0021192B"/>
    <w:rsid w:val="00211B89"/>
    <w:rsid w:val="00211CF7"/>
    <w:rsid w:val="00212394"/>
    <w:rsid w:val="00212440"/>
    <w:rsid w:val="002127CB"/>
    <w:rsid w:val="002128E6"/>
    <w:rsid w:val="00212C56"/>
    <w:rsid w:val="00212D64"/>
    <w:rsid w:val="00212E37"/>
    <w:rsid w:val="00212F07"/>
    <w:rsid w:val="00213204"/>
    <w:rsid w:val="00213279"/>
    <w:rsid w:val="0021331B"/>
    <w:rsid w:val="002133B7"/>
    <w:rsid w:val="0021341E"/>
    <w:rsid w:val="0021347F"/>
    <w:rsid w:val="002134A1"/>
    <w:rsid w:val="00213529"/>
    <w:rsid w:val="002139EC"/>
    <w:rsid w:val="00213B16"/>
    <w:rsid w:val="00213D30"/>
    <w:rsid w:val="00213DBE"/>
    <w:rsid w:val="00213F27"/>
    <w:rsid w:val="0021418F"/>
    <w:rsid w:val="002141DF"/>
    <w:rsid w:val="00214424"/>
    <w:rsid w:val="002144FF"/>
    <w:rsid w:val="002147FE"/>
    <w:rsid w:val="0021483C"/>
    <w:rsid w:val="00214EDF"/>
    <w:rsid w:val="00215337"/>
    <w:rsid w:val="0021539E"/>
    <w:rsid w:val="002153CB"/>
    <w:rsid w:val="00215641"/>
    <w:rsid w:val="00215A89"/>
    <w:rsid w:val="00215AC1"/>
    <w:rsid w:val="00215B54"/>
    <w:rsid w:val="00215E1E"/>
    <w:rsid w:val="00216208"/>
    <w:rsid w:val="00216355"/>
    <w:rsid w:val="0021653E"/>
    <w:rsid w:val="002168F9"/>
    <w:rsid w:val="00216A14"/>
    <w:rsid w:val="00216BED"/>
    <w:rsid w:val="00216E82"/>
    <w:rsid w:val="002177DE"/>
    <w:rsid w:val="00217C1E"/>
    <w:rsid w:val="00217DC2"/>
    <w:rsid w:val="00220161"/>
    <w:rsid w:val="00220270"/>
    <w:rsid w:val="002203B2"/>
    <w:rsid w:val="00220506"/>
    <w:rsid w:val="00220694"/>
    <w:rsid w:val="00220769"/>
    <w:rsid w:val="00220B2D"/>
    <w:rsid w:val="00220B87"/>
    <w:rsid w:val="00220C8A"/>
    <w:rsid w:val="00220D1B"/>
    <w:rsid w:val="00220D6C"/>
    <w:rsid w:val="00220EDE"/>
    <w:rsid w:val="00220EE6"/>
    <w:rsid w:val="002214AB"/>
    <w:rsid w:val="0022172D"/>
    <w:rsid w:val="00221939"/>
    <w:rsid w:val="00221A22"/>
    <w:rsid w:val="0022240F"/>
    <w:rsid w:val="002224E4"/>
    <w:rsid w:val="00222524"/>
    <w:rsid w:val="00222549"/>
    <w:rsid w:val="00222662"/>
    <w:rsid w:val="002228DE"/>
    <w:rsid w:val="00222A9F"/>
    <w:rsid w:val="00222C95"/>
    <w:rsid w:val="00222E57"/>
    <w:rsid w:val="00222F57"/>
    <w:rsid w:val="0022328E"/>
    <w:rsid w:val="00223619"/>
    <w:rsid w:val="002236E2"/>
    <w:rsid w:val="002239D3"/>
    <w:rsid w:val="00223AEE"/>
    <w:rsid w:val="00223F1D"/>
    <w:rsid w:val="002241FD"/>
    <w:rsid w:val="002243E1"/>
    <w:rsid w:val="002244A2"/>
    <w:rsid w:val="002245F8"/>
    <w:rsid w:val="002246CE"/>
    <w:rsid w:val="0022476D"/>
    <w:rsid w:val="002249A4"/>
    <w:rsid w:val="00224C8C"/>
    <w:rsid w:val="00224CFB"/>
    <w:rsid w:val="00224E5B"/>
    <w:rsid w:val="002250EC"/>
    <w:rsid w:val="002251D0"/>
    <w:rsid w:val="00225341"/>
    <w:rsid w:val="00225422"/>
    <w:rsid w:val="0022551C"/>
    <w:rsid w:val="002255CE"/>
    <w:rsid w:val="00225A30"/>
    <w:rsid w:val="00225ADA"/>
    <w:rsid w:val="00225B54"/>
    <w:rsid w:val="00225D85"/>
    <w:rsid w:val="00225E97"/>
    <w:rsid w:val="0022608A"/>
    <w:rsid w:val="00226195"/>
    <w:rsid w:val="00226199"/>
    <w:rsid w:val="002262ED"/>
    <w:rsid w:val="00226402"/>
    <w:rsid w:val="0022657A"/>
    <w:rsid w:val="002268CC"/>
    <w:rsid w:val="002269C8"/>
    <w:rsid w:val="002269D7"/>
    <w:rsid w:val="00226A5E"/>
    <w:rsid w:val="00226C85"/>
    <w:rsid w:val="00226C8C"/>
    <w:rsid w:val="00226E0B"/>
    <w:rsid w:val="0022728A"/>
    <w:rsid w:val="002275DD"/>
    <w:rsid w:val="00227BE7"/>
    <w:rsid w:val="00227C75"/>
    <w:rsid w:val="00227D8D"/>
    <w:rsid w:val="00227E43"/>
    <w:rsid w:val="00227E83"/>
    <w:rsid w:val="0023008B"/>
    <w:rsid w:val="00230290"/>
    <w:rsid w:val="00230499"/>
    <w:rsid w:val="00230737"/>
    <w:rsid w:val="0023088D"/>
    <w:rsid w:val="002308D8"/>
    <w:rsid w:val="002309DD"/>
    <w:rsid w:val="00230C15"/>
    <w:rsid w:val="00230F57"/>
    <w:rsid w:val="0023100F"/>
    <w:rsid w:val="002310CA"/>
    <w:rsid w:val="0023114E"/>
    <w:rsid w:val="0023129B"/>
    <w:rsid w:val="002312FC"/>
    <w:rsid w:val="0023131F"/>
    <w:rsid w:val="0023176B"/>
    <w:rsid w:val="002318CE"/>
    <w:rsid w:val="0023191E"/>
    <w:rsid w:val="002319F2"/>
    <w:rsid w:val="00231ACF"/>
    <w:rsid w:val="00231B92"/>
    <w:rsid w:val="00231C39"/>
    <w:rsid w:val="00232314"/>
    <w:rsid w:val="0023234B"/>
    <w:rsid w:val="0023264E"/>
    <w:rsid w:val="0023316D"/>
    <w:rsid w:val="00233312"/>
    <w:rsid w:val="00233443"/>
    <w:rsid w:val="00233553"/>
    <w:rsid w:val="00233994"/>
    <w:rsid w:val="00233EF8"/>
    <w:rsid w:val="002345E0"/>
    <w:rsid w:val="0023465C"/>
    <w:rsid w:val="00234AE7"/>
    <w:rsid w:val="002350BB"/>
    <w:rsid w:val="002358B8"/>
    <w:rsid w:val="002359DD"/>
    <w:rsid w:val="00235AA3"/>
    <w:rsid w:val="00235AD9"/>
    <w:rsid w:val="00235C96"/>
    <w:rsid w:val="00235D7E"/>
    <w:rsid w:val="00235EDC"/>
    <w:rsid w:val="00235FC9"/>
    <w:rsid w:val="002363DD"/>
    <w:rsid w:val="00236CA5"/>
    <w:rsid w:val="00236D16"/>
    <w:rsid w:val="00236DE8"/>
    <w:rsid w:val="002370AF"/>
    <w:rsid w:val="00237103"/>
    <w:rsid w:val="002372BE"/>
    <w:rsid w:val="00237A62"/>
    <w:rsid w:val="00237C01"/>
    <w:rsid w:val="0024004A"/>
    <w:rsid w:val="00240105"/>
    <w:rsid w:val="00240337"/>
    <w:rsid w:val="002403CC"/>
    <w:rsid w:val="002405F0"/>
    <w:rsid w:val="00240647"/>
    <w:rsid w:val="00240839"/>
    <w:rsid w:val="00240A08"/>
    <w:rsid w:val="00240B2E"/>
    <w:rsid w:val="00240C7E"/>
    <w:rsid w:val="00240CE3"/>
    <w:rsid w:val="00241021"/>
    <w:rsid w:val="00241034"/>
    <w:rsid w:val="0024129D"/>
    <w:rsid w:val="002412AA"/>
    <w:rsid w:val="00241368"/>
    <w:rsid w:val="00241537"/>
    <w:rsid w:val="0024196B"/>
    <w:rsid w:val="00241A3A"/>
    <w:rsid w:val="00242086"/>
    <w:rsid w:val="00242269"/>
    <w:rsid w:val="00242417"/>
    <w:rsid w:val="002426E2"/>
    <w:rsid w:val="00242837"/>
    <w:rsid w:val="00242A5C"/>
    <w:rsid w:val="00242B57"/>
    <w:rsid w:val="00242BAD"/>
    <w:rsid w:val="0024323D"/>
    <w:rsid w:val="0024336C"/>
    <w:rsid w:val="002433E0"/>
    <w:rsid w:val="002434D7"/>
    <w:rsid w:val="00243D35"/>
    <w:rsid w:val="00243DD4"/>
    <w:rsid w:val="00244027"/>
    <w:rsid w:val="002440C0"/>
    <w:rsid w:val="00244497"/>
    <w:rsid w:val="002445FE"/>
    <w:rsid w:val="00244625"/>
    <w:rsid w:val="0024466E"/>
    <w:rsid w:val="0024492C"/>
    <w:rsid w:val="00244B6A"/>
    <w:rsid w:val="00244DC0"/>
    <w:rsid w:val="00244E4C"/>
    <w:rsid w:val="002452CC"/>
    <w:rsid w:val="0024537C"/>
    <w:rsid w:val="00245657"/>
    <w:rsid w:val="00245796"/>
    <w:rsid w:val="002459C9"/>
    <w:rsid w:val="00245AF6"/>
    <w:rsid w:val="00246026"/>
    <w:rsid w:val="00246155"/>
    <w:rsid w:val="002462F1"/>
    <w:rsid w:val="00246361"/>
    <w:rsid w:val="00246369"/>
    <w:rsid w:val="002466E6"/>
    <w:rsid w:val="00246A39"/>
    <w:rsid w:val="00246A79"/>
    <w:rsid w:val="00246BC4"/>
    <w:rsid w:val="00246DB3"/>
    <w:rsid w:val="00246FD2"/>
    <w:rsid w:val="0024719C"/>
    <w:rsid w:val="002471C9"/>
    <w:rsid w:val="00247234"/>
    <w:rsid w:val="002472BC"/>
    <w:rsid w:val="002475FF"/>
    <w:rsid w:val="0024765F"/>
    <w:rsid w:val="002477BC"/>
    <w:rsid w:val="00247C02"/>
    <w:rsid w:val="00247C8A"/>
    <w:rsid w:val="00247D51"/>
    <w:rsid w:val="00250210"/>
    <w:rsid w:val="002502C2"/>
    <w:rsid w:val="0025080E"/>
    <w:rsid w:val="0025082E"/>
    <w:rsid w:val="00250A2E"/>
    <w:rsid w:val="00250C25"/>
    <w:rsid w:val="00250E05"/>
    <w:rsid w:val="00250F98"/>
    <w:rsid w:val="002514A8"/>
    <w:rsid w:val="00251740"/>
    <w:rsid w:val="00251FD7"/>
    <w:rsid w:val="0025203E"/>
    <w:rsid w:val="0025206A"/>
    <w:rsid w:val="0025227A"/>
    <w:rsid w:val="00252448"/>
    <w:rsid w:val="002524CD"/>
    <w:rsid w:val="002526DA"/>
    <w:rsid w:val="00252847"/>
    <w:rsid w:val="00252C67"/>
    <w:rsid w:val="00252CA9"/>
    <w:rsid w:val="00252D3F"/>
    <w:rsid w:val="002530C3"/>
    <w:rsid w:val="00253267"/>
    <w:rsid w:val="00253273"/>
    <w:rsid w:val="00253294"/>
    <w:rsid w:val="002534DF"/>
    <w:rsid w:val="00253C24"/>
    <w:rsid w:val="00253E2B"/>
    <w:rsid w:val="00253E6E"/>
    <w:rsid w:val="0025412B"/>
    <w:rsid w:val="002541E2"/>
    <w:rsid w:val="002545BC"/>
    <w:rsid w:val="00254816"/>
    <w:rsid w:val="00254830"/>
    <w:rsid w:val="00254A7F"/>
    <w:rsid w:val="00254B0B"/>
    <w:rsid w:val="00254CD1"/>
    <w:rsid w:val="00254CE8"/>
    <w:rsid w:val="00254DD0"/>
    <w:rsid w:val="002552D2"/>
    <w:rsid w:val="002555A1"/>
    <w:rsid w:val="002555C1"/>
    <w:rsid w:val="0025595F"/>
    <w:rsid w:val="00255DF8"/>
    <w:rsid w:val="00255E9E"/>
    <w:rsid w:val="00255FA2"/>
    <w:rsid w:val="00256285"/>
    <w:rsid w:val="0025645C"/>
    <w:rsid w:val="002565E9"/>
    <w:rsid w:val="00256655"/>
    <w:rsid w:val="002566E2"/>
    <w:rsid w:val="002568B1"/>
    <w:rsid w:val="00256BF9"/>
    <w:rsid w:val="00256E9B"/>
    <w:rsid w:val="002570C9"/>
    <w:rsid w:val="00257273"/>
    <w:rsid w:val="00257B3A"/>
    <w:rsid w:val="00257B3E"/>
    <w:rsid w:val="00257DFD"/>
    <w:rsid w:val="00257E3E"/>
    <w:rsid w:val="00257E49"/>
    <w:rsid w:val="002601C1"/>
    <w:rsid w:val="00260253"/>
    <w:rsid w:val="00260355"/>
    <w:rsid w:val="002606F7"/>
    <w:rsid w:val="00260785"/>
    <w:rsid w:val="002607D7"/>
    <w:rsid w:val="00260A4D"/>
    <w:rsid w:val="00260AE9"/>
    <w:rsid w:val="00260F3F"/>
    <w:rsid w:val="00260F81"/>
    <w:rsid w:val="002611BB"/>
    <w:rsid w:val="00261CC2"/>
    <w:rsid w:val="00262219"/>
    <w:rsid w:val="002622E0"/>
    <w:rsid w:val="00262359"/>
    <w:rsid w:val="0026241C"/>
    <w:rsid w:val="00262465"/>
    <w:rsid w:val="0026252B"/>
    <w:rsid w:val="0026288E"/>
    <w:rsid w:val="00262A40"/>
    <w:rsid w:val="00262AE3"/>
    <w:rsid w:val="00262BFB"/>
    <w:rsid w:val="00263002"/>
    <w:rsid w:val="00263386"/>
    <w:rsid w:val="0026386A"/>
    <w:rsid w:val="00263B2F"/>
    <w:rsid w:val="00263BB1"/>
    <w:rsid w:val="002642CB"/>
    <w:rsid w:val="0026438C"/>
    <w:rsid w:val="0026458A"/>
    <w:rsid w:val="002647BF"/>
    <w:rsid w:val="00264831"/>
    <w:rsid w:val="002648EB"/>
    <w:rsid w:val="002649CA"/>
    <w:rsid w:val="00264A1A"/>
    <w:rsid w:val="00264EAA"/>
    <w:rsid w:val="0026509D"/>
    <w:rsid w:val="00265118"/>
    <w:rsid w:val="00265459"/>
    <w:rsid w:val="0026576B"/>
    <w:rsid w:val="0026579D"/>
    <w:rsid w:val="002658E0"/>
    <w:rsid w:val="00265934"/>
    <w:rsid w:val="00265994"/>
    <w:rsid w:val="00265A5A"/>
    <w:rsid w:val="00265BB4"/>
    <w:rsid w:val="00265F21"/>
    <w:rsid w:val="0026609C"/>
    <w:rsid w:val="0026613E"/>
    <w:rsid w:val="0026637A"/>
    <w:rsid w:val="00266424"/>
    <w:rsid w:val="0026676F"/>
    <w:rsid w:val="00266A47"/>
    <w:rsid w:val="00266ACA"/>
    <w:rsid w:val="00266B72"/>
    <w:rsid w:val="00266B86"/>
    <w:rsid w:val="0026704F"/>
    <w:rsid w:val="002670E5"/>
    <w:rsid w:val="0026744E"/>
    <w:rsid w:val="0026749C"/>
    <w:rsid w:val="00267539"/>
    <w:rsid w:val="0026754B"/>
    <w:rsid w:val="0026794E"/>
    <w:rsid w:val="00267EEF"/>
    <w:rsid w:val="00270011"/>
    <w:rsid w:val="002704BF"/>
    <w:rsid w:val="002704E8"/>
    <w:rsid w:val="002705B2"/>
    <w:rsid w:val="00270634"/>
    <w:rsid w:val="0027072F"/>
    <w:rsid w:val="0027096C"/>
    <w:rsid w:val="00270CD5"/>
    <w:rsid w:val="00270E0D"/>
    <w:rsid w:val="00271400"/>
    <w:rsid w:val="002719FF"/>
    <w:rsid w:val="00271B4F"/>
    <w:rsid w:val="00271B94"/>
    <w:rsid w:val="00271BF6"/>
    <w:rsid w:val="00271C90"/>
    <w:rsid w:val="00271CDF"/>
    <w:rsid w:val="00271FEA"/>
    <w:rsid w:val="002724C5"/>
    <w:rsid w:val="00272510"/>
    <w:rsid w:val="00272E49"/>
    <w:rsid w:val="00272E5A"/>
    <w:rsid w:val="00272E7F"/>
    <w:rsid w:val="00272F61"/>
    <w:rsid w:val="0027355F"/>
    <w:rsid w:val="002736BE"/>
    <w:rsid w:val="002737A4"/>
    <w:rsid w:val="00273856"/>
    <w:rsid w:val="00273AC8"/>
    <w:rsid w:val="00273E33"/>
    <w:rsid w:val="00273E34"/>
    <w:rsid w:val="00273E39"/>
    <w:rsid w:val="00274182"/>
    <w:rsid w:val="00274534"/>
    <w:rsid w:val="00274620"/>
    <w:rsid w:val="0027470F"/>
    <w:rsid w:val="00274DA3"/>
    <w:rsid w:val="00274E33"/>
    <w:rsid w:val="0027520F"/>
    <w:rsid w:val="002753BF"/>
    <w:rsid w:val="0027544F"/>
    <w:rsid w:val="002756F0"/>
    <w:rsid w:val="00275B2C"/>
    <w:rsid w:val="00275B36"/>
    <w:rsid w:val="00275B4F"/>
    <w:rsid w:val="0027606C"/>
    <w:rsid w:val="002761A5"/>
    <w:rsid w:val="002761E1"/>
    <w:rsid w:val="0027666D"/>
    <w:rsid w:val="002767C0"/>
    <w:rsid w:val="00276876"/>
    <w:rsid w:val="00276BB7"/>
    <w:rsid w:val="00277495"/>
    <w:rsid w:val="002775DB"/>
    <w:rsid w:val="0027766B"/>
    <w:rsid w:val="002776FB"/>
    <w:rsid w:val="00277AB2"/>
    <w:rsid w:val="00277B01"/>
    <w:rsid w:val="00277BAC"/>
    <w:rsid w:val="00277CC0"/>
    <w:rsid w:val="00277CC8"/>
    <w:rsid w:val="0028013A"/>
    <w:rsid w:val="002804C8"/>
    <w:rsid w:val="00280556"/>
    <w:rsid w:val="002806E8"/>
    <w:rsid w:val="002806FD"/>
    <w:rsid w:val="002808FF"/>
    <w:rsid w:val="00280B22"/>
    <w:rsid w:val="00281082"/>
    <w:rsid w:val="0028109A"/>
    <w:rsid w:val="002810DA"/>
    <w:rsid w:val="002810DB"/>
    <w:rsid w:val="00281112"/>
    <w:rsid w:val="00281406"/>
    <w:rsid w:val="0028150A"/>
    <w:rsid w:val="00281787"/>
    <w:rsid w:val="00281A37"/>
    <w:rsid w:val="00281ECA"/>
    <w:rsid w:val="00281EE4"/>
    <w:rsid w:val="0028206B"/>
    <w:rsid w:val="00282090"/>
    <w:rsid w:val="0028214F"/>
    <w:rsid w:val="002821B1"/>
    <w:rsid w:val="0028227A"/>
    <w:rsid w:val="002824EE"/>
    <w:rsid w:val="0028276D"/>
    <w:rsid w:val="002827D4"/>
    <w:rsid w:val="002828BD"/>
    <w:rsid w:val="002829E7"/>
    <w:rsid w:val="00282A97"/>
    <w:rsid w:val="00282D0C"/>
    <w:rsid w:val="00282FE1"/>
    <w:rsid w:val="0028320B"/>
    <w:rsid w:val="00283260"/>
    <w:rsid w:val="00283318"/>
    <w:rsid w:val="0028332D"/>
    <w:rsid w:val="0028357A"/>
    <w:rsid w:val="002835C5"/>
    <w:rsid w:val="00283A25"/>
    <w:rsid w:val="00283C8C"/>
    <w:rsid w:val="00283FEA"/>
    <w:rsid w:val="002844E4"/>
    <w:rsid w:val="002847CA"/>
    <w:rsid w:val="00284934"/>
    <w:rsid w:val="0028498B"/>
    <w:rsid w:val="00284B12"/>
    <w:rsid w:val="00285314"/>
    <w:rsid w:val="00285784"/>
    <w:rsid w:val="00285988"/>
    <w:rsid w:val="00285C40"/>
    <w:rsid w:val="00285CDA"/>
    <w:rsid w:val="00286245"/>
    <w:rsid w:val="0028626D"/>
    <w:rsid w:val="00286521"/>
    <w:rsid w:val="00286BF4"/>
    <w:rsid w:val="00287175"/>
    <w:rsid w:val="0028718F"/>
    <w:rsid w:val="002871C2"/>
    <w:rsid w:val="00287944"/>
    <w:rsid w:val="002879C1"/>
    <w:rsid w:val="002879D3"/>
    <w:rsid w:val="00287B2C"/>
    <w:rsid w:val="00287BEE"/>
    <w:rsid w:val="00287D8B"/>
    <w:rsid w:val="0029029E"/>
    <w:rsid w:val="0029053F"/>
    <w:rsid w:val="00291027"/>
    <w:rsid w:val="002917AB"/>
    <w:rsid w:val="002917C5"/>
    <w:rsid w:val="002918AE"/>
    <w:rsid w:val="00291969"/>
    <w:rsid w:val="00291AA5"/>
    <w:rsid w:val="00291ACC"/>
    <w:rsid w:val="00291CD2"/>
    <w:rsid w:val="00291D20"/>
    <w:rsid w:val="00291D82"/>
    <w:rsid w:val="00291F36"/>
    <w:rsid w:val="00292026"/>
    <w:rsid w:val="00292298"/>
    <w:rsid w:val="0029229B"/>
    <w:rsid w:val="002923E9"/>
    <w:rsid w:val="0029244D"/>
    <w:rsid w:val="0029245E"/>
    <w:rsid w:val="00292568"/>
    <w:rsid w:val="002927AD"/>
    <w:rsid w:val="00292966"/>
    <w:rsid w:val="00292B67"/>
    <w:rsid w:val="00292C29"/>
    <w:rsid w:val="00292CD4"/>
    <w:rsid w:val="00292D62"/>
    <w:rsid w:val="00292DA2"/>
    <w:rsid w:val="00292ED8"/>
    <w:rsid w:val="00293151"/>
    <w:rsid w:val="00293243"/>
    <w:rsid w:val="002938B8"/>
    <w:rsid w:val="00293998"/>
    <w:rsid w:val="00293BF9"/>
    <w:rsid w:val="00293CCF"/>
    <w:rsid w:val="00293E3E"/>
    <w:rsid w:val="00294559"/>
    <w:rsid w:val="0029464E"/>
    <w:rsid w:val="00294734"/>
    <w:rsid w:val="00294FCF"/>
    <w:rsid w:val="002950E3"/>
    <w:rsid w:val="0029516A"/>
    <w:rsid w:val="0029561B"/>
    <w:rsid w:val="00295735"/>
    <w:rsid w:val="00295B3E"/>
    <w:rsid w:val="00296162"/>
    <w:rsid w:val="002962CE"/>
    <w:rsid w:val="0029636C"/>
    <w:rsid w:val="00296389"/>
    <w:rsid w:val="0029646A"/>
    <w:rsid w:val="002965C3"/>
    <w:rsid w:val="002968F3"/>
    <w:rsid w:val="0029691C"/>
    <w:rsid w:val="00296B3F"/>
    <w:rsid w:val="00296CBE"/>
    <w:rsid w:val="00296D32"/>
    <w:rsid w:val="00296E6E"/>
    <w:rsid w:val="002970F8"/>
    <w:rsid w:val="00297124"/>
    <w:rsid w:val="00297348"/>
    <w:rsid w:val="00297358"/>
    <w:rsid w:val="002974C2"/>
    <w:rsid w:val="00297576"/>
    <w:rsid w:val="00297BEA"/>
    <w:rsid w:val="00297D8C"/>
    <w:rsid w:val="00297EA6"/>
    <w:rsid w:val="00297ECD"/>
    <w:rsid w:val="00297EEE"/>
    <w:rsid w:val="002A0294"/>
    <w:rsid w:val="002A0315"/>
    <w:rsid w:val="002A047F"/>
    <w:rsid w:val="002A0742"/>
    <w:rsid w:val="002A0805"/>
    <w:rsid w:val="002A08AA"/>
    <w:rsid w:val="002A0BA4"/>
    <w:rsid w:val="002A1504"/>
    <w:rsid w:val="002A199E"/>
    <w:rsid w:val="002A1E2D"/>
    <w:rsid w:val="002A202B"/>
    <w:rsid w:val="002A250C"/>
    <w:rsid w:val="002A26AC"/>
    <w:rsid w:val="002A27F4"/>
    <w:rsid w:val="002A2AA0"/>
    <w:rsid w:val="002A2C93"/>
    <w:rsid w:val="002A2E09"/>
    <w:rsid w:val="002A2F75"/>
    <w:rsid w:val="002A3015"/>
    <w:rsid w:val="002A301E"/>
    <w:rsid w:val="002A3327"/>
    <w:rsid w:val="002A365A"/>
    <w:rsid w:val="002A37B8"/>
    <w:rsid w:val="002A38AF"/>
    <w:rsid w:val="002A3B2A"/>
    <w:rsid w:val="002A3B86"/>
    <w:rsid w:val="002A409F"/>
    <w:rsid w:val="002A40B9"/>
    <w:rsid w:val="002A40C6"/>
    <w:rsid w:val="002A413C"/>
    <w:rsid w:val="002A41BA"/>
    <w:rsid w:val="002A4261"/>
    <w:rsid w:val="002A4A07"/>
    <w:rsid w:val="002A4DFE"/>
    <w:rsid w:val="002A55F3"/>
    <w:rsid w:val="002A5861"/>
    <w:rsid w:val="002A58CB"/>
    <w:rsid w:val="002A5AC5"/>
    <w:rsid w:val="002A5C0B"/>
    <w:rsid w:val="002A5E85"/>
    <w:rsid w:val="002A5E93"/>
    <w:rsid w:val="002A5FF5"/>
    <w:rsid w:val="002A6055"/>
    <w:rsid w:val="002A62AF"/>
    <w:rsid w:val="002A6360"/>
    <w:rsid w:val="002A673E"/>
    <w:rsid w:val="002A684D"/>
    <w:rsid w:val="002A68B3"/>
    <w:rsid w:val="002A691F"/>
    <w:rsid w:val="002A6F5C"/>
    <w:rsid w:val="002A7255"/>
    <w:rsid w:val="002A74E2"/>
    <w:rsid w:val="002A76E8"/>
    <w:rsid w:val="002A79E2"/>
    <w:rsid w:val="002A7D50"/>
    <w:rsid w:val="002A7D7F"/>
    <w:rsid w:val="002A7E84"/>
    <w:rsid w:val="002A7EEC"/>
    <w:rsid w:val="002B0102"/>
    <w:rsid w:val="002B017F"/>
    <w:rsid w:val="002B03F6"/>
    <w:rsid w:val="002B0496"/>
    <w:rsid w:val="002B0558"/>
    <w:rsid w:val="002B075E"/>
    <w:rsid w:val="002B07EE"/>
    <w:rsid w:val="002B09E1"/>
    <w:rsid w:val="002B0BB2"/>
    <w:rsid w:val="002B133F"/>
    <w:rsid w:val="002B13A3"/>
    <w:rsid w:val="002B1603"/>
    <w:rsid w:val="002B17F0"/>
    <w:rsid w:val="002B1B83"/>
    <w:rsid w:val="002B1BAE"/>
    <w:rsid w:val="002B1E2A"/>
    <w:rsid w:val="002B2032"/>
    <w:rsid w:val="002B2523"/>
    <w:rsid w:val="002B2547"/>
    <w:rsid w:val="002B256E"/>
    <w:rsid w:val="002B2644"/>
    <w:rsid w:val="002B267D"/>
    <w:rsid w:val="002B2690"/>
    <w:rsid w:val="002B287F"/>
    <w:rsid w:val="002B2A9A"/>
    <w:rsid w:val="002B2D0A"/>
    <w:rsid w:val="002B2F9E"/>
    <w:rsid w:val="002B32B6"/>
    <w:rsid w:val="002B3580"/>
    <w:rsid w:val="002B3640"/>
    <w:rsid w:val="002B3983"/>
    <w:rsid w:val="002B39A5"/>
    <w:rsid w:val="002B3DA3"/>
    <w:rsid w:val="002B3DD2"/>
    <w:rsid w:val="002B4142"/>
    <w:rsid w:val="002B41CD"/>
    <w:rsid w:val="002B458C"/>
    <w:rsid w:val="002B472D"/>
    <w:rsid w:val="002B478A"/>
    <w:rsid w:val="002B479F"/>
    <w:rsid w:val="002B47AB"/>
    <w:rsid w:val="002B48C2"/>
    <w:rsid w:val="002B49F1"/>
    <w:rsid w:val="002B4B03"/>
    <w:rsid w:val="002B4B6D"/>
    <w:rsid w:val="002B54E8"/>
    <w:rsid w:val="002B5838"/>
    <w:rsid w:val="002B58B1"/>
    <w:rsid w:val="002B5A26"/>
    <w:rsid w:val="002B5C1A"/>
    <w:rsid w:val="002B5D53"/>
    <w:rsid w:val="002B61A5"/>
    <w:rsid w:val="002B63AB"/>
    <w:rsid w:val="002B63C4"/>
    <w:rsid w:val="002B6495"/>
    <w:rsid w:val="002B64F1"/>
    <w:rsid w:val="002B6611"/>
    <w:rsid w:val="002B66EE"/>
    <w:rsid w:val="002B6C94"/>
    <w:rsid w:val="002B6CDA"/>
    <w:rsid w:val="002B6D49"/>
    <w:rsid w:val="002B6F7E"/>
    <w:rsid w:val="002B717D"/>
    <w:rsid w:val="002B7191"/>
    <w:rsid w:val="002B7333"/>
    <w:rsid w:val="002B7336"/>
    <w:rsid w:val="002B7576"/>
    <w:rsid w:val="002B7764"/>
    <w:rsid w:val="002B7809"/>
    <w:rsid w:val="002B7B4B"/>
    <w:rsid w:val="002B7C3A"/>
    <w:rsid w:val="002B7D9A"/>
    <w:rsid w:val="002B7E07"/>
    <w:rsid w:val="002B7E50"/>
    <w:rsid w:val="002C01F2"/>
    <w:rsid w:val="002C0324"/>
    <w:rsid w:val="002C0813"/>
    <w:rsid w:val="002C0DA2"/>
    <w:rsid w:val="002C0DAB"/>
    <w:rsid w:val="002C0E0A"/>
    <w:rsid w:val="002C17E0"/>
    <w:rsid w:val="002C1900"/>
    <w:rsid w:val="002C1AB9"/>
    <w:rsid w:val="002C2029"/>
    <w:rsid w:val="002C20A6"/>
    <w:rsid w:val="002C2476"/>
    <w:rsid w:val="002C28B2"/>
    <w:rsid w:val="002C2AA4"/>
    <w:rsid w:val="002C2D80"/>
    <w:rsid w:val="002C2E2C"/>
    <w:rsid w:val="002C2F37"/>
    <w:rsid w:val="002C2FE8"/>
    <w:rsid w:val="002C308F"/>
    <w:rsid w:val="002C311D"/>
    <w:rsid w:val="002C323F"/>
    <w:rsid w:val="002C349E"/>
    <w:rsid w:val="002C3908"/>
    <w:rsid w:val="002C3CFE"/>
    <w:rsid w:val="002C3DE1"/>
    <w:rsid w:val="002C3E93"/>
    <w:rsid w:val="002C4025"/>
    <w:rsid w:val="002C43BB"/>
    <w:rsid w:val="002C445A"/>
    <w:rsid w:val="002C44A6"/>
    <w:rsid w:val="002C452F"/>
    <w:rsid w:val="002C4719"/>
    <w:rsid w:val="002C4830"/>
    <w:rsid w:val="002C498B"/>
    <w:rsid w:val="002C4AA3"/>
    <w:rsid w:val="002C4AF0"/>
    <w:rsid w:val="002C4B78"/>
    <w:rsid w:val="002C51DA"/>
    <w:rsid w:val="002C53C8"/>
    <w:rsid w:val="002C559E"/>
    <w:rsid w:val="002C56B4"/>
    <w:rsid w:val="002C5754"/>
    <w:rsid w:val="002C5760"/>
    <w:rsid w:val="002C58C6"/>
    <w:rsid w:val="002C59CD"/>
    <w:rsid w:val="002C5A85"/>
    <w:rsid w:val="002C5AC5"/>
    <w:rsid w:val="002C5FD3"/>
    <w:rsid w:val="002C6098"/>
    <w:rsid w:val="002C614F"/>
    <w:rsid w:val="002C6598"/>
    <w:rsid w:val="002C6642"/>
    <w:rsid w:val="002C6789"/>
    <w:rsid w:val="002C685F"/>
    <w:rsid w:val="002C6D29"/>
    <w:rsid w:val="002C6D47"/>
    <w:rsid w:val="002C7170"/>
    <w:rsid w:val="002C76A4"/>
    <w:rsid w:val="002C77B7"/>
    <w:rsid w:val="002C7B67"/>
    <w:rsid w:val="002C7B9A"/>
    <w:rsid w:val="002C7CEB"/>
    <w:rsid w:val="002C7E1A"/>
    <w:rsid w:val="002C7EA1"/>
    <w:rsid w:val="002C7FE2"/>
    <w:rsid w:val="002D0570"/>
    <w:rsid w:val="002D0A5B"/>
    <w:rsid w:val="002D0A66"/>
    <w:rsid w:val="002D0AF7"/>
    <w:rsid w:val="002D0B31"/>
    <w:rsid w:val="002D0B4F"/>
    <w:rsid w:val="002D0F17"/>
    <w:rsid w:val="002D103C"/>
    <w:rsid w:val="002D18DD"/>
    <w:rsid w:val="002D1AB0"/>
    <w:rsid w:val="002D1B14"/>
    <w:rsid w:val="002D1B9A"/>
    <w:rsid w:val="002D1DA6"/>
    <w:rsid w:val="002D22CF"/>
    <w:rsid w:val="002D22D0"/>
    <w:rsid w:val="002D2463"/>
    <w:rsid w:val="002D27C8"/>
    <w:rsid w:val="002D297D"/>
    <w:rsid w:val="002D2BD1"/>
    <w:rsid w:val="002D2D5E"/>
    <w:rsid w:val="002D3037"/>
    <w:rsid w:val="002D3284"/>
    <w:rsid w:val="002D32D4"/>
    <w:rsid w:val="002D33A6"/>
    <w:rsid w:val="002D3430"/>
    <w:rsid w:val="002D35E6"/>
    <w:rsid w:val="002D3875"/>
    <w:rsid w:val="002D38A6"/>
    <w:rsid w:val="002D3A5E"/>
    <w:rsid w:val="002D3C97"/>
    <w:rsid w:val="002D3CA8"/>
    <w:rsid w:val="002D3CA9"/>
    <w:rsid w:val="002D3DD8"/>
    <w:rsid w:val="002D3E82"/>
    <w:rsid w:val="002D3EDB"/>
    <w:rsid w:val="002D4112"/>
    <w:rsid w:val="002D419F"/>
    <w:rsid w:val="002D4592"/>
    <w:rsid w:val="002D45EF"/>
    <w:rsid w:val="002D4629"/>
    <w:rsid w:val="002D48C4"/>
    <w:rsid w:val="002D4CB4"/>
    <w:rsid w:val="002D4CDE"/>
    <w:rsid w:val="002D4DF1"/>
    <w:rsid w:val="002D4EBA"/>
    <w:rsid w:val="002D4EF7"/>
    <w:rsid w:val="002D51E4"/>
    <w:rsid w:val="002D526B"/>
    <w:rsid w:val="002D5325"/>
    <w:rsid w:val="002D53EA"/>
    <w:rsid w:val="002D54F7"/>
    <w:rsid w:val="002D5705"/>
    <w:rsid w:val="002D5957"/>
    <w:rsid w:val="002D5A23"/>
    <w:rsid w:val="002D5D94"/>
    <w:rsid w:val="002D6090"/>
    <w:rsid w:val="002D61FC"/>
    <w:rsid w:val="002D6520"/>
    <w:rsid w:val="002D67FA"/>
    <w:rsid w:val="002D6A4F"/>
    <w:rsid w:val="002D6D28"/>
    <w:rsid w:val="002D6D89"/>
    <w:rsid w:val="002D6EE0"/>
    <w:rsid w:val="002D724C"/>
    <w:rsid w:val="002D7294"/>
    <w:rsid w:val="002D7479"/>
    <w:rsid w:val="002D74E3"/>
    <w:rsid w:val="002D758B"/>
    <w:rsid w:val="002D7886"/>
    <w:rsid w:val="002D7A7D"/>
    <w:rsid w:val="002D7A88"/>
    <w:rsid w:val="002D7B79"/>
    <w:rsid w:val="002D7D00"/>
    <w:rsid w:val="002D7D44"/>
    <w:rsid w:val="002D7D7B"/>
    <w:rsid w:val="002E01BD"/>
    <w:rsid w:val="002E02B5"/>
    <w:rsid w:val="002E04D8"/>
    <w:rsid w:val="002E0533"/>
    <w:rsid w:val="002E0630"/>
    <w:rsid w:val="002E0673"/>
    <w:rsid w:val="002E0717"/>
    <w:rsid w:val="002E0ADE"/>
    <w:rsid w:val="002E0DF7"/>
    <w:rsid w:val="002E107E"/>
    <w:rsid w:val="002E18B9"/>
    <w:rsid w:val="002E2193"/>
    <w:rsid w:val="002E2207"/>
    <w:rsid w:val="002E2355"/>
    <w:rsid w:val="002E262A"/>
    <w:rsid w:val="002E26FF"/>
    <w:rsid w:val="002E2E12"/>
    <w:rsid w:val="002E3050"/>
    <w:rsid w:val="002E313A"/>
    <w:rsid w:val="002E399C"/>
    <w:rsid w:val="002E3CBC"/>
    <w:rsid w:val="002E3FE4"/>
    <w:rsid w:val="002E44CA"/>
    <w:rsid w:val="002E4930"/>
    <w:rsid w:val="002E499E"/>
    <w:rsid w:val="002E4B99"/>
    <w:rsid w:val="002E4BD8"/>
    <w:rsid w:val="002E4D66"/>
    <w:rsid w:val="002E4F6E"/>
    <w:rsid w:val="002E52E5"/>
    <w:rsid w:val="002E54D9"/>
    <w:rsid w:val="002E55F6"/>
    <w:rsid w:val="002E56B1"/>
    <w:rsid w:val="002E5850"/>
    <w:rsid w:val="002E5C52"/>
    <w:rsid w:val="002E5DC9"/>
    <w:rsid w:val="002E5EBD"/>
    <w:rsid w:val="002E5ED8"/>
    <w:rsid w:val="002E5F7F"/>
    <w:rsid w:val="002E6274"/>
    <w:rsid w:val="002E629E"/>
    <w:rsid w:val="002E6613"/>
    <w:rsid w:val="002E669E"/>
    <w:rsid w:val="002E6B33"/>
    <w:rsid w:val="002E6C92"/>
    <w:rsid w:val="002E6FE9"/>
    <w:rsid w:val="002E7186"/>
    <w:rsid w:val="002E7430"/>
    <w:rsid w:val="002E7507"/>
    <w:rsid w:val="002E78DF"/>
    <w:rsid w:val="002E799B"/>
    <w:rsid w:val="002F00A2"/>
    <w:rsid w:val="002F0432"/>
    <w:rsid w:val="002F055C"/>
    <w:rsid w:val="002F06B3"/>
    <w:rsid w:val="002F0784"/>
    <w:rsid w:val="002F07DC"/>
    <w:rsid w:val="002F0AA8"/>
    <w:rsid w:val="002F0B94"/>
    <w:rsid w:val="002F0C55"/>
    <w:rsid w:val="002F0C68"/>
    <w:rsid w:val="002F0D65"/>
    <w:rsid w:val="002F0D66"/>
    <w:rsid w:val="002F1358"/>
    <w:rsid w:val="002F14B9"/>
    <w:rsid w:val="002F1746"/>
    <w:rsid w:val="002F1B71"/>
    <w:rsid w:val="002F1BB7"/>
    <w:rsid w:val="002F1DCA"/>
    <w:rsid w:val="002F224C"/>
    <w:rsid w:val="002F2305"/>
    <w:rsid w:val="002F2364"/>
    <w:rsid w:val="002F2470"/>
    <w:rsid w:val="002F280B"/>
    <w:rsid w:val="002F2906"/>
    <w:rsid w:val="002F295E"/>
    <w:rsid w:val="002F299C"/>
    <w:rsid w:val="002F2A51"/>
    <w:rsid w:val="002F2C1A"/>
    <w:rsid w:val="002F319F"/>
    <w:rsid w:val="002F337F"/>
    <w:rsid w:val="002F3738"/>
    <w:rsid w:val="002F3799"/>
    <w:rsid w:val="002F385F"/>
    <w:rsid w:val="002F38C8"/>
    <w:rsid w:val="002F3A92"/>
    <w:rsid w:val="002F3B11"/>
    <w:rsid w:val="002F4045"/>
    <w:rsid w:val="002F459F"/>
    <w:rsid w:val="002F47D1"/>
    <w:rsid w:val="002F496E"/>
    <w:rsid w:val="002F4BDC"/>
    <w:rsid w:val="002F4C06"/>
    <w:rsid w:val="002F4C4C"/>
    <w:rsid w:val="002F4D53"/>
    <w:rsid w:val="002F553F"/>
    <w:rsid w:val="002F55DC"/>
    <w:rsid w:val="002F5698"/>
    <w:rsid w:val="002F5C37"/>
    <w:rsid w:val="002F5DC6"/>
    <w:rsid w:val="002F624F"/>
    <w:rsid w:val="002F674B"/>
    <w:rsid w:val="002F675A"/>
    <w:rsid w:val="002F687C"/>
    <w:rsid w:val="002F6A44"/>
    <w:rsid w:val="002F6CB2"/>
    <w:rsid w:val="002F6CBF"/>
    <w:rsid w:val="002F6ED5"/>
    <w:rsid w:val="002F6EE3"/>
    <w:rsid w:val="002F6FC0"/>
    <w:rsid w:val="002F731B"/>
    <w:rsid w:val="002F740A"/>
    <w:rsid w:val="002F78E9"/>
    <w:rsid w:val="002F7CE1"/>
    <w:rsid w:val="003000F3"/>
    <w:rsid w:val="0030088C"/>
    <w:rsid w:val="00300B1C"/>
    <w:rsid w:val="00300B53"/>
    <w:rsid w:val="00300CF0"/>
    <w:rsid w:val="00300CFE"/>
    <w:rsid w:val="00300DF8"/>
    <w:rsid w:val="00300E81"/>
    <w:rsid w:val="00300EF2"/>
    <w:rsid w:val="00300F02"/>
    <w:rsid w:val="00300FA5"/>
    <w:rsid w:val="0030145C"/>
    <w:rsid w:val="003015A2"/>
    <w:rsid w:val="003015CC"/>
    <w:rsid w:val="00301766"/>
    <w:rsid w:val="003017CF"/>
    <w:rsid w:val="0030184F"/>
    <w:rsid w:val="00301C56"/>
    <w:rsid w:val="00301E3A"/>
    <w:rsid w:val="00302104"/>
    <w:rsid w:val="0030243A"/>
    <w:rsid w:val="003029CD"/>
    <w:rsid w:val="00302A03"/>
    <w:rsid w:val="00302D00"/>
    <w:rsid w:val="00303207"/>
    <w:rsid w:val="00303224"/>
    <w:rsid w:val="003032F7"/>
    <w:rsid w:val="003033E3"/>
    <w:rsid w:val="00303526"/>
    <w:rsid w:val="0030378D"/>
    <w:rsid w:val="003038B8"/>
    <w:rsid w:val="00304003"/>
    <w:rsid w:val="00304246"/>
    <w:rsid w:val="0030427D"/>
    <w:rsid w:val="003044B5"/>
    <w:rsid w:val="003045B1"/>
    <w:rsid w:val="00304854"/>
    <w:rsid w:val="00304856"/>
    <w:rsid w:val="00304AF7"/>
    <w:rsid w:val="00304B2A"/>
    <w:rsid w:val="00304E09"/>
    <w:rsid w:val="00305179"/>
    <w:rsid w:val="003054B1"/>
    <w:rsid w:val="00305A4B"/>
    <w:rsid w:val="00305C74"/>
    <w:rsid w:val="00305D20"/>
    <w:rsid w:val="003062B4"/>
    <w:rsid w:val="003063C7"/>
    <w:rsid w:val="003065FA"/>
    <w:rsid w:val="00306A58"/>
    <w:rsid w:val="00306AF5"/>
    <w:rsid w:val="00306F38"/>
    <w:rsid w:val="00306F4D"/>
    <w:rsid w:val="003073B4"/>
    <w:rsid w:val="00307497"/>
    <w:rsid w:val="003078A8"/>
    <w:rsid w:val="003105FB"/>
    <w:rsid w:val="003107B9"/>
    <w:rsid w:val="00310ED9"/>
    <w:rsid w:val="00310F37"/>
    <w:rsid w:val="0031104E"/>
    <w:rsid w:val="00311304"/>
    <w:rsid w:val="0031132E"/>
    <w:rsid w:val="00311439"/>
    <w:rsid w:val="003114CF"/>
    <w:rsid w:val="003116F9"/>
    <w:rsid w:val="00311A11"/>
    <w:rsid w:val="00311D88"/>
    <w:rsid w:val="00311EDE"/>
    <w:rsid w:val="0031218E"/>
    <w:rsid w:val="003122A4"/>
    <w:rsid w:val="00312650"/>
    <w:rsid w:val="0031276A"/>
    <w:rsid w:val="00312A0F"/>
    <w:rsid w:val="00312B47"/>
    <w:rsid w:val="0031309C"/>
    <w:rsid w:val="003130DE"/>
    <w:rsid w:val="0031313B"/>
    <w:rsid w:val="003136C3"/>
    <w:rsid w:val="003136D2"/>
    <w:rsid w:val="003138D7"/>
    <w:rsid w:val="0031392C"/>
    <w:rsid w:val="003139F0"/>
    <w:rsid w:val="00313EF2"/>
    <w:rsid w:val="003141D3"/>
    <w:rsid w:val="00314348"/>
    <w:rsid w:val="003143C5"/>
    <w:rsid w:val="003143DB"/>
    <w:rsid w:val="003144E7"/>
    <w:rsid w:val="00314557"/>
    <w:rsid w:val="003145AB"/>
    <w:rsid w:val="003148B0"/>
    <w:rsid w:val="00314949"/>
    <w:rsid w:val="00314CF1"/>
    <w:rsid w:val="00314EA4"/>
    <w:rsid w:val="00314F79"/>
    <w:rsid w:val="0031558D"/>
    <w:rsid w:val="0031563E"/>
    <w:rsid w:val="003157F3"/>
    <w:rsid w:val="0031581A"/>
    <w:rsid w:val="0031591D"/>
    <w:rsid w:val="00315AEA"/>
    <w:rsid w:val="00315CB3"/>
    <w:rsid w:val="00315D4D"/>
    <w:rsid w:val="00315E53"/>
    <w:rsid w:val="00315EE7"/>
    <w:rsid w:val="0031605D"/>
    <w:rsid w:val="003160C2"/>
    <w:rsid w:val="003160E0"/>
    <w:rsid w:val="003161C2"/>
    <w:rsid w:val="003169C3"/>
    <w:rsid w:val="00316A82"/>
    <w:rsid w:val="00316BF4"/>
    <w:rsid w:val="00317028"/>
    <w:rsid w:val="00317103"/>
    <w:rsid w:val="0031757C"/>
    <w:rsid w:val="00317713"/>
    <w:rsid w:val="003177D0"/>
    <w:rsid w:val="003178DE"/>
    <w:rsid w:val="00317A45"/>
    <w:rsid w:val="00317AA7"/>
    <w:rsid w:val="00317D3A"/>
    <w:rsid w:val="00317F2D"/>
    <w:rsid w:val="003204CC"/>
    <w:rsid w:val="00320560"/>
    <w:rsid w:val="00320A92"/>
    <w:rsid w:val="00320B6A"/>
    <w:rsid w:val="00320D03"/>
    <w:rsid w:val="00320E97"/>
    <w:rsid w:val="00320F3F"/>
    <w:rsid w:val="00320FD2"/>
    <w:rsid w:val="003212B5"/>
    <w:rsid w:val="0032185E"/>
    <w:rsid w:val="0032192C"/>
    <w:rsid w:val="00321C07"/>
    <w:rsid w:val="00322116"/>
    <w:rsid w:val="003222E1"/>
    <w:rsid w:val="00322547"/>
    <w:rsid w:val="003226EA"/>
    <w:rsid w:val="0032275F"/>
    <w:rsid w:val="00322960"/>
    <w:rsid w:val="00322975"/>
    <w:rsid w:val="003229F9"/>
    <w:rsid w:val="00322E15"/>
    <w:rsid w:val="00322FFB"/>
    <w:rsid w:val="00323058"/>
    <w:rsid w:val="003232C7"/>
    <w:rsid w:val="003232C9"/>
    <w:rsid w:val="0032338B"/>
    <w:rsid w:val="003234D1"/>
    <w:rsid w:val="00323647"/>
    <w:rsid w:val="003238B1"/>
    <w:rsid w:val="003239AE"/>
    <w:rsid w:val="00323BE1"/>
    <w:rsid w:val="00323E92"/>
    <w:rsid w:val="0032409C"/>
    <w:rsid w:val="003240F9"/>
    <w:rsid w:val="00324190"/>
    <w:rsid w:val="003244CF"/>
    <w:rsid w:val="003245CA"/>
    <w:rsid w:val="003247BB"/>
    <w:rsid w:val="00324A0C"/>
    <w:rsid w:val="00324A1B"/>
    <w:rsid w:val="00324BDC"/>
    <w:rsid w:val="00324BE3"/>
    <w:rsid w:val="00324EB0"/>
    <w:rsid w:val="00325001"/>
    <w:rsid w:val="00325624"/>
    <w:rsid w:val="00325791"/>
    <w:rsid w:val="003259BA"/>
    <w:rsid w:val="003259DB"/>
    <w:rsid w:val="00325B40"/>
    <w:rsid w:val="00325C51"/>
    <w:rsid w:val="00325C94"/>
    <w:rsid w:val="00325E3D"/>
    <w:rsid w:val="00325E58"/>
    <w:rsid w:val="00325E98"/>
    <w:rsid w:val="00325FB7"/>
    <w:rsid w:val="00326149"/>
    <w:rsid w:val="0032625D"/>
    <w:rsid w:val="003262A3"/>
    <w:rsid w:val="00326672"/>
    <w:rsid w:val="00326784"/>
    <w:rsid w:val="0032689E"/>
    <w:rsid w:val="003268A5"/>
    <w:rsid w:val="0032692F"/>
    <w:rsid w:val="00326A5B"/>
    <w:rsid w:val="00326D96"/>
    <w:rsid w:val="0032729C"/>
    <w:rsid w:val="00327980"/>
    <w:rsid w:val="00327C9A"/>
    <w:rsid w:val="00327D35"/>
    <w:rsid w:val="00327DCF"/>
    <w:rsid w:val="00327DF5"/>
    <w:rsid w:val="00330231"/>
    <w:rsid w:val="003303E8"/>
    <w:rsid w:val="0033078C"/>
    <w:rsid w:val="00330DBF"/>
    <w:rsid w:val="00330E39"/>
    <w:rsid w:val="00330EB0"/>
    <w:rsid w:val="00331511"/>
    <w:rsid w:val="00331B14"/>
    <w:rsid w:val="00331D29"/>
    <w:rsid w:val="003321E4"/>
    <w:rsid w:val="00332265"/>
    <w:rsid w:val="00332302"/>
    <w:rsid w:val="00332412"/>
    <w:rsid w:val="00332AD6"/>
    <w:rsid w:val="00332DE2"/>
    <w:rsid w:val="00332ED0"/>
    <w:rsid w:val="00332F87"/>
    <w:rsid w:val="00333152"/>
    <w:rsid w:val="003333E6"/>
    <w:rsid w:val="00333727"/>
    <w:rsid w:val="00333B92"/>
    <w:rsid w:val="00333D86"/>
    <w:rsid w:val="00333DE0"/>
    <w:rsid w:val="00333FE5"/>
    <w:rsid w:val="003342B0"/>
    <w:rsid w:val="003344F5"/>
    <w:rsid w:val="003346D0"/>
    <w:rsid w:val="003350EE"/>
    <w:rsid w:val="003356ED"/>
    <w:rsid w:val="00335B10"/>
    <w:rsid w:val="00335BEB"/>
    <w:rsid w:val="00335ECB"/>
    <w:rsid w:val="00335EF2"/>
    <w:rsid w:val="00335F41"/>
    <w:rsid w:val="003362CA"/>
    <w:rsid w:val="003364D6"/>
    <w:rsid w:val="0033652E"/>
    <w:rsid w:val="0033671A"/>
    <w:rsid w:val="0033687A"/>
    <w:rsid w:val="00336A9C"/>
    <w:rsid w:val="00336DC4"/>
    <w:rsid w:val="00336E77"/>
    <w:rsid w:val="00336ED1"/>
    <w:rsid w:val="00337822"/>
    <w:rsid w:val="003378AC"/>
    <w:rsid w:val="00337999"/>
    <w:rsid w:val="003379C0"/>
    <w:rsid w:val="00337AC5"/>
    <w:rsid w:val="00340054"/>
    <w:rsid w:val="00340236"/>
    <w:rsid w:val="00340295"/>
    <w:rsid w:val="003402B2"/>
    <w:rsid w:val="0034062A"/>
    <w:rsid w:val="003408F7"/>
    <w:rsid w:val="00340B77"/>
    <w:rsid w:val="00340C83"/>
    <w:rsid w:val="00340CDD"/>
    <w:rsid w:val="0034110C"/>
    <w:rsid w:val="003413F0"/>
    <w:rsid w:val="003414E6"/>
    <w:rsid w:val="0034169E"/>
    <w:rsid w:val="0034174C"/>
    <w:rsid w:val="00341B89"/>
    <w:rsid w:val="00341C36"/>
    <w:rsid w:val="00341D1B"/>
    <w:rsid w:val="00341E1B"/>
    <w:rsid w:val="00341EEB"/>
    <w:rsid w:val="00341F4A"/>
    <w:rsid w:val="00341FFE"/>
    <w:rsid w:val="00342044"/>
    <w:rsid w:val="00342076"/>
    <w:rsid w:val="00342606"/>
    <w:rsid w:val="00342818"/>
    <w:rsid w:val="00342868"/>
    <w:rsid w:val="00342BFC"/>
    <w:rsid w:val="0034320E"/>
    <w:rsid w:val="00343481"/>
    <w:rsid w:val="003437FE"/>
    <w:rsid w:val="0034393A"/>
    <w:rsid w:val="00343F02"/>
    <w:rsid w:val="003442AA"/>
    <w:rsid w:val="0034430E"/>
    <w:rsid w:val="003446C8"/>
    <w:rsid w:val="00344D2B"/>
    <w:rsid w:val="003451E7"/>
    <w:rsid w:val="00345315"/>
    <w:rsid w:val="003453E9"/>
    <w:rsid w:val="0034551D"/>
    <w:rsid w:val="00345541"/>
    <w:rsid w:val="00345836"/>
    <w:rsid w:val="00345B51"/>
    <w:rsid w:val="00345E03"/>
    <w:rsid w:val="00345F91"/>
    <w:rsid w:val="0034627F"/>
    <w:rsid w:val="00346281"/>
    <w:rsid w:val="0034687F"/>
    <w:rsid w:val="00346A4A"/>
    <w:rsid w:val="00346B8E"/>
    <w:rsid w:val="003475AD"/>
    <w:rsid w:val="003475E0"/>
    <w:rsid w:val="00347788"/>
    <w:rsid w:val="00347937"/>
    <w:rsid w:val="00347AC8"/>
    <w:rsid w:val="00347F56"/>
    <w:rsid w:val="00347FAE"/>
    <w:rsid w:val="0035012A"/>
    <w:rsid w:val="0035019C"/>
    <w:rsid w:val="00350333"/>
    <w:rsid w:val="0035037E"/>
    <w:rsid w:val="003507F6"/>
    <w:rsid w:val="00350B59"/>
    <w:rsid w:val="00350BBB"/>
    <w:rsid w:val="00350D5B"/>
    <w:rsid w:val="00350EAF"/>
    <w:rsid w:val="00351153"/>
    <w:rsid w:val="003514A5"/>
    <w:rsid w:val="003518BC"/>
    <w:rsid w:val="00351926"/>
    <w:rsid w:val="00351DF4"/>
    <w:rsid w:val="00352425"/>
    <w:rsid w:val="00352660"/>
    <w:rsid w:val="0035267F"/>
    <w:rsid w:val="003527BF"/>
    <w:rsid w:val="00352805"/>
    <w:rsid w:val="0035288E"/>
    <w:rsid w:val="003529B8"/>
    <w:rsid w:val="003529CA"/>
    <w:rsid w:val="00352B3E"/>
    <w:rsid w:val="00352CE4"/>
    <w:rsid w:val="00352EC4"/>
    <w:rsid w:val="00353111"/>
    <w:rsid w:val="00353175"/>
    <w:rsid w:val="00353221"/>
    <w:rsid w:val="003539B4"/>
    <w:rsid w:val="00353B2E"/>
    <w:rsid w:val="00353C58"/>
    <w:rsid w:val="00353FED"/>
    <w:rsid w:val="0035401B"/>
    <w:rsid w:val="00354032"/>
    <w:rsid w:val="003543BB"/>
    <w:rsid w:val="003543F9"/>
    <w:rsid w:val="00354635"/>
    <w:rsid w:val="003548B5"/>
    <w:rsid w:val="00354BC3"/>
    <w:rsid w:val="00354E4B"/>
    <w:rsid w:val="00354F52"/>
    <w:rsid w:val="00354F80"/>
    <w:rsid w:val="00355030"/>
    <w:rsid w:val="003550DE"/>
    <w:rsid w:val="003550F7"/>
    <w:rsid w:val="003551D3"/>
    <w:rsid w:val="003553EF"/>
    <w:rsid w:val="00355499"/>
    <w:rsid w:val="00355511"/>
    <w:rsid w:val="00355824"/>
    <w:rsid w:val="003559D0"/>
    <w:rsid w:val="00355D5C"/>
    <w:rsid w:val="00355D81"/>
    <w:rsid w:val="00355EA6"/>
    <w:rsid w:val="003560D5"/>
    <w:rsid w:val="003563E5"/>
    <w:rsid w:val="00356438"/>
    <w:rsid w:val="00356683"/>
    <w:rsid w:val="00356754"/>
    <w:rsid w:val="003568D7"/>
    <w:rsid w:val="00356A5D"/>
    <w:rsid w:val="00356AB3"/>
    <w:rsid w:val="00356CA4"/>
    <w:rsid w:val="00356F94"/>
    <w:rsid w:val="0035700C"/>
    <w:rsid w:val="00357189"/>
    <w:rsid w:val="00357787"/>
    <w:rsid w:val="00357957"/>
    <w:rsid w:val="0035798B"/>
    <w:rsid w:val="00357AD5"/>
    <w:rsid w:val="00357B35"/>
    <w:rsid w:val="00357EB8"/>
    <w:rsid w:val="00357F92"/>
    <w:rsid w:val="003600D5"/>
    <w:rsid w:val="0036053E"/>
    <w:rsid w:val="003609DD"/>
    <w:rsid w:val="00360B15"/>
    <w:rsid w:val="00360DB5"/>
    <w:rsid w:val="00360EDC"/>
    <w:rsid w:val="0036129F"/>
    <w:rsid w:val="0036130C"/>
    <w:rsid w:val="00361548"/>
    <w:rsid w:val="00361554"/>
    <w:rsid w:val="00361A6D"/>
    <w:rsid w:val="00361AD0"/>
    <w:rsid w:val="00361B03"/>
    <w:rsid w:val="00361F41"/>
    <w:rsid w:val="00361F9B"/>
    <w:rsid w:val="0036205B"/>
    <w:rsid w:val="0036237B"/>
    <w:rsid w:val="00362671"/>
    <w:rsid w:val="00362761"/>
    <w:rsid w:val="00362BE6"/>
    <w:rsid w:val="00362C69"/>
    <w:rsid w:val="003630F9"/>
    <w:rsid w:val="0036310D"/>
    <w:rsid w:val="00363229"/>
    <w:rsid w:val="00363252"/>
    <w:rsid w:val="0036352A"/>
    <w:rsid w:val="003635C7"/>
    <w:rsid w:val="00363832"/>
    <w:rsid w:val="00363A5C"/>
    <w:rsid w:val="00363B4C"/>
    <w:rsid w:val="00363C4A"/>
    <w:rsid w:val="00363DA2"/>
    <w:rsid w:val="00363E31"/>
    <w:rsid w:val="00364043"/>
    <w:rsid w:val="00364127"/>
    <w:rsid w:val="00364170"/>
    <w:rsid w:val="003642DD"/>
    <w:rsid w:val="00364A3C"/>
    <w:rsid w:val="00365149"/>
    <w:rsid w:val="0036536F"/>
    <w:rsid w:val="003653C6"/>
    <w:rsid w:val="0036544C"/>
    <w:rsid w:val="003654F4"/>
    <w:rsid w:val="00365BAB"/>
    <w:rsid w:val="003666B6"/>
    <w:rsid w:val="00366D19"/>
    <w:rsid w:val="00366DD4"/>
    <w:rsid w:val="00366E3B"/>
    <w:rsid w:val="00366E74"/>
    <w:rsid w:val="00366EC4"/>
    <w:rsid w:val="0036712B"/>
    <w:rsid w:val="00367251"/>
    <w:rsid w:val="003673EF"/>
    <w:rsid w:val="003674E2"/>
    <w:rsid w:val="0036782C"/>
    <w:rsid w:val="00367AF7"/>
    <w:rsid w:val="00367C2D"/>
    <w:rsid w:val="00367F9C"/>
    <w:rsid w:val="0037002E"/>
    <w:rsid w:val="00370061"/>
    <w:rsid w:val="0037029E"/>
    <w:rsid w:val="003703E9"/>
    <w:rsid w:val="003704D9"/>
    <w:rsid w:val="00370560"/>
    <w:rsid w:val="003705BB"/>
    <w:rsid w:val="00370614"/>
    <w:rsid w:val="00370BBE"/>
    <w:rsid w:val="00370D85"/>
    <w:rsid w:val="00370F05"/>
    <w:rsid w:val="00371012"/>
    <w:rsid w:val="00371115"/>
    <w:rsid w:val="0037111F"/>
    <w:rsid w:val="003711F7"/>
    <w:rsid w:val="003712C7"/>
    <w:rsid w:val="003715BB"/>
    <w:rsid w:val="00371664"/>
    <w:rsid w:val="003717C8"/>
    <w:rsid w:val="003717D0"/>
    <w:rsid w:val="00371820"/>
    <w:rsid w:val="0037197B"/>
    <w:rsid w:val="00371A15"/>
    <w:rsid w:val="00371CC1"/>
    <w:rsid w:val="00371DBE"/>
    <w:rsid w:val="00371F91"/>
    <w:rsid w:val="00372056"/>
    <w:rsid w:val="00372531"/>
    <w:rsid w:val="00372553"/>
    <w:rsid w:val="003726C4"/>
    <w:rsid w:val="00372A03"/>
    <w:rsid w:val="00372AC1"/>
    <w:rsid w:val="00372E1F"/>
    <w:rsid w:val="00372FED"/>
    <w:rsid w:val="00373BEA"/>
    <w:rsid w:val="00373D0E"/>
    <w:rsid w:val="00374053"/>
    <w:rsid w:val="00375144"/>
    <w:rsid w:val="0037533E"/>
    <w:rsid w:val="00375567"/>
    <w:rsid w:val="0037557D"/>
    <w:rsid w:val="0037569F"/>
    <w:rsid w:val="003757AD"/>
    <w:rsid w:val="003758A3"/>
    <w:rsid w:val="0037590A"/>
    <w:rsid w:val="00375E71"/>
    <w:rsid w:val="00376404"/>
    <w:rsid w:val="0037645C"/>
    <w:rsid w:val="003769CA"/>
    <w:rsid w:val="003770BB"/>
    <w:rsid w:val="0037775E"/>
    <w:rsid w:val="00377815"/>
    <w:rsid w:val="00377D06"/>
    <w:rsid w:val="00377D9F"/>
    <w:rsid w:val="00377E2F"/>
    <w:rsid w:val="00377E4F"/>
    <w:rsid w:val="00377F5E"/>
    <w:rsid w:val="00377F89"/>
    <w:rsid w:val="00380185"/>
    <w:rsid w:val="003801AA"/>
    <w:rsid w:val="00380369"/>
    <w:rsid w:val="003803C8"/>
    <w:rsid w:val="00380EF8"/>
    <w:rsid w:val="00380F61"/>
    <w:rsid w:val="00381022"/>
    <w:rsid w:val="00381204"/>
    <w:rsid w:val="00381711"/>
    <w:rsid w:val="0038181E"/>
    <w:rsid w:val="00381841"/>
    <w:rsid w:val="003819E9"/>
    <w:rsid w:val="00381BF2"/>
    <w:rsid w:val="00381E3F"/>
    <w:rsid w:val="00381E9E"/>
    <w:rsid w:val="0038201B"/>
    <w:rsid w:val="003820CC"/>
    <w:rsid w:val="0038211D"/>
    <w:rsid w:val="00382210"/>
    <w:rsid w:val="003822F4"/>
    <w:rsid w:val="003825D7"/>
    <w:rsid w:val="0038265C"/>
    <w:rsid w:val="00382948"/>
    <w:rsid w:val="00382C46"/>
    <w:rsid w:val="00383361"/>
    <w:rsid w:val="003839A3"/>
    <w:rsid w:val="003840F3"/>
    <w:rsid w:val="0038463D"/>
    <w:rsid w:val="003848B8"/>
    <w:rsid w:val="003848DF"/>
    <w:rsid w:val="003849E9"/>
    <w:rsid w:val="00384B9F"/>
    <w:rsid w:val="00384C5F"/>
    <w:rsid w:val="00384DBE"/>
    <w:rsid w:val="00384FE8"/>
    <w:rsid w:val="00385087"/>
    <w:rsid w:val="003857B1"/>
    <w:rsid w:val="00385AF8"/>
    <w:rsid w:val="00385BAA"/>
    <w:rsid w:val="00385BBB"/>
    <w:rsid w:val="00385D0E"/>
    <w:rsid w:val="00385E93"/>
    <w:rsid w:val="00386031"/>
    <w:rsid w:val="003861EE"/>
    <w:rsid w:val="0038675A"/>
    <w:rsid w:val="00386EFE"/>
    <w:rsid w:val="00386FA9"/>
    <w:rsid w:val="00387467"/>
    <w:rsid w:val="00387814"/>
    <w:rsid w:val="00387937"/>
    <w:rsid w:val="00387D26"/>
    <w:rsid w:val="00387D87"/>
    <w:rsid w:val="00387DA9"/>
    <w:rsid w:val="00387EC3"/>
    <w:rsid w:val="00387FEE"/>
    <w:rsid w:val="00390156"/>
    <w:rsid w:val="003902B2"/>
    <w:rsid w:val="0039039D"/>
    <w:rsid w:val="00390608"/>
    <w:rsid w:val="0039061B"/>
    <w:rsid w:val="003907EE"/>
    <w:rsid w:val="00390898"/>
    <w:rsid w:val="0039094D"/>
    <w:rsid w:val="0039095F"/>
    <w:rsid w:val="00390990"/>
    <w:rsid w:val="00390A8C"/>
    <w:rsid w:val="00390AEE"/>
    <w:rsid w:val="00390B7F"/>
    <w:rsid w:val="00390DE9"/>
    <w:rsid w:val="00390FBE"/>
    <w:rsid w:val="0039104E"/>
    <w:rsid w:val="003911B7"/>
    <w:rsid w:val="0039190E"/>
    <w:rsid w:val="00391914"/>
    <w:rsid w:val="00391C6D"/>
    <w:rsid w:val="00391E64"/>
    <w:rsid w:val="00391F2F"/>
    <w:rsid w:val="003920BB"/>
    <w:rsid w:val="0039222D"/>
    <w:rsid w:val="003927D3"/>
    <w:rsid w:val="00392830"/>
    <w:rsid w:val="00392CEE"/>
    <w:rsid w:val="00392D18"/>
    <w:rsid w:val="00392D23"/>
    <w:rsid w:val="00392F6D"/>
    <w:rsid w:val="00393303"/>
    <w:rsid w:val="00393713"/>
    <w:rsid w:val="003937EC"/>
    <w:rsid w:val="00393848"/>
    <w:rsid w:val="00393B46"/>
    <w:rsid w:val="00393CCC"/>
    <w:rsid w:val="00393DF6"/>
    <w:rsid w:val="00394292"/>
    <w:rsid w:val="00394A92"/>
    <w:rsid w:val="00394B7F"/>
    <w:rsid w:val="00394FFA"/>
    <w:rsid w:val="00395364"/>
    <w:rsid w:val="003956CD"/>
    <w:rsid w:val="00395744"/>
    <w:rsid w:val="00395860"/>
    <w:rsid w:val="00395B0B"/>
    <w:rsid w:val="00395B73"/>
    <w:rsid w:val="00395C9A"/>
    <w:rsid w:val="003960D8"/>
    <w:rsid w:val="0039615F"/>
    <w:rsid w:val="0039689A"/>
    <w:rsid w:val="00396D8B"/>
    <w:rsid w:val="00396DE8"/>
    <w:rsid w:val="00396FE2"/>
    <w:rsid w:val="00397171"/>
    <w:rsid w:val="00397275"/>
    <w:rsid w:val="003974C4"/>
    <w:rsid w:val="0039766B"/>
    <w:rsid w:val="00397670"/>
    <w:rsid w:val="003976B9"/>
    <w:rsid w:val="00397B50"/>
    <w:rsid w:val="00397B92"/>
    <w:rsid w:val="003A07D7"/>
    <w:rsid w:val="003A0D03"/>
    <w:rsid w:val="003A104B"/>
    <w:rsid w:val="003A110E"/>
    <w:rsid w:val="003A1145"/>
    <w:rsid w:val="003A121C"/>
    <w:rsid w:val="003A13A0"/>
    <w:rsid w:val="003A14AF"/>
    <w:rsid w:val="003A1637"/>
    <w:rsid w:val="003A1731"/>
    <w:rsid w:val="003A18A1"/>
    <w:rsid w:val="003A1B1B"/>
    <w:rsid w:val="003A1D84"/>
    <w:rsid w:val="003A1E2F"/>
    <w:rsid w:val="003A1F7D"/>
    <w:rsid w:val="003A2069"/>
    <w:rsid w:val="003A2088"/>
    <w:rsid w:val="003A2475"/>
    <w:rsid w:val="003A26A6"/>
    <w:rsid w:val="003A26FB"/>
    <w:rsid w:val="003A2AE9"/>
    <w:rsid w:val="003A2CD7"/>
    <w:rsid w:val="003A304B"/>
    <w:rsid w:val="003A34B5"/>
    <w:rsid w:val="003A3706"/>
    <w:rsid w:val="003A3801"/>
    <w:rsid w:val="003A3B30"/>
    <w:rsid w:val="003A405F"/>
    <w:rsid w:val="003A43CE"/>
    <w:rsid w:val="003A4478"/>
    <w:rsid w:val="003A49F0"/>
    <w:rsid w:val="003A4BD3"/>
    <w:rsid w:val="003A4DA0"/>
    <w:rsid w:val="003A4E35"/>
    <w:rsid w:val="003A4F9F"/>
    <w:rsid w:val="003A509A"/>
    <w:rsid w:val="003A50D7"/>
    <w:rsid w:val="003A526C"/>
    <w:rsid w:val="003A53A7"/>
    <w:rsid w:val="003A549C"/>
    <w:rsid w:val="003A5610"/>
    <w:rsid w:val="003A56D5"/>
    <w:rsid w:val="003A5892"/>
    <w:rsid w:val="003A59D2"/>
    <w:rsid w:val="003A6232"/>
    <w:rsid w:val="003A62BD"/>
    <w:rsid w:val="003A63E2"/>
    <w:rsid w:val="003A6438"/>
    <w:rsid w:val="003A6445"/>
    <w:rsid w:val="003A6664"/>
    <w:rsid w:val="003A67AB"/>
    <w:rsid w:val="003A680A"/>
    <w:rsid w:val="003A69A3"/>
    <w:rsid w:val="003A6C77"/>
    <w:rsid w:val="003A723A"/>
    <w:rsid w:val="003A72A9"/>
    <w:rsid w:val="003A767C"/>
    <w:rsid w:val="003A7850"/>
    <w:rsid w:val="003A7CE5"/>
    <w:rsid w:val="003A7EE4"/>
    <w:rsid w:val="003B0704"/>
    <w:rsid w:val="003B07F6"/>
    <w:rsid w:val="003B0A60"/>
    <w:rsid w:val="003B0E2D"/>
    <w:rsid w:val="003B0F43"/>
    <w:rsid w:val="003B1083"/>
    <w:rsid w:val="003B1349"/>
    <w:rsid w:val="003B1BD4"/>
    <w:rsid w:val="003B1D66"/>
    <w:rsid w:val="003B1D6D"/>
    <w:rsid w:val="003B1E13"/>
    <w:rsid w:val="003B1E2E"/>
    <w:rsid w:val="003B1E64"/>
    <w:rsid w:val="003B1F75"/>
    <w:rsid w:val="003B21C6"/>
    <w:rsid w:val="003B227A"/>
    <w:rsid w:val="003B22A9"/>
    <w:rsid w:val="003B243C"/>
    <w:rsid w:val="003B25CB"/>
    <w:rsid w:val="003B277D"/>
    <w:rsid w:val="003B2C04"/>
    <w:rsid w:val="003B38BE"/>
    <w:rsid w:val="003B3B58"/>
    <w:rsid w:val="003B3C19"/>
    <w:rsid w:val="003B3DA2"/>
    <w:rsid w:val="003B3DAB"/>
    <w:rsid w:val="003B3EFF"/>
    <w:rsid w:val="003B3FEE"/>
    <w:rsid w:val="003B400C"/>
    <w:rsid w:val="003B41AA"/>
    <w:rsid w:val="003B44E8"/>
    <w:rsid w:val="003B4677"/>
    <w:rsid w:val="003B4A5A"/>
    <w:rsid w:val="003B4A97"/>
    <w:rsid w:val="003B4BC3"/>
    <w:rsid w:val="003B4D18"/>
    <w:rsid w:val="003B4D48"/>
    <w:rsid w:val="003B4EB9"/>
    <w:rsid w:val="003B4EC9"/>
    <w:rsid w:val="003B4ED5"/>
    <w:rsid w:val="003B50BA"/>
    <w:rsid w:val="003B51B7"/>
    <w:rsid w:val="003B5305"/>
    <w:rsid w:val="003B5325"/>
    <w:rsid w:val="003B58D0"/>
    <w:rsid w:val="003B5AA2"/>
    <w:rsid w:val="003B5BD9"/>
    <w:rsid w:val="003B6153"/>
    <w:rsid w:val="003B624C"/>
    <w:rsid w:val="003B62C6"/>
    <w:rsid w:val="003B6452"/>
    <w:rsid w:val="003B6608"/>
    <w:rsid w:val="003B66E2"/>
    <w:rsid w:val="003B6B1B"/>
    <w:rsid w:val="003B6B95"/>
    <w:rsid w:val="003B6EC5"/>
    <w:rsid w:val="003B6F19"/>
    <w:rsid w:val="003B6F32"/>
    <w:rsid w:val="003B6FFC"/>
    <w:rsid w:val="003B703D"/>
    <w:rsid w:val="003B7061"/>
    <w:rsid w:val="003B71EA"/>
    <w:rsid w:val="003B75FB"/>
    <w:rsid w:val="003B7714"/>
    <w:rsid w:val="003B7A8D"/>
    <w:rsid w:val="003B7E6A"/>
    <w:rsid w:val="003B7F12"/>
    <w:rsid w:val="003C0141"/>
    <w:rsid w:val="003C031E"/>
    <w:rsid w:val="003C0320"/>
    <w:rsid w:val="003C04B8"/>
    <w:rsid w:val="003C060A"/>
    <w:rsid w:val="003C0745"/>
    <w:rsid w:val="003C0D23"/>
    <w:rsid w:val="003C0ED4"/>
    <w:rsid w:val="003C1054"/>
    <w:rsid w:val="003C11F6"/>
    <w:rsid w:val="003C13C3"/>
    <w:rsid w:val="003C14C8"/>
    <w:rsid w:val="003C1643"/>
    <w:rsid w:val="003C1AA7"/>
    <w:rsid w:val="003C1AF9"/>
    <w:rsid w:val="003C1DA2"/>
    <w:rsid w:val="003C1E24"/>
    <w:rsid w:val="003C1E35"/>
    <w:rsid w:val="003C1EA9"/>
    <w:rsid w:val="003C1F63"/>
    <w:rsid w:val="003C1FF1"/>
    <w:rsid w:val="003C2181"/>
    <w:rsid w:val="003C2236"/>
    <w:rsid w:val="003C23A7"/>
    <w:rsid w:val="003C243E"/>
    <w:rsid w:val="003C2473"/>
    <w:rsid w:val="003C255F"/>
    <w:rsid w:val="003C25AD"/>
    <w:rsid w:val="003C2900"/>
    <w:rsid w:val="003C2A85"/>
    <w:rsid w:val="003C2D35"/>
    <w:rsid w:val="003C3224"/>
    <w:rsid w:val="003C3375"/>
    <w:rsid w:val="003C3515"/>
    <w:rsid w:val="003C3627"/>
    <w:rsid w:val="003C37D6"/>
    <w:rsid w:val="003C3874"/>
    <w:rsid w:val="003C3906"/>
    <w:rsid w:val="003C3ABF"/>
    <w:rsid w:val="003C3CF9"/>
    <w:rsid w:val="003C3E5D"/>
    <w:rsid w:val="003C3F60"/>
    <w:rsid w:val="003C408B"/>
    <w:rsid w:val="003C42F4"/>
    <w:rsid w:val="003C4346"/>
    <w:rsid w:val="003C468A"/>
    <w:rsid w:val="003C4734"/>
    <w:rsid w:val="003C475B"/>
    <w:rsid w:val="003C491B"/>
    <w:rsid w:val="003C4BB5"/>
    <w:rsid w:val="003C4DBF"/>
    <w:rsid w:val="003C50A3"/>
    <w:rsid w:val="003C53D4"/>
    <w:rsid w:val="003C5643"/>
    <w:rsid w:val="003C58DB"/>
    <w:rsid w:val="003C5901"/>
    <w:rsid w:val="003C5A1C"/>
    <w:rsid w:val="003C5A2B"/>
    <w:rsid w:val="003C5B2C"/>
    <w:rsid w:val="003C5F1C"/>
    <w:rsid w:val="003C5F77"/>
    <w:rsid w:val="003C5F82"/>
    <w:rsid w:val="003C5FDF"/>
    <w:rsid w:val="003C6133"/>
    <w:rsid w:val="003C6322"/>
    <w:rsid w:val="003C6760"/>
    <w:rsid w:val="003C67AC"/>
    <w:rsid w:val="003C683C"/>
    <w:rsid w:val="003C6982"/>
    <w:rsid w:val="003C6C3E"/>
    <w:rsid w:val="003C6DA5"/>
    <w:rsid w:val="003C6E76"/>
    <w:rsid w:val="003C707C"/>
    <w:rsid w:val="003C70BB"/>
    <w:rsid w:val="003C70F6"/>
    <w:rsid w:val="003C73DB"/>
    <w:rsid w:val="003C7E6B"/>
    <w:rsid w:val="003C7E76"/>
    <w:rsid w:val="003C7EBC"/>
    <w:rsid w:val="003D0172"/>
    <w:rsid w:val="003D0228"/>
    <w:rsid w:val="003D0410"/>
    <w:rsid w:val="003D0473"/>
    <w:rsid w:val="003D0513"/>
    <w:rsid w:val="003D08E1"/>
    <w:rsid w:val="003D08F9"/>
    <w:rsid w:val="003D0CEA"/>
    <w:rsid w:val="003D11A8"/>
    <w:rsid w:val="003D125E"/>
    <w:rsid w:val="003D135A"/>
    <w:rsid w:val="003D1370"/>
    <w:rsid w:val="003D1385"/>
    <w:rsid w:val="003D1718"/>
    <w:rsid w:val="003D190F"/>
    <w:rsid w:val="003D1C4B"/>
    <w:rsid w:val="003D1C84"/>
    <w:rsid w:val="003D1D3F"/>
    <w:rsid w:val="003D1F33"/>
    <w:rsid w:val="003D2154"/>
    <w:rsid w:val="003D22EA"/>
    <w:rsid w:val="003D2309"/>
    <w:rsid w:val="003D296B"/>
    <w:rsid w:val="003D2A73"/>
    <w:rsid w:val="003D2AD5"/>
    <w:rsid w:val="003D2CE9"/>
    <w:rsid w:val="003D2E93"/>
    <w:rsid w:val="003D3072"/>
    <w:rsid w:val="003D323B"/>
    <w:rsid w:val="003D32BD"/>
    <w:rsid w:val="003D3620"/>
    <w:rsid w:val="003D389B"/>
    <w:rsid w:val="003D3E67"/>
    <w:rsid w:val="003D4224"/>
    <w:rsid w:val="003D438E"/>
    <w:rsid w:val="003D4609"/>
    <w:rsid w:val="003D47CC"/>
    <w:rsid w:val="003D49B8"/>
    <w:rsid w:val="003D4A1F"/>
    <w:rsid w:val="003D4AF6"/>
    <w:rsid w:val="003D4B86"/>
    <w:rsid w:val="003D4DE2"/>
    <w:rsid w:val="003D4EE9"/>
    <w:rsid w:val="003D504C"/>
    <w:rsid w:val="003D510F"/>
    <w:rsid w:val="003D5198"/>
    <w:rsid w:val="003D5313"/>
    <w:rsid w:val="003D59D5"/>
    <w:rsid w:val="003D5A06"/>
    <w:rsid w:val="003D5AC3"/>
    <w:rsid w:val="003D5B3E"/>
    <w:rsid w:val="003D5BB6"/>
    <w:rsid w:val="003D5E72"/>
    <w:rsid w:val="003D6324"/>
    <w:rsid w:val="003D6439"/>
    <w:rsid w:val="003D64DC"/>
    <w:rsid w:val="003D6601"/>
    <w:rsid w:val="003D6A0B"/>
    <w:rsid w:val="003D6CCA"/>
    <w:rsid w:val="003D6F4F"/>
    <w:rsid w:val="003D6FA4"/>
    <w:rsid w:val="003D7416"/>
    <w:rsid w:val="003D75C0"/>
    <w:rsid w:val="003D7759"/>
    <w:rsid w:val="003D782E"/>
    <w:rsid w:val="003D7A80"/>
    <w:rsid w:val="003D7B99"/>
    <w:rsid w:val="003D7DD5"/>
    <w:rsid w:val="003D7FB9"/>
    <w:rsid w:val="003E00D5"/>
    <w:rsid w:val="003E065B"/>
    <w:rsid w:val="003E077E"/>
    <w:rsid w:val="003E0DFA"/>
    <w:rsid w:val="003E0E28"/>
    <w:rsid w:val="003E0FB8"/>
    <w:rsid w:val="003E1012"/>
    <w:rsid w:val="003E1339"/>
    <w:rsid w:val="003E13C0"/>
    <w:rsid w:val="003E1411"/>
    <w:rsid w:val="003E149E"/>
    <w:rsid w:val="003E19EE"/>
    <w:rsid w:val="003E1E37"/>
    <w:rsid w:val="003E1F0F"/>
    <w:rsid w:val="003E2256"/>
    <w:rsid w:val="003E24D5"/>
    <w:rsid w:val="003E27AE"/>
    <w:rsid w:val="003E295C"/>
    <w:rsid w:val="003E29F1"/>
    <w:rsid w:val="003E2CCA"/>
    <w:rsid w:val="003E304A"/>
    <w:rsid w:val="003E31D4"/>
    <w:rsid w:val="003E3C82"/>
    <w:rsid w:val="003E3EBD"/>
    <w:rsid w:val="003E3F04"/>
    <w:rsid w:val="003E3FBC"/>
    <w:rsid w:val="003E41CC"/>
    <w:rsid w:val="003E451C"/>
    <w:rsid w:val="003E465E"/>
    <w:rsid w:val="003E4901"/>
    <w:rsid w:val="003E491F"/>
    <w:rsid w:val="003E4C03"/>
    <w:rsid w:val="003E4D32"/>
    <w:rsid w:val="003E4F76"/>
    <w:rsid w:val="003E501F"/>
    <w:rsid w:val="003E5602"/>
    <w:rsid w:val="003E5AE6"/>
    <w:rsid w:val="003E5D62"/>
    <w:rsid w:val="003E5E7B"/>
    <w:rsid w:val="003E607F"/>
    <w:rsid w:val="003E62A5"/>
    <w:rsid w:val="003E62B9"/>
    <w:rsid w:val="003E6388"/>
    <w:rsid w:val="003E65EB"/>
    <w:rsid w:val="003E6718"/>
    <w:rsid w:val="003E6DC8"/>
    <w:rsid w:val="003E6F5B"/>
    <w:rsid w:val="003E7328"/>
    <w:rsid w:val="003E7369"/>
    <w:rsid w:val="003E73AE"/>
    <w:rsid w:val="003E7645"/>
    <w:rsid w:val="003E7840"/>
    <w:rsid w:val="003E7BBD"/>
    <w:rsid w:val="003E7F40"/>
    <w:rsid w:val="003F03EE"/>
    <w:rsid w:val="003F07F5"/>
    <w:rsid w:val="003F0A5E"/>
    <w:rsid w:val="003F0F84"/>
    <w:rsid w:val="003F1060"/>
    <w:rsid w:val="003F123C"/>
    <w:rsid w:val="003F12ED"/>
    <w:rsid w:val="003F1307"/>
    <w:rsid w:val="003F1524"/>
    <w:rsid w:val="003F17B8"/>
    <w:rsid w:val="003F19FF"/>
    <w:rsid w:val="003F1B5D"/>
    <w:rsid w:val="003F210C"/>
    <w:rsid w:val="003F244B"/>
    <w:rsid w:val="003F2568"/>
    <w:rsid w:val="003F2A9C"/>
    <w:rsid w:val="003F2B5D"/>
    <w:rsid w:val="003F2C3C"/>
    <w:rsid w:val="003F2D5F"/>
    <w:rsid w:val="003F3030"/>
    <w:rsid w:val="003F3129"/>
    <w:rsid w:val="003F3337"/>
    <w:rsid w:val="003F383B"/>
    <w:rsid w:val="003F3874"/>
    <w:rsid w:val="003F3DA8"/>
    <w:rsid w:val="003F4199"/>
    <w:rsid w:val="003F42CE"/>
    <w:rsid w:val="003F4444"/>
    <w:rsid w:val="003F4515"/>
    <w:rsid w:val="003F455E"/>
    <w:rsid w:val="003F472D"/>
    <w:rsid w:val="003F4A2C"/>
    <w:rsid w:val="003F4D46"/>
    <w:rsid w:val="003F5333"/>
    <w:rsid w:val="003F5337"/>
    <w:rsid w:val="003F5393"/>
    <w:rsid w:val="003F58E1"/>
    <w:rsid w:val="003F5BE6"/>
    <w:rsid w:val="003F5BF1"/>
    <w:rsid w:val="003F5EB0"/>
    <w:rsid w:val="003F6003"/>
    <w:rsid w:val="003F61A7"/>
    <w:rsid w:val="003F62D9"/>
    <w:rsid w:val="003F64CA"/>
    <w:rsid w:val="003F664C"/>
    <w:rsid w:val="003F6856"/>
    <w:rsid w:val="003F68FF"/>
    <w:rsid w:val="003F6B68"/>
    <w:rsid w:val="003F6DD9"/>
    <w:rsid w:val="003F6EEA"/>
    <w:rsid w:val="003F6F20"/>
    <w:rsid w:val="003F710A"/>
    <w:rsid w:val="003F71D3"/>
    <w:rsid w:val="003F73BF"/>
    <w:rsid w:val="003F75A9"/>
    <w:rsid w:val="003F79AF"/>
    <w:rsid w:val="003F7CAE"/>
    <w:rsid w:val="003F7D06"/>
    <w:rsid w:val="003F7D1F"/>
    <w:rsid w:val="003F7FBE"/>
    <w:rsid w:val="004000DD"/>
    <w:rsid w:val="0040034B"/>
    <w:rsid w:val="0040070F"/>
    <w:rsid w:val="00400747"/>
    <w:rsid w:val="004007B3"/>
    <w:rsid w:val="00400BCB"/>
    <w:rsid w:val="0040115F"/>
    <w:rsid w:val="0040122C"/>
    <w:rsid w:val="0040139A"/>
    <w:rsid w:val="00401425"/>
    <w:rsid w:val="00401A35"/>
    <w:rsid w:val="00401A92"/>
    <w:rsid w:val="00401B6F"/>
    <w:rsid w:val="00401D9A"/>
    <w:rsid w:val="00401E1B"/>
    <w:rsid w:val="00401EE3"/>
    <w:rsid w:val="00401F17"/>
    <w:rsid w:val="00401F41"/>
    <w:rsid w:val="00401F45"/>
    <w:rsid w:val="00402023"/>
    <w:rsid w:val="00402339"/>
    <w:rsid w:val="004024BE"/>
    <w:rsid w:val="004024E9"/>
    <w:rsid w:val="004025F8"/>
    <w:rsid w:val="00402666"/>
    <w:rsid w:val="00402891"/>
    <w:rsid w:val="004028D2"/>
    <w:rsid w:val="00402AAD"/>
    <w:rsid w:val="00402B16"/>
    <w:rsid w:val="00402FFF"/>
    <w:rsid w:val="004031D8"/>
    <w:rsid w:val="004031E3"/>
    <w:rsid w:val="004031FD"/>
    <w:rsid w:val="0040333C"/>
    <w:rsid w:val="004033F6"/>
    <w:rsid w:val="00403439"/>
    <w:rsid w:val="0040376F"/>
    <w:rsid w:val="004038CE"/>
    <w:rsid w:val="00403A00"/>
    <w:rsid w:val="00403F33"/>
    <w:rsid w:val="00403F3D"/>
    <w:rsid w:val="004045F9"/>
    <w:rsid w:val="00404DFE"/>
    <w:rsid w:val="00405179"/>
    <w:rsid w:val="004055E9"/>
    <w:rsid w:val="0040576E"/>
    <w:rsid w:val="00405940"/>
    <w:rsid w:val="00405C57"/>
    <w:rsid w:val="00406024"/>
    <w:rsid w:val="0040684A"/>
    <w:rsid w:val="0040695D"/>
    <w:rsid w:val="00406E36"/>
    <w:rsid w:val="00407151"/>
    <w:rsid w:val="00407175"/>
    <w:rsid w:val="004074C0"/>
    <w:rsid w:val="0040773C"/>
    <w:rsid w:val="00407790"/>
    <w:rsid w:val="004078AC"/>
    <w:rsid w:val="00407DF5"/>
    <w:rsid w:val="00407E83"/>
    <w:rsid w:val="00407FA8"/>
    <w:rsid w:val="004102A2"/>
    <w:rsid w:val="00410A63"/>
    <w:rsid w:val="00410AC1"/>
    <w:rsid w:val="00410C6F"/>
    <w:rsid w:val="0041112C"/>
    <w:rsid w:val="0041132D"/>
    <w:rsid w:val="00411450"/>
    <w:rsid w:val="00411519"/>
    <w:rsid w:val="00411619"/>
    <w:rsid w:val="00411ABD"/>
    <w:rsid w:val="00411E81"/>
    <w:rsid w:val="00411EC3"/>
    <w:rsid w:val="00412362"/>
    <w:rsid w:val="004125F3"/>
    <w:rsid w:val="0041262C"/>
    <w:rsid w:val="00412F83"/>
    <w:rsid w:val="004130B4"/>
    <w:rsid w:val="00413135"/>
    <w:rsid w:val="0041320F"/>
    <w:rsid w:val="0041325C"/>
    <w:rsid w:val="00413504"/>
    <w:rsid w:val="004135B0"/>
    <w:rsid w:val="004139F7"/>
    <w:rsid w:val="00413CBF"/>
    <w:rsid w:val="00413EDD"/>
    <w:rsid w:val="004140FF"/>
    <w:rsid w:val="0041412C"/>
    <w:rsid w:val="004146B4"/>
    <w:rsid w:val="00414788"/>
    <w:rsid w:val="0041485F"/>
    <w:rsid w:val="00414871"/>
    <w:rsid w:val="00414981"/>
    <w:rsid w:val="004149C4"/>
    <w:rsid w:val="00414D61"/>
    <w:rsid w:val="0041508A"/>
    <w:rsid w:val="004151CC"/>
    <w:rsid w:val="004151FD"/>
    <w:rsid w:val="0041531B"/>
    <w:rsid w:val="004153CB"/>
    <w:rsid w:val="00415749"/>
    <w:rsid w:val="00415864"/>
    <w:rsid w:val="00415DD1"/>
    <w:rsid w:val="00415E35"/>
    <w:rsid w:val="004160B6"/>
    <w:rsid w:val="00416158"/>
    <w:rsid w:val="00416214"/>
    <w:rsid w:val="004164A6"/>
    <w:rsid w:val="004164E5"/>
    <w:rsid w:val="0041654D"/>
    <w:rsid w:val="004166D9"/>
    <w:rsid w:val="00416871"/>
    <w:rsid w:val="0041699D"/>
    <w:rsid w:val="00416B51"/>
    <w:rsid w:val="00416BD3"/>
    <w:rsid w:val="00416CF9"/>
    <w:rsid w:val="00416D1F"/>
    <w:rsid w:val="00416D5B"/>
    <w:rsid w:val="00416DF7"/>
    <w:rsid w:val="00416E2F"/>
    <w:rsid w:val="00417ADA"/>
    <w:rsid w:val="00417B54"/>
    <w:rsid w:val="004205A2"/>
    <w:rsid w:val="00420617"/>
    <w:rsid w:val="00420959"/>
    <w:rsid w:val="00420BF6"/>
    <w:rsid w:val="00420C0A"/>
    <w:rsid w:val="00420DA9"/>
    <w:rsid w:val="00420E32"/>
    <w:rsid w:val="00420EDA"/>
    <w:rsid w:val="00420F5E"/>
    <w:rsid w:val="00421028"/>
    <w:rsid w:val="00421067"/>
    <w:rsid w:val="0042164A"/>
    <w:rsid w:val="00421A84"/>
    <w:rsid w:val="00421BFC"/>
    <w:rsid w:val="0042210E"/>
    <w:rsid w:val="0042219E"/>
    <w:rsid w:val="004221A8"/>
    <w:rsid w:val="004229E2"/>
    <w:rsid w:val="004229E8"/>
    <w:rsid w:val="00422EB7"/>
    <w:rsid w:val="00422F65"/>
    <w:rsid w:val="0042305B"/>
    <w:rsid w:val="00423233"/>
    <w:rsid w:val="00423ABA"/>
    <w:rsid w:val="00423BB2"/>
    <w:rsid w:val="00423DEB"/>
    <w:rsid w:val="00423EE7"/>
    <w:rsid w:val="00423FD5"/>
    <w:rsid w:val="00424073"/>
    <w:rsid w:val="004242B0"/>
    <w:rsid w:val="0042432A"/>
    <w:rsid w:val="004246B0"/>
    <w:rsid w:val="004246C3"/>
    <w:rsid w:val="00424819"/>
    <w:rsid w:val="004248B9"/>
    <w:rsid w:val="00424B9E"/>
    <w:rsid w:val="00424C9F"/>
    <w:rsid w:val="00424EF9"/>
    <w:rsid w:val="00424F91"/>
    <w:rsid w:val="004250B8"/>
    <w:rsid w:val="0042569E"/>
    <w:rsid w:val="004256B9"/>
    <w:rsid w:val="00425A0B"/>
    <w:rsid w:val="00425A79"/>
    <w:rsid w:val="00425ACD"/>
    <w:rsid w:val="0042605D"/>
    <w:rsid w:val="004260C6"/>
    <w:rsid w:val="0042613A"/>
    <w:rsid w:val="00426172"/>
    <w:rsid w:val="00426548"/>
    <w:rsid w:val="004266D2"/>
    <w:rsid w:val="00426897"/>
    <w:rsid w:val="00426A9B"/>
    <w:rsid w:val="00426BD4"/>
    <w:rsid w:val="00426D16"/>
    <w:rsid w:val="004270B6"/>
    <w:rsid w:val="004273E3"/>
    <w:rsid w:val="004278F5"/>
    <w:rsid w:val="00427D99"/>
    <w:rsid w:val="00427E72"/>
    <w:rsid w:val="00427F57"/>
    <w:rsid w:val="00427F78"/>
    <w:rsid w:val="00427F86"/>
    <w:rsid w:val="00427FA7"/>
    <w:rsid w:val="00430229"/>
    <w:rsid w:val="00430284"/>
    <w:rsid w:val="00430292"/>
    <w:rsid w:val="00430962"/>
    <w:rsid w:val="004310AB"/>
    <w:rsid w:val="00431129"/>
    <w:rsid w:val="004311FB"/>
    <w:rsid w:val="00431736"/>
    <w:rsid w:val="0043175E"/>
    <w:rsid w:val="00431F9B"/>
    <w:rsid w:val="00432237"/>
    <w:rsid w:val="00432417"/>
    <w:rsid w:val="004325C2"/>
    <w:rsid w:val="004326E3"/>
    <w:rsid w:val="00432759"/>
    <w:rsid w:val="00432A2F"/>
    <w:rsid w:val="00432AAF"/>
    <w:rsid w:val="00432D99"/>
    <w:rsid w:val="0043307F"/>
    <w:rsid w:val="0043314B"/>
    <w:rsid w:val="00433281"/>
    <w:rsid w:val="00433324"/>
    <w:rsid w:val="004333E7"/>
    <w:rsid w:val="0043346B"/>
    <w:rsid w:val="004338DD"/>
    <w:rsid w:val="0043394A"/>
    <w:rsid w:val="00433C1B"/>
    <w:rsid w:val="00434054"/>
    <w:rsid w:val="0043418D"/>
    <w:rsid w:val="004342E5"/>
    <w:rsid w:val="004343FA"/>
    <w:rsid w:val="0043487C"/>
    <w:rsid w:val="00434999"/>
    <w:rsid w:val="004349E9"/>
    <w:rsid w:val="00434A1F"/>
    <w:rsid w:val="00434CA2"/>
    <w:rsid w:val="00434DE4"/>
    <w:rsid w:val="00434E52"/>
    <w:rsid w:val="00434ED3"/>
    <w:rsid w:val="004352C7"/>
    <w:rsid w:val="0043535A"/>
    <w:rsid w:val="00435449"/>
    <w:rsid w:val="004354F9"/>
    <w:rsid w:val="00435782"/>
    <w:rsid w:val="0043579D"/>
    <w:rsid w:val="0043596E"/>
    <w:rsid w:val="00435A45"/>
    <w:rsid w:val="00435A53"/>
    <w:rsid w:val="00436499"/>
    <w:rsid w:val="0043678E"/>
    <w:rsid w:val="004367DA"/>
    <w:rsid w:val="0043697C"/>
    <w:rsid w:val="00436BB6"/>
    <w:rsid w:val="00436C5C"/>
    <w:rsid w:val="00436D34"/>
    <w:rsid w:val="0043713C"/>
    <w:rsid w:val="0043717C"/>
    <w:rsid w:val="004372AE"/>
    <w:rsid w:val="0043755A"/>
    <w:rsid w:val="004375D3"/>
    <w:rsid w:val="004376F0"/>
    <w:rsid w:val="0043798C"/>
    <w:rsid w:val="00437BCD"/>
    <w:rsid w:val="00437C62"/>
    <w:rsid w:val="00437ED1"/>
    <w:rsid w:val="00437FDA"/>
    <w:rsid w:val="004401F5"/>
    <w:rsid w:val="004402FE"/>
    <w:rsid w:val="004407B7"/>
    <w:rsid w:val="00440925"/>
    <w:rsid w:val="004409C1"/>
    <w:rsid w:val="00440A48"/>
    <w:rsid w:val="00440C0A"/>
    <w:rsid w:val="00440FC1"/>
    <w:rsid w:val="0044145D"/>
    <w:rsid w:val="0044153D"/>
    <w:rsid w:val="00441541"/>
    <w:rsid w:val="00441582"/>
    <w:rsid w:val="00441633"/>
    <w:rsid w:val="0044174B"/>
    <w:rsid w:val="00441C1B"/>
    <w:rsid w:val="00442040"/>
    <w:rsid w:val="00442158"/>
    <w:rsid w:val="0044252D"/>
    <w:rsid w:val="00442623"/>
    <w:rsid w:val="0044270D"/>
    <w:rsid w:val="00442C4C"/>
    <w:rsid w:val="00443711"/>
    <w:rsid w:val="00443826"/>
    <w:rsid w:val="004438D6"/>
    <w:rsid w:val="004438F4"/>
    <w:rsid w:val="00443CA6"/>
    <w:rsid w:val="00443CFF"/>
    <w:rsid w:val="00443EE2"/>
    <w:rsid w:val="004445D4"/>
    <w:rsid w:val="0044461F"/>
    <w:rsid w:val="00444A69"/>
    <w:rsid w:val="00445070"/>
    <w:rsid w:val="00445263"/>
    <w:rsid w:val="00445271"/>
    <w:rsid w:val="0044545D"/>
    <w:rsid w:val="00445493"/>
    <w:rsid w:val="00445867"/>
    <w:rsid w:val="00445923"/>
    <w:rsid w:val="004459CE"/>
    <w:rsid w:val="004459D3"/>
    <w:rsid w:val="00445B73"/>
    <w:rsid w:val="00445C23"/>
    <w:rsid w:val="00445C73"/>
    <w:rsid w:val="00445C9C"/>
    <w:rsid w:val="00445DB9"/>
    <w:rsid w:val="00445DBE"/>
    <w:rsid w:val="00445FB2"/>
    <w:rsid w:val="004461AC"/>
    <w:rsid w:val="00446414"/>
    <w:rsid w:val="004466C1"/>
    <w:rsid w:val="004466FA"/>
    <w:rsid w:val="004467FA"/>
    <w:rsid w:val="00446E9E"/>
    <w:rsid w:val="00447408"/>
    <w:rsid w:val="0044740C"/>
    <w:rsid w:val="00447455"/>
    <w:rsid w:val="0044764E"/>
    <w:rsid w:val="0044767A"/>
    <w:rsid w:val="00447707"/>
    <w:rsid w:val="00447755"/>
    <w:rsid w:val="00447797"/>
    <w:rsid w:val="004478B0"/>
    <w:rsid w:val="00447C9E"/>
    <w:rsid w:val="00447CBC"/>
    <w:rsid w:val="00450090"/>
    <w:rsid w:val="004500CC"/>
    <w:rsid w:val="0045018E"/>
    <w:rsid w:val="004501A4"/>
    <w:rsid w:val="004501BA"/>
    <w:rsid w:val="004501E1"/>
    <w:rsid w:val="0045021B"/>
    <w:rsid w:val="004502FA"/>
    <w:rsid w:val="004503E5"/>
    <w:rsid w:val="00450494"/>
    <w:rsid w:val="00450825"/>
    <w:rsid w:val="004510AE"/>
    <w:rsid w:val="00451272"/>
    <w:rsid w:val="004514DF"/>
    <w:rsid w:val="004515D9"/>
    <w:rsid w:val="00451680"/>
    <w:rsid w:val="00451991"/>
    <w:rsid w:val="00451CB5"/>
    <w:rsid w:val="00451CEC"/>
    <w:rsid w:val="00452264"/>
    <w:rsid w:val="00452669"/>
    <w:rsid w:val="00452C42"/>
    <w:rsid w:val="004530EC"/>
    <w:rsid w:val="004536AB"/>
    <w:rsid w:val="00453B7C"/>
    <w:rsid w:val="00453C62"/>
    <w:rsid w:val="00453DC9"/>
    <w:rsid w:val="00453E29"/>
    <w:rsid w:val="00454138"/>
    <w:rsid w:val="00454144"/>
    <w:rsid w:val="004541D3"/>
    <w:rsid w:val="0045423C"/>
    <w:rsid w:val="00454316"/>
    <w:rsid w:val="004547A9"/>
    <w:rsid w:val="00454DB6"/>
    <w:rsid w:val="00455022"/>
    <w:rsid w:val="0045522E"/>
    <w:rsid w:val="004552C8"/>
    <w:rsid w:val="00455659"/>
    <w:rsid w:val="00455727"/>
    <w:rsid w:val="004557C7"/>
    <w:rsid w:val="0045586A"/>
    <w:rsid w:val="00455AE3"/>
    <w:rsid w:val="00455D1C"/>
    <w:rsid w:val="0045614C"/>
    <w:rsid w:val="00456217"/>
    <w:rsid w:val="004562E9"/>
    <w:rsid w:val="004563BD"/>
    <w:rsid w:val="004563F3"/>
    <w:rsid w:val="00456716"/>
    <w:rsid w:val="004569FE"/>
    <w:rsid w:val="00456D55"/>
    <w:rsid w:val="00456EAD"/>
    <w:rsid w:val="00456F49"/>
    <w:rsid w:val="00456FB3"/>
    <w:rsid w:val="004573B5"/>
    <w:rsid w:val="00457918"/>
    <w:rsid w:val="0045791D"/>
    <w:rsid w:val="00457D7E"/>
    <w:rsid w:val="00457F03"/>
    <w:rsid w:val="00457F5B"/>
    <w:rsid w:val="0046007B"/>
    <w:rsid w:val="0046050A"/>
    <w:rsid w:val="00460577"/>
    <w:rsid w:val="00460681"/>
    <w:rsid w:val="00460A28"/>
    <w:rsid w:val="00460A42"/>
    <w:rsid w:val="00460C2D"/>
    <w:rsid w:val="0046114C"/>
    <w:rsid w:val="004611A7"/>
    <w:rsid w:val="0046138E"/>
    <w:rsid w:val="00461688"/>
    <w:rsid w:val="004616E7"/>
    <w:rsid w:val="004616EA"/>
    <w:rsid w:val="00461B60"/>
    <w:rsid w:val="00461C08"/>
    <w:rsid w:val="004621C5"/>
    <w:rsid w:val="0046221C"/>
    <w:rsid w:val="004628B4"/>
    <w:rsid w:val="004629C1"/>
    <w:rsid w:val="00462B0F"/>
    <w:rsid w:val="00462ECB"/>
    <w:rsid w:val="00463204"/>
    <w:rsid w:val="0046328F"/>
    <w:rsid w:val="00463291"/>
    <w:rsid w:val="0046333E"/>
    <w:rsid w:val="004634D8"/>
    <w:rsid w:val="004637F2"/>
    <w:rsid w:val="00463B54"/>
    <w:rsid w:val="00463BF2"/>
    <w:rsid w:val="00463C39"/>
    <w:rsid w:val="004642E3"/>
    <w:rsid w:val="00464645"/>
    <w:rsid w:val="00464676"/>
    <w:rsid w:val="00464880"/>
    <w:rsid w:val="00464976"/>
    <w:rsid w:val="00464E4A"/>
    <w:rsid w:val="00465218"/>
    <w:rsid w:val="004653BA"/>
    <w:rsid w:val="00465453"/>
    <w:rsid w:val="0046574B"/>
    <w:rsid w:val="004658C4"/>
    <w:rsid w:val="004664E1"/>
    <w:rsid w:val="004664F3"/>
    <w:rsid w:val="00466895"/>
    <w:rsid w:val="00466A9A"/>
    <w:rsid w:val="00466A9C"/>
    <w:rsid w:val="00466C7B"/>
    <w:rsid w:val="00466DD5"/>
    <w:rsid w:val="00466E4D"/>
    <w:rsid w:val="00467204"/>
    <w:rsid w:val="00467667"/>
    <w:rsid w:val="00467A34"/>
    <w:rsid w:val="00467DDA"/>
    <w:rsid w:val="00467EE6"/>
    <w:rsid w:val="00467F0C"/>
    <w:rsid w:val="00470494"/>
    <w:rsid w:val="004704D9"/>
    <w:rsid w:val="004705DE"/>
    <w:rsid w:val="004706BF"/>
    <w:rsid w:val="0047099A"/>
    <w:rsid w:val="00470E1D"/>
    <w:rsid w:val="00471130"/>
    <w:rsid w:val="00471998"/>
    <w:rsid w:val="00471A22"/>
    <w:rsid w:val="00471A94"/>
    <w:rsid w:val="00471BB4"/>
    <w:rsid w:val="00471D04"/>
    <w:rsid w:val="0047212B"/>
    <w:rsid w:val="0047214F"/>
    <w:rsid w:val="004721B4"/>
    <w:rsid w:val="00472456"/>
    <w:rsid w:val="004726FC"/>
    <w:rsid w:val="00472B32"/>
    <w:rsid w:val="0047320A"/>
    <w:rsid w:val="00473217"/>
    <w:rsid w:val="004733BF"/>
    <w:rsid w:val="004734B3"/>
    <w:rsid w:val="004736AD"/>
    <w:rsid w:val="00473BA7"/>
    <w:rsid w:val="00473C3B"/>
    <w:rsid w:val="004741AD"/>
    <w:rsid w:val="00474334"/>
    <w:rsid w:val="004745B6"/>
    <w:rsid w:val="0047468D"/>
    <w:rsid w:val="0047480D"/>
    <w:rsid w:val="00474836"/>
    <w:rsid w:val="00474A75"/>
    <w:rsid w:val="00474A91"/>
    <w:rsid w:val="00474B1B"/>
    <w:rsid w:val="0047519C"/>
    <w:rsid w:val="004751E1"/>
    <w:rsid w:val="0047565A"/>
    <w:rsid w:val="004756E2"/>
    <w:rsid w:val="0047574B"/>
    <w:rsid w:val="004757FF"/>
    <w:rsid w:val="00475AB1"/>
    <w:rsid w:val="00475E81"/>
    <w:rsid w:val="0047607D"/>
    <w:rsid w:val="00476097"/>
    <w:rsid w:val="004760B6"/>
    <w:rsid w:val="00476C3E"/>
    <w:rsid w:val="00476EA5"/>
    <w:rsid w:val="00477639"/>
    <w:rsid w:val="00477703"/>
    <w:rsid w:val="004777FF"/>
    <w:rsid w:val="00477A3C"/>
    <w:rsid w:val="00477AEB"/>
    <w:rsid w:val="00477C35"/>
    <w:rsid w:val="00477CF9"/>
    <w:rsid w:val="004800FC"/>
    <w:rsid w:val="004803AA"/>
    <w:rsid w:val="004805F5"/>
    <w:rsid w:val="00480A8C"/>
    <w:rsid w:val="00480BEF"/>
    <w:rsid w:val="00480C2B"/>
    <w:rsid w:val="00480D54"/>
    <w:rsid w:val="00481024"/>
    <w:rsid w:val="004810BE"/>
    <w:rsid w:val="004812AD"/>
    <w:rsid w:val="004814BA"/>
    <w:rsid w:val="004814D0"/>
    <w:rsid w:val="00481664"/>
    <w:rsid w:val="00481694"/>
    <w:rsid w:val="0048174A"/>
    <w:rsid w:val="00481D61"/>
    <w:rsid w:val="00482215"/>
    <w:rsid w:val="004822F1"/>
    <w:rsid w:val="00482444"/>
    <w:rsid w:val="004824E3"/>
    <w:rsid w:val="00482768"/>
    <w:rsid w:val="004828A5"/>
    <w:rsid w:val="00482ACD"/>
    <w:rsid w:val="00482D80"/>
    <w:rsid w:val="004830E3"/>
    <w:rsid w:val="0048319F"/>
    <w:rsid w:val="0048332B"/>
    <w:rsid w:val="004833E3"/>
    <w:rsid w:val="004837C4"/>
    <w:rsid w:val="004838B5"/>
    <w:rsid w:val="00483952"/>
    <w:rsid w:val="004839D4"/>
    <w:rsid w:val="00483BFF"/>
    <w:rsid w:val="00483E76"/>
    <w:rsid w:val="00483F30"/>
    <w:rsid w:val="00483F6B"/>
    <w:rsid w:val="00483FF3"/>
    <w:rsid w:val="004841B4"/>
    <w:rsid w:val="0048425B"/>
    <w:rsid w:val="0048429C"/>
    <w:rsid w:val="00484373"/>
    <w:rsid w:val="004846ED"/>
    <w:rsid w:val="00484D00"/>
    <w:rsid w:val="00484D3A"/>
    <w:rsid w:val="00484FEB"/>
    <w:rsid w:val="004850FC"/>
    <w:rsid w:val="004854A5"/>
    <w:rsid w:val="00485762"/>
    <w:rsid w:val="00485D99"/>
    <w:rsid w:val="00485EE3"/>
    <w:rsid w:val="004860B1"/>
    <w:rsid w:val="0048634B"/>
    <w:rsid w:val="00486487"/>
    <w:rsid w:val="0048653E"/>
    <w:rsid w:val="004868A9"/>
    <w:rsid w:val="00486902"/>
    <w:rsid w:val="00486988"/>
    <w:rsid w:val="00486992"/>
    <w:rsid w:val="0048699B"/>
    <w:rsid w:val="00486BE8"/>
    <w:rsid w:val="00486DA0"/>
    <w:rsid w:val="00486EB0"/>
    <w:rsid w:val="00486EC0"/>
    <w:rsid w:val="00486F42"/>
    <w:rsid w:val="00487040"/>
    <w:rsid w:val="00487102"/>
    <w:rsid w:val="00487262"/>
    <w:rsid w:val="00487385"/>
    <w:rsid w:val="004876BA"/>
    <w:rsid w:val="00487ACE"/>
    <w:rsid w:val="00487C56"/>
    <w:rsid w:val="00487E16"/>
    <w:rsid w:val="0049047E"/>
    <w:rsid w:val="004904CA"/>
    <w:rsid w:val="0049070E"/>
    <w:rsid w:val="00490DDC"/>
    <w:rsid w:val="00490E16"/>
    <w:rsid w:val="0049114A"/>
    <w:rsid w:val="004912FC"/>
    <w:rsid w:val="004914F8"/>
    <w:rsid w:val="004915BF"/>
    <w:rsid w:val="0049187E"/>
    <w:rsid w:val="00491E50"/>
    <w:rsid w:val="00491F01"/>
    <w:rsid w:val="00491FD8"/>
    <w:rsid w:val="004921D8"/>
    <w:rsid w:val="00492280"/>
    <w:rsid w:val="0049257E"/>
    <w:rsid w:val="00492704"/>
    <w:rsid w:val="00492920"/>
    <w:rsid w:val="00492D03"/>
    <w:rsid w:val="00493016"/>
    <w:rsid w:val="004931CF"/>
    <w:rsid w:val="004932F4"/>
    <w:rsid w:val="0049353B"/>
    <w:rsid w:val="0049383E"/>
    <w:rsid w:val="00493E88"/>
    <w:rsid w:val="00493EDB"/>
    <w:rsid w:val="00494536"/>
    <w:rsid w:val="00494762"/>
    <w:rsid w:val="00494F47"/>
    <w:rsid w:val="004952F3"/>
    <w:rsid w:val="00495627"/>
    <w:rsid w:val="00495957"/>
    <w:rsid w:val="00495AF2"/>
    <w:rsid w:val="00495C0A"/>
    <w:rsid w:val="00495D33"/>
    <w:rsid w:val="00495DC4"/>
    <w:rsid w:val="00495FC7"/>
    <w:rsid w:val="00496152"/>
    <w:rsid w:val="00496233"/>
    <w:rsid w:val="00496318"/>
    <w:rsid w:val="004963C6"/>
    <w:rsid w:val="004963FD"/>
    <w:rsid w:val="004969E5"/>
    <w:rsid w:val="00496B2B"/>
    <w:rsid w:val="00496BE3"/>
    <w:rsid w:val="00496E83"/>
    <w:rsid w:val="00496E89"/>
    <w:rsid w:val="00496F25"/>
    <w:rsid w:val="00496F73"/>
    <w:rsid w:val="00497031"/>
    <w:rsid w:val="004971D3"/>
    <w:rsid w:val="00497372"/>
    <w:rsid w:val="004974E7"/>
    <w:rsid w:val="00497720"/>
    <w:rsid w:val="00497AB1"/>
    <w:rsid w:val="00497C26"/>
    <w:rsid w:val="00497CD4"/>
    <w:rsid w:val="00497E92"/>
    <w:rsid w:val="004A01CE"/>
    <w:rsid w:val="004A03BD"/>
    <w:rsid w:val="004A03D7"/>
    <w:rsid w:val="004A046A"/>
    <w:rsid w:val="004A08E2"/>
    <w:rsid w:val="004A0A5F"/>
    <w:rsid w:val="004A0E17"/>
    <w:rsid w:val="004A0E48"/>
    <w:rsid w:val="004A1239"/>
    <w:rsid w:val="004A1860"/>
    <w:rsid w:val="004A1AF6"/>
    <w:rsid w:val="004A1B14"/>
    <w:rsid w:val="004A1D69"/>
    <w:rsid w:val="004A1F66"/>
    <w:rsid w:val="004A218B"/>
    <w:rsid w:val="004A228F"/>
    <w:rsid w:val="004A264A"/>
    <w:rsid w:val="004A2737"/>
    <w:rsid w:val="004A27E3"/>
    <w:rsid w:val="004A2870"/>
    <w:rsid w:val="004A2AFE"/>
    <w:rsid w:val="004A2E79"/>
    <w:rsid w:val="004A2F4B"/>
    <w:rsid w:val="004A30F5"/>
    <w:rsid w:val="004A3124"/>
    <w:rsid w:val="004A3278"/>
    <w:rsid w:val="004A3506"/>
    <w:rsid w:val="004A38DB"/>
    <w:rsid w:val="004A3B29"/>
    <w:rsid w:val="004A3B8E"/>
    <w:rsid w:val="004A3BFC"/>
    <w:rsid w:val="004A3CEB"/>
    <w:rsid w:val="004A43F7"/>
    <w:rsid w:val="004A4509"/>
    <w:rsid w:val="004A459A"/>
    <w:rsid w:val="004A49CF"/>
    <w:rsid w:val="004A4F70"/>
    <w:rsid w:val="004A5324"/>
    <w:rsid w:val="004A57EA"/>
    <w:rsid w:val="004A5988"/>
    <w:rsid w:val="004A5D5B"/>
    <w:rsid w:val="004A5E10"/>
    <w:rsid w:val="004A5EFA"/>
    <w:rsid w:val="004A625E"/>
    <w:rsid w:val="004A65A6"/>
    <w:rsid w:val="004A66D4"/>
    <w:rsid w:val="004A67D8"/>
    <w:rsid w:val="004A6882"/>
    <w:rsid w:val="004A6A4B"/>
    <w:rsid w:val="004A6AA9"/>
    <w:rsid w:val="004A7361"/>
    <w:rsid w:val="004A762B"/>
    <w:rsid w:val="004A76DA"/>
    <w:rsid w:val="004A7B29"/>
    <w:rsid w:val="004A7B38"/>
    <w:rsid w:val="004A7B58"/>
    <w:rsid w:val="004A7D41"/>
    <w:rsid w:val="004A7EAB"/>
    <w:rsid w:val="004A7ECC"/>
    <w:rsid w:val="004B0323"/>
    <w:rsid w:val="004B0B6E"/>
    <w:rsid w:val="004B0DCA"/>
    <w:rsid w:val="004B0E0C"/>
    <w:rsid w:val="004B0E4F"/>
    <w:rsid w:val="004B1033"/>
    <w:rsid w:val="004B1165"/>
    <w:rsid w:val="004B14DC"/>
    <w:rsid w:val="004B164D"/>
    <w:rsid w:val="004B19C2"/>
    <w:rsid w:val="004B1F1A"/>
    <w:rsid w:val="004B2183"/>
    <w:rsid w:val="004B24BE"/>
    <w:rsid w:val="004B28FC"/>
    <w:rsid w:val="004B2C01"/>
    <w:rsid w:val="004B2D25"/>
    <w:rsid w:val="004B2E61"/>
    <w:rsid w:val="004B33CF"/>
    <w:rsid w:val="004B3C78"/>
    <w:rsid w:val="004B3F7D"/>
    <w:rsid w:val="004B40AC"/>
    <w:rsid w:val="004B4153"/>
    <w:rsid w:val="004B4184"/>
    <w:rsid w:val="004B4283"/>
    <w:rsid w:val="004B47E8"/>
    <w:rsid w:val="004B48AC"/>
    <w:rsid w:val="004B4B45"/>
    <w:rsid w:val="004B4CCC"/>
    <w:rsid w:val="004B4E59"/>
    <w:rsid w:val="004B4F9E"/>
    <w:rsid w:val="004B4FB0"/>
    <w:rsid w:val="004B5121"/>
    <w:rsid w:val="004B5282"/>
    <w:rsid w:val="004B5442"/>
    <w:rsid w:val="004B55C8"/>
    <w:rsid w:val="004B568A"/>
    <w:rsid w:val="004B5812"/>
    <w:rsid w:val="004B5A22"/>
    <w:rsid w:val="004B5AC7"/>
    <w:rsid w:val="004B5BE3"/>
    <w:rsid w:val="004B5E17"/>
    <w:rsid w:val="004B6090"/>
    <w:rsid w:val="004B6840"/>
    <w:rsid w:val="004B68A7"/>
    <w:rsid w:val="004B68D3"/>
    <w:rsid w:val="004B6A8F"/>
    <w:rsid w:val="004B6B7F"/>
    <w:rsid w:val="004B6BA6"/>
    <w:rsid w:val="004B6BF4"/>
    <w:rsid w:val="004B7043"/>
    <w:rsid w:val="004B70D2"/>
    <w:rsid w:val="004B7509"/>
    <w:rsid w:val="004B7882"/>
    <w:rsid w:val="004B78AB"/>
    <w:rsid w:val="004B7B7C"/>
    <w:rsid w:val="004B7E6F"/>
    <w:rsid w:val="004C0311"/>
    <w:rsid w:val="004C0316"/>
    <w:rsid w:val="004C0323"/>
    <w:rsid w:val="004C0472"/>
    <w:rsid w:val="004C0602"/>
    <w:rsid w:val="004C0609"/>
    <w:rsid w:val="004C0696"/>
    <w:rsid w:val="004C0C54"/>
    <w:rsid w:val="004C0D17"/>
    <w:rsid w:val="004C0F46"/>
    <w:rsid w:val="004C0F76"/>
    <w:rsid w:val="004C0FA8"/>
    <w:rsid w:val="004C0FF9"/>
    <w:rsid w:val="004C1017"/>
    <w:rsid w:val="004C126F"/>
    <w:rsid w:val="004C1756"/>
    <w:rsid w:val="004C194D"/>
    <w:rsid w:val="004C1A36"/>
    <w:rsid w:val="004C1A3B"/>
    <w:rsid w:val="004C1B91"/>
    <w:rsid w:val="004C1BBF"/>
    <w:rsid w:val="004C1DA5"/>
    <w:rsid w:val="004C23A7"/>
    <w:rsid w:val="004C2632"/>
    <w:rsid w:val="004C267A"/>
    <w:rsid w:val="004C2816"/>
    <w:rsid w:val="004C28F2"/>
    <w:rsid w:val="004C2AB0"/>
    <w:rsid w:val="004C2C0A"/>
    <w:rsid w:val="004C2E71"/>
    <w:rsid w:val="004C3284"/>
    <w:rsid w:val="004C3299"/>
    <w:rsid w:val="004C3393"/>
    <w:rsid w:val="004C33CC"/>
    <w:rsid w:val="004C3550"/>
    <w:rsid w:val="004C3969"/>
    <w:rsid w:val="004C3A42"/>
    <w:rsid w:val="004C3BAE"/>
    <w:rsid w:val="004C403B"/>
    <w:rsid w:val="004C412E"/>
    <w:rsid w:val="004C4155"/>
    <w:rsid w:val="004C4423"/>
    <w:rsid w:val="004C45AF"/>
    <w:rsid w:val="004C46C0"/>
    <w:rsid w:val="004C4A81"/>
    <w:rsid w:val="004C4E75"/>
    <w:rsid w:val="004C4F59"/>
    <w:rsid w:val="004C4FCC"/>
    <w:rsid w:val="004C503D"/>
    <w:rsid w:val="004C5165"/>
    <w:rsid w:val="004C51C1"/>
    <w:rsid w:val="004C5235"/>
    <w:rsid w:val="004C5397"/>
    <w:rsid w:val="004C53FB"/>
    <w:rsid w:val="004C549B"/>
    <w:rsid w:val="004C55B5"/>
    <w:rsid w:val="004C55C4"/>
    <w:rsid w:val="004C58F0"/>
    <w:rsid w:val="004C5A15"/>
    <w:rsid w:val="004C5A8D"/>
    <w:rsid w:val="004C5C1B"/>
    <w:rsid w:val="004C5C6A"/>
    <w:rsid w:val="004C5D0A"/>
    <w:rsid w:val="004C5DF5"/>
    <w:rsid w:val="004C6212"/>
    <w:rsid w:val="004C6A6F"/>
    <w:rsid w:val="004C6B09"/>
    <w:rsid w:val="004C6D4B"/>
    <w:rsid w:val="004C6E9F"/>
    <w:rsid w:val="004C74CD"/>
    <w:rsid w:val="004C7885"/>
    <w:rsid w:val="004C7A48"/>
    <w:rsid w:val="004C7EE8"/>
    <w:rsid w:val="004D01B1"/>
    <w:rsid w:val="004D0511"/>
    <w:rsid w:val="004D05EF"/>
    <w:rsid w:val="004D0847"/>
    <w:rsid w:val="004D08A8"/>
    <w:rsid w:val="004D08DC"/>
    <w:rsid w:val="004D0D96"/>
    <w:rsid w:val="004D0E02"/>
    <w:rsid w:val="004D0E98"/>
    <w:rsid w:val="004D0FEE"/>
    <w:rsid w:val="004D10CC"/>
    <w:rsid w:val="004D11A8"/>
    <w:rsid w:val="004D12AC"/>
    <w:rsid w:val="004D1356"/>
    <w:rsid w:val="004D135F"/>
    <w:rsid w:val="004D150C"/>
    <w:rsid w:val="004D156E"/>
    <w:rsid w:val="004D15D9"/>
    <w:rsid w:val="004D16C8"/>
    <w:rsid w:val="004D1BB5"/>
    <w:rsid w:val="004D1DA1"/>
    <w:rsid w:val="004D2073"/>
    <w:rsid w:val="004D213F"/>
    <w:rsid w:val="004D227D"/>
    <w:rsid w:val="004D23E0"/>
    <w:rsid w:val="004D2414"/>
    <w:rsid w:val="004D2442"/>
    <w:rsid w:val="004D2651"/>
    <w:rsid w:val="004D2697"/>
    <w:rsid w:val="004D2E83"/>
    <w:rsid w:val="004D3249"/>
    <w:rsid w:val="004D3653"/>
    <w:rsid w:val="004D3CC2"/>
    <w:rsid w:val="004D3D32"/>
    <w:rsid w:val="004D3DFE"/>
    <w:rsid w:val="004D3E6C"/>
    <w:rsid w:val="004D41FE"/>
    <w:rsid w:val="004D4301"/>
    <w:rsid w:val="004D4520"/>
    <w:rsid w:val="004D4873"/>
    <w:rsid w:val="004D4B39"/>
    <w:rsid w:val="004D4E13"/>
    <w:rsid w:val="004D4E9B"/>
    <w:rsid w:val="004D5423"/>
    <w:rsid w:val="004D5609"/>
    <w:rsid w:val="004D5A60"/>
    <w:rsid w:val="004D5AF6"/>
    <w:rsid w:val="004D6009"/>
    <w:rsid w:val="004D600C"/>
    <w:rsid w:val="004D63D5"/>
    <w:rsid w:val="004D653C"/>
    <w:rsid w:val="004D669F"/>
    <w:rsid w:val="004D66E8"/>
    <w:rsid w:val="004D687E"/>
    <w:rsid w:val="004D6A74"/>
    <w:rsid w:val="004D6A9D"/>
    <w:rsid w:val="004D6CAB"/>
    <w:rsid w:val="004D6D23"/>
    <w:rsid w:val="004D7438"/>
    <w:rsid w:val="004D76AB"/>
    <w:rsid w:val="004D76D5"/>
    <w:rsid w:val="004D7BD4"/>
    <w:rsid w:val="004D7C97"/>
    <w:rsid w:val="004E00EF"/>
    <w:rsid w:val="004E01E5"/>
    <w:rsid w:val="004E0675"/>
    <w:rsid w:val="004E068C"/>
    <w:rsid w:val="004E0826"/>
    <w:rsid w:val="004E0AFF"/>
    <w:rsid w:val="004E0C6A"/>
    <w:rsid w:val="004E0FB1"/>
    <w:rsid w:val="004E1098"/>
    <w:rsid w:val="004E1492"/>
    <w:rsid w:val="004E1577"/>
    <w:rsid w:val="004E177F"/>
    <w:rsid w:val="004E1988"/>
    <w:rsid w:val="004E201E"/>
    <w:rsid w:val="004E2047"/>
    <w:rsid w:val="004E2533"/>
    <w:rsid w:val="004E28B9"/>
    <w:rsid w:val="004E290B"/>
    <w:rsid w:val="004E2C1E"/>
    <w:rsid w:val="004E2C4C"/>
    <w:rsid w:val="004E2CDC"/>
    <w:rsid w:val="004E2CF1"/>
    <w:rsid w:val="004E2E3F"/>
    <w:rsid w:val="004E30D0"/>
    <w:rsid w:val="004E31D6"/>
    <w:rsid w:val="004E3239"/>
    <w:rsid w:val="004E3483"/>
    <w:rsid w:val="004E358C"/>
    <w:rsid w:val="004E3E42"/>
    <w:rsid w:val="004E4495"/>
    <w:rsid w:val="004E4543"/>
    <w:rsid w:val="004E4671"/>
    <w:rsid w:val="004E4689"/>
    <w:rsid w:val="004E4766"/>
    <w:rsid w:val="004E48F2"/>
    <w:rsid w:val="004E4BB4"/>
    <w:rsid w:val="004E4CA7"/>
    <w:rsid w:val="004E4DD7"/>
    <w:rsid w:val="004E4E1F"/>
    <w:rsid w:val="004E5116"/>
    <w:rsid w:val="004E5117"/>
    <w:rsid w:val="004E5293"/>
    <w:rsid w:val="004E5304"/>
    <w:rsid w:val="004E55E1"/>
    <w:rsid w:val="004E5B1F"/>
    <w:rsid w:val="004E5B85"/>
    <w:rsid w:val="004E5FA2"/>
    <w:rsid w:val="004E5FD5"/>
    <w:rsid w:val="004E62DD"/>
    <w:rsid w:val="004E62F1"/>
    <w:rsid w:val="004E65F7"/>
    <w:rsid w:val="004E66FA"/>
    <w:rsid w:val="004E67CE"/>
    <w:rsid w:val="004E6B75"/>
    <w:rsid w:val="004E71A6"/>
    <w:rsid w:val="004E71BC"/>
    <w:rsid w:val="004E71D6"/>
    <w:rsid w:val="004E71F6"/>
    <w:rsid w:val="004E73B1"/>
    <w:rsid w:val="004E757A"/>
    <w:rsid w:val="004E7619"/>
    <w:rsid w:val="004E7A34"/>
    <w:rsid w:val="004E7AB1"/>
    <w:rsid w:val="004E7CFB"/>
    <w:rsid w:val="004E7D60"/>
    <w:rsid w:val="004E7ED5"/>
    <w:rsid w:val="004F0325"/>
    <w:rsid w:val="004F0354"/>
    <w:rsid w:val="004F0860"/>
    <w:rsid w:val="004F09CA"/>
    <w:rsid w:val="004F0B37"/>
    <w:rsid w:val="004F100D"/>
    <w:rsid w:val="004F1056"/>
    <w:rsid w:val="004F132B"/>
    <w:rsid w:val="004F189E"/>
    <w:rsid w:val="004F18F7"/>
    <w:rsid w:val="004F1AB8"/>
    <w:rsid w:val="004F1AE6"/>
    <w:rsid w:val="004F1E7C"/>
    <w:rsid w:val="004F1F0D"/>
    <w:rsid w:val="004F21BE"/>
    <w:rsid w:val="004F23F1"/>
    <w:rsid w:val="004F2648"/>
    <w:rsid w:val="004F268A"/>
    <w:rsid w:val="004F29C9"/>
    <w:rsid w:val="004F29EB"/>
    <w:rsid w:val="004F2A00"/>
    <w:rsid w:val="004F2A88"/>
    <w:rsid w:val="004F2B14"/>
    <w:rsid w:val="004F3026"/>
    <w:rsid w:val="004F321A"/>
    <w:rsid w:val="004F32EB"/>
    <w:rsid w:val="004F3625"/>
    <w:rsid w:val="004F3DA8"/>
    <w:rsid w:val="004F3E4B"/>
    <w:rsid w:val="004F4026"/>
    <w:rsid w:val="004F407B"/>
    <w:rsid w:val="004F4115"/>
    <w:rsid w:val="004F4166"/>
    <w:rsid w:val="004F481C"/>
    <w:rsid w:val="004F48C5"/>
    <w:rsid w:val="004F4D0B"/>
    <w:rsid w:val="004F4D3E"/>
    <w:rsid w:val="004F502E"/>
    <w:rsid w:val="004F54BD"/>
    <w:rsid w:val="004F5623"/>
    <w:rsid w:val="004F5A84"/>
    <w:rsid w:val="004F6107"/>
    <w:rsid w:val="004F6428"/>
    <w:rsid w:val="004F65B4"/>
    <w:rsid w:val="004F69D3"/>
    <w:rsid w:val="004F6A76"/>
    <w:rsid w:val="004F6CE3"/>
    <w:rsid w:val="004F6E68"/>
    <w:rsid w:val="004F6FC2"/>
    <w:rsid w:val="004F6FD6"/>
    <w:rsid w:val="004F723F"/>
    <w:rsid w:val="004F755E"/>
    <w:rsid w:val="004F78B3"/>
    <w:rsid w:val="004F7A91"/>
    <w:rsid w:val="004F7BE4"/>
    <w:rsid w:val="004F7C71"/>
    <w:rsid w:val="004F7D9B"/>
    <w:rsid w:val="004F7F37"/>
    <w:rsid w:val="004F7F49"/>
    <w:rsid w:val="004F7FFC"/>
    <w:rsid w:val="00500064"/>
    <w:rsid w:val="00500104"/>
    <w:rsid w:val="005001E3"/>
    <w:rsid w:val="0050032C"/>
    <w:rsid w:val="0050048B"/>
    <w:rsid w:val="005005AF"/>
    <w:rsid w:val="005005CF"/>
    <w:rsid w:val="00500A3F"/>
    <w:rsid w:val="00500BDA"/>
    <w:rsid w:val="00500D38"/>
    <w:rsid w:val="00500E60"/>
    <w:rsid w:val="00500F42"/>
    <w:rsid w:val="00500FA3"/>
    <w:rsid w:val="0050118D"/>
    <w:rsid w:val="005011C5"/>
    <w:rsid w:val="0050135D"/>
    <w:rsid w:val="00501B7D"/>
    <w:rsid w:val="00501DD3"/>
    <w:rsid w:val="005020DA"/>
    <w:rsid w:val="0050252D"/>
    <w:rsid w:val="00502AF3"/>
    <w:rsid w:val="0050324A"/>
    <w:rsid w:val="005032AF"/>
    <w:rsid w:val="00503463"/>
    <w:rsid w:val="005034CC"/>
    <w:rsid w:val="00503536"/>
    <w:rsid w:val="005037AC"/>
    <w:rsid w:val="0050391F"/>
    <w:rsid w:val="00503932"/>
    <w:rsid w:val="00503AB1"/>
    <w:rsid w:val="00503D69"/>
    <w:rsid w:val="00503FAB"/>
    <w:rsid w:val="00504055"/>
    <w:rsid w:val="0050407B"/>
    <w:rsid w:val="00504281"/>
    <w:rsid w:val="005045AD"/>
    <w:rsid w:val="0050463D"/>
    <w:rsid w:val="005048EC"/>
    <w:rsid w:val="00505049"/>
    <w:rsid w:val="005050FC"/>
    <w:rsid w:val="0050543F"/>
    <w:rsid w:val="00505511"/>
    <w:rsid w:val="00505521"/>
    <w:rsid w:val="00505783"/>
    <w:rsid w:val="0050584D"/>
    <w:rsid w:val="0050596B"/>
    <w:rsid w:val="00505B98"/>
    <w:rsid w:val="00505E39"/>
    <w:rsid w:val="00505EEB"/>
    <w:rsid w:val="00505FA1"/>
    <w:rsid w:val="00505FDD"/>
    <w:rsid w:val="005062E7"/>
    <w:rsid w:val="005067B2"/>
    <w:rsid w:val="005067EC"/>
    <w:rsid w:val="00506AB8"/>
    <w:rsid w:val="00506C64"/>
    <w:rsid w:val="00506C93"/>
    <w:rsid w:val="005073CB"/>
    <w:rsid w:val="0050772A"/>
    <w:rsid w:val="005079AC"/>
    <w:rsid w:val="00507C26"/>
    <w:rsid w:val="00507D03"/>
    <w:rsid w:val="00507D5E"/>
    <w:rsid w:val="005108C0"/>
    <w:rsid w:val="0051097B"/>
    <w:rsid w:val="005109F7"/>
    <w:rsid w:val="00510DA9"/>
    <w:rsid w:val="00510E53"/>
    <w:rsid w:val="00510FFC"/>
    <w:rsid w:val="005113EC"/>
    <w:rsid w:val="005115A3"/>
    <w:rsid w:val="00511731"/>
    <w:rsid w:val="005118B7"/>
    <w:rsid w:val="005119DF"/>
    <w:rsid w:val="00511C98"/>
    <w:rsid w:val="00511CAA"/>
    <w:rsid w:val="00511DA8"/>
    <w:rsid w:val="00511EA2"/>
    <w:rsid w:val="00511F93"/>
    <w:rsid w:val="00512201"/>
    <w:rsid w:val="0051222F"/>
    <w:rsid w:val="00512294"/>
    <w:rsid w:val="00512A17"/>
    <w:rsid w:val="00513542"/>
    <w:rsid w:val="00513692"/>
    <w:rsid w:val="005136C7"/>
    <w:rsid w:val="005139B9"/>
    <w:rsid w:val="00513A56"/>
    <w:rsid w:val="00514096"/>
    <w:rsid w:val="0051426B"/>
    <w:rsid w:val="005142B1"/>
    <w:rsid w:val="0051456B"/>
    <w:rsid w:val="0051466F"/>
    <w:rsid w:val="0051480F"/>
    <w:rsid w:val="00514909"/>
    <w:rsid w:val="00514BF1"/>
    <w:rsid w:val="00514E80"/>
    <w:rsid w:val="00514EF8"/>
    <w:rsid w:val="00515040"/>
    <w:rsid w:val="00515068"/>
    <w:rsid w:val="0051513F"/>
    <w:rsid w:val="00515224"/>
    <w:rsid w:val="00515331"/>
    <w:rsid w:val="00515343"/>
    <w:rsid w:val="00515388"/>
    <w:rsid w:val="00515435"/>
    <w:rsid w:val="005157E0"/>
    <w:rsid w:val="0051581D"/>
    <w:rsid w:val="00515961"/>
    <w:rsid w:val="00515DD3"/>
    <w:rsid w:val="00516087"/>
    <w:rsid w:val="00516117"/>
    <w:rsid w:val="005162B4"/>
    <w:rsid w:val="005162F3"/>
    <w:rsid w:val="00516313"/>
    <w:rsid w:val="005164C9"/>
    <w:rsid w:val="00516500"/>
    <w:rsid w:val="00516C32"/>
    <w:rsid w:val="00516F2A"/>
    <w:rsid w:val="005171B4"/>
    <w:rsid w:val="0051745B"/>
    <w:rsid w:val="0051767D"/>
    <w:rsid w:val="005177A2"/>
    <w:rsid w:val="005178BE"/>
    <w:rsid w:val="005178CB"/>
    <w:rsid w:val="005179F2"/>
    <w:rsid w:val="00517F99"/>
    <w:rsid w:val="0052004C"/>
    <w:rsid w:val="005200CB"/>
    <w:rsid w:val="0052017D"/>
    <w:rsid w:val="00520273"/>
    <w:rsid w:val="005203FF"/>
    <w:rsid w:val="00520417"/>
    <w:rsid w:val="0052049D"/>
    <w:rsid w:val="00520903"/>
    <w:rsid w:val="00520ADB"/>
    <w:rsid w:val="00520F6E"/>
    <w:rsid w:val="00520F8B"/>
    <w:rsid w:val="0052135B"/>
    <w:rsid w:val="00521431"/>
    <w:rsid w:val="005214FB"/>
    <w:rsid w:val="00521C53"/>
    <w:rsid w:val="00521F8E"/>
    <w:rsid w:val="005221AE"/>
    <w:rsid w:val="00522357"/>
    <w:rsid w:val="0052245E"/>
    <w:rsid w:val="00522539"/>
    <w:rsid w:val="00522847"/>
    <w:rsid w:val="0052332A"/>
    <w:rsid w:val="005233C0"/>
    <w:rsid w:val="005234A7"/>
    <w:rsid w:val="00523690"/>
    <w:rsid w:val="00523784"/>
    <w:rsid w:val="00523836"/>
    <w:rsid w:val="00523A31"/>
    <w:rsid w:val="00523ABF"/>
    <w:rsid w:val="00523F76"/>
    <w:rsid w:val="00523F8D"/>
    <w:rsid w:val="005241AA"/>
    <w:rsid w:val="00524D00"/>
    <w:rsid w:val="00524D49"/>
    <w:rsid w:val="00524DFD"/>
    <w:rsid w:val="00524E81"/>
    <w:rsid w:val="00524EC0"/>
    <w:rsid w:val="00524F35"/>
    <w:rsid w:val="005250D0"/>
    <w:rsid w:val="00525199"/>
    <w:rsid w:val="00525605"/>
    <w:rsid w:val="005258EC"/>
    <w:rsid w:val="0052591B"/>
    <w:rsid w:val="00525A53"/>
    <w:rsid w:val="00525FAC"/>
    <w:rsid w:val="00526064"/>
    <w:rsid w:val="00526213"/>
    <w:rsid w:val="0052642F"/>
    <w:rsid w:val="00526548"/>
    <w:rsid w:val="00526561"/>
    <w:rsid w:val="00526B31"/>
    <w:rsid w:val="00526E67"/>
    <w:rsid w:val="00527489"/>
    <w:rsid w:val="00527B6B"/>
    <w:rsid w:val="00530086"/>
    <w:rsid w:val="00530238"/>
    <w:rsid w:val="0053038A"/>
    <w:rsid w:val="005308D7"/>
    <w:rsid w:val="00530C5B"/>
    <w:rsid w:val="00530C7A"/>
    <w:rsid w:val="00530E65"/>
    <w:rsid w:val="005311C7"/>
    <w:rsid w:val="005314E1"/>
    <w:rsid w:val="0053166E"/>
    <w:rsid w:val="0053184E"/>
    <w:rsid w:val="005319D9"/>
    <w:rsid w:val="00531BB7"/>
    <w:rsid w:val="00531D4E"/>
    <w:rsid w:val="00532039"/>
    <w:rsid w:val="00532105"/>
    <w:rsid w:val="00532366"/>
    <w:rsid w:val="0053281F"/>
    <w:rsid w:val="00532E88"/>
    <w:rsid w:val="0053361B"/>
    <w:rsid w:val="0053376D"/>
    <w:rsid w:val="005338C6"/>
    <w:rsid w:val="005338ED"/>
    <w:rsid w:val="00533EC5"/>
    <w:rsid w:val="00533F40"/>
    <w:rsid w:val="00534076"/>
    <w:rsid w:val="005346B7"/>
    <w:rsid w:val="0053472A"/>
    <w:rsid w:val="0053479E"/>
    <w:rsid w:val="00534C57"/>
    <w:rsid w:val="00534D7F"/>
    <w:rsid w:val="00534F2B"/>
    <w:rsid w:val="00535372"/>
    <w:rsid w:val="005356D1"/>
    <w:rsid w:val="00535C30"/>
    <w:rsid w:val="00535C45"/>
    <w:rsid w:val="00535E63"/>
    <w:rsid w:val="00535E82"/>
    <w:rsid w:val="00536089"/>
    <w:rsid w:val="005361CD"/>
    <w:rsid w:val="005362CE"/>
    <w:rsid w:val="00536346"/>
    <w:rsid w:val="00536464"/>
    <w:rsid w:val="0053687A"/>
    <w:rsid w:val="0053692A"/>
    <w:rsid w:val="00536BC1"/>
    <w:rsid w:val="00536FA7"/>
    <w:rsid w:val="00537093"/>
    <w:rsid w:val="005371DC"/>
    <w:rsid w:val="00537AF6"/>
    <w:rsid w:val="00540519"/>
    <w:rsid w:val="005406FB"/>
    <w:rsid w:val="00540753"/>
    <w:rsid w:val="00540C85"/>
    <w:rsid w:val="00540DED"/>
    <w:rsid w:val="00540F0C"/>
    <w:rsid w:val="00540FC1"/>
    <w:rsid w:val="00541247"/>
    <w:rsid w:val="00541331"/>
    <w:rsid w:val="0054161C"/>
    <w:rsid w:val="00541796"/>
    <w:rsid w:val="00541811"/>
    <w:rsid w:val="00541950"/>
    <w:rsid w:val="00541C06"/>
    <w:rsid w:val="0054212E"/>
    <w:rsid w:val="00542278"/>
    <w:rsid w:val="00542A31"/>
    <w:rsid w:val="00542CAF"/>
    <w:rsid w:val="00542D57"/>
    <w:rsid w:val="00542E36"/>
    <w:rsid w:val="00543125"/>
    <w:rsid w:val="005436BE"/>
    <w:rsid w:val="005436DF"/>
    <w:rsid w:val="0054374D"/>
    <w:rsid w:val="00543905"/>
    <w:rsid w:val="00543B4C"/>
    <w:rsid w:val="00543B4F"/>
    <w:rsid w:val="00543DD9"/>
    <w:rsid w:val="00543F95"/>
    <w:rsid w:val="0054406F"/>
    <w:rsid w:val="0054429D"/>
    <w:rsid w:val="0054433A"/>
    <w:rsid w:val="0054441A"/>
    <w:rsid w:val="0054468E"/>
    <w:rsid w:val="00544903"/>
    <w:rsid w:val="00544962"/>
    <w:rsid w:val="00544973"/>
    <w:rsid w:val="00544B6B"/>
    <w:rsid w:val="00544D0B"/>
    <w:rsid w:val="00544D19"/>
    <w:rsid w:val="00544DF5"/>
    <w:rsid w:val="00544F47"/>
    <w:rsid w:val="00545008"/>
    <w:rsid w:val="00545125"/>
    <w:rsid w:val="00545133"/>
    <w:rsid w:val="005459D9"/>
    <w:rsid w:val="00545BAE"/>
    <w:rsid w:val="00545C77"/>
    <w:rsid w:val="00545ED9"/>
    <w:rsid w:val="005460CE"/>
    <w:rsid w:val="005463A8"/>
    <w:rsid w:val="005464E7"/>
    <w:rsid w:val="005464FA"/>
    <w:rsid w:val="00546504"/>
    <w:rsid w:val="005465F4"/>
    <w:rsid w:val="00546623"/>
    <w:rsid w:val="005466DC"/>
    <w:rsid w:val="00546775"/>
    <w:rsid w:val="005467FB"/>
    <w:rsid w:val="00546ABE"/>
    <w:rsid w:val="00546C44"/>
    <w:rsid w:val="005471CD"/>
    <w:rsid w:val="005472D2"/>
    <w:rsid w:val="00547440"/>
    <w:rsid w:val="0054755E"/>
    <w:rsid w:val="00547B8B"/>
    <w:rsid w:val="00547CB6"/>
    <w:rsid w:val="005500C0"/>
    <w:rsid w:val="00550522"/>
    <w:rsid w:val="005506E0"/>
    <w:rsid w:val="00550713"/>
    <w:rsid w:val="00550757"/>
    <w:rsid w:val="00550810"/>
    <w:rsid w:val="00550B00"/>
    <w:rsid w:val="00550C8E"/>
    <w:rsid w:val="00550E26"/>
    <w:rsid w:val="005514F6"/>
    <w:rsid w:val="00551517"/>
    <w:rsid w:val="005516A6"/>
    <w:rsid w:val="00551B36"/>
    <w:rsid w:val="00551C1E"/>
    <w:rsid w:val="005523C6"/>
    <w:rsid w:val="005524F8"/>
    <w:rsid w:val="0055289E"/>
    <w:rsid w:val="00552A9C"/>
    <w:rsid w:val="00552C78"/>
    <w:rsid w:val="005530BC"/>
    <w:rsid w:val="0055314D"/>
    <w:rsid w:val="005532AA"/>
    <w:rsid w:val="00553356"/>
    <w:rsid w:val="00553542"/>
    <w:rsid w:val="005535F5"/>
    <w:rsid w:val="005542BC"/>
    <w:rsid w:val="005542C8"/>
    <w:rsid w:val="00554460"/>
    <w:rsid w:val="00554508"/>
    <w:rsid w:val="005547E7"/>
    <w:rsid w:val="00554DAF"/>
    <w:rsid w:val="00555004"/>
    <w:rsid w:val="00555138"/>
    <w:rsid w:val="00555253"/>
    <w:rsid w:val="0055537A"/>
    <w:rsid w:val="0055570E"/>
    <w:rsid w:val="005559DF"/>
    <w:rsid w:val="00555A4D"/>
    <w:rsid w:val="00555AAB"/>
    <w:rsid w:val="00555C4D"/>
    <w:rsid w:val="00555CE5"/>
    <w:rsid w:val="00555E3D"/>
    <w:rsid w:val="0055620F"/>
    <w:rsid w:val="0055632C"/>
    <w:rsid w:val="0055649E"/>
    <w:rsid w:val="0055654F"/>
    <w:rsid w:val="0055663A"/>
    <w:rsid w:val="005567CE"/>
    <w:rsid w:val="00556B3A"/>
    <w:rsid w:val="00556B95"/>
    <w:rsid w:val="005572B4"/>
    <w:rsid w:val="00557696"/>
    <w:rsid w:val="00557903"/>
    <w:rsid w:val="00557ABC"/>
    <w:rsid w:val="00557ACE"/>
    <w:rsid w:val="00557F8B"/>
    <w:rsid w:val="00560289"/>
    <w:rsid w:val="005603CD"/>
    <w:rsid w:val="00560493"/>
    <w:rsid w:val="005604F1"/>
    <w:rsid w:val="005608E8"/>
    <w:rsid w:val="00560911"/>
    <w:rsid w:val="00560B3F"/>
    <w:rsid w:val="00560E49"/>
    <w:rsid w:val="00560EEE"/>
    <w:rsid w:val="005616C3"/>
    <w:rsid w:val="005618E8"/>
    <w:rsid w:val="00561916"/>
    <w:rsid w:val="00561EF1"/>
    <w:rsid w:val="0056200A"/>
    <w:rsid w:val="0056203C"/>
    <w:rsid w:val="00562914"/>
    <w:rsid w:val="00562D2E"/>
    <w:rsid w:val="00562D91"/>
    <w:rsid w:val="00563173"/>
    <w:rsid w:val="00563246"/>
    <w:rsid w:val="00563617"/>
    <w:rsid w:val="0056368A"/>
    <w:rsid w:val="00563918"/>
    <w:rsid w:val="0056392A"/>
    <w:rsid w:val="00563A93"/>
    <w:rsid w:val="0056414E"/>
    <w:rsid w:val="0056428A"/>
    <w:rsid w:val="00564372"/>
    <w:rsid w:val="00564677"/>
    <w:rsid w:val="005649D9"/>
    <w:rsid w:val="00564CAD"/>
    <w:rsid w:val="00564CD2"/>
    <w:rsid w:val="00564DA1"/>
    <w:rsid w:val="00564DD0"/>
    <w:rsid w:val="00564E4E"/>
    <w:rsid w:val="00564F71"/>
    <w:rsid w:val="00565018"/>
    <w:rsid w:val="00565124"/>
    <w:rsid w:val="0056513E"/>
    <w:rsid w:val="0056538E"/>
    <w:rsid w:val="00565673"/>
    <w:rsid w:val="00565A23"/>
    <w:rsid w:val="00565C01"/>
    <w:rsid w:val="00565CEF"/>
    <w:rsid w:val="00565D8F"/>
    <w:rsid w:val="00565E2B"/>
    <w:rsid w:val="00565E52"/>
    <w:rsid w:val="00565E9C"/>
    <w:rsid w:val="005660CE"/>
    <w:rsid w:val="00566184"/>
    <w:rsid w:val="00566304"/>
    <w:rsid w:val="0056635A"/>
    <w:rsid w:val="005669FF"/>
    <w:rsid w:val="00566D35"/>
    <w:rsid w:val="00566EA5"/>
    <w:rsid w:val="005670CD"/>
    <w:rsid w:val="00567270"/>
    <w:rsid w:val="00567348"/>
    <w:rsid w:val="0056747F"/>
    <w:rsid w:val="0056752A"/>
    <w:rsid w:val="00567B58"/>
    <w:rsid w:val="00567D65"/>
    <w:rsid w:val="00570355"/>
    <w:rsid w:val="0057052E"/>
    <w:rsid w:val="0057079C"/>
    <w:rsid w:val="005708B8"/>
    <w:rsid w:val="0057094C"/>
    <w:rsid w:val="005709FD"/>
    <w:rsid w:val="00570A07"/>
    <w:rsid w:val="00570E31"/>
    <w:rsid w:val="0057103C"/>
    <w:rsid w:val="00571186"/>
    <w:rsid w:val="005712A2"/>
    <w:rsid w:val="005714AA"/>
    <w:rsid w:val="005715FD"/>
    <w:rsid w:val="00571B68"/>
    <w:rsid w:val="00571EC4"/>
    <w:rsid w:val="005721E8"/>
    <w:rsid w:val="0057232E"/>
    <w:rsid w:val="005724D7"/>
    <w:rsid w:val="00572802"/>
    <w:rsid w:val="00572A03"/>
    <w:rsid w:val="00572D79"/>
    <w:rsid w:val="00572EAC"/>
    <w:rsid w:val="00572FD8"/>
    <w:rsid w:val="0057300F"/>
    <w:rsid w:val="0057305A"/>
    <w:rsid w:val="00573312"/>
    <w:rsid w:val="00573389"/>
    <w:rsid w:val="00573A0E"/>
    <w:rsid w:val="00573ACC"/>
    <w:rsid w:val="00573C52"/>
    <w:rsid w:val="0057402C"/>
    <w:rsid w:val="0057406B"/>
    <w:rsid w:val="00574288"/>
    <w:rsid w:val="00574465"/>
    <w:rsid w:val="005745F5"/>
    <w:rsid w:val="00574614"/>
    <w:rsid w:val="0057485D"/>
    <w:rsid w:val="00574D56"/>
    <w:rsid w:val="00574FEE"/>
    <w:rsid w:val="005753BC"/>
    <w:rsid w:val="005757E6"/>
    <w:rsid w:val="00575890"/>
    <w:rsid w:val="00575C42"/>
    <w:rsid w:val="00575C66"/>
    <w:rsid w:val="00575C9C"/>
    <w:rsid w:val="00575F93"/>
    <w:rsid w:val="00576423"/>
    <w:rsid w:val="00576556"/>
    <w:rsid w:val="0057663F"/>
    <w:rsid w:val="00576898"/>
    <w:rsid w:val="005769E5"/>
    <w:rsid w:val="00576A37"/>
    <w:rsid w:val="005773E3"/>
    <w:rsid w:val="0057746B"/>
    <w:rsid w:val="0057759A"/>
    <w:rsid w:val="005776D2"/>
    <w:rsid w:val="00577902"/>
    <w:rsid w:val="00577C32"/>
    <w:rsid w:val="0058014E"/>
    <w:rsid w:val="005802D3"/>
    <w:rsid w:val="00580319"/>
    <w:rsid w:val="0058031C"/>
    <w:rsid w:val="0058073C"/>
    <w:rsid w:val="00580DA0"/>
    <w:rsid w:val="00580DEB"/>
    <w:rsid w:val="00580E6D"/>
    <w:rsid w:val="00581153"/>
    <w:rsid w:val="00581206"/>
    <w:rsid w:val="0058149D"/>
    <w:rsid w:val="00581E39"/>
    <w:rsid w:val="00581F2E"/>
    <w:rsid w:val="00581F41"/>
    <w:rsid w:val="00582014"/>
    <w:rsid w:val="005820E9"/>
    <w:rsid w:val="005821D1"/>
    <w:rsid w:val="00582211"/>
    <w:rsid w:val="005823D0"/>
    <w:rsid w:val="0058241F"/>
    <w:rsid w:val="005825DF"/>
    <w:rsid w:val="00582D18"/>
    <w:rsid w:val="00583077"/>
    <w:rsid w:val="00583496"/>
    <w:rsid w:val="00583746"/>
    <w:rsid w:val="005838B5"/>
    <w:rsid w:val="00583AA4"/>
    <w:rsid w:val="00583D25"/>
    <w:rsid w:val="005844D4"/>
    <w:rsid w:val="00584791"/>
    <w:rsid w:val="0058482C"/>
    <w:rsid w:val="005849BC"/>
    <w:rsid w:val="00584A93"/>
    <w:rsid w:val="00584B5E"/>
    <w:rsid w:val="00584C5D"/>
    <w:rsid w:val="0058508E"/>
    <w:rsid w:val="00585120"/>
    <w:rsid w:val="00585361"/>
    <w:rsid w:val="00585366"/>
    <w:rsid w:val="00585409"/>
    <w:rsid w:val="0058548C"/>
    <w:rsid w:val="0058587E"/>
    <w:rsid w:val="005859A0"/>
    <w:rsid w:val="00585AA6"/>
    <w:rsid w:val="00585C04"/>
    <w:rsid w:val="00585C69"/>
    <w:rsid w:val="00585D3C"/>
    <w:rsid w:val="00585E05"/>
    <w:rsid w:val="005861A0"/>
    <w:rsid w:val="005863B7"/>
    <w:rsid w:val="00586443"/>
    <w:rsid w:val="005867F0"/>
    <w:rsid w:val="0058682E"/>
    <w:rsid w:val="00586B21"/>
    <w:rsid w:val="00586C51"/>
    <w:rsid w:val="00586C7A"/>
    <w:rsid w:val="00586C87"/>
    <w:rsid w:val="00586CAE"/>
    <w:rsid w:val="00586CB9"/>
    <w:rsid w:val="00586E52"/>
    <w:rsid w:val="00586F17"/>
    <w:rsid w:val="005870C1"/>
    <w:rsid w:val="0058712E"/>
    <w:rsid w:val="0058719A"/>
    <w:rsid w:val="005871C8"/>
    <w:rsid w:val="005876C2"/>
    <w:rsid w:val="005876FD"/>
    <w:rsid w:val="00587823"/>
    <w:rsid w:val="00587B92"/>
    <w:rsid w:val="00587BBB"/>
    <w:rsid w:val="00587D6A"/>
    <w:rsid w:val="00587E9E"/>
    <w:rsid w:val="00590142"/>
    <w:rsid w:val="005901DD"/>
    <w:rsid w:val="0059025E"/>
    <w:rsid w:val="005902B0"/>
    <w:rsid w:val="005907AA"/>
    <w:rsid w:val="00590A78"/>
    <w:rsid w:val="00590B96"/>
    <w:rsid w:val="00590C5D"/>
    <w:rsid w:val="00590D16"/>
    <w:rsid w:val="00590D7C"/>
    <w:rsid w:val="00591168"/>
    <w:rsid w:val="0059119D"/>
    <w:rsid w:val="005914B0"/>
    <w:rsid w:val="0059153E"/>
    <w:rsid w:val="005916F1"/>
    <w:rsid w:val="00591B07"/>
    <w:rsid w:val="00591B17"/>
    <w:rsid w:val="00591FCC"/>
    <w:rsid w:val="00592400"/>
    <w:rsid w:val="00592540"/>
    <w:rsid w:val="0059273F"/>
    <w:rsid w:val="00592971"/>
    <w:rsid w:val="00592BFC"/>
    <w:rsid w:val="00592CDB"/>
    <w:rsid w:val="00592DAD"/>
    <w:rsid w:val="0059311F"/>
    <w:rsid w:val="0059349A"/>
    <w:rsid w:val="0059391E"/>
    <w:rsid w:val="00593A4D"/>
    <w:rsid w:val="00593F41"/>
    <w:rsid w:val="00593F9D"/>
    <w:rsid w:val="0059425B"/>
    <w:rsid w:val="005943A9"/>
    <w:rsid w:val="005944C1"/>
    <w:rsid w:val="005944DE"/>
    <w:rsid w:val="00594746"/>
    <w:rsid w:val="00594796"/>
    <w:rsid w:val="00594808"/>
    <w:rsid w:val="00594A49"/>
    <w:rsid w:val="005953A9"/>
    <w:rsid w:val="00595A3F"/>
    <w:rsid w:val="00595B11"/>
    <w:rsid w:val="00595B8A"/>
    <w:rsid w:val="00595DE8"/>
    <w:rsid w:val="00595E9B"/>
    <w:rsid w:val="00595F85"/>
    <w:rsid w:val="00596006"/>
    <w:rsid w:val="00596313"/>
    <w:rsid w:val="005964CF"/>
    <w:rsid w:val="005965CE"/>
    <w:rsid w:val="005966C4"/>
    <w:rsid w:val="005968F7"/>
    <w:rsid w:val="0059712B"/>
    <w:rsid w:val="00597158"/>
    <w:rsid w:val="005971A6"/>
    <w:rsid w:val="0059739E"/>
    <w:rsid w:val="005973BA"/>
    <w:rsid w:val="00597432"/>
    <w:rsid w:val="005975A1"/>
    <w:rsid w:val="005975E3"/>
    <w:rsid w:val="005979ED"/>
    <w:rsid w:val="00597A0E"/>
    <w:rsid w:val="00597A8B"/>
    <w:rsid w:val="00597DD6"/>
    <w:rsid w:val="00597E35"/>
    <w:rsid w:val="005A03A2"/>
    <w:rsid w:val="005A04E6"/>
    <w:rsid w:val="005A0503"/>
    <w:rsid w:val="005A07C0"/>
    <w:rsid w:val="005A10AF"/>
    <w:rsid w:val="005A11F6"/>
    <w:rsid w:val="005A13AC"/>
    <w:rsid w:val="005A1479"/>
    <w:rsid w:val="005A14F9"/>
    <w:rsid w:val="005A155A"/>
    <w:rsid w:val="005A1645"/>
    <w:rsid w:val="005A16AF"/>
    <w:rsid w:val="005A1947"/>
    <w:rsid w:val="005A19B0"/>
    <w:rsid w:val="005A19C5"/>
    <w:rsid w:val="005A19EA"/>
    <w:rsid w:val="005A1A4D"/>
    <w:rsid w:val="005A1C32"/>
    <w:rsid w:val="005A218D"/>
    <w:rsid w:val="005A233F"/>
    <w:rsid w:val="005A2568"/>
    <w:rsid w:val="005A2748"/>
    <w:rsid w:val="005A28F2"/>
    <w:rsid w:val="005A29D9"/>
    <w:rsid w:val="005A2A7A"/>
    <w:rsid w:val="005A3095"/>
    <w:rsid w:val="005A33F6"/>
    <w:rsid w:val="005A3480"/>
    <w:rsid w:val="005A35A0"/>
    <w:rsid w:val="005A35C7"/>
    <w:rsid w:val="005A3DB0"/>
    <w:rsid w:val="005A407A"/>
    <w:rsid w:val="005A40E2"/>
    <w:rsid w:val="005A4152"/>
    <w:rsid w:val="005A4249"/>
    <w:rsid w:val="005A44FD"/>
    <w:rsid w:val="005A4524"/>
    <w:rsid w:val="005A4669"/>
    <w:rsid w:val="005A4798"/>
    <w:rsid w:val="005A49CD"/>
    <w:rsid w:val="005A4BEC"/>
    <w:rsid w:val="005A5021"/>
    <w:rsid w:val="005A5770"/>
    <w:rsid w:val="005A59CA"/>
    <w:rsid w:val="005A5EDA"/>
    <w:rsid w:val="005A5EE5"/>
    <w:rsid w:val="005A61D2"/>
    <w:rsid w:val="005A68A1"/>
    <w:rsid w:val="005A69A0"/>
    <w:rsid w:val="005A6C06"/>
    <w:rsid w:val="005A6C28"/>
    <w:rsid w:val="005A6CA7"/>
    <w:rsid w:val="005A6F4E"/>
    <w:rsid w:val="005A7298"/>
    <w:rsid w:val="005A74A1"/>
    <w:rsid w:val="005A7820"/>
    <w:rsid w:val="005A7979"/>
    <w:rsid w:val="005A7BD9"/>
    <w:rsid w:val="005A7D9E"/>
    <w:rsid w:val="005A7DC9"/>
    <w:rsid w:val="005A7EFB"/>
    <w:rsid w:val="005B02E4"/>
    <w:rsid w:val="005B052A"/>
    <w:rsid w:val="005B0634"/>
    <w:rsid w:val="005B06F4"/>
    <w:rsid w:val="005B08A2"/>
    <w:rsid w:val="005B0BEE"/>
    <w:rsid w:val="005B0ECC"/>
    <w:rsid w:val="005B0FC4"/>
    <w:rsid w:val="005B147E"/>
    <w:rsid w:val="005B1594"/>
    <w:rsid w:val="005B1599"/>
    <w:rsid w:val="005B165E"/>
    <w:rsid w:val="005B173C"/>
    <w:rsid w:val="005B1A5A"/>
    <w:rsid w:val="005B1DD1"/>
    <w:rsid w:val="005B1EF4"/>
    <w:rsid w:val="005B1F42"/>
    <w:rsid w:val="005B1FB8"/>
    <w:rsid w:val="005B24DB"/>
    <w:rsid w:val="005B256B"/>
    <w:rsid w:val="005B2650"/>
    <w:rsid w:val="005B2807"/>
    <w:rsid w:val="005B28A0"/>
    <w:rsid w:val="005B2A3F"/>
    <w:rsid w:val="005B2B2E"/>
    <w:rsid w:val="005B2CF5"/>
    <w:rsid w:val="005B2EFE"/>
    <w:rsid w:val="005B3011"/>
    <w:rsid w:val="005B3159"/>
    <w:rsid w:val="005B3213"/>
    <w:rsid w:val="005B32AC"/>
    <w:rsid w:val="005B345E"/>
    <w:rsid w:val="005B365C"/>
    <w:rsid w:val="005B3AF2"/>
    <w:rsid w:val="005B3E67"/>
    <w:rsid w:val="005B4364"/>
    <w:rsid w:val="005B459F"/>
    <w:rsid w:val="005B497E"/>
    <w:rsid w:val="005B49D6"/>
    <w:rsid w:val="005B4ABE"/>
    <w:rsid w:val="005B4DF4"/>
    <w:rsid w:val="005B50C0"/>
    <w:rsid w:val="005B52DA"/>
    <w:rsid w:val="005B55C4"/>
    <w:rsid w:val="005B5721"/>
    <w:rsid w:val="005B57B7"/>
    <w:rsid w:val="005B5BFB"/>
    <w:rsid w:val="005B5D08"/>
    <w:rsid w:val="005B5D7B"/>
    <w:rsid w:val="005B5D8D"/>
    <w:rsid w:val="005B600C"/>
    <w:rsid w:val="005B603F"/>
    <w:rsid w:val="005B645E"/>
    <w:rsid w:val="005B64F3"/>
    <w:rsid w:val="005B64FB"/>
    <w:rsid w:val="005B6745"/>
    <w:rsid w:val="005B6B78"/>
    <w:rsid w:val="005B6B86"/>
    <w:rsid w:val="005B6D2F"/>
    <w:rsid w:val="005B73AF"/>
    <w:rsid w:val="005B74C1"/>
    <w:rsid w:val="005B75C4"/>
    <w:rsid w:val="005B784C"/>
    <w:rsid w:val="005B7E15"/>
    <w:rsid w:val="005B7E46"/>
    <w:rsid w:val="005B7EC6"/>
    <w:rsid w:val="005C0274"/>
    <w:rsid w:val="005C03D4"/>
    <w:rsid w:val="005C0511"/>
    <w:rsid w:val="005C0A92"/>
    <w:rsid w:val="005C0CB5"/>
    <w:rsid w:val="005C0E06"/>
    <w:rsid w:val="005C0F74"/>
    <w:rsid w:val="005C1260"/>
    <w:rsid w:val="005C1261"/>
    <w:rsid w:val="005C1543"/>
    <w:rsid w:val="005C1813"/>
    <w:rsid w:val="005C1A8F"/>
    <w:rsid w:val="005C1C2C"/>
    <w:rsid w:val="005C1CC5"/>
    <w:rsid w:val="005C1D12"/>
    <w:rsid w:val="005C1E2F"/>
    <w:rsid w:val="005C2012"/>
    <w:rsid w:val="005C246D"/>
    <w:rsid w:val="005C2474"/>
    <w:rsid w:val="005C24C9"/>
    <w:rsid w:val="005C28CE"/>
    <w:rsid w:val="005C2B94"/>
    <w:rsid w:val="005C2C1E"/>
    <w:rsid w:val="005C2C2D"/>
    <w:rsid w:val="005C2CB5"/>
    <w:rsid w:val="005C2D6D"/>
    <w:rsid w:val="005C30EC"/>
    <w:rsid w:val="005C3387"/>
    <w:rsid w:val="005C347A"/>
    <w:rsid w:val="005C34F7"/>
    <w:rsid w:val="005C3696"/>
    <w:rsid w:val="005C3876"/>
    <w:rsid w:val="005C3A2D"/>
    <w:rsid w:val="005C3C2C"/>
    <w:rsid w:val="005C3D34"/>
    <w:rsid w:val="005C409F"/>
    <w:rsid w:val="005C40D8"/>
    <w:rsid w:val="005C42CE"/>
    <w:rsid w:val="005C4547"/>
    <w:rsid w:val="005C4612"/>
    <w:rsid w:val="005C4698"/>
    <w:rsid w:val="005C48C1"/>
    <w:rsid w:val="005C4C66"/>
    <w:rsid w:val="005C4E83"/>
    <w:rsid w:val="005C4EF3"/>
    <w:rsid w:val="005C5073"/>
    <w:rsid w:val="005C51C8"/>
    <w:rsid w:val="005C528E"/>
    <w:rsid w:val="005C5313"/>
    <w:rsid w:val="005C59DB"/>
    <w:rsid w:val="005C5B9F"/>
    <w:rsid w:val="005C5DFD"/>
    <w:rsid w:val="005C5E40"/>
    <w:rsid w:val="005C615E"/>
    <w:rsid w:val="005C6224"/>
    <w:rsid w:val="005C637A"/>
    <w:rsid w:val="005C66B6"/>
    <w:rsid w:val="005C6806"/>
    <w:rsid w:val="005C6A25"/>
    <w:rsid w:val="005C704E"/>
    <w:rsid w:val="005C70CB"/>
    <w:rsid w:val="005C72D8"/>
    <w:rsid w:val="005C75EC"/>
    <w:rsid w:val="005C7624"/>
    <w:rsid w:val="005C785B"/>
    <w:rsid w:val="005C7874"/>
    <w:rsid w:val="005C7B0D"/>
    <w:rsid w:val="005C7B86"/>
    <w:rsid w:val="005C7B95"/>
    <w:rsid w:val="005C7CD4"/>
    <w:rsid w:val="005C7E80"/>
    <w:rsid w:val="005C7F8D"/>
    <w:rsid w:val="005C7FA4"/>
    <w:rsid w:val="005D00EC"/>
    <w:rsid w:val="005D0178"/>
    <w:rsid w:val="005D01F7"/>
    <w:rsid w:val="005D0265"/>
    <w:rsid w:val="005D0309"/>
    <w:rsid w:val="005D05D2"/>
    <w:rsid w:val="005D074D"/>
    <w:rsid w:val="005D08F0"/>
    <w:rsid w:val="005D09DF"/>
    <w:rsid w:val="005D09F4"/>
    <w:rsid w:val="005D0A34"/>
    <w:rsid w:val="005D0A5D"/>
    <w:rsid w:val="005D0CE9"/>
    <w:rsid w:val="005D0D68"/>
    <w:rsid w:val="005D0FE4"/>
    <w:rsid w:val="005D12BD"/>
    <w:rsid w:val="005D13E9"/>
    <w:rsid w:val="005D1547"/>
    <w:rsid w:val="005D176F"/>
    <w:rsid w:val="005D18FD"/>
    <w:rsid w:val="005D1CE9"/>
    <w:rsid w:val="005D1FF4"/>
    <w:rsid w:val="005D2067"/>
    <w:rsid w:val="005D2208"/>
    <w:rsid w:val="005D2250"/>
    <w:rsid w:val="005D23D5"/>
    <w:rsid w:val="005D24A0"/>
    <w:rsid w:val="005D24EA"/>
    <w:rsid w:val="005D262D"/>
    <w:rsid w:val="005D270C"/>
    <w:rsid w:val="005D2754"/>
    <w:rsid w:val="005D28F2"/>
    <w:rsid w:val="005D28F6"/>
    <w:rsid w:val="005D2A75"/>
    <w:rsid w:val="005D3304"/>
    <w:rsid w:val="005D3A2F"/>
    <w:rsid w:val="005D3D69"/>
    <w:rsid w:val="005D3DE4"/>
    <w:rsid w:val="005D3F5A"/>
    <w:rsid w:val="005D4081"/>
    <w:rsid w:val="005D4B88"/>
    <w:rsid w:val="005D4CCB"/>
    <w:rsid w:val="005D4F4B"/>
    <w:rsid w:val="005D4FF6"/>
    <w:rsid w:val="005D502A"/>
    <w:rsid w:val="005D5052"/>
    <w:rsid w:val="005D5866"/>
    <w:rsid w:val="005D58FA"/>
    <w:rsid w:val="005D5969"/>
    <w:rsid w:val="005D604D"/>
    <w:rsid w:val="005D6116"/>
    <w:rsid w:val="005D672D"/>
    <w:rsid w:val="005D6751"/>
    <w:rsid w:val="005D67B8"/>
    <w:rsid w:val="005D689C"/>
    <w:rsid w:val="005D6A12"/>
    <w:rsid w:val="005D6A58"/>
    <w:rsid w:val="005D6A9A"/>
    <w:rsid w:val="005D73AA"/>
    <w:rsid w:val="005D73E4"/>
    <w:rsid w:val="005D754F"/>
    <w:rsid w:val="005D7868"/>
    <w:rsid w:val="005D7875"/>
    <w:rsid w:val="005D799B"/>
    <w:rsid w:val="005D7B05"/>
    <w:rsid w:val="005D7B70"/>
    <w:rsid w:val="005D7C3A"/>
    <w:rsid w:val="005E02F6"/>
    <w:rsid w:val="005E08F9"/>
    <w:rsid w:val="005E0CB9"/>
    <w:rsid w:val="005E104A"/>
    <w:rsid w:val="005E1219"/>
    <w:rsid w:val="005E18AD"/>
    <w:rsid w:val="005E19A4"/>
    <w:rsid w:val="005E1A5A"/>
    <w:rsid w:val="005E1A83"/>
    <w:rsid w:val="005E1B89"/>
    <w:rsid w:val="005E1CDF"/>
    <w:rsid w:val="005E207E"/>
    <w:rsid w:val="005E22FE"/>
    <w:rsid w:val="005E2370"/>
    <w:rsid w:val="005E2421"/>
    <w:rsid w:val="005E2440"/>
    <w:rsid w:val="005E24CA"/>
    <w:rsid w:val="005E25AD"/>
    <w:rsid w:val="005E2661"/>
    <w:rsid w:val="005E2686"/>
    <w:rsid w:val="005E2804"/>
    <w:rsid w:val="005E2928"/>
    <w:rsid w:val="005E2AA6"/>
    <w:rsid w:val="005E2C70"/>
    <w:rsid w:val="005E2E79"/>
    <w:rsid w:val="005E2F8B"/>
    <w:rsid w:val="005E3782"/>
    <w:rsid w:val="005E3990"/>
    <w:rsid w:val="005E3ACA"/>
    <w:rsid w:val="005E3BF8"/>
    <w:rsid w:val="005E3D42"/>
    <w:rsid w:val="005E3F14"/>
    <w:rsid w:val="005E3F27"/>
    <w:rsid w:val="005E401C"/>
    <w:rsid w:val="005E4236"/>
    <w:rsid w:val="005E4339"/>
    <w:rsid w:val="005E4669"/>
    <w:rsid w:val="005E4B3A"/>
    <w:rsid w:val="005E533E"/>
    <w:rsid w:val="005E53A1"/>
    <w:rsid w:val="005E55E5"/>
    <w:rsid w:val="005E5A35"/>
    <w:rsid w:val="005E5F94"/>
    <w:rsid w:val="005E5FB9"/>
    <w:rsid w:val="005E5FE2"/>
    <w:rsid w:val="005E6330"/>
    <w:rsid w:val="005E63D3"/>
    <w:rsid w:val="005E68B6"/>
    <w:rsid w:val="005E6934"/>
    <w:rsid w:val="005E6B5B"/>
    <w:rsid w:val="005E6D68"/>
    <w:rsid w:val="005E6EBC"/>
    <w:rsid w:val="005E7335"/>
    <w:rsid w:val="005E7804"/>
    <w:rsid w:val="005E7DC7"/>
    <w:rsid w:val="005E7E97"/>
    <w:rsid w:val="005E7FDC"/>
    <w:rsid w:val="005F0062"/>
    <w:rsid w:val="005F00F7"/>
    <w:rsid w:val="005F013F"/>
    <w:rsid w:val="005F01EF"/>
    <w:rsid w:val="005F0509"/>
    <w:rsid w:val="005F0609"/>
    <w:rsid w:val="005F0631"/>
    <w:rsid w:val="005F0635"/>
    <w:rsid w:val="005F09E0"/>
    <w:rsid w:val="005F0BAC"/>
    <w:rsid w:val="005F105B"/>
    <w:rsid w:val="005F1236"/>
    <w:rsid w:val="005F1B46"/>
    <w:rsid w:val="005F1DBE"/>
    <w:rsid w:val="005F2155"/>
    <w:rsid w:val="005F22FB"/>
    <w:rsid w:val="005F253C"/>
    <w:rsid w:val="005F2615"/>
    <w:rsid w:val="005F2644"/>
    <w:rsid w:val="005F2B02"/>
    <w:rsid w:val="005F2D77"/>
    <w:rsid w:val="005F2E3B"/>
    <w:rsid w:val="005F2E7B"/>
    <w:rsid w:val="005F317D"/>
    <w:rsid w:val="005F3269"/>
    <w:rsid w:val="005F35AF"/>
    <w:rsid w:val="005F3830"/>
    <w:rsid w:val="005F3B41"/>
    <w:rsid w:val="005F3C58"/>
    <w:rsid w:val="005F3DB4"/>
    <w:rsid w:val="005F3EB1"/>
    <w:rsid w:val="005F3F10"/>
    <w:rsid w:val="005F4087"/>
    <w:rsid w:val="005F444E"/>
    <w:rsid w:val="005F44D8"/>
    <w:rsid w:val="005F4ADB"/>
    <w:rsid w:val="005F4D02"/>
    <w:rsid w:val="005F4F98"/>
    <w:rsid w:val="005F5045"/>
    <w:rsid w:val="005F50AD"/>
    <w:rsid w:val="005F5199"/>
    <w:rsid w:val="005F525C"/>
    <w:rsid w:val="005F52A7"/>
    <w:rsid w:val="005F5552"/>
    <w:rsid w:val="005F5613"/>
    <w:rsid w:val="005F589E"/>
    <w:rsid w:val="005F5A74"/>
    <w:rsid w:val="005F62E6"/>
    <w:rsid w:val="005F6892"/>
    <w:rsid w:val="005F6B90"/>
    <w:rsid w:val="005F6BB6"/>
    <w:rsid w:val="005F6C46"/>
    <w:rsid w:val="005F6D1A"/>
    <w:rsid w:val="005F6DCC"/>
    <w:rsid w:val="005F7208"/>
    <w:rsid w:val="005F724C"/>
    <w:rsid w:val="005F77F8"/>
    <w:rsid w:val="005F7C1C"/>
    <w:rsid w:val="0060005C"/>
    <w:rsid w:val="0060021D"/>
    <w:rsid w:val="006003D7"/>
    <w:rsid w:val="0060074D"/>
    <w:rsid w:val="00600816"/>
    <w:rsid w:val="00600C28"/>
    <w:rsid w:val="006012F0"/>
    <w:rsid w:val="00601360"/>
    <w:rsid w:val="00601531"/>
    <w:rsid w:val="006017CC"/>
    <w:rsid w:val="00602097"/>
    <w:rsid w:val="0060246C"/>
    <w:rsid w:val="0060248F"/>
    <w:rsid w:val="006027CA"/>
    <w:rsid w:val="00602839"/>
    <w:rsid w:val="0060292D"/>
    <w:rsid w:val="00602986"/>
    <w:rsid w:val="00602ADD"/>
    <w:rsid w:val="00602B57"/>
    <w:rsid w:val="00602ECC"/>
    <w:rsid w:val="006030CA"/>
    <w:rsid w:val="0060316B"/>
    <w:rsid w:val="00603314"/>
    <w:rsid w:val="00603403"/>
    <w:rsid w:val="006037E9"/>
    <w:rsid w:val="00603A84"/>
    <w:rsid w:val="00603A98"/>
    <w:rsid w:val="00603C0C"/>
    <w:rsid w:val="00603F66"/>
    <w:rsid w:val="006040A0"/>
    <w:rsid w:val="00604186"/>
    <w:rsid w:val="00604256"/>
    <w:rsid w:val="0060430F"/>
    <w:rsid w:val="00604660"/>
    <w:rsid w:val="006049F7"/>
    <w:rsid w:val="00604BB7"/>
    <w:rsid w:val="00604C7D"/>
    <w:rsid w:val="00604CC3"/>
    <w:rsid w:val="00604F8B"/>
    <w:rsid w:val="00605170"/>
    <w:rsid w:val="00605295"/>
    <w:rsid w:val="00605594"/>
    <w:rsid w:val="00605BBB"/>
    <w:rsid w:val="00605C2C"/>
    <w:rsid w:val="006060AF"/>
    <w:rsid w:val="0060646B"/>
    <w:rsid w:val="00606A82"/>
    <w:rsid w:val="00606B0B"/>
    <w:rsid w:val="00606B6B"/>
    <w:rsid w:val="00606B78"/>
    <w:rsid w:val="00606E91"/>
    <w:rsid w:val="0060701A"/>
    <w:rsid w:val="0060717F"/>
    <w:rsid w:val="006071CD"/>
    <w:rsid w:val="0060723C"/>
    <w:rsid w:val="0060724B"/>
    <w:rsid w:val="006073D5"/>
    <w:rsid w:val="006075F1"/>
    <w:rsid w:val="00607755"/>
    <w:rsid w:val="0060782F"/>
    <w:rsid w:val="00607840"/>
    <w:rsid w:val="00607CCD"/>
    <w:rsid w:val="00607E3C"/>
    <w:rsid w:val="00607FD8"/>
    <w:rsid w:val="006100E4"/>
    <w:rsid w:val="00610140"/>
    <w:rsid w:val="0061020F"/>
    <w:rsid w:val="0061029F"/>
    <w:rsid w:val="006106FC"/>
    <w:rsid w:val="00610790"/>
    <w:rsid w:val="006109C4"/>
    <w:rsid w:val="00610FDF"/>
    <w:rsid w:val="0061125C"/>
    <w:rsid w:val="0061129B"/>
    <w:rsid w:val="006113F8"/>
    <w:rsid w:val="006114B6"/>
    <w:rsid w:val="006114DD"/>
    <w:rsid w:val="006116F9"/>
    <w:rsid w:val="006119D0"/>
    <w:rsid w:val="00611A2F"/>
    <w:rsid w:val="00611AEF"/>
    <w:rsid w:val="00611E6E"/>
    <w:rsid w:val="00611FFC"/>
    <w:rsid w:val="00612223"/>
    <w:rsid w:val="0061237A"/>
    <w:rsid w:val="006124EE"/>
    <w:rsid w:val="006126DD"/>
    <w:rsid w:val="00612853"/>
    <w:rsid w:val="00612925"/>
    <w:rsid w:val="00612AD2"/>
    <w:rsid w:val="00612F69"/>
    <w:rsid w:val="0061307A"/>
    <w:rsid w:val="006134AC"/>
    <w:rsid w:val="006134DD"/>
    <w:rsid w:val="00613521"/>
    <w:rsid w:val="006136C5"/>
    <w:rsid w:val="006138BF"/>
    <w:rsid w:val="006138CC"/>
    <w:rsid w:val="00613BA9"/>
    <w:rsid w:val="00613BFB"/>
    <w:rsid w:val="00613CCC"/>
    <w:rsid w:val="00613DF8"/>
    <w:rsid w:val="00614048"/>
    <w:rsid w:val="006140FC"/>
    <w:rsid w:val="00614227"/>
    <w:rsid w:val="0061473D"/>
    <w:rsid w:val="006149B8"/>
    <w:rsid w:val="00614E3D"/>
    <w:rsid w:val="00615039"/>
    <w:rsid w:val="00615229"/>
    <w:rsid w:val="00615398"/>
    <w:rsid w:val="0061571E"/>
    <w:rsid w:val="00615959"/>
    <w:rsid w:val="00615A7A"/>
    <w:rsid w:val="00615ED4"/>
    <w:rsid w:val="006166D8"/>
    <w:rsid w:val="0061679B"/>
    <w:rsid w:val="00616857"/>
    <w:rsid w:val="00616B8E"/>
    <w:rsid w:val="00616C2E"/>
    <w:rsid w:val="00617110"/>
    <w:rsid w:val="00617398"/>
    <w:rsid w:val="00617750"/>
    <w:rsid w:val="00617816"/>
    <w:rsid w:val="006178FA"/>
    <w:rsid w:val="00617AE2"/>
    <w:rsid w:val="00617D9C"/>
    <w:rsid w:val="00617FCF"/>
    <w:rsid w:val="00617FFC"/>
    <w:rsid w:val="0062089A"/>
    <w:rsid w:val="00620F3A"/>
    <w:rsid w:val="0062130D"/>
    <w:rsid w:val="006213C5"/>
    <w:rsid w:val="00621416"/>
    <w:rsid w:val="0062167B"/>
    <w:rsid w:val="00621684"/>
    <w:rsid w:val="0062168C"/>
    <w:rsid w:val="006216C7"/>
    <w:rsid w:val="00621FCB"/>
    <w:rsid w:val="006220CB"/>
    <w:rsid w:val="006221A9"/>
    <w:rsid w:val="006221D3"/>
    <w:rsid w:val="00622441"/>
    <w:rsid w:val="00622A69"/>
    <w:rsid w:val="00622AB0"/>
    <w:rsid w:val="00622D1A"/>
    <w:rsid w:val="00622E3D"/>
    <w:rsid w:val="00622F3C"/>
    <w:rsid w:val="006230CE"/>
    <w:rsid w:val="006231BC"/>
    <w:rsid w:val="006234AB"/>
    <w:rsid w:val="00623856"/>
    <w:rsid w:val="006239D6"/>
    <w:rsid w:val="00623C4D"/>
    <w:rsid w:val="00623C51"/>
    <w:rsid w:val="00623D36"/>
    <w:rsid w:val="00623D92"/>
    <w:rsid w:val="00623E19"/>
    <w:rsid w:val="006244AB"/>
    <w:rsid w:val="006249EA"/>
    <w:rsid w:val="00624ED3"/>
    <w:rsid w:val="00624F8A"/>
    <w:rsid w:val="00625570"/>
    <w:rsid w:val="00625841"/>
    <w:rsid w:val="006258B6"/>
    <w:rsid w:val="0062590D"/>
    <w:rsid w:val="00625F8D"/>
    <w:rsid w:val="00626077"/>
    <w:rsid w:val="0062637F"/>
    <w:rsid w:val="006263A6"/>
    <w:rsid w:val="006265C3"/>
    <w:rsid w:val="006269F8"/>
    <w:rsid w:val="00626A0E"/>
    <w:rsid w:val="00627023"/>
    <w:rsid w:val="006271C2"/>
    <w:rsid w:val="006275AC"/>
    <w:rsid w:val="006278BA"/>
    <w:rsid w:val="00627B1A"/>
    <w:rsid w:val="00627C98"/>
    <w:rsid w:val="00630408"/>
    <w:rsid w:val="00630499"/>
    <w:rsid w:val="00630A34"/>
    <w:rsid w:val="0063106D"/>
    <w:rsid w:val="006310FA"/>
    <w:rsid w:val="00631155"/>
    <w:rsid w:val="006311DB"/>
    <w:rsid w:val="006313CB"/>
    <w:rsid w:val="006313EA"/>
    <w:rsid w:val="00631509"/>
    <w:rsid w:val="00631C5B"/>
    <w:rsid w:val="00631E5B"/>
    <w:rsid w:val="00632427"/>
    <w:rsid w:val="00632477"/>
    <w:rsid w:val="0063261C"/>
    <w:rsid w:val="006327B7"/>
    <w:rsid w:val="00632AEC"/>
    <w:rsid w:val="00632B65"/>
    <w:rsid w:val="00632D33"/>
    <w:rsid w:val="00632E6F"/>
    <w:rsid w:val="00633796"/>
    <w:rsid w:val="006337D4"/>
    <w:rsid w:val="0063399D"/>
    <w:rsid w:val="00633CF4"/>
    <w:rsid w:val="00633D57"/>
    <w:rsid w:val="00633F10"/>
    <w:rsid w:val="00633F87"/>
    <w:rsid w:val="006340BF"/>
    <w:rsid w:val="006341D8"/>
    <w:rsid w:val="00634615"/>
    <w:rsid w:val="0063492B"/>
    <w:rsid w:val="0063494E"/>
    <w:rsid w:val="006349E6"/>
    <w:rsid w:val="00634B29"/>
    <w:rsid w:val="00634CA1"/>
    <w:rsid w:val="00634E0D"/>
    <w:rsid w:val="006351C9"/>
    <w:rsid w:val="006351FF"/>
    <w:rsid w:val="00635267"/>
    <w:rsid w:val="00635406"/>
    <w:rsid w:val="0063556F"/>
    <w:rsid w:val="00635678"/>
    <w:rsid w:val="00635E9D"/>
    <w:rsid w:val="00635FE2"/>
    <w:rsid w:val="00636138"/>
    <w:rsid w:val="006362AF"/>
    <w:rsid w:val="006363EC"/>
    <w:rsid w:val="006363F8"/>
    <w:rsid w:val="00636711"/>
    <w:rsid w:val="00636983"/>
    <w:rsid w:val="00636B0C"/>
    <w:rsid w:val="00636CE8"/>
    <w:rsid w:val="00636DC9"/>
    <w:rsid w:val="00636E29"/>
    <w:rsid w:val="00637106"/>
    <w:rsid w:val="00637107"/>
    <w:rsid w:val="00637879"/>
    <w:rsid w:val="006378F8"/>
    <w:rsid w:val="006379A7"/>
    <w:rsid w:val="00637FAA"/>
    <w:rsid w:val="00637FD8"/>
    <w:rsid w:val="006402C9"/>
    <w:rsid w:val="00640813"/>
    <w:rsid w:val="00640E50"/>
    <w:rsid w:val="0064122D"/>
    <w:rsid w:val="00641622"/>
    <w:rsid w:val="00641828"/>
    <w:rsid w:val="00641981"/>
    <w:rsid w:val="006419C0"/>
    <w:rsid w:val="00641C9D"/>
    <w:rsid w:val="00641F2C"/>
    <w:rsid w:val="0064239B"/>
    <w:rsid w:val="006423C2"/>
    <w:rsid w:val="006426D0"/>
    <w:rsid w:val="00642B15"/>
    <w:rsid w:val="00642B5D"/>
    <w:rsid w:val="00642B61"/>
    <w:rsid w:val="00642D9A"/>
    <w:rsid w:val="00642E70"/>
    <w:rsid w:val="00642F9D"/>
    <w:rsid w:val="0064306F"/>
    <w:rsid w:val="006431E8"/>
    <w:rsid w:val="00643D02"/>
    <w:rsid w:val="00643D8D"/>
    <w:rsid w:val="00643D9E"/>
    <w:rsid w:val="00643DBF"/>
    <w:rsid w:val="00643E7A"/>
    <w:rsid w:val="00643F92"/>
    <w:rsid w:val="00644739"/>
    <w:rsid w:val="006447B6"/>
    <w:rsid w:val="00644A83"/>
    <w:rsid w:val="00644B74"/>
    <w:rsid w:val="00644FDC"/>
    <w:rsid w:val="0064548F"/>
    <w:rsid w:val="006454C2"/>
    <w:rsid w:val="006454D6"/>
    <w:rsid w:val="00645662"/>
    <w:rsid w:val="0064587A"/>
    <w:rsid w:val="006459EF"/>
    <w:rsid w:val="00645C31"/>
    <w:rsid w:val="00645E5A"/>
    <w:rsid w:val="0064616E"/>
    <w:rsid w:val="00646244"/>
    <w:rsid w:val="00646599"/>
    <w:rsid w:val="006466C7"/>
    <w:rsid w:val="006466D4"/>
    <w:rsid w:val="00646C48"/>
    <w:rsid w:val="00646C56"/>
    <w:rsid w:val="00647153"/>
    <w:rsid w:val="00647780"/>
    <w:rsid w:val="00647D2B"/>
    <w:rsid w:val="00647E4D"/>
    <w:rsid w:val="00650214"/>
    <w:rsid w:val="00650349"/>
    <w:rsid w:val="00650374"/>
    <w:rsid w:val="006507AE"/>
    <w:rsid w:val="00650A38"/>
    <w:rsid w:val="00650A40"/>
    <w:rsid w:val="00650B1F"/>
    <w:rsid w:val="00650B31"/>
    <w:rsid w:val="00650D8C"/>
    <w:rsid w:val="00650F33"/>
    <w:rsid w:val="006513EB"/>
    <w:rsid w:val="0065155B"/>
    <w:rsid w:val="006515F9"/>
    <w:rsid w:val="00651601"/>
    <w:rsid w:val="00651858"/>
    <w:rsid w:val="006519F5"/>
    <w:rsid w:val="00651CEA"/>
    <w:rsid w:val="0065205E"/>
    <w:rsid w:val="00652258"/>
    <w:rsid w:val="0065247F"/>
    <w:rsid w:val="006524F3"/>
    <w:rsid w:val="00652598"/>
    <w:rsid w:val="00652613"/>
    <w:rsid w:val="00652863"/>
    <w:rsid w:val="0065323C"/>
    <w:rsid w:val="006533BA"/>
    <w:rsid w:val="0065363B"/>
    <w:rsid w:val="006536D7"/>
    <w:rsid w:val="0065395F"/>
    <w:rsid w:val="00653A57"/>
    <w:rsid w:val="00653A8E"/>
    <w:rsid w:val="00653C6D"/>
    <w:rsid w:val="00653C89"/>
    <w:rsid w:val="00653D9B"/>
    <w:rsid w:val="00653E0B"/>
    <w:rsid w:val="00654208"/>
    <w:rsid w:val="00654766"/>
    <w:rsid w:val="006547B0"/>
    <w:rsid w:val="00654915"/>
    <w:rsid w:val="00654E39"/>
    <w:rsid w:val="00655110"/>
    <w:rsid w:val="006553EB"/>
    <w:rsid w:val="006557C0"/>
    <w:rsid w:val="006558C6"/>
    <w:rsid w:val="00655E07"/>
    <w:rsid w:val="00656278"/>
    <w:rsid w:val="00656606"/>
    <w:rsid w:val="00656949"/>
    <w:rsid w:val="0065697D"/>
    <w:rsid w:val="00656A0B"/>
    <w:rsid w:val="00656DE8"/>
    <w:rsid w:val="00656E7F"/>
    <w:rsid w:val="0065713F"/>
    <w:rsid w:val="0065750D"/>
    <w:rsid w:val="0065768F"/>
    <w:rsid w:val="00657B1B"/>
    <w:rsid w:val="00657BA2"/>
    <w:rsid w:val="00657BCA"/>
    <w:rsid w:val="00657DE7"/>
    <w:rsid w:val="00660393"/>
    <w:rsid w:val="0066046B"/>
    <w:rsid w:val="00660942"/>
    <w:rsid w:val="006609C6"/>
    <w:rsid w:val="00660C8E"/>
    <w:rsid w:val="00661155"/>
    <w:rsid w:val="006611C5"/>
    <w:rsid w:val="00661794"/>
    <w:rsid w:val="0066191C"/>
    <w:rsid w:val="00661D32"/>
    <w:rsid w:val="00662144"/>
    <w:rsid w:val="006621A8"/>
    <w:rsid w:val="0066223E"/>
    <w:rsid w:val="00662721"/>
    <w:rsid w:val="00662B5F"/>
    <w:rsid w:val="00662B81"/>
    <w:rsid w:val="00662C11"/>
    <w:rsid w:val="00662C32"/>
    <w:rsid w:val="0066307B"/>
    <w:rsid w:val="006634B1"/>
    <w:rsid w:val="00663747"/>
    <w:rsid w:val="00663A78"/>
    <w:rsid w:val="00663C2A"/>
    <w:rsid w:val="00663EBB"/>
    <w:rsid w:val="006643EE"/>
    <w:rsid w:val="006647C3"/>
    <w:rsid w:val="00664904"/>
    <w:rsid w:val="00664A94"/>
    <w:rsid w:val="00664AA0"/>
    <w:rsid w:val="00664AE8"/>
    <w:rsid w:val="00664C31"/>
    <w:rsid w:val="006655D9"/>
    <w:rsid w:val="00665895"/>
    <w:rsid w:val="00665B92"/>
    <w:rsid w:val="00665D2A"/>
    <w:rsid w:val="00665E8A"/>
    <w:rsid w:val="0066604E"/>
    <w:rsid w:val="00666802"/>
    <w:rsid w:val="006669C9"/>
    <w:rsid w:val="00666B43"/>
    <w:rsid w:val="00666E76"/>
    <w:rsid w:val="00666EE6"/>
    <w:rsid w:val="006678F7"/>
    <w:rsid w:val="00667A55"/>
    <w:rsid w:val="00667C41"/>
    <w:rsid w:val="00667C7B"/>
    <w:rsid w:val="00667CE9"/>
    <w:rsid w:val="00667E1B"/>
    <w:rsid w:val="006700EA"/>
    <w:rsid w:val="00670430"/>
    <w:rsid w:val="00670627"/>
    <w:rsid w:val="00670812"/>
    <w:rsid w:val="0067089E"/>
    <w:rsid w:val="00670A35"/>
    <w:rsid w:val="00670A6F"/>
    <w:rsid w:val="00670BF7"/>
    <w:rsid w:val="00670CB4"/>
    <w:rsid w:val="00670F89"/>
    <w:rsid w:val="00671A43"/>
    <w:rsid w:val="00671C35"/>
    <w:rsid w:val="00671CB2"/>
    <w:rsid w:val="00671EE6"/>
    <w:rsid w:val="0067217A"/>
    <w:rsid w:val="00672281"/>
    <w:rsid w:val="00672673"/>
    <w:rsid w:val="00672864"/>
    <w:rsid w:val="0067287C"/>
    <w:rsid w:val="00672BF7"/>
    <w:rsid w:val="00672D26"/>
    <w:rsid w:val="00672E5C"/>
    <w:rsid w:val="00672FE6"/>
    <w:rsid w:val="0067335F"/>
    <w:rsid w:val="00673553"/>
    <w:rsid w:val="0067408B"/>
    <w:rsid w:val="00674274"/>
    <w:rsid w:val="0067453E"/>
    <w:rsid w:val="00674543"/>
    <w:rsid w:val="006747C1"/>
    <w:rsid w:val="0067490E"/>
    <w:rsid w:val="00674AE1"/>
    <w:rsid w:val="00675188"/>
    <w:rsid w:val="00675260"/>
    <w:rsid w:val="00675349"/>
    <w:rsid w:val="0067539B"/>
    <w:rsid w:val="0067546E"/>
    <w:rsid w:val="00675508"/>
    <w:rsid w:val="00675A3D"/>
    <w:rsid w:val="00675BB9"/>
    <w:rsid w:val="00675CDF"/>
    <w:rsid w:val="00675D83"/>
    <w:rsid w:val="00675DEC"/>
    <w:rsid w:val="00675EF8"/>
    <w:rsid w:val="00675FD9"/>
    <w:rsid w:val="00676027"/>
    <w:rsid w:val="006760E2"/>
    <w:rsid w:val="00676324"/>
    <w:rsid w:val="00676474"/>
    <w:rsid w:val="006764D5"/>
    <w:rsid w:val="00676706"/>
    <w:rsid w:val="0067692C"/>
    <w:rsid w:val="00676930"/>
    <w:rsid w:val="00676CE5"/>
    <w:rsid w:val="00676EF3"/>
    <w:rsid w:val="00676F4B"/>
    <w:rsid w:val="00677024"/>
    <w:rsid w:val="00677052"/>
    <w:rsid w:val="006770A1"/>
    <w:rsid w:val="006770D7"/>
    <w:rsid w:val="0067714B"/>
    <w:rsid w:val="0067725A"/>
    <w:rsid w:val="00677547"/>
    <w:rsid w:val="0067771E"/>
    <w:rsid w:val="00677843"/>
    <w:rsid w:val="0067788A"/>
    <w:rsid w:val="00677969"/>
    <w:rsid w:val="00677BC1"/>
    <w:rsid w:val="0068008D"/>
    <w:rsid w:val="00680205"/>
    <w:rsid w:val="006806AF"/>
    <w:rsid w:val="006808E6"/>
    <w:rsid w:val="00680B86"/>
    <w:rsid w:val="00680C3F"/>
    <w:rsid w:val="00680FEC"/>
    <w:rsid w:val="00681121"/>
    <w:rsid w:val="00681178"/>
    <w:rsid w:val="006812C1"/>
    <w:rsid w:val="00681374"/>
    <w:rsid w:val="006813BC"/>
    <w:rsid w:val="0068145C"/>
    <w:rsid w:val="006814CB"/>
    <w:rsid w:val="00681C14"/>
    <w:rsid w:val="006824F2"/>
    <w:rsid w:val="00682619"/>
    <w:rsid w:val="00682DD1"/>
    <w:rsid w:val="00683380"/>
    <w:rsid w:val="006835CA"/>
    <w:rsid w:val="006835E0"/>
    <w:rsid w:val="00683829"/>
    <w:rsid w:val="006838FE"/>
    <w:rsid w:val="00683F6D"/>
    <w:rsid w:val="00684783"/>
    <w:rsid w:val="00684893"/>
    <w:rsid w:val="00684A2B"/>
    <w:rsid w:val="00684B01"/>
    <w:rsid w:val="0068506F"/>
    <w:rsid w:val="006852BD"/>
    <w:rsid w:val="0068533A"/>
    <w:rsid w:val="00685775"/>
    <w:rsid w:val="0068579F"/>
    <w:rsid w:val="00685845"/>
    <w:rsid w:val="00685881"/>
    <w:rsid w:val="006858D6"/>
    <w:rsid w:val="00685DA9"/>
    <w:rsid w:val="00685F82"/>
    <w:rsid w:val="0068614E"/>
    <w:rsid w:val="006861A1"/>
    <w:rsid w:val="0068633D"/>
    <w:rsid w:val="0068650F"/>
    <w:rsid w:val="00686965"/>
    <w:rsid w:val="00686A8B"/>
    <w:rsid w:val="00686AA2"/>
    <w:rsid w:val="00686D3D"/>
    <w:rsid w:val="00686F79"/>
    <w:rsid w:val="00686FCF"/>
    <w:rsid w:val="00686FD0"/>
    <w:rsid w:val="00687D1A"/>
    <w:rsid w:val="00687D3C"/>
    <w:rsid w:val="00687D6C"/>
    <w:rsid w:val="00687DBA"/>
    <w:rsid w:val="0069017A"/>
    <w:rsid w:val="00690243"/>
    <w:rsid w:val="0069028A"/>
    <w:rsid w:val="00690366"/>
    <w:rsid w:val="00690403"/>
    <w:rsid w:val="00690442"/>
    <w:rsid w:val="0069049D"/>
    <w:rsid w:val="006907DF"/>
    <w:rsid w:val="0069085E"/>
    <w:rsid w:val="00690D3A"/>
    <w:rsid w:val="00690DA2"/>
    <w:rsid w:val="00691297"/>
    <w:rsid w:val="0069138F"/>
    <w:rsid w:val="0069166F"/>
    <w:rsid w:val="006916D1"/>
    <w:rsid w:val="006916DA"/>
    <w:rsid w:val="00691A24"/>
    <w:rsid w:val="00691E9D"/>
    <w:rsid w:val="00691F63"/>
    <w:rsid w:val="006920FE"/>
    <w:rsid w:val="00692140"/>
    <w:rsid w:val="006921BE"/>
    <w:rsid w:val="00692321"/>
    <w:rsid w:val="0069247E"/>
    <w:rsid w:val="00692744"/>
    <w:rsid w:val="006928CC"/>
    <w:rsid w:val="006928CE"/>
    <w:rsid w:val="006929BB"/>
    <w:rsid w:val="00692B43"/>
    <w:rsid w:val="00692CCC"/>
    <w:rsid w:val="00692DD5"/>
    <w:rsid w:val="00692EAC"/>
    <w:rsid w:val="006933EC"/>
    <w:rsid w:val="00693502"/>
    <w:rsid w:val="0069397F"/>
    <w:rsid w:val="00693A84"/>
    <w:rsid w:val="00693AC0"/>
    <w:rsid w:val="00693AC6"/>
    <w:rsid w:val="00693B39"/>
    <w:rsid w:val="00693BC2"/>
    <w:rsid w:val="00693CB3"/>
    <w:rsid w:val="00693EF3"/>
    <w:rsid w:val="00693FD3"/>
    <w:rsid w:val="00693FE2"/>
    <w:rsid w:val="00694449"/>
    <w:rsid w:val="006946AF"/>
    <w:rsid w:val="006946C6"/>
    <w:rsid w:val="0069486C"/>
    <w:rsid w:val="006949C0"/>
    <w:rsid w:val="00694DBE"/>
    <w:rsid w:val="00694E60"/>
    <w:rsid w:val="00694EBE"/>
    <w:rsid w:val="0069532D"/>
    <w:rsid w:val="0069592F"/>
    <w:rsid w:val="00695D93"/>
    <w:rsid w:val="0069612A"/>
    <w:rsid w:val="0069614C"/>
    <w:rsid w:val="006961B4"/>
    <w:rsid w:val="00696269"/>
    <w:rsid w:val="006964E5"/>
    <w:rsid w:val="00696814"/>
    <w:rsid w:val="006969CB"/>
    <w:rsid w:val="00696ACF"/>
    <w:rsid w:val="00696B7E"/>
    <w:rsid w:val="00697027"/>
    <w:rsid w:val="00697054"/>
    <w:rsid w:val="006971A7"/>
    <w:rsid w:val="006971E5"/>
    <w:rsid w:val="006972BF"/>
    <w:rsid w:val="0069748E"/>
    <w:rsid w:val="0069767B"/>
    <w:rsid w:val="006977B6"/>
    <w:rsid w:val="006979C7"/>
    <w:rsid w:val="00697AEA"/>
    <w:rsid w:val="00697AF2"/>
    <w:rsid w:val="00697C6F"/>
    <w:rsid w:val="00697D8C"/>
    <w:rsid w:val="00697DF4"/>
    <w:rsid w:val="006A00A2"/>
    <w:rsid w:val="006A020A"/>
    <w:rsid w:val="006A03A2"/>
    <w:rsid w:val="006A0964"/>
    <w:rsid w:val="006A0ADC"/>
    <w:rsid w:val="006A0C4C"/>
    <w:rsid w:val="006A0CC7"/>
    <w:rsid w:val="006A0D7D"/>
    <w:rsid w:val="006A0D99"/>
    <w:rsid w:val="006A0FC4"/>
    <w:rsid w:val="006A1408"/>
    <w:rsid w:val="006A17BA"/>
    <w:rsid w:val="006A18E1"/>
    <w:rsid w:val="006A192E"/>
    <w:rsid w:val="006A1AB3"/>
    <w:rsid w:val="006A1DD7"/>
    <w:rsid w:val="006A201F"/>
    <w:rsid w:val="006A23C4"/>
    <w:rsid w:val="006A2723"/>
    <w:rsid w:val="006A28DF"/>
    <w:rsid w:val="006A2C29"/>
    <w:rsid w:val="006A30D8"/>
    <w:rsid w:val="006A326D"/>
    <w:rsid w:val="006A3812"/>
    <w:rsid w:val="006A3B72"/>
    <w:rsid w:val="006A3DF6"/>
    <w:rsid w:val="006A45B4"/>
    <w:rsid w:val="006A467E"/>
    <w:rsid w:val="006A4E1E"/>
    <w:rsid w:val="006A4F80"/>
    <w:rsid w:val="006A4FD5"/>
    <w:rsid w:val="006A594F"/>
    <w:rsid w:val="006A5956"/>
    <w:rsid w:val="006A5BD3"/>
    <w:rsid w:val="006A5C68"/>
    <w:rsid w:val="006A5CA5"/>
    <w:rsid w:val="006A5D09"/>
    <w:rsid w:val="006A6000"/>
    <w:rsid w:val="006A63D8"/>
    <w:rsid w:val="006A65F6"/>
    <w:rsid w:val="006A688F"/>
    <w:rsid w:val="006A68D2"/>
    <w:rsid w:val="006A7010"/>
    <w:rsid w:val="006A713A"/>
    <w:rsid w:val="006A749D"/>
    <w:rsid w:val="006A778D"/>
    <w:rsid w:val="006A78E4"/>
    <w:rsid w:val="006A7B27"/>
    <w:rsid w:val="006A7DDB"/>
    <w:rsid w:val="006A7F65"/>
    <w:rsid w:val="006B003E"/>
    <w:rsid w:val="006B013C"/>
    <w:rsid w:val="006B01A2"/>
    <w:rsid w:val="006B077B"/>
    <w:rsid w:val="006B0870"/>
    <w:rsid w:val="006B0AA3"/>
    <w:rsid w:val="006B0B0B"/>
    <w:rsid w:val="006B0BAF"/>
    <w:rsid w:val="006B11C3"/>
    <w:rsid w:val="006B1328"/>
    <w:rsid w:val="006B1721"/>
    <w:rsid w:val="006B1757"/>
    <w:rsid w:val="006B1980"/>
    <w:rsid w:val="006B1A13"/>
    <w:rsid w:val="006B1A9F"/>
    <w:rsid w:val="006B1BD2"/>
    <w:rsid w:val="006B1BF2"/>
    <w:rsid w:val="006B1E42"/>
    <w:rsid w:val="006B1EA3"/>
    <w:rsid w:val="006B20AC"/>
    <w:rsid w:val="006B2422"/>
    <w:rsid w:val="006B2809"/>
    <w:rsid w:val="006B2815"/>
    <w:rsid w:val="006B2955"/>
    <w:rsid w:val="006B3048"/>
    <w:rsid w:val="006B33C8"/>
    <w:rsid w:val="006B33D9"/>
    <w:rsid w:val="006B34F7"/>
    <w:rsid w:val="006B35FD"/>
    <w:rsid w:val="006B3969"/>
    <w:rsid w:val="006B3A4F"/>
    <w:rsid w:val="006B3B04"/>
    <w:rsid w:val="006B3D2C"/>
    <w:rsid w:val="006B432C"/>
    <w:rsid w:val="006B4475"/>
    <w:rsid w:val="006B4512"/>
    <w:rsid w:val="006B481E"/>
    <w:rsid w:val="006B4B12"/>
    <w:rsid w:val="006B4B26"/>
    <w:rsid w:val="006B4C77"/>
    <w:rsid w:val="006B4CA9"/>
    <w:rsid w:val="006B4EE1"/>
    <w:rsid w:val="006B53C7"/>
    <w:rsid w:val="006B5435"/>
    <w:rsid w:val="006B548D"/>
    <w:rsid w:val="006B5704"/>
    <w:rsid w:val="006B5936"/>
    <w:rsid w:val="006B616D"/>
    <w:rsid w:val="006B61E9"/>
    <w:rsid w:val="006B6605"/>
    <w:rsid w:val="006B6634"/>
    <w:rsid w:val="006B66D1"/>
    <w:rsid w:val="006B6811"/>
    <w:rsid w:val="006B6971"/>
    <w:rsid w:val="006B6AAB"/>
    <w:rsid w:val="006B7003"/>
    <w:rsid w:val="006B702F"/>
    <w:rsid w:val="006B720B"/>
    <w:rsid w:val="006B72F2"/>
    <w:rsid w:val="006B75D6"/>
    <w:rsid w:val="006B7611"/>
    <w:rsid w:val="006B76BC"/>
    <w:rsid w:val="006B7726"/>
    <w:rsid w:val="006B7806"/>
    <w:rsid w:val="006B7C57"/>
    <w:rsid w:val="006B7D3D"/>
    <w:rsid w:val="006B7DF5"/>
    <w:rsid w:val="006B7E03"/>
    <w:rsid w:val="006C014D"/>
    <w:rsid w:val="006C0168"/>
    <w:rsid w:val="006C029E"/>
    <w:rsid w:val="006C03A9"/>
    <w:rsid w:val="006C0534"/>
    <w:rsid w:val="006C059D"/>
    <w:rsid w:val="006C09DA"/>
    <w:rsid w:val="006C0C60"/>
    <w:rsid w:val="006C0C89"/>
    <w:rsid w:val="006C0CB4"/>
    <w:rsid w:val="006C0EA9"/>
    <w:rsid w:val="006C142E"/>
    <w:rsid w:val="006C1544"/>
    <w:rsid w:val="006C1842"/>
    <w:rsid w:val="006C1AF3"/>
    <w:rsid w:val="006C1BC9"/>
    <w:rsid w:val="006C20FF"/>
    <w:rsid w:val="006C21CD"/>
    <w:rsid w:val="006C23C0"/>
    <w:rsid w:val="006C23EE"/>
    <w:rsid w:val="006C23FF"/>
    <w:rsid w:val="006C2733"/>
    <w:rsid w:val="006C2933"/>
    <w:rsid w:val="006C2D01"/>
    <w:rsid w:val="006C2F80"/>
    <w:rsid w:val="006C301D"/>
    <w:rsid w:val="006C31C3"/>
    <w:rsid w:val="006C351A"/>
    <w:rsid w:val="006C3904"/>
    <w:rsid w:val="006C393A"/>
    <w:rsid w:val="006C3C6D"/>
    <w:rsid w:val="006C42DE"/>
    <w:rsid w:val="006C43F3"/>
    <w:rsid w:val="006C4440"/>
    <w:rsid w:val="006C4624"/>
    <w:rsid w:val="006C4ABE"/>
    <w:rsid w:val="006C4D93"/>
    <w:rsid w:val="006C4E37"/>
    <w:rsid w:val="006C512D"/>
    <w:rsid w:val="006C54E9"/>
    <w:rsid w:val="006C5557"/>
    <w:rsid w:val="006C559C"/>
    <w:rsid w:val="006C5699"/>
    <w:rsid w:val="006C573B"/>
    <w:rsid w:val="006C5767"/>
    <w:rsid w:val="006C5777"/>
    <w:rsid w:val="006C5836"/>
    <w:rsid w:val="006C5A98"/>
    <w:rsid w:val="006C5CFD"/>
    <w:rsid w:val="006C5DE4"/>
    <w:rsid w:val="006C5E3A"/>
    <w:rsid w:val="006C5EB4"/>
    <w:rsid w:val="006C5EE0"/>
    <w:rsid w:val="006C651B"/>
    <w:rsid w:val="006C65D2"/>
    <w:rsid w:val="006C670D"/>
    <w:rsid w:val="006C687F"/>
    <w:rsid w:val="006C697B"/>
    <w:rsid w:val="006C6B95"/>
    <w:rsid w:val="006C6BF4"/>
    <w:rsid w:val="006C6CF9"/>
    <w:rsid w:val="006C6DCB"/>
    <w:rsid w:val="006C70B7"/>
    <w:rsid w:val="006C7160"/>
    <w:rsid w:val="006C729F"/>
    <w:rsid w:val="006C7333"/>
    <w:rsid w:val="006C7607"/>
    <w:rsid w:val="006C7988"/>
    <w:rsid w:val="006C79C0"/>
    <w:rsid w:val="006C7B2C"/>
    <w:rsid w:val="006C7C4E"/>
    <w:rsid w:val="006C7E00"/>
    <w:rsid w:val="006D014B"/>
    <w:rsid w:val="006D03AF"/>
    <w:rsid w:val="006D05A1"/>
    <w:rsid w:val="006D079F"/>
    <w:rsid w:val="006D07FF"/>
    <w:rsid w:val="006D150E"/>
    <w:rsid w:val="006D15FD"/>
    <w:rsid w:val="006D1AA5"/>
    <w:rsid w:val="006D1CD6"/>
    <w:rsid w:val="006D2454"/>
    <w:rsid w:val="006D29F7"/>
    <w:rsid w:val="006D2A4F"/>
    <w:rsid w:val="006D2A5D"/>
    <w:rsid w:val="006D2D7A"/>
    <w:rsid w:val="006D2F76"/>
    <w:rsid w:val="006D38F1"/>
    <w:rsid w:val="006D39C2"/>
    <w:rsid w:val="006D39CC"/>
    <w:rsid w:val="006D3D13"/>
    <w:rsid w:val="006D404A"/>
    <w:rsid w:val="006D41D1"/>
    <w:rsid w:val="006D485E"/>
    <w:rsid w:val="006D48B6"/>
    <w:rsid w:val="006D4C18"/>
    <w:rsid w:val="006D4E18"/>
    <w:rsid w:val="006D508B"/>
    <w:rsid w:val="006D5127"/>
    <w:rsid w:val="006D58E2"/>
    <w:rsid w:val="006D5B49"/>
    <w:rsid w:val="006D5E6A"/>
    <w:rsid w:val="006D627F"/>
    <w:rsid w:val="006D6605"/>
    <w:rsid w:val="006D66D6"/>
    <w:rsid w:val="006D68DF"/>
    <w:rsid w:val="006D6C1B"/>
    <w:rsid w:val="006D6D38"/>
    <w:rsid w:val="006D6D66"/>
    <w:rsid w:val="006D6DE5"/>
    <w:rsid w:val="006D6F3F"/>
    <w:rsid w:val="006D6FCE"/>
    <w:rsid w:val="006D70AC"/>
    <w:rsid w:val="006D727F"/>
    <w:rsid w:val="006D785C"/>
    <w:rsid w:val="006D7A56"/>
    <w:rsid w:val="006E00C0"/>
    <w:rsid w:val="006E0345"/>
    <w:rsid w:val="006E0417"/>
    <w:rsid w:val="006E0536"/>
    <w:rsid w:val="006E0709"/>
    <w:rsid w:val="006E075D"/>
    <w:rsid w:val="006E07BF"/>
    <w:rsid w:val="006E0E27"/>
    <w:rsid w:val="006E0F6E"/>
    <w:rsid w:val="006E11D0"/>
    <w:rsid w:val="006E1226"/>
    <w:rsid w:val="006E1360"/>
    <w:rsid w:val="006E1694"/>
    <w:rsid w:val="006E1766"/>
    <w:rsid w:val="006E1B99"/>
    <w:rsid w:val="006E2005"/>
    <w:rsid w:val="006E20FF"/>
    <w:rsid w:val="006E214A"/>
    <w:rsid w:val="006E219C"/>
    <w:rsid w:val="006E21B2"/>
    <w:rsid w:val="006E2376"/>
    <w:rsid w:val="006E2503"/>
    <w:rsid w:val="006E278A"/>
    <w:rsid w:val="006E288D"/>
    <w:rsid w:val="006E2BAB"/>
    <w:rsid w:val="006E2BC0"/>
    <w:rsid w:val="006E2ED4"/>
    <w:rsid w:val="006E2EF2"/>
    <w:rsid w:val="006E2F5D"/>
    <w:rsid w:val="006E2FC8"/>
    <w:rsid w:val="006E31CC"/>
    <w:rsid w:val="006E35B2"/>
    <w:rsid w:val="006E35DD"/>
    <w:rsid w:val="006E3835"/>
    <w:rsid w:val="006E3921"/>
    <w:rsid w:val="006E3E2E"/>
    <w:rsid w:val="006E3F81"/>
    <w:rsid w:val="006E43AD"/>
    <w:rsid w:val="006E44CA"/>
    <w:rsid w:val="006E47B5"/>
    <w:rsid w:val="006E4B6F"/>
    <w:rsid w:val="006E4C8E"/>
    <w:rsid w:val="006E4EB3"/>
    <w:rsid w:val="006E4F13"/>
    <w:rsid w:val="006E5038"/>
    <w:rsid w:val="006E5220"/>
    <w:rsid w:val="006E52D4"/>
    <w:rsid w:val="006E5486"/>
    <w:rsid w:val="006E5E57"/>
    <w:rsid w:val="006E5F3D"/>
    <w:rsid w:val="006E5F46"/>
    <w:rsid w:val="006E6300"/>
    <w:rsid w:val="006E63AE"/>
    <w:rsid w:val="006E63C3"/>
    <w:rsid w:val="006E65CF"/>
    <w:rsid w:val="006E6653"/>
    <w:rsid w:val="006E66E3"/>
    <w:rsid w:val="006E6902"/>
    <w:rsid w:val="006E6A81"/>
    <w:rsid w:val="006E6B4A"/>
    <w:rsid w:val="006E6CE9"/>
    <w:rsid w:val="006E7382"/>
    <w:rsid w:val="006E73DB"/>
    <w:rsid w:val="006E7949"/>
    <w:rsid w:val="006E7CF6"/>
    <w:rsid w:val="006E7E3C"/>
    <w:rsid w:val="006E7EF1"/>
    <w:rsid w:val="006F00F9"/>
    <w:rsid w:val="006F042A"/>
    <w:rsid w:val="006F0489"/>
    <w:rsid w:val="006F08C4"/>
    <w:rsid w:val="006F0D03"/>
    <w:rsid w:val="006F102D"/>
    <w:rsid w:val="006F1955"/>
    <w:rsid w:val="006F1D6C"/>
    <w:rsid w:val="006F1ED9"/>
    <w:rsid w:val="006F21E2"/>
    <w:rsid w:val="006F224E"/>
    <w:rsid w:val="006F23D9"/>
    <w:rsid w:val="006F26CC"/>
    <w:rsid w:val="006F29F8"/>
    <w:rsid w:val="006F2A3B"/>
    <w:rsid w:val="006F2ADF"/>
    <w:rsid w:val="006F2F48"/>
    <w:rsid w:val="006F3215"/>
    <w:rsid w:val="006F32C4"/>
    <w:rsid w:val="006F3535"/>
    <w:rsid w:val="006F35BA"/>
    <w:rsid w:val="006F3E72"/>
    <w:rsid w:val="006F44DA"/>
    <w:rsid w:val="006F469E"/>
    <w:rsid w:val="006F48F5"/>
    <w:rsid w:val="006F4A9A"/>
    <w:rsid w:val="006F55F6"/>
    <w:rsid w:val="006F57CB"/>
    <w:rsid w:val="006F57F7"/>
    <w:rsid w:val="006F57FC"/>
    <w:rsid w:val="006F583D"/>
    <w:rsid w:val="006F5869"/>
    <w:rsid w:val="006F5A66"/>
    <w:rsid w:val="006F5AA3"/>
    <w:rsid w:val="006F5CAC"/>
    <w:rsid w:val="006F5EBF"/>
    <w:rsid w:val="006F61CD"/>
    <w:rsid w:val="006F68BB"/>
    <w:rsid w:val="006F6C93"/>
    <w:rsid w:val="006F6DBE"/>
    <w:rsid w:val="006F6F2A"/>
    <w:rsid w:val="006F6F36"/>
    <w:rsid w:val="006F72C7"/>
    <w:rsid w:val="006F7340"/>
    <w:rsid w:val="006F7710"/>
    <w:rsid w:val="006F7A0E"/>
    <w:rsid w:val="006F7AED"/>
    <w:rsid w:val="007005E1"/>
    <w:rsid w:val="007005E7"/>
    <w:rsid w:val="00700918"/>
    <w:rsid w:val="00700A75"/>
    <w:rsid w:val="00700C03"/>
    <w:rsid w:val="00700C42"/>
    <w:rsid w:val="0070159D"/>
    <w:rsid w:val="007015EE"/>
    <w:rsid w:val="00701761"/>
    <w:rsid w:val="007018F6"/>
    <w:rsid w:val="00701AA3"/>
    <w:rsid w:val="00701D49"/>
    <w:rsid w:val="00702C6F"/>
    <w:rsid w:val="00702C78"/>
    <w:rsid w:val="00702F86"/>
    <w:rsid w:val="0070311A"/>
    <w:rsid w:val="00703134"/>
    <w:rsid w:val="00703575"/>
    <w:rsid w:val="00703A95"/>
    <w:rsid w:val="00703C17"/>
    <w:rsid w:val="0070409E"/>
    <w:rsid w:val="0070410D"/>
    <w:rsid w:val="00704169"/>
    <w:rsid w:val="00704376"/>
    <w:rsid w:val="0070451C"/>
    <w:rsid w:val="0070475E"/>
    <w:rsid w:val="00704837"/>
    <w:rsid w:val="00704B3F"/>
    <w:rsid w:val="00704CC7"/>
    <w:rsid w:val="00704EE8"/>
    <w:rsid w:val="007051D4"/>
    <w:rsid w:val="007055C6"/>
    <w:rsid w:val="00705DDB"/>
    <w:rsid w:val="00705F92"/>
    <w:rsid w:val="00705F9E"/>
    <w:rsid w:val="0070610B"/>
    <w:rsid w:val="007064F9"/>
    <w:rsid w:val="007068BA"/>
    <w:rsid w:val="00706D58"/>
    <w:rsid w:val="00706E5D"/>
    <w:rsid w:val="007070D5"/>
    <w:rsid w:val="007076CA"/>
    <w:rsid w:val="0070784E"/>
    <w:rsid w:val="0070792A"/>
    <w:rsid w:val="00707B4A"/>
    <w:rsid w:val="00707DFC"/>
    <w:rsid w:val="00707E20"/>
    <w:rsid w:val="00707F60"/>
    <w:rsid w:val="00710073"/>
    <w:rsid w:val="0071008B"/>
    <w:rsid w:val="00710095"/>
    <w:rsid w:val="007101E2"/>
    <w:rsid w:val="00710241"/>
    <w:rsid w:val="00710625"/>
    <w:rsid w:val="00710678"/>
    <w:rsid w:val="0071086D"/>
    <w:rsid w:val="00710930"/>
    <w:rsid w:val="0071098E"/>
    <w:rsid w:val="00710996"/>
    <w:rsid w:val="00710B7E"/>
    <w:rsid w:val="00710E09"/>
    <w:rsid w:val="00710ECB"/>
    <w:rsid w:val="00710F42"/>
    <w:rsid w:val="00710FBA"/>
    <w:rsid w:val="00711068"/>
    <w:rsid w:val="007111D7"/>
    <w:rsid w:val="007112F6"/>
    <w:rsid w:val="00711336"/>
    <w:rsid w:val="00711367"/>
    <w:rsid w:val="007115A6"/>
    <w:rsid w:val="007118B3"/>
    <w:rsid w:val="0071194A"/>
    <w:rsid w:val="00711ADB"/>
    <w:rsid w:val="00712041"/>
    <w:rsid w:val="007120AE"/>
    <w:rsid w:val="007121C7"/>
    <w:rsid w:val="007121D6"/>
    <w:rsid w:val="007124F5"/>
    <w:rsid w:val="007125AC"/>
    <w:rsid w:val="0071266B"/>
    <w:rsid w:val="007127EA"/>
    <w:rsid w:val="0071291A"/>
    <w:rsid w:val="007129D7"/>
    <w:rsid w:val="00713085"/>
    <w:rsid w:val="007136F4"/>
    <w:rsid w:val="00713BDB"/>
    <w:rsid w:val="00713D92"/>
    <w:rsid w:val="00713DCE"/>
    <w:rsid w:val="00713F39"/>
    <w:rsid w:val="00714311"/>
    <w:rsid w:val="007144B7"/>
    <w:rsid w:val="0071490E"/>
    <w:rsid w:val="007149D5"/>
    <w:rsid w:val="007149FB"/>
    <w:rsid w:val="00714ADA"/>
    <w:rsid w:val="00714BA4"/>
    <w:rsid w:val="00714C35"/>
    <w:rsid w:val="00714E17"/>
    <w:rsid w:val="0071521D"/>
    <w:rsid w:val="007152BA"/>
    <w:rsid w:val="007152C7"/>
    <w:rsid w:val="0071537A"/>
    <w:rsid w:val="007153D6"/>
    <w:rsid w:val="00715453"/>
    <w:rsid w:val="00715672"/>
    <w:rsid w:val="0071568E"/>
    <w:rsid w:val="0071569E"/>
    <w:rsid w:val="00715738"/>
    <w:rsid w:val="00715744"/>
    <w:rsid w:val="00716037"/>
    <w:rsid w:val="007161D2"/>
    <w:rsid w:val="0071620E"/>
    <w:rsid w:val="007162F6"/>
    <w:rsid w:val="00716430"/>
    <w:rsid w:val="007166A7"/>
    <w:rsid w:val="007166AE"/>
    <w:rsid w:val="00716D66"/>
    <w:rsid w:val="00716EE8"/>
    <w:rsid w:val="007171EE"/>
    <w:rsid w:val="007176E4"/>
    <w:rsid w:val="00717D5E"/>
    <w:rsid w:val="007200EC"/>
    <w:rsid w:val="00720518"/>
    <w:rsid w:val="00720520"/>
    <w:rsid w:val="00720865"/>
    <w:rsid w:val="00720A02"/>
    <w:rsid w:val="00720C41"/>
    <w:rsid w:val="00720E80"/>
    <w:rsid w:val="00720F29"/>
    <w:rsid w:val="00721428"/>
    <w:rsid w:val="0072174F"/>
    <w:rsid w:val="00721783"/>
    <w:rsid w:val="00721A6D"/>
    <w:rsid w:val="00721B31"/>
    <w:rsid w:val="00721EF0"/>
    <w:rsid w:val="00721F3E"/>
    <w:rsid w:val="0072225A"/>
    <w:rsid w:val="00722308"/>
    <w:rsid w:val="0072252F"/>
    <w:rsid w:val="00722D0F"/>
    <w:rsid w:val="00722D3B"/>
    <w:rsid w:val="00722F63"/>
    <w:rsid w:val="00723534"/>
    <w:rsid w:val="007237D6"/>
    <w:rsid w:val="007237EA"/>
    <w:rsid w:val="0072398D"/>
    <w:rsid w:val="00723A23"/>
    <w:rsid w:val="00723B91"/>
    <w:rsid w:val="00723DB7"/>
    <w:rsid w:val="00723F32"/>
    <w:rsid w:val="00724228"/>
    <w:rsid w:val="00724257"/>
    <w:rsid w:val="007242A0"/>
    <w:rsid w:val="00724537"/>
    <w:rsid w:val="0072477A"/>
    <w:rsid w:val="007249CE"/>
    <w:rsid w:val="00724BA1"/>
    <w:rsid w:val="00724BCB"/>
    <w:rsid w:val="00724CAC"/>
    <w:rsid w:val="00724D01"/>
    <w:rsid w:val="00724DF1"/>
    <w:rsid w:val="0072505A"/>
    <w:rsid w:val="007250FE"/>
    <w:rsid w:val="007255D7"/>
    <w:rsid w:val="00725AFB"/>
    <w:rsid w:val="00725B17"/>
    <w:rsid w:val="00725BD8"/>
    <w:rsid w:val="00725FF0"/>
    <w:rsid w:val="007261AC"/>
    <w:rsid w:val="00726251"/>
    <w:rsid w:val="007262A4"/>
    <w:rsid w:val="00726836"/>
    <w:rsid w:val="0072683D"/>
    <w:rsid w:val="007268A7"/>
    <w:rsid w:val="00726A79"/>
    <w:rsid w:val="0072707F"/>
    <w:rsid w:val="00727356"/>
    <w:rsid w:val="00727641"/>
    <w:rsid w:val="00727973"/>
    <w:rsid w:val="00727AF2"/>
    <w:rsid w:val="00727C96"/>
    <w:rsid w:val="00727CF7"/>
    <w:rsid w:val="0073001C"/>
    <w:rsid w:val="007301CD"/>
    <w:rsid w:val="007303BF"/>
    <w:rsid w:val="00730550"/>
    <w:rsid w:val="0073070F"/>
    <w:rsid w:val="00730787"/>
    <w:rsid w:val="00730AD4"/>
    <w:rsid w:val="00730AD6"/>
    <w:rsid w:val="00730C39"/>
    <w:rsid w:val="00730C7D"/>
    <w:rsid w:val="00730F56"/>
    <w:rsid w:val="007315A8"/>
    <w:rsid w:val="007316EA"/>
    <w:rsid w:val="00731D38"/>
    <w:rsid w:val="00731D7B"/>
    <w:rsid w:val="00731F34"/>
    <w:rsid w:val="00731FCA"/>
    <w:rsid w:val="007321C6"/>
    <w:rsid w:val="00732207"/>
    <w:rsid w:val="007322B5"/>
    <w:rsid w:val="007322C1"/>
    <w:rsid w:val="00732362"/>
    <w:rsid w:val="00732553"/>
    <w:rsid w:val="00732794"/>
    <w:rsid w:val="00732A35"/>
    <w:rsid w:val="00732AE9"/>
    <w:rsid w:val="00732D33"/>
    <w:rsid w:val="00732D77"/>
    <w:rsid w:val="00732E02"/>
    <w:rsid w:val="00732E05"/>
    <w:rsid w:val="00732E2C"/>
    <w:rsid w:val="00733463"/>
    <w:rsid w:val="0073346F"/>
    <w:rsid w:val="007334B8"/>
    <w:rsid w:val="00733629"/>
    <w:rsid w:val="0073372C"/>
    <w:rsid w:val="00733902"/>
    <w:rsid w:val="007339F2"/>
    <w:rsid w:val="00733F32"/>
    <w:rsid w:val="007340E9"/>
    <w:rsid w:val="00734243"/>
    <w:rsid w:val="007342C7"/>
    <w:rsid w:val="0073441F"/>
    <w:rsid w:val="00734B1A"/>
    <w:rsid w:val="00734E2B"/>
    <w:rsid w:val="0073546A"/>
    <w:rsid w:val="00735515"/>
    <w:rsid w:val="00735661"/>
    <w:rsid w:val="0073577F"/>
    <w:rsid w:val="00735AEF"/>
    <w:rsid w:val="00735CD3"/>
    <w:rsid w:val="0073607D"/>
    <w:rsid w:val="007362FF"/>
    <w:rsid w:val="0073653A"/>
    <w:rsid w:val="007366EA"/>
    <w:rsid w:val="00736B87"/>
    <w:rsid w:val="00736DFF"/>
    <w:rsid w:val="00737013"/>
    <w:rsid w:val="00737069"/>
    <w:rsid w:val="0073725F"/>
    <w:rsid w:val="0073739A"/>
    <w:rsid w:val="007374DC"/>
    <w:rsid w:val="0073783F"/>
    <w:rsid w:val="007378B8"/>
    <w:rsid w:val="00737FD6"/>
    <w:rsid w:val="007401C9"/>
    <w:rsid w:val="007403F7"/>
    <w:rsid w:val="00740415"/>
    <w:rsid w:val="00740512"/>
    <w:rsid w:val="007405FF"/>
    <w:rsid w:val="00740B14"/>
    <w:rsid w:val="00741110"/>
    <w:rsid w:val="00741654"/>
    <w:rsid w:val="0074175E"/>
    <w:rsid w:val="007417A2"/>
    <w:rsid w:val="00741F94"/>
    <w:rsid w:val="00741FBB"/>
    <w:rsid w:val="00742186"/>
    <w:rsid w:val="00742286"/>
    <w:rsid w:val="007422A1"/>
    <w:rsid w:val="00742596"/>
    <w:rsid w:val="00742B72"/>
    <w:rsid w:val="00742E5A"/>
    <w:rsid w:val="00742EF3"/>
    <w:rsid w:val="00742FA7"/>
    <w:rsid w:val="0074301B"/>
    <w:rsid w:val="007437AB"/>
    <w:rsid w:val="007439E2"/>
    <w:rsid w:val="00743C92"/>
    <w:rsid w:val="00744050"/>
    <w:rsid w:val="007440AD"/>
    <w:rsid w:val="0074443C"/>
    <w:rsid w:val="00744718"/>
    <w:rsid w:val="00744C82"/>
    <w:rsid w:val="00744CE2"/>
    <w:rsid w:val="0074533A"/>
    <w:rsid w:val="00745353"/>
    <w:rsid w:val="007454EC"/>
    <w:rsid w:val="00745BFA"/>
    <w:rsid w:val="00745FCC"/>
    <w:rsid w:val="00746017"/>
    <w:rsid w:val="007460FF"/>
    <w:rsid w:val="007461D7"/>
    <w:rsid w:val="00746556"/>
    <w:rsid w:val="00746712"/>
    <w:rsid w:val="0074675D"/>
    <w:rsid w:val="00746D8A"/>
    <w:rsid w:val="00746D94"/>
    <w:rsid w:val="007474AA"/>
    <w:rsid w:val="00747541"/>
    <w:rsid w:val="007478AF"/>
    <w:rsid w:val="00747B2D"/>
    <w:rsid w:val="00747D55"/>
    <w:rsid w:val="00750060"/>
    <w:rsid w:val="007501A1"/>
    <w:rsid w:val="007501D5"/>
    <w:rsid w:val="007502F9"/>
    <w:rsid w:val="0075030E"/>
    <w:rsid w:val="007505A4"/>
    <w:rsid w:val="007506B6"/>
    <w:rsid w:val="007509BC"/>
    <w:rsid w:val="00750B24"/>
    <w:rsid w:val="00750B3C"/>
    <w:rsid w:val="00750CBA"/>
    <w:rsid w:val="00751131"/>
    <w:rsid w:val="0075123D"/>
    <w:rsid w:val="0075130E"/>
    <w:rsid w:val="00751465"/>
    <w:rsid w:val="00751813"/>
    <w:rsid w:val="00751A32"/>
    <w:rsid w:val="00751A79"/>
    <w:rsid w:val="00751B80"/>
    <w:rsid w:val="00751E66"/>
    <w:rsid w:val="00751F6D"/>
    <w:rsid w:val="0075210E"/>
    <w:rsid w:val="00752363"/>
    <w:rsid w:val="00752682"/>
    <w:rsid w:val="00752742"/>
    <w:rsid w:val="00752776"/>
    <w:rsid w:val="007527BD"/>
    <w:rsid w:val="007527F6"/>
    <w:rsid w:val="00752BC2"/>
    <w:rsid w:val="00752E0A"/>
    <w:rsid w:val="00753061"/>
    <w:rsid w:val="00753496"/>
    <w:rsid w:val="007537C7"/>
    <w:rsid w:val="0075399F"/>
    <w:rsid w:val="00753C6A"/>
    <w:rsid w:val="00753D31"/>
    <w:rsid w:val="0075430D"/>
    <w:rsid w:val="00754390"/>
    <w:rsid w:val="007544AE"/>
    <w:rsid w:val="0075490B"/>
    <w:rsid w:val="00754EAA"/>
    <w:rsid w:val="00755778"/>
    <w:rsid w:val="00755881"/>
    <w:rsid w:val="00755B24"/>
    <w:rsid w:val="00755F3A"/>
    <w:rsid w:val="00756359"/>
    <w:rsid w:val="007563E0"/>
    <w:rsid w:val="007564AB"/>
    <w:rsid w:val="007565DC"/>
    <w:rsid w:val="007566B2"/>
    <w:rsid w:val="007568DD"/>
    <w:rsid w:val="00756DF9"/>
    <w:rsid w:val="00756E48"/>
    <w:rsid w:val="007571AB"/>
    <w:rsid w:val="0075725E"/>
    <w:rsid w:val="007572E8"/>
    <w:rsid w:val="00757595"/>
    <w:rsid w:val="007578B5"/>
    <w:rsid w:val="00757B4C"/>
    <w:rsid w:val="00757F99"/>
    <w:rsid w:val="007600BE"/>
    <w:rsid w:val="0076085A"/>
    <w:rsid w:val="007608E2"/>
    <w:rsid w:val="00760AAB"/>
    <w:rsid w:val="00760C81"/>
    <w:rsid w:val="00760E3A"/>
    <w:rsid w:val="00760EDF"/>
    <w:rsid w:val="0076131B"/>
    <w:rsid w:val="00761422"/>
    <w:rsid w:val="00761626"/>
    <w:rsid w:val="00761940"/>
    <w:rsid w:val="00761C5E"/>
    <w:rsid w:val="007623DB"/>
    <w:rsid w:val="00762593"/>
    <w:rsid w:val="007628B8"/>
    <w:rsid w:val="00762ABA"/>
    <w:rsid w:val="00762B89"/>
    <w:rsid w:val="00762C3D"/>
    <w:rsid w:val="00762C5D"/>
    <w:rsid w:val="00762C93"/>
    <w:rsid w:val="00762FEA"/>
    <w:rsid w:val="00763149"/>
    <w:rsid w:val="00763403"/>
    <w:rsid w:val="007635EA"/>
    <w:rsid w:val="007638B9"/>
    <w:rsid w:val="007639A5"/>
    <w:rsid w:val="007639DA"/>
    <w:rsid w:val="00763B10"/>
    <w:rsid w:val="00763CE6"/>
    <w:rsid w:val="00763E5B"/>
    <w:rsid w:val="007640D8"/>
    <w:rsid w:val="00764283"/>
    <w:rsid w:val="007643C6"/>
    <w:rsid w:val="007644D5"/>
    <w:rsid w:val="00764AE3"/>
    <w:rsid w:val="00764E25"/>
    <w:rsid w:val="00764EDE"/>
    <w:rsid w:val="0076511E"/>
    <w:rsid w:val="007651BC"/>
    <w:rsid w:val="0076548A"/>
    <w:rsid w:val="00765576"/>
    <w:rsid w:val="00765965"/>
    <w:rsid w:val="00765C44"/>
    <w:rsid w:val="00765EE2"/>
    <w:rsid w:val="0076613B"/>
    <w:rsid w:val="007665F3"/>
    <w:rsid w:val="00766721"/>
    <w:rsid w:val="00766A12"/>
    <w:rsid w:val="00766A60"/>
    <w:rsid w:val="00766B37"/>
    <w:rsid w:val="00766F11"/>
    <w:rsid w:val="007673F4"/>
    <w:rsid w:val="0076787E"/>
    <w:rsid w:val="0076794B"/>
    <w:rsid w:val="00767CEA"/>
    <w:rsid w:val="00767EFD"/>
    <w:rsid w:val="00770073"/>
    <w:rsid w:val="0077031A"/>
    <w:rsid w:val="00770449"/>
    <w:rsid w:val="007705FF"/>
    <w:rsid w:val="0077064A"/>
    <w:rsid w:val="007707CD"/>
    <w:rsid w:val="00770AAA"/>
    <w:rsid w:val="00770C30"/>
    <w:rsid w:val="00770FFA"/>
    <w:rsid w:val="00771381"/>
    <w:rsid w:val="007713FB"/>
    <w:rsid w:val="00771494"/>
    <w:rsid w:val="007714C0"/>
    <w:rsid w:val="00771510"/>
    <w:rsid w:val="0077172E"/>
    <w:rsid w:val="00771813"/>
    <w:rsid w:val="0077187F"/>
    <w:rsid w:val="00771A81"/>
    <w:rsid w:val="00771D1D"/>
    <w:rsid w:val="00772351"/>
    <w:rsid w:val="00772899"/>
    <w:rsid w:val="0077293D"/>
    <w:rsid w:val="0077294C"/>
    <w:rsid w:val="0077297A"/>
    <w:rsid w:val="00772C49"/>
    <w:rsid w:val="00773380"/>
    <w:rsid w:val="007733F0"/>
    <w:rsid w:val="00773793"/>
    <w:rsid w:val="00773B8E"/>
    <w:rsid w:val="00773CEF"/>
    <w:rsid w:val="00773FB7"/>
    <w:rsid w:val="00774097"/>
    <w:rsid w:val="00774128"/>
    <w:rsid w:val="00774221"/>
    <w:rsid w:val="00774281"/>
    <w:rsid w:val="00774410"/>
    <w:rsid w:val="0077444B"/>
    <w:rsid w:val="0077457D"/>
    <w:rsid w:val="0077485D"/>
    <w:rsid w:val="00774D28"/>
    <w:rsid w:val="0077500D"/>
    <w:rsid w:val="0077501F"/>
    <w:rsid w:val="007754AC"/>
    <w:rsid w:val="00775567"/>
    <w:rsid w:val="007756F7"/>
    <w:rsid w:val="00775736"/>
    <w:rsid w:val="007757B0"/>
    <w:rsid w:val="00775896"/>
    <w:rsid w:val="007758FD"/>
    <w:rsid w:val="00775954"/>
    <w:rsid w:val="00775C35"/>
    <w:rsid w:val="00775FAF"/>
    <w:rsid w:val="0077607A"/>
    <w:rsid w:val="00776461"/>
    <w:rsid w:val="007766D1"/>
    <w:rsid w:val="0077693B"/>
    <w:rsid w:val="00776AF9"/>
    <w:rsid w:val="00776B48"/>
    <w:rsid w:val="00776FF8"/>
    <w:rsid w:val="007770E3"/>
    <w:rsid w:val="00777782"/>
    <w:rsid w:val="007779E3"/>
    <w:rsid w:val="00777B37"/>
    <w:rsid w:val="00777C5D"/>
    <w:rsid w:val="00777C7B"/>
    <w:rsid w:val="0078021E"/>
    <w:rsid w:val="00780230"/>
    <w:rsid w:val="0078059F"/>
    <w:rsid w:val="00780762"/>
    <w:rsid w:val="00780857"/>
    <w:rsid w:val="007808CB"/>
    <w:rsid w:val="007808D2"/>
    <w:rsid w:val="00780A13"/>
    <w:rsid w:val="00780AE8"/>
    <w:rsid w:val="00780C54"/>
    <w:rsid w:val="007811AD"/>
    <w:rsid w:val="0078130C"/>
    <w:rsid w:val="007817D7"/>
    <w:rsid w:val="0078186A"/>
    <w:rsid w:val="00781B26"/>
    <w:rsid w:val="00782034"/>
    <w:rsid w:val="007823E2"/>
    <w:rsid w:val="007824A8"/>
    <w:rsid w:val="00782516"/>
    <w:rsid w:val="00782634"/>
    <w:rsid w:val="007826D0"/>
    <w:rsid w:val="00782BC1"/>
    <w:rsid w:val="00782E3B"/>
    <w:rsid w:val="007830A5"/>
    <w:rsid w:val="00783198"/>
    <w:rsid w:val="00783548"/>
    <w:rsid w:val="007839A4"/>
    <w:rsid w:val="00783B70"/>
    <w:rsid w:val="00783E78"/>
    <w:rsid w:val="00783FB9"/>
    <w:rsid w:val="00784078"/>
    <w:rsid w:val="007843B5"/>
    <w:rsid w:val="007844F4"/>
    <w:rsid w:val="00784526"/>
    <w:rsid w:val="007847A4"/>
    <w:rsid w:val="00784821"/>
    <w:rsid w:val="00784E8D"/>
    <w:rsid w:val="00784F95"/>
    <w:rsid w:val="00785375"/>
    <w:rsid w:val="00785411"/>
    <w:rsid w:val="00785BDF"/>
    <w:rsid w:val="00786104"/>
    <w:rsid w:val="007861A0"/>
    <w:rsid w:val="0078620E"/>
    <w:rsid w:val="007865EF"/>
    <w:rsid w:val="007866CD"/>
    <w:rsid w:val="007866F8"/>
    <w:rsid w:val="007867B9"/>
    <w:rsid w:val="00786A2F"/>
    <w:rsid w:val="00786B5E"/>
    <w:rsid w:val="00786F94"/>
    <w:rsid w:val="007871DE"/>
    <w:rsid w:val="00787281"/>
    <w:rsid w:val="007873FC"/>
    <w:rsid w:val="007874A1"/>
    <w:rsid w:val="00787686"/>
    <w:rsid w:val="00787B93"/>
    <w:rsid w:val="00787CAE"/>
    <w:rsid w:val="00787E59"/>
    <w:rsid w:val="00790089"/>
    <w:rsid w:val="007906EA"/>
    <w:rsid w:val="00790AF0"/>
    <w:rsid w:val="00790C6A"/>
    <w:rsid w:val="00790DE2"/>
    <w:rsid w:val="00790FDC"/>
    <w:rsid w:val="0079191A"/>
    <w:rsid w:val="007919F3"/>
    <w:rsid w:val="00791C76"/>
    <w:rsid w:val="00791DBA"/>
    <w:rsid w:val="00791F02"/>
    <w:rsid w:val="00791F5E"/>
    <w:rsid w:val="00792014"/>
    <w:rsid w:val="0079201D"/>
    <w:rsid w:val="007920B5"/>
    <w:rsid w:val="00792403"/>
    <w:rsid w:val="00792626"/>
    <w:rsid w:val="00792689"/>
    <w:rsid w:val="007929F0"/>
    <w:rsid w:val="00792B47"/>
    <w:rsid w:val="00792F9B"/>
    <w:rsid w:val="007930CC"/>
    <w:rsid w:val="0079331A"/>
    <w:rsid w:val="00793375"/>
    <w:rsid w:val="00793657"/>
    <w:rsid w:val="00793B54"/>
    <w:rsid w:val="00794286"/>
    <w:rsid w:val="007949C4"/>
    <w:rsid w:val="00794C5D"/>
    <w:rsid w:val="00794CAC"/>
    <w:rsid w:val="00794EE4"/>
    <w:rsid w:val="00794F28"/>
    <w:rsid w:val="00795113"/>
    <w:rsid w:val="007951EE"/>
    <w:rsid w:val="007953FA"/>
    <w:rsid w:val="00795655"/>
    <w:rsid w:val="00795B4B"/>
    <w:rsid w:val="00795BB4"/>
    <w:rsid w:val="00795DD0"/>
    <w:rsid w:val="00795FAA"/>
    <w:rsid w:val="00796016"/>
    <w:rsid w:val="00796082"/>
    <w:rsid w:val="00796582"/>
    <w:rsid w:val="00796584"/>
    <w:rsid w:val="0079661A"/>
    <w:rsid w:val="0079664F"/>
    <w:rsid w:val="0079670C"/>
    <w:rsid w:val="00796FB9"/>
    <w:rsid w:val="007971D7"/>
    <w:rsid w:val="0079728C"/>
    <w:rsid w:val="007972A3"/>
    <w:rsid w:val="00797496"/>
    <w:rsid w:val="00797548"/>
    <w:rsid w:val="00797580"/>
    <w:rsid w:val="00797644"/>
    <w:rsid w:val="00797651"/>
    <w:rsid w:val="0079777F"/>
    <w:rsid w:val="00797C37"/>
    <w:rsid w:val="00797DA3"/>
    <w:rsid w:val="007A0452"/>
    <w:rsid w:val="007A0547"/>
    <w:rsid w:val="007A0830"/>
    <w:rsid w:val="007A095A"/>
    <w:rsid w:val="007A0D61"/>
    <w:rsid w:val="007A15A3"/>
    <w:rsid w:val="007A1701"/>
    <w:rsid w:val="007A1A74"/>
    <w:rsid w:val="007A1D8C"/>
    <w:rsid w:val="007A1FCB"/>
    <w:rsid w:val="007A217F"/>
    <w:rsid w:val="007A21EE"/>
    <w:rsid w:val="007A2367"/>
    <w:rsid w:val="007A23F3"/>
    <w:rsid w:val="007A23FC"/>
    <w:rsid w:val="007A26CA"/>
    <w:rsid w:val="007A2779"/>
    <w:rsid w:val="007A2E78"/>
    <w:rsid w:val="007A2F19"/>
    <w:rsid w:val="007A2F3E"/>
    <w:rsid w:val="007A2F8F"/>
    <w:rsid w:val="007A30DD"/>
    <w:rsid w:val="007A31A8"/>
    <w:rsid w:val="007A31D6"/>
    <w:rsid w:val="007A347A"/>
    <w:rsid w:val="007A361D"/>
    <w:rsid w:val="007A3701"/>
    <w:rsid w:val="007A3BA0"/>
    <w:rsid w:val="007A3E31"/>
    <w:rsid w:val="007A3FBA"/>
    <w:rsid w:val="007A425A"/>
    <w:rsid w:val="007A4410"/>
    <w:rsid w:val="007A44FC"/>
    <w:rsid w:val="007A45A6"/>
    <w:rsid w:val="007A476B"/>
    <w:rsid w:val="007A4F83"/>
    <w:rsid w:val="007A50EA"/>
    <w:rsid w:val="007A5195"/>
    <w:rsid w:val="007A5375"/>
    <w:rsid w:val="007A55C1"/>
    <w:rsid w:val="007A5669"/>
    <w:rsid w:val="007A577E"/>
    <w:rsid w:val="007A5CC6"/>
    <w:rsid w:val="007A5D63"/>
    <w:rsid w:val="007A5EFA"/>
    <w:rsid w:val="007A60CE"/>
    <w:rsid w:val="007A60E6"/>
    <w:rsid w:val="007A6156"/>
    <w:rsid w:val="007A6290"/>
    <w:rsid w:val="007A635B"/>
    <w:rsid w:val="007A63FE"/>
    <w:rsid w:val="007A68B1"/>
    <w:rsid w:val="007A698E"/>
    <w:rsid w:val="007A69A8"/>
    <w:rsid w:val="007A6ABA"/>
    <w:rsid w:val="007A6B2B"/>
    <w:rsid w:val="007A6C9C"/>
    <w:rsid w:val="007A70F5"/>
    <w:rsid w:val="007A726B"/>
    <w:rsid w:val="007A743B"/>
    <w:rsid w:val="007A75A8"/>
    <w:rsid w:val="007A76F4"/>
    <w:rsid w:val="007A7734"/>
    <w:rsid w:val="007B0129"/>
    <w:rsid w:val="007B0288"/>
    <w:rsid w:val="007B0539"/>
    <w:rsid w:val="007B0A75"/>
    <w:rsid w:val="007B1083"/>
    <w:rsid w:val="007B158C"/>
    <w:rsid w:val="007B178D"/>
    <w:rsid w:val="007B1A4B"/>
    <w:rsid w:val="007B1E18"/>
    <w:rsid w:val="007B1EC2"/>
    <w:rsid w:val="007B21BA"/>
    <w:rsid w:val="007B2335"/>
    <w:rsid w:val="007B2386"/>
    <w:rsid w:val="007B2428"/>
    <w:rsid w:val="007B248C"/>
    <w:rsid w:val="007B248D"/>
    <w:rsid w:val="007B27F5"/>
    <w:rsid w:val="007B2ED3"/>
    <w:rsid w:val="007B35E8"/>
    <w:rsid w:val="007B36E7"/>
    <w:rsid w:val="007B36EB"/>
    <w:rsid w:val="007B39E4"/>
    <w:rsid w:val="007B3A07"/>
    <w:rsid w:val="007B3B16"/>
    <w:rsid w:val="007B3F41"/>
    <w:rsid w:val="007B455E"/>
    <w:rsid w:val="007B49C1"/>
    <w:rsid w:val="007B4DBF"/>
    <w:rsid w:val="007B4F82"/>
    <w:rsid w:val="007B4FB6"/>
    <w:rsid w:val="007B4FDB"/>
    <w:rsid w:val="007B5395"/>
    <w:rsid w:val="007B5508"/>
    <w:rsid w:val="007B558C"/>
    <w:rsid w:val="007B5590"/>
    <w:rsid w:val="007B5850"/>
    <w:rsid w:val="007B5994"/>
    <w:rsid w:val="007B59AB"/>
    <w:rsid w:val="007B5BEC"/>
    <w:rsid w:val="007B5CF0"/>
    <w:rsid w:val="007B629E"/>
    <w:rsid w:val="007B6374"/>
    <w:rsid w:val="007B646B"/>
    <w:rsid w:val="007B65BD"/>
    <w:rsid w:val="007B660D"/>
    <w:rsid w:val="007B6757"/>
    <w:rsid w:val="007B6891"/>
    <w:rsid w:val="007B6A4F"/>
    <w:rsid w:val="007B6ADE"/>
    <w:rsid w:val="007B6C50"/>
    <w:rsid w:val="007B6F6B"/>
    <w:rsid w:val="007B7042"/>
    <w:rsid w:val="007B728D"/>
    <w:rsid w:val="007B739A"/>
    <w:rsid w:val="007B75FB"/>
    <w:rsid w:val="007B763E"/>
    <w:rsid w:val="007B77A8"/>
    <w:rsid w:val="007B7C22"/>
    <w:rsid w:val="007B7C2E"/>
    <w:rsid w:val="007B7C79"/>
    <w:rsid w:val="007B7D20"/>
    <w:rsid w:val="007B7FA6"/>
    <w:rsid w:val="007C0037"/>
    <w:rsid w:val="007C01FE"/>
    <w:rsid w:val="007C02C5"/>
    <w:rsid w:val="007C0361"/>
    <w:rsid w:val="007C06C6"/>
    <w:rsid w:val="007C075D"/>
    <w:rsid w:val="007C089C"/>
    <w:rsid w:val="007C0BF0"/>
    <w:rsid w:val="007C0E4C"/>
    <w:rsid w:val="007C0E79"/>
    <w:rsid w:val="007C0EEA"/>
    <w:rsid w:val="007C10AD"/>
    <w:rsid w:val="007C11A3"/>
    <w:rsid w:val="007C142A"/>
    <w:rsid w:val="007C14AA"/>
    <w:rsid w:val="007C172A"/>
    <w:rsid w:val="007C19B7"/>
    <w:rsid w:val="007C1B8B"/>
    <w:rsid w:val="007C1CEB"/>
    <w:rsid w:val="007C1DA6"/>
    <w:rsid w:val="007C1FA4"/>
    <w:rsid w:val="007C2C8F"/>
    <w:rsid w:val="007C2CBE"/>
    <w:rsid w:val="007C2ED2"/>
    <w:rsid w:val="007C30DE"/>
    <w:rsid w:val="007C3893"/>
    <w:rsid w:val="007C399E"/>
    <w:rsid w:val="007C39B3"/>
    <w:rsid w:val="007C3F6D"/>
    <w:rsid w:val="007C40B6"/>
    <w:rsid w:val="007C417A"/>
    <w:rsid w:val="007C47DD"/>
    <w:rsid w:val="007C47F4"/>
    <w:rsid w:val="007C4D51"/>
    <w:rsid w:val="007C4DCB"/>
    <w:rsid w:val="007C4DEC"/>
    <w:rsid w:val="007C4F82"/>
    <w:rsid w:val="007C578A"/>
    <w:rsid w:val="007C580F"/>
    <w:rsid w:val="007C5A78"/>
    <w:rsid w:val="007C5AB3"/>
    <w:rsid w:val="007C5B03"/>
    <w:rsid w:val="007C6123"/>
    <w:rsid w:val="007C62A1"/>
    <w:rsid w:val="007C6496"/>
    <w:rsid w:val="007C6617"/>
    <w:rsid w:val="007C691A"/>
    <w:rsid w:val="007C6931"/>
    <w:rsid w:val="007C69AE"/>
    <w:rsid w:val="007C6A8A"/>
    <w:rsid w:val="007C6B0A"/>
    <w:rsid w:val="007C6EF7"/>
    <w:rsid w:val="007C736C"/>
    <w:rsid w:val="007C7386"/>
    <w:rsid w:val="007C7417"/>
    <w:rsid w:val="007C74B9"/>
    <w:rsid w:val="007C7921"/>
    <w:rsid w:val="007C7DA5"/>
    <w:rsid w:val="007C7F91"/>
    <w:rsid w:val="007C7FD9"/>
    <w:rsid w:val="007D02BD"/>
    <w:rsid w:val="007D032A"/>
    <w:rsid w:val="007D09D6"/>
    <w:rsid w:val="007D0EFC"/>
    <w:rsid w:val="007D10C6"/>
    <w:rsid w:val="007D10F9"/>
    <w:rsid w:val="007D1595"/>
    <w:rsid w:val="007D182C"/>
    <w:rsid w:val="007D1929"/>
    <w:rsid w:val="007D1BEB"/>
    <w:rsid w:val="007D1CBC"/>
    <w:rsid w:val="007D21B1"/>
    <w:rsid w:val="007D2477"/>
    <w:rsid w:val="007D25F2"/>
    <w:rsid w:val="007D26F2"/>
    <w:rsid w:val="007D2810"/>
    <w:rsid w:val="007D2A2C"/>
    <w:rsid w:val="007D2BA5"/>
    <w:rsid w:val="007D2CF1"/>
    <w:rsid w:val="007D2D8A"/>
    <w:rsid w:val="007D3300"/>
    <w:rsid w:val="007D3427"/>
    <w:rsid w:val="007D3475"/>
    <w:rsid w:val="007D3476"/>
    <w:rsid w:val="007D3493"/>
    <w:rsid w:val="007D36ED"/>
    <w:rsid w:val="007D389B"/>
    <w:rsid w:val="007D39B1"/>
    <w:rsid w:val="007D4144"/>
    <w:rsid w:val="007D4655"/>
    <w:rsid w:val="007D4671"/>
    <w:rsid w:val="007D4851"/>
    <w:rsid w:val="007D4994"/>
    <w:rsid w:val="007D4CA9"/>
    <w:rsid w:val="007D4E52"/>
    <w:rsid w:val="007D53AB"/>
    <w:rsid w:val="007D5448"/>
    <w:rsid w:val="007D5849"/>
    <w:rsid w:val="007D5A55"/>
    <w:rsid w:val="007D5B52"/>
    <w:rsid w:val="007D5EF7"/>
    <w:rsid w:val="007D6154"/>
    <w:rsid w:val="007D6172"/>
    <w:rsid w:val="007D6488"/>
    <w:rsid w:val="007D648C"/>
    <w:rsid w:val="007D64CB"/>
    <w:rsid w:val="007D674C"/>
    <w:rsid w:val="007D67DD"/>
    <w:rsid w:val="007D69BB"/>
    <w:rsid w:val="007D69F8"/>
    <w:rsid w:val="007D6B3E"/>
    <w:rsid w:val="007D6BA4"/>
    <w:rsid w:val="007D6BBA"/>
    <w:rsid w:val="007D6D37"/>
    <w:rsid w:val="007D6E28"/>
    <w:rsid w:val="007D73F2"/>
    <w:rsid w:val="007D74EE"/>
    <w:rsid w:val="007D78D9"/>
    <w:rsid w:val="007D79A3"/>
    <w:rsid w:val="007D7B78"/>
    <w:rsid w:val="007D7D93"/>
    <w:rsid w:val="007D7FA3"/>
    <w:rsid w:val="007E007A"/>
    <w:rsid w:val="007E0151"/>
    <w:rsid w:val="007E0252"/>
    <w:rsid w:val="007E0415"/>
    <w:rsid w:val="007E0440"/>
    <w:rsid w:val="007E0654"/>
    <w:rsid w:val="007E069B"/>
    <w:rsid w:val="007E07C1"/>
    <w:rsid w:val="007E0997"/>
    <w:rsid w:val="007E0D50"/>
    <w:rsid w:val="007E0D68"/>
    <w:rsid w:val="007E0EC3"/>
    <w:rsid w:val="007E0EC8"/>
    <w:rsid w:val="007E0F72"/>
    <w:rsid w:val="007E1106"/>
    <w:rsid w:val="007E1261"/>
    <w:rsid w:val="007E1282"/>
    <w:rsid w:val="007E15C1"/>
    <w:rsid w:val="007E160F"/>
    <w:rsid w:val="007E1695"/>
    <w:rsid w:val="007E1BC7"/>
    <w:rsid w:val="007E1D36"/>
    <w:rsid w:val="007E1E59"/>
    <w:rsid w:val="007E2122"/>
    <w:rsid w:val="007E21B3"/>
    <w:rsid w:val="007E265C"/>
    <w:rsid w:val="007E27B9"/>
    <w:rsid w:val="007E2D7A"/>
    <w:rsid w:val="007E3062"/>
    <w:rsid w:val="007E3277"/>
    <w:rsid w:val="007E3376"/>
    <w:rsid w:val="007E344A"/>
    <w:rsid w:val="007E3718"/>
    <w:rsid w:val="007E38A4"/>
    <w:rsid w:val="007E3A0C"/>
    <w:rsid w:val="007E3B98"/>
    <w:rsid w:val="007E3BC6"/>
    <w:rsid w:val="007E3D48"/>
    <w:rsid w:val="007E3E5A"/>
    <w:rsid w:val="007E3EA0"/>
    <w:rsid w:val="007E3F70"/>
    <w:rsid w:val="007E413D"/>
    <w:rsid w:val="007E42C5"/>
    <w:rsid w:val="007E43D4"/>
    <w:rsid w:val="007E4475"/>
    <w:rsid w:val="007E44C3"/>
    <w:rsid w:val="007E4620"/>
    <w:rsid w:val="007E46A5"/>
    <w:rsid w:val="007E46CA"/>
    <w:rsid w:val="007E4980"/>
    <w:rsid w:val="007E4A1D"/>
    <w:rsid w:val="007E4CD6"/>
    <w:rsid w:val="007E4D3D"/>
    <w:rsid w:val="007E4F7C"/>
    <w:rsid w:val="007E500C"/>
    <w:rsid w:val="007E5159"/>
    <w:rsid w:val="007E5308"/>
    <w:rsid w:val="007E5533"/>
    <w:rsid w:val="007E5B48"/>
    <w:rsid w:val="007E5D89"/>
    <w:rsid w:val="007E5DA9"/>
    <w:rsid w:val="007E6158"/>
    <w:rsid w:val="007E617C"/>
    <w:rsid w:val="007E635D"/>
    <w:rsid w:val="007E64F9"/>
    <w:rsid w:val="007E66A8"/>
    <w:rsid w:val="007E66C6"/>
    <w:rsid w:val="007E6834"/>
    <w:rsid w:val="007E687A"/>
    <w:rsid w:val="007E692F"/>
    <w:rsid w:val="007E69BD"/>
    <w:rsid w:val="007E69FB"/>
    <w:rsid w:val="007E6AB8"/>
    <w:rsid w:val="007E6BE0"/>
    <w:rsid w:val="007E6C4A"/>
    <w:rsid w:val="007E6C72"/>
    <w:rsid w:val="007E7050"/>
    <w:rsid w:val="007E7200"/>
    <w:rsid w:val="007E7343"/>
    <w:rsid w:val="007E73E2"/>
    <w:rsid w:val="007E7525"/>
    <w:rsid w:val="007E77BA"/>
    <w:rsid w:val="007E79A7"/>
    <w:rsid w:val="007E7AB6"/>
    <w:rsid w:val="007E7ACE"/>
    <w:rsid w:val="007F0049"/>
    <w:rsid w:val="007F0193"/>
    <w:rsid w:val="007F02A3"/>
    <w:rsid w:val="007F02B9"/>
    <w:rsid w:val="007F0399"/>
    <w:rsid w:val="007F04AB"/>
    <w:rsid w:val="007F06F0"/>
    <w:rsid w:val="007F0854"/>
    <w:rsid w:val="007F0BE1"/>
    <w:rsid w:val="007F0E3E"/>
    <w:rsid w:val="007F0E8B"/>
    <w:rsid w:val="007F0F3C"/>
    <w:rsid w:val="007F1056"/>
    <w:rsid w:val="007F1073"/>
    <w:rsid w:val="007F127D"/>
    <w:rsid w:val="007F144F"/>
    <w:rsid w:val="007F1899"/>
    <w:rsid w:val="007F1B4E"/>
    <w:rsid w:val="007F1E3D"/>
    <w:rsid w:val="007F207C"/>
    <w:rsid w:val="007F2241"/>
    <w:rsid w:val="007F25CF"/>
    <w:rsid w:val="007F29DA"/>
    <w:rsid w:val="007F2AC7"/>
    <w:rsid w:val="007F2B58"/>
    <w:rsid w:val="007F2D4A"/>
    <w:rsid w:val="007F3017"/>
    <w:rsid w:val="007F347C"/>
    <w:rsid w:val="007F371D"/>
    <w:rsid w:val="007F374A"/>
    <w:rsid w:val="007F39EB"/>
    <w:rsid w:val="007F3CBF"/>
    <w:rsid w:val="007F3DB9"/>
    <w:rsid w:val="007F3F56"/>
    <w:rsid w:val="007F4415"/>
    <w:rsid w:val="007F4CAD"/>
    <w:rsid w:val="007F4DAB"/>
    <w:rsid w:val="007F5306"/>
    <w:rsid w:val="007F53F4"/>
    <w:rsid w:val="007F54F3"/>
    <w:rsid w:val="007F54FF"/>
    <w:rsid w:val="007F580F"/>
    <w:rsid w:val="007F5BC1"/>
    <w:rsid w:val="007F60D2"/>
    <w:rsid w:val="007F627F"/>
    <w:rsid w:val="007F6411"/>
    <w:rsid w:val="007F6543"/>
    <w:rsid w:val="007F68F9"/>
    <w:rsid w:val="007F696D"/>
    <w:rsid w:val="007F6A02"/>
    <w:rsid w:val="007F6A26"/>
    <w:rsid w:val="007F6C9B"/>
    <w:rsid w:val="007F7333"/>
    <w:rsid w:val="007F7537"/>
    <w:rsid w:val="007F76AC"/>
    <w:rsid w:val="007F7F8A"/>
    <w:rsid w:val="008004CB"/>
    <w:rsid w:val="00800596"/>
    <w:rsid w:val="008008B1"/>
    <w:rsid w:val="00800F66"/>
    <w:rsid w:val="008014D4"/>
    <w:rsid w:val="008015DE"/>
    <w:rsid w:val="00801630"/>
    <w:rsid w:val="00801643"/>
    <w:rsid w:val="008016CB"/>
    <w:rsid w:val="0080188B"/>
    <w:rsid w:val="00801D40"/>
    <w:rsid w:val="008020F5"/>
    <w:rsid w:val="008025D3"/>
    <w:rsid w:val="008029B2"/>
    <w:rsid w:val="00802A56"/>
    <w:rsid w:val="00802DA8"/>
    <w:rsid w:val="00802DC3"/>
    <w:rsid w:val="00802EFF"/>
    <w:rsid w:val="00803164"/>
    <w:rsid w:val="00803813"/>
    <w:rsid w:val="00803A69"/>
    <w:rsid w:val="00803B66"/>
    <w:rsid w:val="00803C28"/>
    <w:rsid w:val="00803DDD"/>
    <w:rsid w:val="00803F29"/>
    <w:rsid w:val="008040E0"/>
    <w:rsid w:val="00804251"/>
    <w:rsid w:val="00804503"/>
    <w:rsid w:val="008045C3"/>
    <w:rsid w:val="0080468F"/>
    <w:rsid w:val="0080493E"/>
    <w:rsid w:val="00804993"/>
    <w:rsid w:val="00804F12"/>
    <w:rsid w:val="008053E1"/>
    <w:rsid w:val="00805526"/>
    <w:rsid w:val="00805A5C"/>
    <w:rsid w:val="00805AC3"/>
    <w:rsid w:val="00805D86"/>
    <w:rsid w:val="00805DDE"/>
    <w:rsid w:val="00805E55"/>
    <w:rsid w:val="008060E9"/>
    <w:rsid w:val="00806109"/>
    <w:rsid w:val="008061E1"/>
    <w:rsid w:val="00806341"/>
    <w:rsid w:val="008066D7"/>
    <w:rsid w:val="00806AE3"/>
    <w:rsid w:val="00806D61"/>
    <w:rsid w:val="00806F0C"/>
    <w:rsid w:val="0080795F"/>
    <w:rsid w:val="00807A2B"/>
    <w:rsid w:val="00807B54"/>
    <w:rsid w:val="00807B91"/>
    <w:rsid w:val="00807D2A"/>
    <w:rsid w:val="00807F58"/>
    <w:rsid w:val="008102A9"/>
    <w:rsid w:val="0081046D"/>
    <w:rsid w:val="0081055D"/>
    <w:rsid w:val="008108D2"/>
    <w:rsid w:val="0081091F"/>
    <w:rsid w:val="00810A99"/>
    <w:rsid w:val="00810C7B"/>
    <w:rsid w:val="008112D7"/>
    <w:rsid w:val="0081137C"/>
    <w:rsid w:val="00811413"/>
    <w:rsid w:val="0081182E"/>
    <w:rsid w:val="00811A72"/>
    <w:rsid w:val="00811AC1"/>
    <w:rsid w:val="00811E5B"/>
    <w:rsid w:val="00812084"/>
    <w:rsid w:val="008120CC"/>
    <w:rsid w:val="008121DB"/>
    <w:rsid w:val="008122F4"/>
    <w:rsid w:val="00812402"/>
    <w:rsid w:val="00812582"/>
    <w:rsid w:val="00812D1B"/>
    <w:rsid w:val="00812D2B"/>
    <w:rsid w:val="00812EA0"/>
    <w:rsid w:val="008135A8"/>
    <w:rsid w:val="00813638"/>
    <w:rsid w:val="00813775"/>
    <w:rsid w:val="00813827"/>
    <w:rsid w:val="00813B57"/>
    <w:rsid w:val="00813C2D"/>
    <w:rsid w:val="00813F06"/>
    <w:rsid w:val="00813FC6"/>
    <w:rsid w:val="00814081"/>
    <w:rsid w:val="008141F1"/>
    <w:rsid w:val="008144B1"/>
    <w:rsid w:val="00814607"/>
    <w:rsid w:val="0081463E"/>
    <w:rsid w:val="0081465F"/>
    <w:rsid w:val="008148F8"/>
    <w:rsid w:val="00814A7C"/>
    <w:rsid w:val="00814F58"/>
    <w:rsid w:val="00815072"/>
    <w:rsid w:val="0081548D"/>
    <w:rsid w:val="00815586"/>
    <w:rsid w:val="008157DC"/>
    <w:rsid w:val="008158DA"/>
    <w:rsid w:val="00815D09"/>
    <w:rsid w:val="0081601B"/>
    <w:rsid w:val="008161F5"/>
    <w:rsid w:val="00816384"/>
    <w:rsid w:val="00816396"/>
    <w:rsid w:val="00816609"/>
    <w:rsid w:val="008166EE"/>
    <w:rsid w:val="00816806"/>
    <w:rsid w:val="00816819"/>
    <w:rsid w:val="00816BF5"/>
    <w:rsid w:val="00817267"/>
    <w:rsid w:val="00817274"/>
    <w:rsid w:val="00817645"/>
    <w:rsid w:val="008179E0"/>
    <w:rsid w:val="00817B02"/>
    <w:rsid w:val="00817B1E"/>
    <w:rsid w:val="00817C7F"/>
    <w:rsid w:val="00817D06"/>
    <w:rsid w:val="00817E1C"/>
    <w:rsid w:val="00817E8D"/>
    <w:rsid w:val="00817F98"/>
    <w:rsid w:val="00820260"/>
    <w:rsid w:val="00820301"/>
    <w:rsid w:val="008203B2"/>
    <w:rsid w:val="008203D9"/>
    <w:rsid w:val="008205EA"/>
    <w:rsid w:val="008207A1"/>
    <w:rsid w:val="00820852"/>
    <w:rsid w:val="0082092F"/>
    <w:rsid w:val="008210F9"/>
    <w:rsid w:val="0082151E"/>
    <w:rsid w:val="00821867"/>
    <w:rsid w:val="008218D5"/>
    <w:rsid w:val="00821A9B"/>
    <w:rsid w:val="00821E25"/>
    <w:rsid w:val="008220E5"/>
    <w:rsid w:val="00822364"/>
    <w:rsid w:val="00822428"/>
    <w:rsid w:val="00822444"/>
    <w:rsid w:val="00822537"/>
    <w:rsid w:val="00822731"/>
    <w:rsid w:val="00822867"/>
    <w:rsid w:val="00822A04"/>
    <w:rsid w:val="00822BAE"/>
    <w:rsid w:val="00822C3D"/>
    <w:rsid w:val="00822FC0"/>
    <w:rsid w:val="008230A2"/>
    <w:rsid w:val="0082317E"/>
    <w:rsid w:val="008231D2"/>
    <w:rsid w:val="00823390"/>
    <w:rsid w:val="00823912"/>
    <w:rsid w:val="008239CB"/>
    <w:rsid w:val="008239ED"/>
    <w:rsid w:val="008239F7"/>
    <w:rsid w:val="00823F0D"/>
    <w:rsid w:val="00823F7C"/>
    <w:rsid w:val="00824528"/>
    <w:rsid w:val="00824811"/>
    <w:rsid w:val="00824AF0"/>
    <w:rsid w:val="00824FD0"/>
    <w:rsid w:val="008252AA"/>
    <w:rsid w:val="0082547A"/>
    <w:rsid w:val="0082556A"/>
    <w:rsid w:val="00825AC5"/>
    <w:rsid w:val="00825BBE"/>
    <w:rsid w:val="00825DB9"/>
    <w:rsid w:val="00825E3A"/>
    <w:rsid w:val="00825EB3"/>
    <w:rsid w:val="00826103"/>
    <w:rsid w:val="00826173"/>
    <w:rsid w:val="00826295"/>
    <w:rsid w:val="0082641E"/>
    <w:rsid w:val="0082647E"/>
    <w:rsid w:val="008266BD"/>
    <w:rsid w:val="008269EA"/>
    <w:rsid w:val="00826AAA"/>
    <w:rsid w:val="00826B41"/>
    <w:rsid w:val="00826BDE"/>
    <w:rsid w:val="00826F52"/>
    <w:rsid w:val="008271A8"/>
    <w:rsid w:val="008272F6"/>
    <w:rsid w:val="0082766A"/>
    <w:rsid w:val="00827CD4"/>
    <w:rsid w:val="00827DC7"/>
    <w:rsid w:val="008300E4"/>
    <w:rsid w:val="00830590"/>
    <w:rsid w:val="00830684"/>
    <w:rsid w:val="00830906"/>
    <w:rsid w:val="00830B5A"/>
    <w:rsid w:val="00830D15"/>
    <w:rsid w:val="00830F09"/>
    <w:rsid w:val="00830F0A"/>
    <w:rsid w:val="0083144A"/>
    <w:rsid w:val="00831537"/>
    <w:rsid w:val="0083158E"/>
    <w:rsid w:val="008316E6"/>
    <w:rsid w:val="0083185B"/>
    <w:rsid w:val="008319B7"/>
    <w:rsid w:val="00831CF5"/>
    <w:rsid w:val="00832007"/>
    <w:rsid w:val="00832792"/>
    <w:rsid w:val="00832829"/>
    <w:rsid w:val="00832872"/>
    <w:rsid w:val="00832A81"/>
    <w:rsid w:val="00832B49"/>
    <w:rsid w:val="00832D0E"/>
    <w:rsid w:val="00833022"/>
    <w:rsid w:val="00833030"/>
    <w:rsid w:val="00833067"/>
    <w:rsid w:val="0083316C"/>
    <w:rsid w:val="008331B4"/>
    <w:rsid w:val="0083335F"/>
    <w:rsid w:val="0083362A"/>
    <w:rsid w:val="00833EBA"/>
    <w:rsid w:val="008343F1"/>
    <w:rsid w:val="008345F9"/>
    <w:rsid w:val="00834739"/>
    <w:rsid w:val="00834C5D"/>
    <w:rsid w:val="00834E10"/>
    <w:rsid w:val="00834E92"/>
    <w:rsid w:val="00834F94"/>
    <w:rsid w:val="0083508A"/>
    <w:rsid w:val="0083579F"/>
    <w:rsid w:val="008357EB"/>
    <w:rsid w:val="008358EA"/>
    <w:rsid w:val="008359F8"/>
    <w:rsid w:val="00835AD7"/>
    <w:rsid w:val="00835C03"/>
    <w:rsid w:val="00835E39"/>
    <w:rsid w:val="00835EAB"/>
    <w:rsid w:val="00835FCE"/>
    <w:rsid w:val="00835FFD"/>
    <w:rsid w:val="00836243"/>
    <w:rsid w:val="0083624E"/>
    <w:rsid w:val="0083652E"/>
    <w:rsid w:val="0083684E"/>
    <w:rsid w:val="00836CEF"/>
    <w:rsid w:val="00836D9F"/>
    <w:rsid w:val="00836DD5"/>
    <w:rsid w:val="0083750A"/>
    <w:rsid w:val="00837534"/>
    <w:rsid w:val="008375D6"/>
    <w:rsid w:val="0083789A"/>
    <w:rsid w:val="00837A0F"/>
    <w:rsid w:val="00837AEA"/>
    <w:rsid w:val="00837F04"/>
    <w:rsid w:val="00840185"/>
    <w:rsid w:val="008402BE"/>
    <w:rsid w:val="008402C4"/>
    <w:rsid w:val="00840629"/>
    <w:rsid w:val="00840AE0"/>
    <w:rsid w:val="00840B57"/>
    <w:rsid w:val="00840D6F"/>
    <w:rsid w:val="00840DDE"/>
    <w:rsid w:val="00840FC1"/>
    <w:rsid w:val="00841065"/>
    <w:rsid w:val="008411FC"/>
    <w:rsid w:val="0084134B"/>
    <w:rsid w:val="008413C8"/>
    <w:rsid w:val="008417C1"/>
    <w:rsid w:val="008417D9"/>
    <w:rsid w:val="008418F6"/>
    <w:rsid w:val="00841A65"/>
    <w:rsid w:val="00841AFA"/>
    <w:rsid w:val="00841B75"/>
    <w:rsid w:val="00841D53"/>
    <w:rsid w:val="00841D9F"/>
    <w:rsid w:val="00841E6B"/>
    <w:rsid w:val="00841EA0"/>
    <w:rsid w:val="00841FE2"/>
    <w:rsid w:val="0084222E"/>
    <w:rsid w:val="00842403"/>
    <w:rsid w:val="008424AF"/>
    <w:rsid w:val="008425AA"/>
    <w:rsid w:val="00842601"/>
    <w:rsid w:val="00842932"/>
    <w:rsid w:val="00842BE9"/>
    <w:rsid w:val="00842C9E"/>
    <w:rsid w:val="00842F03"/>
    <w:rsid w:val="008431DF"/>
    <w:rsid w:val="00843274"/>
    <w:rsid w:val="00843319"/>
    <w:rsid w:val="008434A1"/>
    <w:rsid w:val="008435C1"/>
    <w:rsid w:val="00843642"/>
    <w:rsid w:val="0084369C"/>
    <w:rsid w:val="00843802"/>
    <w:rsid w:val="00843854"/>
    <w:rsid w:val="008439C1"/>
    <w:rsid w:val="00843E00"/>
    <w:rsid w:val="008441D2"/>
    <w:rsid w:val="0084449E"/>
    <w:rsid w:val="008444BC"/>
    <w:rsid w:val="008445DE"/>
    <w:rsid w:val="00844733"/>
    <w:rsid w:val="008447F6"/>
    <w:rsid w:val="00844840"/>
    <w:rsid w:val="00844872"/>
    <w:rsid w:val="00844890"/>
    <w:rsid w:val="0084490B"/>
    <w:rsid w:val="00844CB4"/>
    <w:rsid w:val="00845132"/>
    <w:rsid w:val="00845190"/>
    <w:rsid w:val="00845A91"/>
    <w:rsid w:val="00845B43"/>
    <w:rsid w:val="00845DFD"/>
    <w:rsid w:val="00846117"/>
    <w:rsid w:val="0084630A"/>
    <w:rsid w:val="008463D4"/>
    <w:rsid w:val="00846654"/>
    <w:rsid w:val="008469A8"/>
    <w:rsid w:val="00846D3F"/>
    <w:rsid w:val="00846ED6"/>
    <w:rsid w:val="0084715F"/>
    <w:rsid w:val="0084743A"/>
    <w:rsid w:val="0084746F"/>
    <w:rsid w:val="008474DE"/>
    <w:rsid w:val="00847526"/>
    <w:rsid w:val="008475CF"/>
    <w:rsid w:val="0084778D"/>
    <w:rsid w:val="008477DA"/>
    <w:rsid w:val="008478ED"/>
    <w:rsid w:val="0084796C"/>
    <w:rsid w:val="00847A5C"/>
    <w:rsid w:val="00847AFC"/>
    <w:rsid w:val="00847C93"/>
    <w:rsid w:val="00847CF1"/>
    <w:rsid w:val="00847FD8"/>
    <w:rsid w:val="00847FEC"/>
    <w:rsid w:val="008503CF"/>
    <w:rsid w:val="008504E7"/>
    <w:rsid w:val="00850679"/>
    <w:rsid w:val="00850BE6"/>
    <w:rsid w:val="00850C71"/>
    <w:rsid w:val="00850D36"/>
    <w:rsid w:val="00850E1D"/>
    <w:rsid w:val="00850E45"/>
    <w:rsid w:val="00850E66"/>
    <w:rsid w:val="00850F3B"/>
    <w:rsid w:val="00850FAE"/>
    <w:rsid w:val="0085156D"/>
    <w:rsid w:val="008516CA"/>
    <w:rsid w:val="00851826"/>
    <w:rsid w:val="008519A6"/>
    <w:rsid w:val="00851D7B"/>
    <w:rsid w:val="0085216F"/>
    <w:rsid w:val="0085250F"/>
    <w:rsid w:val="008527A8"/>
    <w:rsid w:val="008529A1"/>
    <w:rsid w:val="00852A7C"/>
    <w:rsid w:val="00853078"/>
    <w:rsid w:val="008533FD"/>
    <w:rsid w:val="008539F9"/>
    <w:rsid w:val="00853F17"/>
    <w:rsid w:val="008543DC"/>
    <w:rsid w:val="00854422"/>
    <w:rsid w:val="00854991"/>
    <w:rsid w:val="00854C09"/>
    <w:rsid w:val="00854CDB"/>
    <w:rsid w:val="00854FCA"/>
    <w:rsid w:val="00855127"/>
    <w:rsid w:val="0085546D"/>
    <w:rsid w:val="008559AF"/>
    <w:rsid w:val="008559DD"/>
    <w:rsid w:val="00855C09"/>
    <w:rsid w:val="00855CB9"/>
    <w:rsid w:val="00855EDA"/>
    <w:rsid w:val="00855F1C"/>
    <w:rsid w:val="00855FF9"/>
    <w:rsid w:val="00856186"/>
    <w:rsid w:val="008561A1"/>
    <w:rsid w:val="008566B6"/>
    <w:rsid w:val="00856A8F"/>
    <w:rsid w:val="00856CD4"/>
    <w:rsid w:val="008570F6"/>
    <w:rsid w:val="008570FF"/>
    <w:rsid w:val="008571B3"/>
    <w:rsid w:val="008572D8"/>
    <w:rsid w:val="00857454"/>
    <w:rsid w:val="008574C8"/>
    <w:rsid w:val="0085762C"/>
    <w:rsid w:val="0085773E"/>
    <w:rsid w:val="008577F4"/>
    <w:rsid w:val="00857826"/>
    <w:rsid w:val="00857B35"/>
    <w:rsid w:val="00857E73"/>
    <w:rsid w:val="008600D5"/>
    <w:rsid w:val="008600FB"/>
    <w:rsid w:val="008601C9"/>
    <w:rsid w:val="008605CA"/>
    <w:rsid w:val="008606B1"/>
    <w:rsid w:val="008609B7"/>
    <w:rsid w:val="00860AC8"/>
    <w:rsid w:val="00860B01"/>
    <w:rsid w:val="00860C03"/>
    <w:rsid w:val="00860D7D"/>
    <w:rsid w:val="00860EF6"/>
    <w:rsid w:val="00861224"/>
    <w:rsid w:val="008613AE"/>
    <w:rsid w:val="008613B1"/>
    <w:rsid w:val="0086170D"/>
    <w:rsid w:val="008617D0"/>
    <w:rsid w:val="00861DA3"/>
    <w:rsid w:val="00861EDD"/>
    <w:rsid w:val="00861F87"/>
    <w:rsid w:val="008621F9"/>
    <w:rsid w:val="0086227A"/>
    <w:rsid w:val="00862426"/>
    <w:rsid w:val="00862587"/>
    <w:rsid w:val="008625AB"/>
    <w:rsid w:val="00862920"/>
    <w:rsid w:val="0086297B"/>
    <w:rsid w:val="0086313F"/>
    <w:rsid w:val="008631D5"/>
    <w:rsid w:val="008631F3"/>
    <w:rsid w:val="00863280"/>
    <w:rsid w:val="00863407"/>
    <w:rsid w:val="0086342F"/>
    <w:rsid w:val="00863675"/>
    <w:rsid w:val="008636E8"/>
    <w:rsid w:val="00863B40"/>
    <w:rsid w:val="00863CCC"/>
    <w:rsid w:val="00864829"/>
    <w:rsid w:val="00864EE3"/>
    <w:rsid w:val="00864F6B"/>
    <w:rsid w:val="00865209"/>
    <w:rsid w:val="0086551C"/>
    <w:rsid w:val="00865583"/>
    <w:rsid w:val="008655AE"/>
    <w:rsid w:val="008655D2"/>
    <w:rsid w:val="0086577C"/>
    <w:rsid w:val="008659C8"/>
    <w:rsid w:val="00865A1B"/>
    <w:rsid w:val="00865CAB"/>
    <w:rsid w:val="00865D0B"/>
    <w:rsid w:val="00866323"/>
    <w:rsid w:val="00866553"/>
    <w:rsid w:val="00866995"/>
    <w:rsid w:val="008669BB"/>
    <w:rsid w:val="00866CCD"/>
    <w:rsid w:val="00866D98"/>
    <w:rsid w:val="008670F5"/>
    <w:rsid w:val="008679F0"/>
    <w:rsid w:val="00867B09"/>
    <w:rsid w:val="00867CAD"/>
    <w:rsid w:val="00867D7E"/>
    <w:rsid w:val="00867D96"/>
    <w:rsid w:val="00867E05"/>
    <w:rsid w:val="00870442"/>
    <w:rsid w:val="00870524"/>
    <w:rsid w:val="00870548"/>
    <w:rsid w:val="00870688"/>
    <w:rsid w:val="00870764"/>
    <w:rsid w:val="008708B0"/>
    <w:rsid w:val="00870963"/>
    <w:rsid w:val="00870C14"/>
    <w:rsid w:val="00870C36"/>
    <w:rsid w:val="00870F67"/>
    <w:rsid w:val="00871015"/>
    <w:rsid w:val="008710C4"/>
    <w:rsid w:val="00871137"/>
    <w:rsid w:val="008714E7"/>
    <w:rsid w:val="00871557"/>
    <w:rsid w:val="008718EA"/>
    <w:rsid w:val="00871C90"/>
    <w:rsid w:val="00871CF0"/>
    <w:rsid w:val="00871E14"/>
    <w:rsid w:val="00872322"/>
    <w:rsid w:val="008724B0"/>
    <w:rsid w:val="00872957"/>
    <w:rsid w:val="0087297A"/>
    <w:rsid w:val="00872C92"/>
    <w:rsid w:val="00872F04"/>
    <w:rsid w:val="008734F2"/>
    <w:rsid w:val="0087350A"/>
    <w:rsid w:val="008735D0"/>
    <w:rsid w:val="00873852"/>
    <w:rsid w:val="00873BB1"/>
    <w:rsid w:val="00873C9E"/>
    <w:rsid w:val="00873F24"/>
    <w:rsid w:val="008742EB"/>
    <w:rsid w:val="00874310"/>
    <w:rsid w:val="00874586"/>
    <w:rsid w:val="008747B8"/>
    <w:rsid w:val="00874869"/>
    <w:rsid w:val="008748E8"/>
    <w:rsid w:val="00874C29"/>
    <w:rsid w:val="00874E5D"/>
    <w:rsid w:val="00874E6B"/>
    <w:rsid w:val="00874F04"/>
    <w:rsid w:val="00874F54"/>
    <w:rsid w:val="008751EB"/>
    <w:rsid w:val="00875382"/>
    <w:rsid w:val="00875557"/>
    <w:rsid w:val="0087555C"/>
    <w:rsid w:val="00875752"/>
    <w:rsid w:val="0087581A"/>
    <w:rsid w:val="00875B00"/>
    <w:rsid w:val="00875DE1"/>
    <w:rsid w:val="00876007"/>
    <w:rsid w:val="00876258"/>
    <w:rsid w:val="00876275"/>
    <w:rsid w:val="00876757"/>
    <w:rsid w:val="008767F4"/>
    <w:rsid w:val="008768A4"/>
    <w:rsid w:val="00876C3D"/>
    <w:rsid w:val="00877051"/>
    <w:rsid w:val="00877054"/>
    <w:rsid w:val="00877149"/>
    <w:rsid w:val="00877273"/>
    <w:rsid w:val="008773E8"/>
    <w:rsid w:val="00877882"/>
    <w:rsid w:val="00880330"/>
    <w:rsid w:val="00880485"/>
    <w:rsid w:val="008806BB"/>
    <w:rsid w:val="008808A2"/>
    <w:rsid w:val="0088100E"/>
    <w:rsid w:val="00881165"/>
    <w:rsid w:val="0088120B"/>
    <w:rsid w:val="0088158B"/>
    <w:rsid w:val="008817B1"/>
    <w:rsid w:val="008817C6"/>
    <w:rsid w:val="008818EE"/>
    <w:rsid w:val="00881A42"/>
    <w:rsid w:val="00881C29"/>
    <w:rsid w:val="00881CBF"/>
    <w:rsid w:val="00881CF1"/>
    <w:rsid w:val="00881ED6"/>
    <w:rsid w:val="00881F88"/>
    <w:rsid w:val="00882059"/>
    <w:rsid w:val="00882264"/>
    <w:rsid w:val="00882594"/>
    <w:rsid w:val="00882671"/>
    <w:rsid w:val="008826BA"/>
    <w:rsid w:val="00882863"/>
    <w:rsid w:val="0088292F"/>
    <w:rsid w:val="00882AFC"/>
    <w:rsid w:val="00882C68"/>
    <w:rsid w:val="00882E0A"/>
    <w:rsid w:val="00882F2F"/>
    <w:rsid w:val="0088314D"/>
    <w:rsid w:val="008831FB"/>
    <w:rsid w:val="0088335E"/>
    <w:rsid w:val="008839AC"/>
    <w:rsid w:val="00883A35"/>
    <w:rsid w:val="00883DB2"/>
    <w:rsid w:val="00884032"/>
    <w:rsid w:val="0088470F"/>
    <w:rsid w:val="008848C7"/>
    <w:rsid w:val="00884CDE"/>
    <w:rsid w:val="00884EFF"/>
    <w:rsid w:val="0088501A"/>
    <w:rsid w:val="0088510F"/>
    <w:rsid w:val="008858E8"/>
    <w:rsid w:val="00885E5B"/>
    <w:rsid w:val="00886091"/>
    <w:rsid w:val="00886296"/>
    <w:rsid w:val="0088652D"/>
    <w:rsid w:val="00886C36"/>
    <w:rsid w:val="00886C92"/>
    <w:rsid w:val="00886D3E"/>
    <w:rsid w:val="00886F47"/>
    <w:rsid w:val="0088712C"/>
    <w:rsid w:val="0088737B"/>
    <w:rsid w:val="00887551"/>
    <w:rsid w:val="00887D59"/>
    <w:rsid w:val="00887E8E"/>
    <w:rsid w:val="008907B7"/>
    <w:rsid w:val="00890A65"/>
    <w:rsid w:val="00890AFB"/>
    <w:rsid w:val="00890C41"/>
    <w:rsid w:val="00890CAF"/>
    <w:rsid w:val="00890E9F"/>
    <w:rsid w:val="00890EB2"/>
    <w:rsid w:val="008912D1"/>
    <w:rsid w:val="00891512"/>
    <w:rsid w:val="00891602"/>
    <w:rsid w:val="00891FE6"/>
    <w:rsid w:val="0089219C"/>
    <w:rsid w:val="008922BE"/>
    <w:rsid w:val="0089232B"/>
    <w:rsid w:val="0089244C"/>
    <w:rsid w:val="00892563"/>
    <w:rsid w:val="00892804"/>
    <w:rsid w:val="00892910"/>
    <w:rsid w:val="00892FDC"/>
    <w:rsid w:val="0089320B"/>
    <w:rsid w:val="00893233"/>
    <w:rsid w:val="00893A8A"/>
    <w:rsid w:val="00893B72"/>
    <w:rsid w:val="00893BC5"/>
    <w:rsid w:val="00893D76"/>
    <w:rsid w:val="00893EA3"/>
    <w:rsid w:val="00894605"/>
    <w:rsid w:val="008947D9"/>
    <w:rsid w:val="0089494D"/>
    <w:rsid w:val="00894AFA"/>
    <w:rsid w:val="00894DE6"/>
    <w:rsid w:val="0089571C"/>
    <w:rsid w:val="00895BDD"/>
    <w:rsid w:val="00895C78"/>
    <w:rsid w:val="00895EBF"/>
    <w:rsid w:val="00896034"/>
    <w:rsid w:val="008961A2"/>
    <w:rsid w:val="00896222"/>
    <w:rsid w:val="00896829"/>
    <w:rsid w:val="008970D2"/>
    <w:rsid w:val="00897421"/>
    <w:rsid w:val="00897460"/>
    <w:rsid w:val="00897B0C"/>
    <w:rsid w:val="00897D54"/>
    <w:rsid w:val="00897FC5"/>
    <w:rsid w:val="008A0336"/>
    <w:rsid w:val="008A03AE"/>
    <w:rsid w:val="008A04C5"/>
    <w:rsid w:val="008A0529"/>
    <w:rsid w:val="008A0532"/>
    <w:rsid w:val="008A0565"/>
    <w:rsid w:val="008A0695"/>
    <w:rsid w:val="008A072D"/>
    <w:rsid w:val="008A09FE"/>
    <w:rsid w:val="008A0BB5"/>
    <w:rsid w:val="008A1112"/>
    <w:rsid w:val="008A1299"/>
    <w:rsid w:val="008A14AB"/>
    <w:rsid w:val="008A15B9"/>
    <w:rsid w:val="008A16E8"/>
    <w:rsid w:val="008A172A"/>
    <w:rsid w:val="008A17D2"/>
    <w:rsid w:val="008A17FA"/>
    <w:rsid w:val="008A1888"/>
    <w:rsid w:val="008A1BEF"/>
    <w:rsid w:val="008A1C62"/>
    <w:rsid w:val="008A1C81"/>
    <w:rsid w:val="008A1D27"/>
    <w:rsid w:val="008A1FAE"/>
    <w:rsid w:val="008A2364"/>
    <w:rsid w:val="008A23C4"/>
    <w:rsid w:val="008A25B8"/>
    <w:rsid w:val="008A25DE"/>
    <w:rsid w:val="008A25E6"/>
    <w:rsid w:val="008A293D"/>
    <w:rsid w:val="008A2B35"/>
    <w:rsid w:val="008A2C69"/>
    <w:rsid w:val="008A2ED2"/>
    <w:rsid w:val="008A30EF"/>
    <w:rsid w:val="008A34E4"/>
    <w:rsid w:val="008A417B"/>
    <w:rsid w:val="008A433D"/>
    <w:rsid w:val="008A440C"/>
    <w:rsid w:val="008A476C"/>
    <w:rsid w:val="008A496E"/>
    <w:rsid w:val="008A499A"/>
    <w:rsid w:val="008A4AA9"/>
    <w:rsid w:val="008A4F9C"/>
    <w:rsid w:val="008A52F5"/>
    <w:rsid w:val="008A5379"/>
    <w:rsid w:val="008A5512"/>
    <w:rsid w:val="008A552E"/>
    <w:rsid w:val="008A55FD"/>
    <w:rsid w:val="008A568B"/>
    <w:rsid w:val="008A5B2B"/>
    <w:rsid w:val="008A5B49"/>
    <w:rsid w:val="008A5BD2"/>
    <w:rsid w:val="008A5BE6"/>
    <w:rsid w:val="008A5EC8"/>
    <w:rsid w:val="008A61C1"/>
    <w:rsid w:val="008A654F"/>
    <w:rsid w:val="008A656E"/>
    <w:rsid w:val="008A6BF1"/>
    <w:rsid w:val="008A6C5A"/>
    <w:rsid w:val="008A6FAE"/>
    <w:rsid w:val="008A7090"/>
    <w:rsid w:val="008A76CE"/>
    <w:rsid w:val="008A7A5E"/>
    <w:rsid w:val="008A7E3E"/>
    <w:rsid w:val="008A7F05"/>
    <w:rsid w:val="008B0302"/>
    <w:rsid w:val="008B0995"/>
    <w:rsid w:val="008B0A87"/>
    <w:rsid w:val="008B0CA3"/>
    <w:rsid w:val="008B0CF4"/>
    <w:rsid w:val="008B0D7D"/>
    <w:rsid w:val="008B0E27"/>
    <w:rsid w:val="008B0E6C"/>
    <w:rsid w:val="008B132A"/>
    <w:rsid w:val="008B15D0"/>
    <w:rsid w:val="008B1B61"/>
    <w:rsid w:val="008B1CFD"/>
    <w:rsid w:val="008B1D76"/>
    <w:rsid w:val="008B21B0"/>
    <w:rsid w:val="008B24C2"/>
    <w:rsid w:val="008B2B72"/>
    <w:rsid w:val="008B2BC7"/>
    <w:rsid w:val="008B2BFD"/>
    <w:rsid w:val="008B2D30"/>
    <w:rsid w:val="008B2FA2"/>
    <w:rsid w:val="008B37E3"/>
    <w:rsid w:val="008B3B13"/>
    <w:rsid w:val="008B3C36"/>
    <w:rsid w:val="008B4117"/>
    <w:rsid w:val="008B41DA"/>
    <w:rsid w:val="008B44C6"/>
    <w:rsid w:val="008B4980"/>
    <w:rsid w:val="008B49F5"/>
    <w:rsid w:val="008B4EA3"/>
    <w:rsid w:val="008B503D"/>
    <w:rsid w:val="008B50C3"/>
    <w:rsid w:val="008B56F8"/>
    <w:rsid w:val="008B5BFB"/>
    <w:rsid w:val="008B5CED"/>
    <w:rsid w:val="008B5D3D"/>
    <w:rsid w:val="008B6063"/>
    <w:rsid w:val="008B651C"/>
    <w:rsid w:val="008B66A4"/>
    <w:rsid w:val="008B6A57"/>
    <w:rsid w:val="008B7002"/>
    <w:rsid w:val="008B712C"/>
    <w:rsid w:val="008B76C0"/>
    <w:rsid w:val="008B7B01"/>
    <w:rsid w:val="008B7CE6"/>
    <w:rsid w:val="008C0198"/>
    <w:rsid w:val="008C031B"/>
    <w:rsid w:val="008C041F"/>
    <w:rsid w:val="008C0568"/>
    <w:rsid w:val="008C06B4"/>
    <w:rsid w:val="008C0B35"/>
    <w:rsid w:val="008C0DB2"/>
    <w:rsid w:val="008C11C9"/>
    <w:rsid w:val="008C1328"/>
    <w:rsid w:val="008C18AA"/>
    <w:rsid w:val="008C18CE"/>
    <w:rsid w:val="008C1A52"/>
    <w:rsid w:val="008C1A95"/>
    <w:rsid w:val="008C1BD2"/>
    <w:rsid w:val="008C258F"/>
    <w:rsid w:val="008C2638"/>
    <w:rsid w:val="008C27B0"/>
    <w:rsid w:val="008C27CD"/>
    <w:rsid w:val="008C2C8A"/>
    <w:rsid w:val="008C2EC5"/>
    <w:rsid w:val="008C347C"/>
    <w:rsid w:val="008C34B7"/>
    <w:rsid w:val="008C38B5"/>
    <w:rsid w:val="008C3FE3"/>
    <w:rsid w:val="008C4021"/>
    <w:rsid w:val="008C4045"/>
    <w:rsid w:val="008C42E3"/>
    <w:rsid w:val="008C4536"/>
    <w:rsid w:val="008C45D5"/>
    <w:rsid w:val="008C4621"/>
    <w:rsid w:val="008C4659"/>
    <w:rsid w:val="008C4B58"/>
    <w:rsid w:val="008C4EFD"/>
    <w:rsid w:val="008C531E"/>
    <w:rsid w:val="008C53D0"/>
    <w:rsid w:val="008C53D4"/>
    <w:rsid w:val="008C5BCA"/>
    <w:rsid w:val="008C5CAF"/>
    <w:rsid w:val="008C5F36"/>
    <w:rsid w:val="008C5F93"/>
    <w:rsid w:val="008C6258"/>
    <w:rsid w:val="008C630F"/>
    <w:rsid w:val="008C63D6"/>
    <w:rsid w:val="008C654F"/>
    <w:rsid w:val="008C696B"/>
    <w:rsid w:val="008C6B63"/>
    <w:rsid w:val="008C6C86"/>
    <w:rsid w:val="008C7149"/>
    <w:rsid w:val="008C754D"/>
    <w:rsid w:val="008C75B4"/>
    <w:rsid w:val="008C7834"/>
    <w:rsid w:val="008C78C2"/>
    <w:rsid w:val="008C7A5F"/>
    <w:rsid w:val="008C7BB6"/>
    <w:rsid w:val="008C7D87"/>
    <w:rsid w:val="008D0101"/>
    <w:rsid w:val="008D018C"/>
    <w:rsid w:val="008D03B5"/>
    <w:rsid w:val="008D03ED"/>
    <w:rsid w:val="008D04AC"/>
    <w:rsid w:val="008D0535"/>
    <w:rsid w:val="008D0609"/>
    <w:rsid w:val="008D075C"/>
    <w:rsid w:val="008D0B5D"/>
    <w:rsid w:val="008D0BAC"/>
    <w:rsid w:val="008D1777"/>
    <w:rsid w:val="008D17AB"/>
    <w:rsid w:val="008D1899"/>
    <w:rsid w:val="008D1B15"/>
    <w:rsid w:val="008D1EBB"/>
    <w:rsid w:val="008D1FE9"/>
    <w:rsid w:val="008D23E2"/>
    <w:rsid w:val="008D2651"/>
    <w:rsid w:val="008D2672"/>
    <w:rsid w:val="008D290A"/>
    <w:rsid w:val="008D2AFF"/>
    <w:rsid w:val="008D2B08"/>
    <w:rsid w:val="008D2B7E"/>
    <w:rsid w:val="008D2F69"/>
    <w:rsid w:val="008D312E"/>
    <w:rsid w:val="008D3524"/>
    <w:rsid w:val="008D35BD"/>
    <w:rsid w:val="008D36C7"/>
    <w:rsid w:val="008D3760"/>
    <w:rsid w:val="008D39C0"/>
    <w:rsid w:val="008D3D36"/>
    <w:rsid w:val="008D4153"/>
    <w:rsid w:val="008D4244"/>
    <w:rsid w:val="008D4276"/>
    <w:rsid w:val="008D4384"/>
    <w:rsid w:val="008D4607"/>
    <w:rsid w:val="008D46CA"/>
    <w:rsid w:val="008D47D5"/>
    <w:rsid w:val="008D4AD5"/>
    <w:rsid w:val="008D5130"/>
    <w:rsid w:val="008D552C"/>
    <w:rsid w:val="008D5C40"/>
    <w:rsid w:val="008D5DDE"/>
    <w:rsid w:val="008D5FAC"/>
    <w:rsid w:val="008D60FE"/>
    <w:rsid w:val="008D61BB"/>
    <w:rsid w:val="008D633D"/>
    <w:rsid w:val="008D68EC"/>
    <w:rsid w:val="008D69DB"/>
    <w:rsid w:val="008D6CDD"/>
    <w:rsid w:val="008D6E13"/>
    <w:rsid w:val="008D6FD2"/>
    <w:rsid w:val="008D7015"/>
    <w:rsid w:val="008D7126"/>
    <w:rsid w:val="008D73C6"/>
    <w:rsid w:val="008D76C0"/>
    <w:rsid w:val="008D76EB"/>
    <w:rsid w:val="008D7765"/>
    <w:rsid w:val="008D78CB"/>
    <w:rsid w:val="008D7A3A"/>
    <w:rsid w:val="008D7BF5"/>
    <w:rsid w:val="008D7C2A"/>
    <w:rsid w:val="008D7FCB"/>
    <w:rsid w:val="008E018E"/>
    <w:rsid w:val="008E0243"/>
    <w:rsid w:val="008E02F3"/>
    <w:rsid w:val="008E0A9B"/>
    <w:rsid w:val="008E0BF5"/>
    <w:rsid w:val="008E0CAB"/>
    <w:rsid w:val="008E0E34"/>
    <w:rsid w:val="008E10D5"/>
    <w:rsid w:val="008E11DE"/>
    <w:rsid w:val="008E1279"/>
    <w:rsid w:val="008E1324"/>
    <w:rsid w:val="008E134C"/>
    <w:rsid w:val="008E1579"/>
    <w:rsid w:val="008E1863"/>
    <w:rsid w:val="008E1934"/>
    <w:rsid w:val="008E19E3"/>
    <w:rsid w:val="008E1B00"/>
    <w:rsid w:val="008E1FA0"/>
    <w:rsid w:val="008E2165"/>
    <w:rsid w:val="008E2B14"/>
    <w:rsid w:val="008E3013"/>
    <w:rsid w:val="008E35DD"/>
    <w:rsid w:val="008E362B"/>
    <w:rsid w:val="008E363B"/>
    <w:rsid w:val="008E3977"/>
    <w:rsid w:val="008E39DB"/>
    <w:rsid w:val="008E3E4C"/>
    <w:rsid w:val="008E3EA4"/>
    <w:rsid w:val="008E4099"/>
    <w:rsid w:val="008E4288"/>
    <w:rsid w:val="008E438F"/>
    <w:rsid w:val="008E4479"/>
    <w:rsid w:val="008E44B6"/>
    <w:rsid w:val="008E497D"/>
    <w:rsid w:val="008E4E08"/>
    <w:rsid w:val="008E51AF"/>
    <w:rsid w:val="008E51C9"/>
    <w:rsid w:val="008E561D"/>
    <w:rsid w:val="008E565E"/>
    <w:rsid w:val="008E568D"/>
    <w:rsid w:val="008E5995"/>
    <w:rsid w:val="008E5C58"/>
    <w:rsid w:val="008E5D6C"/>
    <w:rsid w:val="008E5DD7"/>
    <w:rsid w:val="008E5DEB"/>
    <w:rsid w:val="008E5F7B"/>
    <w:rsid w:val="008E6590"/>
    <w:rsid w:val="008E6776"/>
    <w:rsid w:val="008E698D"/>
    <w:rsid w:val="008E6A10"/>
    <w:rsid w:val="008E6AF9"/>
    <w:rsid w:val="008E6DBA"/>
    <w:rsid w:val="008E6F5B"/>
    <w:rsid w:val="008E6FDA"/>
    <w:rsid w:val="008E7060"/>
    <w:rsid w:val="008E71ED"/>
    <w:rsid w:val="008E7624"/>
    <w:rsid w:val="008E77FC"/>
    <w:rsid w:val="008E7AB7"/>
    <w:rsid w:val="008E7DA3"/>
    <w:rsid w:val="008E7F7E"/>
    <w:rsid w:val="008F0124"/>
    <w:rsid w:val="008F02C5"/>
    <w:rsid w:val="008F065D"/>
    <w:rsid w:val="008F07A9"/>
    <w:rsid w:val="008F0812"/>
    <w:rsid w:val="008F0BB1"/>
    <w:rsid w:val="008F105C"/>
    <w:rsid w:val="008F10CC"/>
    <w:rsid w:val="008F10FF"/>
    <w:rsid w:val="008F1125"/>
    <w:rsid w:val="008F115F"/>
    <w:rsid w:val="008F117D"/>
    <w:rsid w:val="008F1315"/>
    <w:rsid w:val="008F137B"/>
    <w:rsid w:val="008F1611"/>
    <w:rsid w:val="008F1888"/>
    <w:rsid w:val="008F1A41"/>
    <w:rsid w:val="008F1E7A"/>
    <w:rsid w:val="008F2460"/>
    <w:rsid w:val="008F2496"/>
    <w:rsid w:val="008F2F80"/>
    <w:rsid w:val="008F3356"/>
    <w:rsid w:val="008F3D4D"/>
    <w:rsid w:val="008F4517"/>
    <w:rsid w:val="008F4665"/>
    <w:rsid w:val="008F4A61"/>
    <w:rsid w:val="008F4ABC"/>
    <w:rsid w:val="008F4E18"/>
    <w:rsid w:val="008F5208"/>
    <w:rsid w:val="008F595A"/>
    <w:rsid w:val="008F5AE8"/>
    <w:rsid w:val="008F5BEF"/>
    <w:rsid w:val="008F5E60"/>
    <w:rsid w:val="008F602E"/>
    <w:rsid w:val="008F6303"/>
    <w:rsid w:val="008F6625"/>
    <w:rsid w:val="008F6C04"/>
    <w:rsid w:val="008F6CA0"/>
    <w:rsid w:val="008F6E53"/>
    <w:rsid w:val="008F71A1"/>
    <w:rsid w:val="008F7234"/>
    <w:rsid w:val="008F7363"/>
    <w:rsid w:val="008F7509"/>
    <w:rsid w:val="008F76C1"/>
    <w:rsid w:val="008F7809"/>
    <w:rsid w:val="008F796F"/>
    <w:rsid w:val="008F7CFC"/>
    <w:rsid w:val="008F7E8D"/>
    <w:rsid w:val="008F7F97"/>
    <w:rsid w:val="008F7FAB"/>
    <w:rsid w:val="008F7FD9"/>
    <w:rsid w:val="00900119"/>
    <w:rsid w:val="0090028B"/>
    <w:rsid w:val="009002A2"/>
    <w:rsid w:val="009003D4"/>
    <w:rsid w:val="0090045C"/>
    <w:rsid w:val="0090059F"/>
    <w:rsid w:val="00900872"/>
    <w:rsid w:val="00900A09"/>
    <w:rsid w:val="00900AFA"/>
    <w:rsid w:val="00900D5A"/>
    <w:rsid w:val="00901083"/>
    <w:rsid w:val="0090119F"/>
    <w:rsid w:val="009014BD"/>
    <w:rsid w:val="00901524"/>
    <w:rsid w:val="00901605"/>
    <w:rsid w:val="00901750"/>
    <w:rsid w:val="009018C9"/>
    <w:rsid w:val="00901960"/>
    <w:rsid w:val="00901A63"/>
    <w:rsid w:val="00901A8B"/>
    <w:rsid w:val="00901B84"/>
    <w:rsid w:val="0090209F"/>
    <w:rsid w:val="00902417"/>
    <w:rsid w:val="009024E7"/>
    <w:rsid w:val="00902741"/>
    <w:rsid w:val="00902872"/>
    <w:rsid w:val="009028FE"/>
    <w:rsid w:val="00902958"/>
    <w:rsid w:val="00902A4F"/>
    <w:rsid w:val="00902B68"/>
    <w:rsid w:val="00902DF0"/>
    <w:rsid w:val="00902FBC"/>
    <w:rsid w:val="00903045"/>
    <w:rsid w:val="009035DC"/>
    <w:rsid w:val="00903791"/>
    <w:rsid w:val="0090380C"/>
    <w:rsid w:val="0090383D"/>
    <w:rsid w:val="0090388D"/>
    <w:rsid w:val="00903895"/>
    <w:rsid w:val="00903AF9"/>
    <w:rsid w:val="009041D4"/>
    <w:rsid w:val="00904230"/>
    <w:rsid w:val="00904417"/>
    <w:rsid w:val="00904659"/>
    <w:rsid w:val="00904666"/>
    <w:rsid w:val="0090471B"/>
    <w:rsid w:val="00904962"/>
    <w:rsid w:val="00904C51"/>
    <w:rsid w:val="00905205"/>
    <w:rsid w:val="00905345"/>
    <w:rsid w:val="00905397"/>
    <w:rsid w:val="009054C5"/>
    <w:rsid w:val="0090576B"/>
    <w:rsid w:val="00905AA5"/>
    <w:rsid w:val="00905B6C"/>
    <w:rsid w:val="00905E39"/>
    <w:rsid w:val="009060EB"/>
    <w:rsid w:val="0090622C"/>
    <w:rsid w:val="00906293"/>
    <w:rsid w:val="0090631D"/>
    <w:rsid w:val="009063DC"/>
    <w:rsid w:val="009069D9"/>
    <w:rsid w:val="00906A03"/>
    <w:rsid w:val="00906C58"/>
    <w:rsid w:val="00906DA7"/>
    <w:rsid w:val="00907324"/>
    <w:rsid w:val="00907452"/>
    <w:rsid w:val="00907793"/>
    <w:rsid w:val="009079FD"/>
    <w:rsid w:val="00907B81"/>
    <w:rsid w:val="00907BDA"/>
    <w:rsid w:val="00907D5B"/>
    <w:rsid w:val="00910001"/>
    <w:rsid w:val="009100BD"/>
    <w:rsid w:val="009101EE"/>
    <w:rsid w:val="009107AC"/>
    <w:rsid w:val="0091097C"/>
    <w:rsid w:val="00910EE0"/>
    <w:rsid w:val="00910FFC"/>
    <w:rsid w:val="00911158"/>
    <w:rsid w:val="009112FE"/>
    <w:rsid w:val="00911338"/>
    <w:rsid w:val="0091136D"/>
    <w:rsid w:val="00911372"/>
    <w:rsid w:val="009113E9"/>
    <w:rsid w:val="00911573"/>
    <w:rsid w:val="009115CE"/>
    <w:rsid w:val="009117D6"/>
    <w:rsid w:val="009118BB"/>
    <w:rsid w:val="00911988"/>
    <w:rsid w:val="00911B31"/>
    <w:rsid w:val="00912024"/>
    <w:rsid w:val="009124DB"/>
    <w:rsid w:val="0091251E"/>
    <w:rsid w:val="00912843"/>
    <w:rsid w:val="00912889"/>
    <w:rsid w:val="0091299C"/>
    <w:rsid w:val="00912B46"/>
    <w:rsid w:val="00912CFC"/>
    <w:rsid w:val="00912FEF"/>
    <w:rsid w:val="009130B8"/>
    <w:rsid w:val="00913258"/>
    <w:rsid w:val="009134C0"/>
    <w:rsid w:val="009135F7"/>
    <w:rsid w:val="00913AF8"/>
    <w:rsid w:val="00913AFE"/>
    <w:rsid w:val="00913B34"/>
    <w:rsid w:val="00913D00"/>
    <w:rsid w:val="00913D49"/>
    <w:rsid w:val="009141BC"/>
    <w:rsid w:val="00914247"/>
    <w:rsid w:val="0091478D"/>
    <w:rsid w:val="00914FFD"/>
    <w:rsid w:val="009153E3"/>
    <w:rsid w:val="00915438"/>
    <w:rsid w:val="0091588A"/>
    <w:rsid w:val="00915C41"/>
    <w:rsid w:val="0091604C"/>
    <w:rsid w:val="009161C1"/>
    <w:rsid w:val="00916230"/>
    <w:rsid w:val="00916632"/>
    <w:rsid w:val="009168F3"/>
    <w:rsid w:val="00916CA7"/>
    <w:rsid w:val="00916E26"/>
    <w:rsid w:val="00916E5C"/>
    <w:rsid w:val="00917020"/>
    <w:rsid w:val="0091737F"/>
    <w:rsid w:val="0091758D"/>
    <w:rsid w:val="009176A4"/>
    <w:rsid w:val="00917868"/>
    <w:rsid w:val="00917A78"/>
    <w:rsid w:val="00917C59"/>
    <w:rsid w:val="00917D1B"/>
    <w:rsid w:val="00917F69"/>
    <w:rsid w:val="0092002C"/>
    <w:rsid w:val="00920221"/>
    <w:rsid w:val="009203C4"/>
    <w:rsid w:val="009204EA"/>
    <w:rsid w:val="009204EE"/>
    <w:rsid w:val="009207C4"/>
    <w:rsid w:val="00920BE9"/>
    <w:rsid w:val="00920D1D"/>
    <w:rsid w:val="00920FCB"/>
    <w:rsid w:val="0092106E"/>
    <w:rsid w:val="00921199"/>
    <w:rsid w:val="009213D1"/>
    <w:rsid w:val="0092149E"/>
    <w:rsid w:val="00921518"/>
    <w:rsid w:val="00922808"/>
    <w:rsid w:val="00922965"/>
    <w:rsid w:val="00922B38"/>
    <w:rsid w:val="00922D70"/>
    <w:rsid w:val="00922EED"/>
    <w:rsid w:val="009232D3"/>
    <w:rsid w:val="009238C2"/>
    <w:rsid w:val="00923A42"/>
    <w:rsid w:val="00923B5C"/>
    <w:rsid w:val="00923C6C"/>
    <w:rsid w:val="00923CF2"/>
    <w:rsid w:val="00923E90"/>
    <w:rsid w:val="00923F8B"/>
    <w:rsid w:val="00923FB7"/>
    <w:rsid w:val="00924011"/>
    <w:rsid w:val="0092455A"/>
    <w:rsid w:val="009245BD"/>
    <w:rsid w:val="00924650"/>
    <w:rsid w:val="00924685"/>
    <w:rsid w:val="00924735"/>
    <w:rsid w:val="0092492E"/>
    <w:rsid w:val="0092499D"/>
    <w:rsid w:val="00924FF7"/>
    <w:rsid w:val="0092502C"/>
    <w:rsid w:val="0092505F"/>
    <w:rsid w:val="009250B6"/>
    <w:rsid w:val="00925570"/>
    <w:rsid w:val="00925C8C"/>
    <w:rsid w:val="00926162"/>
    <w:rsid w:val="00926763"/>
    <w:rsid w:val="00926A7D"/>
    <w:rsid w:val="00926AFC"/>
    <w:rsid w:val="00926B0C"/>
    <w:rsid w:val="0092722E"/>
    <w:rsid w:val="00927279"/>
    <w:rsid w:val="00927496"/>
    <w:rsid w:val="009275B9"/>
    <w:rsid w:val="0092790B"/>
    <w:rsid w:val="0092790E"/>
    <w:rsid w:val="009279BB"/>
    <w:rsid w:val="009279C2"/>
    <w:rsid w:val="00927C38"/>
    <w:rsid w:val="00927C5E"/>
    <w:rsid w:val="00927D20"/>
    <w:rsid w:val="00927FCC"/>
    <w:rsid w:val="00930470"/>
    <w:rsid w:val="009305F0"/>
    <w:rsid w:val="00930766"/>
    <w:rsid w:val="00930983"/>
    <w:rsid w:val="00930F7C"/>
    <w:rsid w:val="0093109A"/>
    <w:rsid w:val="00931345"/>
    <w:rsid w:val="0093159A"/>
    <w:rsid w:val="00931764"/>
    <w:rsid w:val="009317ED"/>
    <w:rsid w:val="00931A0B"/>
    <w:rsid w:val="00931ADA"/>
    <w:rsid w:val="00931ADB"/>
    <w:rsid w:val="00931ECF"/>
    <w:rsid w:val="00931F56"/>
    <w:rsid w:val="00932413"/>
    <w:rsid w:val="00932578"/>
    <w:rsid w:val="009326EA"/>
    <w:rsid w:val="009327C7"/>
    <w:rsid w:val="009327E7"/>
    <w:rsid w:val="009328FB"/>
    <w:rsid w:val="00932A53"/>
    <w:rsid w:val="00932C5D"/>
    <w:rsid w:val="00932DB1"/>
    <w:rsid w:val="00932E75"/>
    <w:rsid w:val="00932FAF"/>
    <w:rsid w:val="009333AA"/>
    <w:rsid w:val="00933675"/>
    <w:rsid w:val="00933798"/>
    <w:rsid w:val="00933AA5"/>
    <w:rsid w:val="00933B6E"/>
    <w:rsid w:val="00933C7A"/>
    <w:rsid w:val="00933F5E"/>
    <w:rsid w:val="009343C7"/>
    <w:rsid w:val="009344F3"/>
    <w:rsid w:val="0093452D"/>
    <w:rsid w:val="0093474F"/>
    <w:rsid w:val="00934787"/>
    <w:rsid w:val="0093489E"/>
    <w:rsid w:val="00934967"/>
    <w:rsid w:val="009349C4"/>
    <w:rsid w:val="00934CA1"/>
    <w:rsid w:val="00934D1D"/>
    <w:rsid w:val="00934DAD"/>
    <w:rsid w:val="009352D7"/>
    <w:rsid w:val="00935848"/>
    <w:rsid w:val="00935ADD"/>
    <w:rsid w:val="00935E05"/>
    <w:rsid w:val="00935E9B"/>
    <w:rsid w:val="0093601F"/>
    <w:rsid w:val="00936168"/>
    <w:rsid w:val="009362EE"/>
    <w:rsid w:val="00936309"/>
    <w:rsid w:val="0093644E"/>
    <w:rsid w:val="009366CE"/>
    <w:rsid w:val="00936E8E"/>
    <w:rsid w:val="0093719D"/>
    <w:rsid w:val="009372C5"/>
    <w:rsid w:val="009377B8"/>
    <w:rsid w:val="009377EE"/>
    <w:rsid w:val="009379E1"/>
    <w:rsid w:val="00937D2B"/>
    <w:rsid w:val="00937DE4"/>
    <w:rsid w:val="00937E87"/>
    <w:rsid w:val="00937EAD"/>
    <w:rsid w:val="009401B3"/>
    <w:rsid w:val="00940200"/>
    <w:rsid w:val="00940704"/>
    <w:rsid w:val="009408DD"/>
    <w:rsid w:val="00940C50"/>
    <w:rsid w:val="00941252"/>
    <w:rsid w:val="009413AC"/>
    <w:rsid w:val="00941617"/>
    <w:rsid w:val="009417A4"/>
    <w:rsid w:val="00941AC5"/>
    <w:rsid w:val="00942034"/>
    <w:rsid w:val="00942311"/>
    <w:rsid w:val="009423F1"/>
    <w:rsid w:val="00942490"/>
    <w:rsid w:val="0094276F"/>
    <w:rsid w:val="00942CAE"/>
    <w:rsid w:val="00942FDF"/>
    <w:rsid w:val="009431AB"/>
    <w:rsid w:val="0094336E"/>
    <w:rsid w:val="0094343C"/>
    <w:rsid w:val="0094368D"/>
    <w:rsid w:val="00943743"/>
    <w:rsid w:val="00943793"/>
    <w:rsid w:val="00943879"/>
    <w:rsid w:val="00943CEC"/>
    <w:rsid w:val="00943ED9"/>
    <w:rsid w:val="009442B3"/>
    <w:rsid w:val="009442E1"/>
    <w:rsid w:val="0094451B"/>
    <w:rsid w:val="009445E8"/>
    <w:rsid w:val="0094467E"/>
    <w:rsid w:val="00944701"/>
    <w:rsid w:val="009448BE"/>
    <w:rsid w:val="00944954"/>
    <w:rsid w:val="00944D24"/>
    <w:rsid w:val="009452E5"/>
    <w:rsid w:val="009454A3"/>
    <w:rsid w:val="0094552B"/>
    <w:rsid w:val="0094576C"/>
    <w:rsid w:val="00945B7F"/>
    <w:rsid w:val="0094628B"/>
    <w:rsid w:val="0094654F"/>
    <w:rsid w:val="009466F5"/>
    <w:rsid w:val="0094670E"/>
    <w:rsid w:val="0094688E"/>
    <w:rsid w:val="0094691E"/>
    <w:rsid w:val="00946B35"/>
    <w:rsid w:val="00946F89"/>
    <w:rsid w:val="00946FB8"/>
    <w:rsid w:val="0094745F"/>
    <w:rsid w:val="0094773E"/>
    <w:rsid w:val="00947A83"/>
    <w:rsid w:val="00947B40"/>
    <w:rsid w:val="00947B84"/>
    <w:rsid w:val="00947CEF"/>
    <w:rsid w:val="00950145"/>
    <w:rsid w:val="009502E3"/>
    <w:rsid w:val="00950372"/>
    <w:rsid w:val="00951362"/>
    <w:rsid w:val="00951A3F"/>
    <w:rsid w:val="00951AB0"/>
    <w:rsid w:val="00951AC6"/>
    <w:rsid w:val="00951D68"/>
    <w:rsid w:val="00951F32"/>
    <w:rsid w:val="00951F5B"/>
    <w:rsid w:val="009523AB"/>
    <w:rsid w:val="00952A2D"/>
    <w:rsid w:val="00952C58"/>
    <w:rsid w:val="00952EB6"/>
    <w:rsid w:val="009532A8"/>
    <w:rsid w:val="009534F0"/>
    <w:rsid w:val="00953584"/>
    <w:rsid w:val="00953756"/>
    <w:rsid w:val="00953AF9"/>
    <w:rsid w:val="00953B4D"/>
    <w:rsid w:val="00953D05"/>
    <w:rsid w:val="00953F0E"/>
    <w:rsid w:val="00954095"/>
    <w:rsid w:val="009542A5"/>
    <w:rsid w:val="009545D3"/>
    <w:rsid w:val="0095479C"/>
    <w:rsid w:val="0095481C"/>
    <w:rsid w:val="009548F3"/>
    <w:rsid w:val="009549A0"/>
    <w:rsid w:val="00954A96"/>
    <w:rsid w:val="00954CCF"/>
    <w:rsid w:val="00954FA5"/>
    <w:rsid w:val="00955405"/>
    <w:rsid w:val="0095560E"/>
    <w:rsid w:val="0095578C"/>
    <w:rsid w:val="00955A5A"/>
    <w:rsid w:val="00955C79"/>
    <w:rsid w:val="00955F2B"/>
    <w:rsid w:val="00956101"/>
    <w:rsid w:val="009562E7"/>
    <w:rsid w:val="0095689F"/>
    <w:rsid w:val="00956C37"/>
    <w:rsid w:val="00956D7E"/>
    <w:rsid w:val="00956ED7"/>
    <w:rsid w:val="0095723D"/>
    <w:rsid w:val="00957323"/>
    <w:rsid w:val="009577C0"/>
    <w:rsid w:val="00957E06"/>
    <w:rsid w:val="00957F05"/>
    <w:rsid w:val="00957F26"/>
    <w:rsid w:val="0096014A"/>
    <w:rsid w:val="00960241"/>
    <w:rsid w:val="009603DC"/>
    <w:rsid w:val="00960937"/>
    <w:rsid w:val="00960EDD"/>
    <w:rsid w:val="00961003"/>
    <w:rsid w:val="00961090"/>
    <w:rsid w:val="009611B6"/>
    <w:rsid w:val="0096126B"/>
    <w:rsid w:val="00961394"/>
    <w:rsid w:val="009613C3"/>
    <w:rsid w:val="009613CF"/>
    <w:rsid w:val="0096165E"/>
    <w:rsid w:val="009617D9"/>
    <w:rsid w:val="009617EE"/>
    <w:rsid w:val="0096186D"/>
    <w:rsid w:val="00961C57"/>
    <w:rsid w:val="00961CC5"/>
    <w:rsid w:val="00961DAF"/>
    <w:rsid w:val="00961E70"/>
    <w:rsid w:val="00961E9C"/>
    <w:rsid w:val="0096275B"/>
    <w:rsid w:val="009629BA"/>
    <w:rsid w:val="009629C1"/>
    <w:rsid w:val="00962A1B"/>
    <w:rsid w:val="00962B43"/>
    <w:rsid w:val="00962C91"/>
    <w:rsid w:val="00962D49"/>
    <w:rsid w:val="00962D58"/>
    <w:rsid w:val="00962EB9"/>
    <w:rsid w:val="00962F83"/>
    <w:rsid w:val="00963774"/>
    <w:rsid w:val="00963794"/>
    <w:rsid w:val="0096384A"/>
    <w:rsid w:val="009639DB"/>
    <w:rsid w:val="00963AAA"/>
    <w:rsid w:val="009642F3"/>
    <w:rsid w:val="009645DC"/>
    <w:rsid w:val="00964905"/>
    <w:rsid w:val="00964972"/>
    <w:rsid w:val="00964F84"/>
    <w:rsid w:val="0096549D"/>
    <w:rsid w:val="009654B7"/>
    <w:rsid w:val="00965D4E"/>
    <w:rsid w:val="00965DCC"/>
    <w:rsid w:val="009663D0"/>
    <w:rsid w:val="009667E7"/>
    <w:rsid w:val="0096689E"/>
    <w:rsid w:val="00966C63"/>
    <w:rsid w:val="00966CBF"/>
    <w:rsid w:val="00967027"/>
    <w:rsid w:val="0096748C"/>
    <w:rsid w:val="009675B8"/>
    <w:rsid w:val="00967609"/>
    <w:rsid w:val="009678C4"/>
    <w:rsid w:val="00967971"/>
    <w:rsid w:val="00967B5A"/>
    <w:rsid w:val="00967E87"/>
    <w:rsid w:val="00967EF9"/>
    <w:rsid w:val="009701A1"/>
    <w:rsid w:val="00970509"/>
    <w:rsid w:val="0097052F"/>
    <w:rsid w:val="00970715"/>
    <w:rsid w:val="009708C2"/>
    <w:rsid w:val="00970958"/>
    <w:rsid w:val="00970DD6"/>
    <w:rsid w:val="00971218"/>
    <w:rsid w:val="00971265"/>
    <w:rsid w:val="009716D9"/>
    <w:rsid w:val="009717BF"/>
    <w:rsid w:val="00971ABC"/>
    <w:rsid w:val="00972004"/>
    <w:rsid w:val="0097227A"/>
    <w:rsid w:val="009723D1"/>
    <w:rsid w:val="00972644"/>
    <w:rsid w:val="00972860"/>
    <w:rsid w:val="0097294C"/>
    <w:rsid w:val="00972C8C"/>
    <w:rsid w:val="009730FF"/>
    <w:rsid w:val="00973295"/>
    <w:rsid w:val="009733C1"/>
    <w:rsid w:val="009734A7"/>
    <w:rsid w:val="00973520"/>
    <w:rsid w:val="0097356C"/>
    <w:rsid w:val="009737F2"/>
    <w:rsid w:val="00973F21"/>
    <w:rsid w:val="0097407A"/>
    <w:rsid w:val="00974242"/>
    <w:rsid w:val="0097436B"/>
    <w:rsid w:val="00974468"/>
    <w:rsid w:val="00974594"/>
    <w:rsid w:val="00974617"/>
    <w:rsid w:val="0097465E"/>
    <w:rsid w:val="0097498C"/>
    <w:rsid w:val="00974C61"/>
    <w:rsid w:val="00974E1B"/>
    <w:rsid w:val="00974E8D"/>
    <w:rsid w:val="0097511D"/>
    <w:rsid w:val="0097562A"/>
    <w:rsid w:val="0097574A"/>
    <w:rsid w:val="009759C3"/>
    <w:rsid w:val="00975CD5"/>
    <w:rsid w:val="00975D52"/>
    <w:rsid w:val="009763A8"/>
    <w:rsid w:val="00976494"/>
    <w:rsid w:val="00976811"/>
    <w:rsid w:val="00976A41"/>
    <w:rsid w:val="00976F2D"/>
    <w:rsid w:val="009770EB"/>
    <w:rsid w:val="00977751"/>
    <w:rsid w:val="00977858"/>
    <w:rsid w:val="00977A40"/>
    <w:rsid w:val="00977A5E"/>
    <w:rsid w:val="00977B31"/>
    <w:rsid w:val="00977B73"/>
    <w:rsid w:val="00977D1E"/>
    <w:rsid w:val="00977D96"/>
    <w:rsid w:val="00980413"/>
    <w:rsid w:val="0098047F"/>
    <w:rsid w:val="0098090F"/>
    <w:rsid w:val="00980A2B"/>
    <w:rsid w:val="00980B5E"/>
    <w:rsid w:val="00980D17"/>
    <w:rsid w:val="00980D92"/>
    <w:rsid w:val="00980FCE"/>
    <w:rsid w:val="00980FD0"/>
    <w:rsid w:val="009810AE"/>
    <w:rsid w:val="009811B9"/>
    <w:rsid w:val="009811D7"/>
    <w:rsid w:val="00981693"/>
    <w:rsid w:val="009818EC"/>
    <w:rsid w:val="0098198A"/>
    <w:rsid w:val="00981A75"/>
    <w:rsid w:val="00981B6B"/>
    <w:rsid w:val="00981C0C"/>
    <w:rsid w:val="00981DA7"/>
    <w:rsid w:val="00981DD2"/>
    <w:rsid w:val="00981DDA"/>
    <w:rsid w:val="00982091"/>
    <w:rsid w:val="00982213"/>
    <w:rsid w:val="009822BD"/>
    <w:rsid w:val="009827E9"/>
    <w:rsid w:val="00982A96"/>
    <w:rsid w:val="00982BB7"/>
    <w:rsid w:val="00982D69"/>
    <w:rsid w:val="00982F80"/>
    <w:rsid w:val="00982FFF"/>
    <w:rsid w:val="00983034"/>
    <w:rsid w:val="00983B19"/>
    <w:rsid w:val="00983B40"/>
    <w:rsid w:val="00983BAB"/>
    <w:rsid w:val="009841B1"/>
    <w:rsid w:val="009843C8"/>
    <w:rsid w:val="00984970"/>
    <w:rsid w:val="009849A7"/>
    <w:rsid w:val="009849CE"/>
    <w:rsid w:val="00984B37"/>
    <w:rsid w:val="00984E87"/>
    <w:rsid w:val="00984FC2"/>
    <w:rsid w:val="00985239"/>
    <w:rsid w:val="009854A9"/>
    <w:rsid w:val="00985753"/>
    <w:rsid w:val="00985885"/>
    <w:rsid w:val="00985960"/>
    <w:rsid w:val="00985DD0"/>
    <w:rsid w:val="00985E4C"/>
    <w:rsid w:val="00986385"/>
    <w:rsid w:val="009864DC"/>
    <w:rsid w:val="00986776"/>
    <w:rsid w:val="0098689D"/>
    <w:rsid w:val="00986A16"/>
    <w:rsid w:val="00986A67"/>
    <w:rsid w:val="00986B49"/>
    <w:rsid w:val="00986B79"/>
    <w:rsid w:val="00987094"/>
    <w:rsid w:val="00987292"/>
    <w:rsid w:val="00987B75"/>
    <w:rsid w:val="00987BBF"/>
    <w:rsid w:val="00987C75"/>
    <w:rsid w:val="00987E38"/>
    <w:rsid w:val="00987EFB"/>
    <w:rsid w:val="00987F8B"/>
    <w:rsid w:val="009900D4"/>
    <w:rsid w:val="0099041F"/>
    <w:rsid w:val="009907A7"/>
    <w:rsid w:val="0099084F"/>
    <w:rsid w:val="00990AC8"/>
    <w:rsid w:val="00990C7F"/>
    <w:rsid w:val="00990D8A"/>
    <w:rsid w:val="00990E9C"/>
    <w:rsid w:val="00991149"/>
    <w:rsid w:val="009911F9"/>
    <w:rsid w:val="00991329"/>
    <w:rsid w:val="009915C2"/>
    <w:rsid w:val="00991A45"/>
    <w:rsid w:val="00991A4D"/>
    <w:rsid w:val="00991A4F"/>
    <w:rsid w:val="00991CDB"/>
    <w:rsid w:val="00991D13"/>
    <w:rsid w:val="00991E53"/>
    <w:rsid w:val="00991F54"/>
    <w:rsid w:val="00991FB7"/>
    <w:rsid w:val="00991FF4"/>
    <w:rsid w:val="009921E8"/>
    <w:rsid w:val="009923DB"/>
    <w:rsid w:val="00992B16"/>
    <w:rsid w:val="00992D53"/>
    <w:rsid w:val="009930ED"/>
    <w:rsid w:val="009930F8"/>
    <w:rsid w:val="00993272"/>
    <w:rsid w:val="009933E3"/>
    <w:rsid w:val="00993841"/>
    <w:rsid w:val="009939FA"/>
    <w:rsid w:val="00993A15"/>
    <w:rsid w:val="00993B2E"/>
    <w:rsid w:val="00993BBA"/>
    <w:rsid w:val="00993DD9"/>
    <w:rsid w:val="00994065"/>
    <w:rsid w:val="00994127"/>
    <w:rsid w:val="0099428C"/>
    <w:rsid w:val="009944AD"/>
    <w:rsid w:val="009944B4"/>
    <w:rsid w:val="009948C6"/>
    <w:rsid w:val="009948EC"/>
    <w:rsid w:val="00994F5A"/>
    <w:rsid w:val="009951F2"/>
    <w:rsid w:val="00995492"/>
    <w:rsid w:val="009954B5"/>
    <w:rsid w:val="0099573C"/>
    <w:rsid w:val="00995795"/>
    <w:rsid w:val="0099580C"/>
    <w:rsid w:val="009958F4"/>
    <w:rsid w:val="00995B6A"/>
    <w:rsid w:val="00995CE8"/>
    <w:rsid w:val="0099601C"/>
    <w:rsid w:val="009964DE"/>
    <w:rsid w:val="009967BC"/>
    <w:rsid w:val="0099694B"/>
    <w:rsid w:val="00996BF5"/>
    <w:rsid w:val="00996C9B"/>
    <w:rsid w:val="00996D07"/>
    <w:rsid w:val="00996F73"/>
    <w:rsid w:val="009974AB"/>
    <w:rsid w:val="009974C8"/>
    <w:rsid w:val="00997522"/>
    <w:rsid w:val="009975FD"/>
    <w:rsid w:val="0099780A"/>
    <w:rsid w:val="00997D0D"/>
    <w:rsid w:val="00997D60"/>
    <w:rsid w:val="00997E5C"/>
    <w:rsid w:val="00997FDB"/>
    <w:rsid w:val="009A0139"/>
    <w:rsid w:val="009A0424"/>
    <w:rsid w:val="009A052D"/>
    <w:rsid w:val="009A076F"/>
    <w:rsid w:val="009A08EA"/>
    <w:rsid w:val="009A0925"/>
    <w:rsid w:val="009A0A0F"/>
    <w:rsid w:val="009A0A1F"/>
    <w:rsid w:val="009A0A46"/>
    <w:rsid w:val="009A0B1B"/>
    <w:rsid w:val="009A0DFF"/>
    <w:rsid w:val="009A11C1"/>
    <w:rsid w:val="009A13AD"/>
    <w:rsid w:val="009A149F"/>
    <w:rsid w:val="009A167C"/>
    <w:rsid w:val="009A18DC"/>
    <w:rsid w:val="009A1B39"/>
    <w:rsid w:val="009A1CC4"/>
    <w:rsid w:val="009A2121"/>
    <w:rsid w:val="009A24E3"/>
    <w:rsid w:val="009A2A89"/>
    <w:rsid w:val="009A31A2"/>
    <w:rsid w:val="009A328C"/>
    <w:rsid w:val="009A32E4"/>
    <w:rsid w:val="009A33C4"/>
    <w:rsid w:val="009A3A4C"/>
    <w:rsid w:val="009A3C0F"/>
    <w:rsid w:val="009A3C2A"/>
    <w:rsid w:val="009A3C83"/>
    <w:rsid w:val="009A3DCD"/>
    <w:rsid w:val="009A3EDE"/>
    <w:rsid w:val="009A400E"/>
    <w:rsid w:val="009A428D"/>
    <w:rsid w:val="009A487D"/>
    <w:rsid w:val="009A48E8"/>
    <w:rsid w:val="009A4AB5"/>
    <w:rsid w:val="009A4C51"/>
    <w:rsid w:val="009A4EE8"/>
    <w:rsid w:val="009A5112"/>
    <w:rsid w:val="009A5762"/>
    <w:rsid w:val="009A5818"/>
    <w:rsid w:val="009A58F4"/>
    <w:rsid w:val="009A59A2"/>
    <w:rsid w:val="009A5A25"/>
    <w:rsid w:val="009A5A26"/>
    <w:rsid w:val="009A5A56"/>
    <w:rsid w:val="009A5BA0"/>
    <w:rsid w:val="009A5FEA"/>
    <w:rsid w:val="009A616E"/>
    <w:rsid w:val="009A63AB"/>
    <w:rsid w:val="009A6893"/>
    <w:rsid w:val="009A69A4"/>
    <w:rsid w:val="009A69B5"/>
    <w:rsid w:val="009A6AE1"/>
    <w:rsid w:val="009A6DDF"/>
    <w:rsid w:val="009A717D"/>
    <w:rsid w:val="009A73B3"/>
    <w:rsid w:val="009A7859"/>
    <w:rsid w:val="009A7E6B"/>
    <w:rsid w:val="009A7FD4"/>
    <w:rsid w:val="009B00A0"/>
    <w:rsid w:val="009B012C"/>
    <w:rsid w:val="009B0178"/>
    <w:rsid w:val="009B043F"/>
    <w:rsid w:val="009B048A"/>
    <w:rsid w:val="009B084E"/>
    <w:rsid w:val="009B0A5E"/>
    <w:rsid w:val="009B0DA9"/>
    <w:rsid w:val="009B0EBE"/>
    <w:rsid w:val="009B0FBB"/>
    <w:rsid w:val="009B0FC1"/>
    <w:rsid w:val="009B0FCA"/>
    <w:rsid w:val="009B12D8"/>
    <w:rsid w:val="009B1535"/>
    <w:rsid w:val="009B1DB3"/>
    <w:rsid w:val="009B2007"/>
    <w:rsid w:val="009B2236"/>
    <w:rsid w:val="009B2267"/>
    <w:rsid w:val="009B2395"/>
    <w:rsid w:val="009B23C8"/>
    <w:rsid w:val="009B2428"/>
    <w:rsid w:val="009B2532"/>
    <w:rsid w:val="009B2578"/>
    <w:rsid w:val="009B29E7"/>
    <w:rsid w:val="009B2C43"/>
    <w:rsid w:val="009B2DE5"/>
    <w:rsid w:val="009B3119"/>
    <w:rsid w:val="009B31E5"/>
    <w:rsid w:val="009B3531"/>
    <w:rsid w:val="009B3C0D"/>
    <w:rsid w:val="009B3C2B"/>
    <w:rsid w:val="009B3C37"/>
    <w:rsid w:val="009B410B"/>
    <w:rsid w:val="009B414B"/>
    <w:rsid w:val="009B41E3"/>
    <w:rsid w:val="009B4260"/>
    <w:rsid w:val="009B45A5"/>
    <w:rsid w:val="009B47AC"/>
    <w:rsid w:val="009B4B07"/>
    <w:rsid w:val="009B4DDE"/>
    <w:rsid w:val="009B4F83"/>
    <w:rsid w:val="009B561E"/>
    <w:rsid w:val="009B5A3B"/>
    <w:rsid w:val="009B5C48"/>
    <w:rsid w:val="009B5FAD"/>
    <w:rsid w:val="009B60FC"/>
    <w:rsid w:val="009B6172"/>
    <w:rsid w:val="009B6351"/>
    <w:rsid w:val="009B641E"/>
    <w:rsid w:val="009B656A"/>
    <w:rsid w:val="009B6885"/>
    <w:rsid w:val="009B6A95"/>
    <w:rsid w:val="009B6BD0"/>
    <w:rsid w:val="009B6E19"/>
    <w:rsid w:val="009B6F0C"/>
    <w:rsid w:val="009B70FE"/>
    <w:rsid w:val="009B73D9"/>
    <w:rsid w:val="009B7630"/>
    <w:rsid w:val="009B776D"/>
    <w:rsid w:val="009B785E"/>
    <w:rsid w:val="009B7A9D"/>
    <w:rsid w:val="009B7C48"/>
    <w:rsid w:val="009B7E7C"/>
    <w:rsid w:val="009C03B0"/>
    <w:rsid w:val="009C042E"/>
    <w:rsid w:val="009C0674"/>
    <w:rsid w:val="009C0868"/>
    <w:rsid w:val="009C0CB5"/>
    <w:rsid w:val="009C0D00"/>
    <w:rsid w:val="009C0F68"/>
    <w:rsid w:val="009C143A"/>
    <w:rsid w:val="009C14F9"/>
    <w:rsid w:val="009C16E1"/>
    <w:rsid w:val="009C1939"/>
    <w:rsid w:val="009C1D7E"/>
    <w:rsid w:val="009C1E93"/>
    <w:rsid w:val="009C2209"/>
    <w:rsid w:val="009C22F9"/>
    <w:rsid w:val="009C2AB5"/>
    <w:rsid w:val="009C31CD"/>
    <w:rsid w:val="009C3229"/>
    <w:rsid w:val="009C32AA"/>
    <w:rsid w:val="009C33FF"/>
    <w:rsid w:val="009C36D2"/>
    <w:rsid w:val="009C397F"/>
    <w:rsid w:val="009C3BE6"/>
    <w:rsid w:val="009C3E51"/>
    <w:rsid w:val="009C41F4"/>
    <w:rsid w:val="009C4228"/>
    <w:rsid w:val="009C46CE"/>
    <w:rsid w:val="009C49DB"/>
    <w:rsid w:val="009C4B0C"/>
    <w:rsid w:val="009C4E27"/>
    <w:rsid w:val="009C4E3B"/>
    <w:rsid w:val="009C4E4B"/>
    <w:rsid w:val="009C50DC"/>
    <w:rsid w:val="009C5786"/>
    <w:rsid w:val="009C591E"/>
    <w:rsid w:val="009C5973"/>
    <w:rsid w:val="009C5B4C"/>
    <w:rsid w:val="009C5CE1"/>
    <w:rsid w:val="009C6070"/>
    <w:rsid w:val="009C62FB"/>
    <w:rsid w:val="009C68FC"/>
    <w:rsid w:val="009C6A75"/>
    <w:rsid w:val="009C6BE5"/>
    <w:rsid w:val="009C6C34"/>
    <w:rsid w:val="009C70E5"/>
    <w:rsid w:val="009C7249"/>
    <w:rsid w:val="009C74CB"/>
    <w:rsid w:val="009C78CC"/>
    <w:rsid w:val="009C7CC2"/>
    <w:rsid w:val="009C7FC7"/>
    <w:rsid w:val="009D04C2"/>
    <w:rsid w:val="009D0544"/>
    <w:rsid w:val="009D0648"/>
    <w:rsid w:val="009D082A"/>
    <w:rsid w:val="009D0A1F"/>
    <w:rsid w:val="009D0BC3"/>
    <w:rsid w:val="009D0CA8"/>
    <w:rsid w:val="009D0CF3"/>
    <w:rsid w:val="009D0ED7"/>
    <w:rsid w:val="009D1275"/>
    <w:rsid w:val="009D1580"/>
    <w:rsid w:val="009D16E1"/>
    <w:rsid w:val="009D17B6"/>
    <w:rsid w:val="009D17EF"/>
    <w:rsid w:val="009D1AF3"/>
    <w:rsid w:val="009D1B62"/>
    <w:rsid w:val="009D1BE4"/>
    <w:rsid w:val="009D21D1"/>
    <w:rsid w:val="009D231D"/>
    <w:rsid w:val="009D235B"/>
    <w:rsid w:val="009D24F6"/>
    <w:rsid w:val="009D2652"/>
    <w:rsid w:val="009D2813"/>
    <w:rsid w:val="009D28EE"/>
    <w:rsid w:val="009D2A5D"/>
    <w:rsid w:val="009D2A5E"/>
    <w:rsid w:val="009D2B0E"/>
    <w:rsid w:val="009D2B16"/>
    <w:rsid w:val="009D2CCE"/>
    <w:rsid w:val="009D2F02"/>
    <w:rsid w:val="009D338B"/>
    <w:rsid w:val="009D3886"/>
    <w:rsid w:val="009D3B74"/>
    <w:rsid w:val="009D3BB0"/>
    <w:rsid w:val="009D3D26"/>
    <w:rsid w:val="009D3F6B"/>
    <w:rsid w:val="009D43FF"/>
    <w:rsid w:val="009D49AD"/>
    <w:rsid w:val="009D4ABB"/>
    <w:rsid w:val="009D520D"/>
    <w:rsid w:val="009D523B"/>
    <w:rsid w:val="009D53FD"/>
    <w:rsid w:val="009D5CD9"/>
    <w:rsid w:val="009D5E24"/>
    <w:rsid w:val="009D5EAF"/>
    <w:rsid w:val="009D6279"/>
    <w:rsid w:val="009D62B1"/>
    <w:rsid w:val="009D65CA"/>
    <w:rsid w:val="009D66A3"/>
    <w:rsid w:val="009D67A8"/>
    <w:rsid w:val="009D6B6F"/>
    <w:rsid w:val="009D6E93"/>
    <w:rsid w:val="009D71C7"/>
    <w:rsid w:val="009D741D"/>
    <w:rsid w:val="009D7582"/>
    <w:rsid w:val="009D777A"/>
    <w:rsid w:val="009D79F4"/>
    <w:rsid w:val="009D7DD9"/>
    <w:rsid w:val="009D7EA9"/>
    <w:rsid w:val="009E031C"/>
    <w:rsid w:val="009E065A"/>
    <w:rsid w:val="009E06E2"/>
    <w:rsid w:val="009E0882"/>
    <w:rsid w:val="009E0A51"/>
    <w:rsid w:val="009E0B7C"/>
    <w:rsid w:val="009E0B8B"/>
    <w:rsid w:val="009E0BCE"/>
    <w:rsid w:val="009E1212"/>
    <w:rsid w:val="009E1360"/>
    <w:rsid w:val="009E162F"/>
    <w:rsid w:val="009E1703"/>
    <w:rsid w:val="009E199D"/>
    <w:rsid w:val="009E201D"/>
    <w:rsid w:val="009E2238"/>
    <w:rsid w:val="009E26AC"/>
    <w:rsid w:val="009E27D2"/>
    <w:rsid w:val="009E289D"/>
    <w:rsid w:val="009E2910"/>
    <w:rsid w:val="009E2955"/>
    <w:rsid w:val="009E2959"/>
    <w:rsid w:val="009E2B3D"/>
    <w:rsid w:val="009E2D25"/>
    <w:rsid w:val="009E337E"/>
    <w:rsid w:val="009E3562"/>
    <w:rsid w:val="009E3713"/>
    <w:rsid w:val="009E37C5"/>
    <w:rsid w:val="009E37DB"/>
    <w:rsid w:val="009E3B40"/>
    <w:rsid w:val="009E3DEC"/>
    <w:rsid w:val="009E3EB8"/>
    <w:rsid w:val="009E3F0F"/>
    <w:rsid w:val="009E3FCE"/>
    <w:rsid w:val="009E4316"/>
    <w:rsid w:val="009E4578"/>
    <w:rsid w:val="009E46E5"/>
    <w:rsid w:val="009E497E"/>
    <w:rsid w:val="009E49F0"/>
    <w:rsid w:val="009E4D61"/>
    <w:rsid w:val="009E4DEE"/>
    <w:rsid w:val="009E4F71"/>
    <w:rsid w:val="009E538E"/>
    <w:rsid w:val="009E5658"/>
    <w:rsid w:val="009E5682"/>
    <w:rsid w:val="009E5975"/>
    <w:rsid w:val="009E5E23"/>
    <w:rsid w:val="009E5F7B"/>
    <w:rsid w:val="009E5FAD"/>
    <w:rsid w:val="009E6036"/>
    <w:rsid w:val="009E65CD"/>
    <w:rsid w:val="009E65F0"/>
    <w:rsid w:val="009E65F8"/>
    <w:rsid w:val="009E6609"/>
    <w:rsid w:val="009E6793"/>
    <w:rsid w:val="009E679B"/>
    <w:rsid w:val="009E6849"/>
    <w:rsid w:val="009E6B5D"/>
    <w:rsid w:val="009E6C30"/>
    <w:rsid w:val="009E6CA1"/>
    <w:rsid w:val="009E6EDD"/>
    <w:rsid w:val="009E6EF6"/>
    <w:rsid w:val="009E7076"/>
    <w:rsid w:val="009E7170"/>
    <w:rsid w:val="009E71C4"/>
    <w:rsid w:val="009E71E5"/>
    <w:rsid w:val="009E75E1"/>
    <w:rsid w:val="009E77CA"/>
    <w:rsid w:val="009F03A9"/>
    <w:rsid w:val="009F0601"/>
    <w:rsid w:val="009F07AB"/>
    <w:rsid w:val="009F07D4"/>
    <w:rsid w:val="009F0A7A"/>
    <w:rsid w:val="009F0B0A"/>
    <w:rsid w:val="009F0BEE"/>
    <w:rsid w:val="009F0C6F"/>
    <w:rsid w:val="009F0CDC"/>
    <w:rsid w:val="009F1174"/>
    <w:rsid w:val="009F16EE"/>
    <w:rsid w:val="009F1854"/>
    <w:rsid w:val="009F1975"/>
    <w:rsid w:val="009F1A20"/>
    <w:rsid w:val="009F1B6F"/>
    <w:rsid w:val="009F1C19"/>
    <w:rsid w:val="009F20BA"/>
    <w:rsid w:val="009F2168"/>
    <w:rsid w:val="009F23CC"/>
    <w:rsid w:val="009F2421"/>
    <w:rsid w:val="009F2526"/>
    <w:rsid w:val="009F26CA"/>
    <w:rsid w:val="009F2AD1"/>
    <w:rsid w:val="009F3363"/>
    <w:rsid w:val="009F344F"/>
    <w:rsid w:val="009F3509"/>
    <w:rsid w:val="009F363B"/>
    <w:rsid w:val="009F395F"/>
    <w:rsid w:val="009F3BD3"/>
    <w:rsid w:val="009F3C61"/>
    <w:rsid w:val="009F3CA9"/>
    <w:rsid w:val="009F409E"/>
    <w:rsid w:val="009F40F3"/>
    <w:rsid w:val="009F4102"/>
    <w:rsid w:val="009F4120"/>
    <w:rsid w:val="009F4348"/>
    <w:rsid w:val="009F4D0D"/>
    <w:rsid w:val="009F4F1A"/>
    <w:rsid w:val="009F4F79"/>
    <w:rsid w:val="009F545A"/>
    <w:rsid w:val="009F5768"/>
    <w:rsid w:val="009F5D43"/>
    <w:rsid w:val="009F5DAE"/>
    <w:rsid w:val="009F64B3"/>
    <w:rsid w:val="009F66C3"/>
    <w:rsid w:val="009F6807"/>
    <w:rsid w:val="009F6986"/>
    <w:rsid w:val="009F699E"/>
    <w:rsid w:val="009F6C7B"/>
    <w:rsid w:val="009F6F33"/>
    <w:rsid w:val="009F6F41"/>
    <w:rsid w:val="009F6F81"/>
    <w:rsid w:val="009F7314"/>
    <w:rsid w:val="009F749E"/>
    <w:rsid w:val="009F7577"/>
    <w:rsid w:val="009F7C46"/>
    <w:rsid w:val="009F7D9B"/>
    <w:rsid w:val="009F7E6E"/>
    <w:rsid w:val="009F7FDF"/>
    <w:rsid w:val="00A00414"/>
    <w:rsid w:val="00A0047C"/>
    <w:rsid w:val="00A0047F"/>
    <w:rsid w:val="00A006C3"/>
    <w:rsid w:val="00A0084C"/>
    <w:rsid w:val="00A00874"/>
    <w:rsid w:val="00A009FC"/>
    <w:rsid w:val="00A00A81"/>
    <w:rsid w:val="00A00D84"/>
    <w:rsid w:val="00A00DA8"/>
    <w:rsid w:val="00A00F96"/>
    <w:rsid w:val="00A01045"/>
    <w:rsid w:val="00A01136"/>
    <w:rsid w:val="00A01182"/>
    <w:rsid w:val="00A016BB"/>
    <w:rsid w:val="00A0188C"/>
    <w:rsid w:val="00A01B62"/>
    <w:rsid w:val="00A01D9C"/>
    <w:rsid w:val="00A01E96"/>
    <w:rsid w:val="00A02206"/>
    <w:rsid w:val="00A023B6"/>
    <w:rsid w:val="00A0243F"/>
    <w:rsid w:val="00A0256F"/>
    <w:rsid w:val="00A02650"/>
    <w:rsid w:val="00A027B9"/>
    <w:rsid w:val="00A028AE"/>
    <w:rsid w:val="00A029A0"/>
    <w:rsid w:val="00A02BD4"/>
    <w:rsid w:val="00A02CFA"/>
    <w:rsid w:val="00A03023"/>
    <w:rsid w:val="00A030E3"/>
    <w:rsid w:val="00A03587"/>
    <w:rsid w:val="00A03678"/>
    <w:rsid w:val="00A036C1"/>
    <w:rsid w:val="00A0380B"/>
    <w:rsid w:val="00A038F6"/>
    <w:rsid w:val="00A0392A"/>
    <w:rsid w:val="00A03A45"/>
    <w:rsid w:val="00A03A8B"/>
    <w:rsid w:val="00A03C4E"/>
    <w:rsid w:val="00A03E3D"/>
    <w:rsid w:val="00A03F6A"/>
    <w:rsid w:val="00A03FBA"/>
    <w:rsid w:val="00A040BD"/>
    <w:rsid w:val="00A04489"/>
    <w:rsid w:val="00A045E7"/>
    <w:rsid w:val="00A048E8"/>
    <w:rsid w:val="00A04AC5"/>
    <w:rsid w:val="00A04CC5"/>
    <w:rsid w:val="00A04E0C"/>
    <w:rsid w:val="00A04EC0"/>
    <w:rsid w:val="00A04F91"/>
    <w:rsid w:val="00A050DF"/>
    <w:rsid w:val="00A052FB"/>
    <w:rsid w:val="00A05674"/>
    <w:rsid w:val="00A05953"/>
    <w:rsid w:val="00A05957"/>
    <w:rsid w:val="00A05B81"/>
    <w:rsid w:val="00A0601B"/>
    <w:rsid w:val="00A062D0"/>
    <w:rsid w:val="00A067D6"/>
    <w:rsid w:val="00A06B3F"/>
    <w:rsid w:val="00A06C9A"/>
    <w:rsid w:val="00A0706A"/>
    <w:rsid w:val="00A07088"/>
    <w:rsid w:val="00A07216"/>
    <w:rsid w:val="00A0727F"/>
    <w:rsid w:val="00A07620"/>
    <w:rsid w:val="00A076F6"/>
    <w:rsid w:val="00A07CEE"/>
    <w:rsid w:val="00A10107"/>
    <w:rsid w:val="00A1031B"/>
    <w:rsid w:val="00A104AA"/>
    <w:rsid w:val="00A10527"/>
    <w:rsid w:val="00A10670"/>
    <w:rsid w:val="00A106E7"/>
    <w:rsid w:val="00A10B9B"/>
    <w:rsid w:val="00A10FF5"/>
    <w:rsid w:val="00A1119C"/>
    <w:rsid w:val="00A1128A"/>
    <w:rsid w:val="00A112EE"/>
    <w:rsid w:val="00A11457"/>
    <w:rsid w:val="00A11508"/>
    <w:rsid w:val="00A1166D"/>
    <w:rsid w:val="00A11808"/>
    <w:rsid w:val="00A11B17"/>
    <w:rsid w:val="00A11E8B"/>
    <w:rsid w:val="00A12033"/>
    <w:rsid w:val="00A120E7"/>
    <w:rsid w:val="00A1238B"/>
    <w:rsid w:val="00A12404"/>
    <w:rsid w:val="00A12661"/>
    <w:rsid w:val="00A12B47"/>
    <w:rsid w:val="00A12B5A"/>
    <w:rsid w:val="00A12BA9"/>
    <w:rsid w:val="00A12BE7"/>
    <w:rsid w:val="00A12D65"/>
    <w:rsid w:val="00A12D78"/>
    <w:rsid w:val="00A12F3F"/>
    <w:rsid w:val="00A1301D"/>
    <w:rsid w:val="00A13449"/>
    <w:rsid w:val="00A134C5"/>
    <w:rsid w:val="00A134E9"/>
    <w:rsid w:val="00A1360E"/>
    <w:rsid w:val="00A1382B"/>
    <w:rsid w:val="00A13A1A"/>
    <w:rsid w:val="00A13ADB"/>
    <w:rsid w:val="00A13B54"/>
    <w:rsid w:val="00A13CB0"/>
    <w:rsid w:val="00A14118"/>
    <w:rsid w:val="00A14384"/>
    <w:rsid w:val="00A1458E"/>
    <w:rsid w:val="00A147E1"/>
    <w:rsid w:val="00A14965"/>
    <w:rsid w:val="00A14BFD"/>
    <w:rsid w:val="00A14C27"/>
    <w:rsid w:val="00A14CDD"/>
    <w:rsid w:val="00A14E8B"/>
    <w:rsid w:val="00A14E92"/>
    <w:rsid w:val="00A14E9E"/>
    <w:rsid w:val="00A15129"/>
    <w:rsid w:val="00A1534C"/>
    <w:rsid w:val="00A15701"/>
    <w:rsid w:val="00A15B33"/>
    <w:rsid w:val="00A15B9C"/>
    <w:rsid w:val="00A15C0E"/>
    <w:rsid w:val="00A15EE6"/>
    <w:rsid w:val="00A160F9"/>
    <w:rsid w:val="00A16648"/>
    <w:rsid w:val="00A166B3"/>
    <w:rsid w:val="00A166ED"/>
    <w:rsid w:val="00A168FD"/>
    <w:rsid w:val="00A16A1A"/>
    <w:rsid w:val="00A16F44"/>
    <w:rsid w:val="00A16FEE"/>
    <w:rsid w:val="00A1753F"/>
    <w:rsid w:val="00A17EA1"/>
    <w:rsid w:val="00A20263"/>
    <w:rsid w:val="00A202B6"/>
    <w:rsid w:val="00A204B8"/>
    <w:rsid w:val="00A206FE"/>
    <w:rsid w:val="00A20990"/>
    <w:rsid w:val="00A20A38"/>
    <w:rsid w:val="00A20B79"/>
    <w:rsid w:val="00A2110C"/>
    <w:rsid w:val="00A212B5"/>
    <w:rsid w:val="00A21768"/>
    <w:rsid w:val="00A2187F"/>
    <w:rsid w:val="00A2195A"/>
    <w:rsid w:val="00A21AEC"/>
    <w:rsid w:val="00A21F19"/>
    <w:rsid w:val="00A2226D"/>
    <w:rsid w:val="00A22372"/>
    <w:rsid w:val="00A224D3"/>
    <w:rsid w:val="00A2251E"/>
    <w:rsid w:val="00A22668"/>
    <w:rsid w:val="00A22702"/>
    <w:rsid w:val="00A22A06"/>
    <w:rsid w:val="00A22C76"/>
    <w:rsid w:val="00A22F07"/>
    <w:rsid w:val="00A2306A"/>
    <w:rsid w:val="00A23079"/>
    <w:rsid w:val="00A23127"/>
    <w:rsid w:val="00A23773"/>
    <w:rsid w:val="00A23B5A"/>
    <w:rsid w:val="00A2412F"/>
    <w:rsid w:val="00A243F1"/>
    <w:rsid w:val="00A24437"/>
    <w:rsid w:val="00A24788"/>
    <w:rsid w:val="00A24931"/>
    <w:rsid w:val="00A24947"/>
    <w:rsid w:val="00A24D1E"/>
    <w:rsid w:val="00A24D75"/>
    <w:rsid w:val="00A251E7"/>
    <w:rsid w:val="00A2526E"/>
    <w:rsid w:val="00A255E4"/>
    <w:rsid w:val="00A25826"/>
    <w:rsid w:val="00A25886"/>
    <w:rsid w:val="00A25A48"/>
    <w:rsid w:val="00A25B03"/>
    <w:rsid w:val="00A25BE9"/>
    <w:rsid w:val="00A25CC4"/>
    <w:rsid w:val="00A25EFE"/>
    <w:rsid w:val="00A25FA1"/>
    <w:rsid w:val="00A261AC"/>
    <w:rsid w:val="00A263EB"/>
    <w:rsid w:val="00A26547"/>
    <w:rsid w:val="00A267EB"/>
    <w:rsid w:val="00A26DD5"/>
    <w:rsid w:val="00A26F3E"/>
    <w:rsid w:val="00A2734B"/>
    <w:rsid w:val="00A273B3"/>
    <w:rsid w:val="00A2772A"/>
    <w:rsid w:val="00A2780C"/>
    <w:rsid w:val="00A279FE"/>
    <w:rsid w:val="00A27D03"/>
    <w:rsid w:val="00A27D0B"/>
    <w:rsid w:val="00A27DDA"/>
    <w:rsid w:val="00A301F1"/>
    <w:rsid w:val="00A306D6"/>
    <w:rsid w:val="00A3079A"/>
    <w:rsid w:val="00A308A5"/>
    <w:rsid w:val="00A30CF7"/>
    <w:rsid w:val="00A31162"/>
    <w:rsid w:val="00A31A6F"/>
    <w:rsid w:val="00A31DA9"/>
    <w:rsid w:val="00A31E9F"/>
    <w:rsid w:val="00A31F18"/>
    <w:rsid w:val="00A32256"/>
    <w:rsid w:val="00A3248A"/>
    <w:rsid w:val="00A324E3"/>
    <w:rsid w:val="00A32826"/>
    <w:rsid w:val="00A32872"/>
    <w:rsid w:val="00A32BD6"/>
    <w:rsid w:val="00A32E23"/>
    <w:rsid w:val="00A3313D"/>
    <w:rsid w:val="00A33321"/>
    <w:rsid w:val="00A335DF"/>
    <w:rsid w:val="00A33882"/>
    <w:rsid w:val="00A33DB2"/>
    <w:rsid w:val="00A34012"/>
    <w:rsid w:val="00A34462"/>
    <w:rsid w:val="00A3455C"/>
    <w:rsid w:val="00A347F9"/>
    <w:rsid w:val="00A348E7"/>
    <w:rsid w:val="00A34BCD"/>
    <w:rsid w:val="00A352E3"/>
    <w:rsid w:val="00A354BC"/>
    <w:rsid w:val="00A354FC"/>
    <w:rsid w:val="00A35BA2"/>
    <w:rsid w:val="00A35C6F"/>
    <w:rsid w:val="00A35DFE"/>
    <w:rsid w:val="00A35FF6"/>
    <w:rsid w:val="00A3603A"/>
    <w:rsid w:val="00A361E7"/>
    <w:rsid w:val="00A36238"/>
    <w:rsid w:val="00A362D5"/>
    <w:rsid w:val="00A36679"/>
    <w:rsid w:val="00A3694A"/>
    <w:rsid w:val="00A3699F"/>
    <w:rsid w:val="00A36B56"/>
    <w:rsid w:val="00A36E38"/>
    <w:rsid w:val="00A3708D"/>
    <w:rsid w:val="00A3719C"/>
    <w:rsid w:val="00A37366"/>
    <w:rsid w:val="00A37416"/>
    <w:rsid w:val="00A37655"/>
    <w:rsid w:val="00A37673"/>
    <w:rsid w:val="00A376B6"/>
    <w:rsid w:val="00A378E4"/>
    <w:rsid w:val="00A37955"/>
    <w:rsid w:val="00A37AB7"/>
    <w:rsid w:val="00A37C99"/>
    <w:rsid w:val="00A37DB2"/>
    <w:rsid w:val="00A40007"/>
    <w:rsid w:val="00A40137"/>
    <w:rsid w:val="00A4031B"/>
    <w:rsid w:val="00A4076C"/>
    <w:rsid w:val="00A408FD"/>
    <w:rsid w:val="00A40934"/>
    <w:rsid w:val="00A40A9F"/>
    <w:rsid w:val="00A40B21"/>
    <w:rsid w:val="00A40F12"/>
    <w:rsid w:val="00A40F14"/>
    <w:rsid w:val="00A40F81"/>
    <w:rsid w:val="00A4116F"/>
    <w:rsid w:val="00A4132C"/>
    <w:rsid w:val="00A4152A"/>
    <w:rsid w:val="00A415C8"/>
    <w:rsid w:val="00A4163E"/>
    <w:rsid w:val="00A41B3F"/>
    <w:rsid w:val="00A41FE6"/>
    <w:rsid w:val="00A42540"/>
    <w:rsid w:val="00A42644"/>
    <w:rsid w:val="00A42B01"/>
    <w:rsid w:val="00A42CE3"/>
    <w:rsid w:val="00A42F1E"/>
    <w:rsid w:val="00A4312D"/>
    <w:rsid w:val="00A4326F"/>
    <w:rsid w:val="00A434A9"/>
    <w:rsid w:val="00A434F3"/>
    <w:rsid w:val="00A43AF4"/>
    <w:rsid w:val="00A440A4"/>
    <w:rsid w:val="00A440D3"/>
    <w:rsid w:val="00A44123"/>
    <w:rsid w:val="00A442FF"/>
    <w:rsid w:val="00A4434B"/>
    <w:rsid w:val="00A45260"/>
    <w:rsid w:val="00A456A9"/>
    <w:rsid w:val="00A457DF"/>
    <w:rsid w:val="00A45859"/>
    <w:rsid w:val="00A4593D"/>
    <w:rsid w:val="00A459C7"/>
    <w:rsid w:val="00A45A6E"/>
    <w:rsid w:val="00A45D8E"/>
    <w:rsid w:val="00A45E19"/>
    <w:rsid w:val="00A45ED2"/>
    <w:rsid w:val="00A45F91"/>
    <w:rsid w:val="00A46480"/>
    <w:rsid w:val="00A4691D"/>
    <w:rsid w:val="00A46A28"/>
    <w:rsid w:val="00A46D15"/>
    <w:rsid w:val="00A46D36"/>
    <w:rsid w:val="00A46E11"/>
    <w:rsid w:val="00A46F93"/>
    <w:rsid w:val="00A47418"/>
    <w:rsid w:val="00A47434"/>
    <w:rsid w:val="00A47778"/>
    <w:rsid w:val="00A47A17"/>
    <w:rsid w:val="00A47C60"/>
    <w:rsid w:val="00A5018A"/>
    <w:rsid w:val="00A506B2"/>
    <w:rsid w:val="00A50875"/>
    <w:rsid w:val="00A5088F"/>
    <w:rsid w:val="00A511F4"/>
    <w:rsid w:val="00A51373"/>
    <w:rsid w:val="00A51804"/>
    <w:rsid w:val="00A51899"/>
    <w:rsid w:val="00A51D14"/>
    <w:rsid w:val="00A51E24"/>
    <w:rsid w:val="00A525A3"/>
    <w:rsid w:val="00A526B3"/>
    <w:rsid w:val="00A529DA"/>
    <w:rsid w:val="00A52B4F"/>
    <w:rsid w:val="00A52D2F"/>
    <w:rsid w:val="00A52FD7"/>
    <w:rsid w:val="00A530EF"/>
    <w:rsid w:val="00A531B0"/>
    <w:rsid w:val="00A53363"/>
    <w:rsid w:val="00A533A4"/>
    <w:rsid w:val="00A536B5"/>
    <w:rsid w:val="00A5372C"/>
    <w:rsid w:val="00A538E4"/>
    <w:rsid w:val="00A53C31"/>
    <w:rsid w:val="00A53CD6"/>
    <w:rsid w:val="00A53D53"/>
    <w:rsid w:val="00A53DFF"/>
    <w:rsid w:val="00A5407E"/>
    <w:rsid w:val="00A5408F"/>
    <w:rsid w:val="00A5424E"/>
    <w:rsid w:val="00A543C2"/>
    <w:rsid w:val="00A544C3"/>
    <w:rsid w:val="00A5456F"/>
    <w:rsid w:val="00A54751"/>
    <w:rsid w:val="00A5484A"/>
    <w:rsid w:val="00A548EA"/>
    <w:rsid w:val="00A54FF4"/>
    <w:rsid w:val="00A55036"/>
    <w:rsid w:val="00A5525A"/>
    <w:rsid w:val="00A55A23"/>
    <w:rsid w:val="00A55A9B"/>
    <w:rsid w:val="00A55CC5"/>
    <w:rsid w:val="00A55EA2"/>
    <w:rsid w:val="00A560B0"/>
    <w:rsid w:val="00A56485"/>
    <w:rsid w:val="00A565E4"/>
    <w:rsid w:val="00A565FF"/>
    <w:rsid w:val="00A56A97"/>
    <w:rsid w:val="00A56B8B"/>
    <w:rsid w:val="00A56C15"/>
    <w:rsid w:val="00A56C2E"/>
    <w:rsid w:val="00A56EB7"/>
    <w:rsid w:val="00A57334"/>
    <w:rsid w:val="00A57496"/>
    <w:rsid w:val="00A5755B"/>
    <w:rsid w:val="00A5764F"/>
    <w:rsid w:val="00A5769B"/>
    <w:rsid w:val="00A57750"/>
    <w:rsid w:val="00A577E0"/>
    <w:rsid w:val="00A578CE"/>
    <w:rsid w:val="00A57ABB"/>
    <w:rsid w:val="00A57B2C"/>
    <w:rsid w:val="00A57CBF"/>
    <w:rsid w:val="00A600AC"/>
    <w:rsid w:val="00A602B5"/>
    <w:rsid w:val="00A61559"/>
    <w:rsid w:val="00A61688"/>
    <w:rsid w:val="00A616B2"/>
    <w:rsid w:val="00A616E8"/>
    <w:rsid w:val="00A61A08"/>
    <w:rsid w:val="00A61CC7"/>
    <w:rsid w:val="00A61DD4"/>
    <w:rsid w:val="00A6207A"/>
    <w:rsid w:val="00A62330"/>
    <w:rsid w:val="00A624A1"/>
    <w:rsid w:val="00A625A5"/>
    <w:rsid w:val="00A62687"/>
    <w:rsid w:val="00A62819"/>
    <w:rsid w:val="00A62AD9"/>
    <w:rsid w:val="00A62C26"/>
    <w:rsid w:val="00A630F1"/>
    <w:rsid w:val="00A63168"/>
    <w:rsid w:val="00A63340"/>
    <w:rsid w:val="00A635D8"/>
    <w:rsid w:val="00A63794"/>
    <w:rsid w:val="00A63872"/>
    <w:rsid w:val="00A63A05"/>
    <w:rsid w:val="00A63A19"/>
    <w:rsid w:val="00A63CF4"/>
    <w:rsid w:val="00A63D66"/>
    <w:rsid w:val="00A63E27"/>
    <w:rsid w:val="00A63F88"/>
    <w:rsid w:val="00A644AF"/>
    <w:rsid w:val="00A644CD"/>
    <w:rsid w:val="00A644DC"/>
    <w:rsid w:val="00A645F5"/>
    <w:rsid w:val="00A646B6"/>
    <w:rsid w:val="00A64856"/>
    <w:rsid w:val="00A64915"/>
    <w:rsid w:val="00A64950"/>
    <w:rsid w:val="00A64B8E"/>
    <w:rsid w:val="00A6529C"/>
    <w:rsid w:val="00A654C7"/>
    <w:rsid w:val="00A654D1"/>
    <w:rsid w:val="00A6571D"/>
    <w:rsid w:val="00A65D72"/>
    <w:rsid w:val="00A65DCD"/>
    <w:rsid w:val="00A662C1"/>
    <w:rsid w:val="00A66322"/>
    <w:rsid w:val="00A6654A"/>
    <w:rsid w:val="00A6664E"/>
    <w:rsid w:val="00A666BD"/>
    <w:rsid w:val="00A66882"/>
    <w:rsid w:val="00A66A17"/>
    <w:rsid w:val="00A66A1C"/>
    <w:rsid w:val="00A66BDF"/>
    <w:rsid w:val="00A66ECA"/>
    <w:rsid w:val="00A66FED"/>
    <w:rsid w:val="00A67112"/>
    <w:rsid w:val="00A67668"/>
    <w:rsid w:val="00A67731"/>
    <w:rsid w:val="00A6791D"/>
    <w:rsid w:val="00A679BE"/>
    <w:rsid w:val="00A70404"/>
    <w:rsid w:val="00A7052B"/>
    <w:rsid w:val="00A707DC"/>
    <w:rsid w:val="00A708BA"/>
    <w:rsid w:val="00A70ACC"/>
    <w:rsid w:val="00A70B30"/>
    <w:rsid w:val="00A70E51"/>
    <w:rsid w:val="00A71078"/>
    <w:rsid w:val="00A710AB"/>
    <w:rsid w:val="00A713C5"/>
    <w:rsid w:val="00A714C0"/>
    <w:rsid w:val="00A71CD6"/>
    <w:rsid w:val="00A722A7"/>
    <w:rsid w:val="00A72313"/>
    <w:rsid w:val="00A7232D"/>
    <w:rsid w:val="00A72348"/>
    <w:rsid w:val="00A7252A"/>
    <w:rsid w:val="00A72567"/>
    <w:rsid w:val="00A72583"/>
    <w:rsid w:val="00A725A0"/>
    <w:rsid w:val="00A72C67"/>
    <w:rsid w:val="00A72EA1"/>
    <w:rsid w:val="00A7309D"/>
    <w:rsid w:val="00A73249"/>
    <w:rsid w:val="00A73435"/>
    <w:rsid w:val="00A734FB"/>
    <w:rsid w:val="00A7365F"/>
    <w:rsid w:val="00A73B05"/>
    <w:rsid w:val="00A73DBE"/>
    <w:rsid w:val="00A73DF7"/>
    <w:rsid w:val="00A74033"/>
    <w:rsid w:val="00A7439C"/>
    <w:rsid w:val="00A7448B"/>
    <w:rsid w:val="00A74879"/>
    <w:rsid w:val="00A74CB3"/>
    <w:rsid w:val="00A74E0A"/>
    <w:rsid w:val="00A74F95"/>
    <w:rsid w:val="00A75418"/>
    <w:rsid w:val="00A75626"/>
    <w:rsid w:val="00A756A5"/>
    <w:rsid w:val="00A756CF"/>
    <w:rsid w:val="00A7572A"/>
    <w:rsid w:val="00A75A60"/>
    <w:rsid w:val="00A75C40"/>
    <w:rsid w:val="00A75C7A"/>
    <w:rsid w:val="00A75CA1"/>
    <w:rsid w:val="00A7613B"/>
    <w:rsid w:val="00A76491"/>
    <w:rsid w:val="00A76539"/>
    <w:rsid w:val="00A7662A"/>
    <w:rsid w:val="00A76A1A"/>
    <w:rsid w:val="00A76B47"/>
    <w:rsid w:val="00A76C3B"/>
    <w:rsid w:val="00A76C8F"/>
    <w:rsid w:val="00A76EB2"/>
    <w:rsid w:val="00A777C9"/>
    <w:rsid w:val="00A77963"/>
    <w:rsid w:val="00A77C95"/>
    <w:rsid w:val="00A77EB0"/>
    <w:rsid w:val="00A8079A"/>
    <w:rsid w:val="00A80881"/>
    <w:rsid w:val="00A80A6C"/>
    <w:rsid w:val="00A80ED5"/>
    <w:rsid w:val="00A81355"/>
    <w:rsid w:val="00A816CE"/>
    <w:rsid w:val="00A81700"/>
    <w:rsid w:val="00A817E1"/>
    <w:rsid w:val="00A8195C"/>
    <w:rsid w:val="00A819F7"/>
    <w:rsid w:val="00A81A53"/>
    <w:rsid w:val="00A81B23"/>
    <w:rsid w:val="00A81CEC"/>
    <w:rsid w:val="00A81E6D"/>
    <w:rsid w:val="00A820B0"/>
    <w:rsid w:val="00A820D6"/>
    <w:rsid w:val="00A82AD4"/>
    <w:rsid w:val="00A835FC"/>
    <w:rsid w:val="00A837B2"/>
    <w:rsid w:val="00A83A0D"/>
    <w:rsid w:val="00A83D10"/>
    <w:rsid w:val="00A83EE8"/>
    <w:rsid w:val="00A83EF9"/>
    <w:rsid w:val="00A83F19"/>
    <w:rsid w:val="00A84051"/>
    <w:rsid w:val="00A8416D"/>
    <w:rsid w:val="00A8442F"/>
    <w:rsid w:val="00A84A09"/>
    <w:rsid w:val="00A84FF5"/>
    <w:rsid w:val="00A8504A"/>
    <w:rsid w:val="00A854D7"/>
    <w:rsid w:val="00A854E5"/>
    <w:rsid w:val="00A85AB7"/>
    <w:rsid w:val="00A85BC1"/>
    <w:rsid w:val="00A86056"/>
    <w:rsid w:val="00A86286"/>
    <w:rsid w:val="00A86499"/>
    <w:rsid w:val="00A86805"/>
    <w:rsid w:val="00A868FC"/>
    <w:rsid w:val="00A86CD2"/>
    <w:rsid w:val="00A86DD7"/>
    <w:rsid w:val="00A87198"/>
    <w:rsid w:val="00A87374"/>
    <w:rsid w:val="00A874E8"/>
    <w:rsid w:val="00A874F5"/>
    <w:rsid w:val="00A8767A"/>
    <w:rsid w:val="00A87905"/>
    <w:rsid w:val="00A87971"/>
    <w:rsid w:val="00A87A55"/>
    <w:rsid w:val="00A87D81"/>
    <w:rsid w:val="00A87EA4"/>
    <w:rsid w:val="00A902C9"/>
    <w:rsid w:val="00A903FA"/>
    <w:rsid w:val="00A90579"/>
    <w:rsid w:val="00A905F2"/>
    <w:rsid w:val="00A90B61"/>
    <w:rsid w:val="00A90C91"/>
    <w:rsid w:val="00A90CE4"/>
    <w:rsid w:val="00A9118E"/>
    <w:rsid w:val="00A91292"/>
    <w:rsid w:val="00A91338"/>
    <w:rsid w:val="00A91947"/>
    <w:rsid w:val="00A91962"/>
    <w:rsid w:val="00A9198E"/>
    <w:rsid w:val="00A91C95"/>
    <w:rsid w:val="00A9203E"/>
    <w:rsid w:val="00A92167"/>
    <w:rsid w:val="00A9234C"/>
    <w:rsid w:val="00A924CE"/>
    <w:rsid w:val="00A92916"/>
    <w:rsid w:val="00A92ACF"/>
    <w:rsid w:val="00A933BC"/>
    <w:rsid w:val="00A9364F"/>
    <w:rsid w:val="00A938ED"/>
    <w:rsid w:val="00A93BBD"/>
    <w:rsid w:val="00A93CD4"/>
    <w:rsid w:val="00A93F16"/>
    <w:rsid w:val="00A93F1A"/>
    <w:rsid w:val="00A942BC"/>
    <w:rsid w:val="00A942CB"/>
    <w:rsid w:val="00A943C1"/>
    <w:rsid w:val="00A9445D"/>
    <w:rsid w:val="00A945EA"/>
    <w:rsid w:val="00A94F21"/>
    <w:rsid w:val="00A95075"/>
    <w:rsid w:val="00A95137"/>
    <w:rsid w:val="00A955DF"/>
    <w:rsid w:val="00A958B2"/>
    <w:rsid w:val="00A95992"/>
    <w:rsid w:val="00A95AC3"/>
    <w:rsid w:val="00A95B1D"/>
    <w:rsid w:val="00A95DAE"/>
    <w:rsid w:val="00A95E06"/>
    <w:rsid w:val="00A9604C"/>
    <w:rsid w:val="00A96115"/>
    <w:rsid w:val="00A9622E"/>
    <w:rsid w:val="00A962AA"/>
    <w:rsid w:val="00A965DC"/>
    <w:rsid w:val="00A96963"/>
    <w:rsid w:val="00A96DBB"/>
    <w:rsid w:val="00A9734E"/>
    <w:rsid w:val="00A974A1"/>
    <w:rsid w:val="00A978BB"/>
    <w:rsid w:val="00A97957"/>
    <w:rsid w:val="00A97A51"/>
    <w:rsid w:val="00A97ADA"/>
    <w:rsid w:val="00A97D21"/>
    <w:rsid w:val="00AA00EF"/>
    <w:rsid w:val="00AA013E"/>
    <w:rsid w:val="00AA0198"/>
    <w:rsid w:val="00AA067B"/>
    <w:rsid w:val="00AA0A35"/>
    <w:rsid w:val="00AA0AC5"/>
    <w:rsid w:val="00AA0B8B"/>
    <w:rsid w:val="00AA0D89"/>
    <w:rsid w:val="00AA0E3C"/>
    <w:rsid w:val="00AA1043"/>
    <w:rsid w:val="00AA11AF"/>
    <w:rsid w:val="00AA11CD"/>
    <w:rsid w:val="00AA1251"/>
    <w:rsid w:val="00AA1287"/>
    <w:rsid w:val="00AA14B9"/>
    <w:rsid w:val="00AA1723"/>
    <w:rsid w:val="00AA17C5"/>
    <w:rsid w:val="00AA1829"/>
    <w:rsid w:val="00AA18B3"/>
    <w:rsid w:val="00AA1CC8"/>
    <w:rsid w:val="00AA22A8"/>
    <w:rsid w:val="00AA22F1"/>
    <w:rsid w:val="00AA26E9"/>
    <w:rsid w:val="00AA28D5"/>
    <w:rsid w:val="00AA29E1"/>
    <w:rsid w:val="00AA2CC2"/>
    <w:rsid w:val="00AA2D42"/>
    <w:rsid w:val="00AA2FC2"/>
    <w:rsid w:val="00AA31C8"/>
    <w:rsid w:val="00AA325C"/>
    <w:rsid w:val="00AA3293"/>
    <w:rsid w:val="00AA35FE"/>
    <w:rsid w:val="00AA3627"/>
    <w:rsid w:val="00AA37D2"/>
    <w:rsid w:val="00AA397E"/>
    <w:rsid w:val="00AA3BF2"/>
    <w:rsid w:val="00AA3E91"/>
    <w:rsid w:val="00AA3F89"/>
    <w:rsid w:val="00AA4261"/>
    <w:rsid w:val="00AA437E"/>
    <w:rsid w:val="00AA458E"/>
    <w:rsid w:val="00AA4591"/>
    <w:rsid w:val="00AA462A"/>
    <w:rsid w:val="00AA47CE"/>
    <w:rsid w:val="00AA48B6"/>
    <w:rsid w:val="00AA4E0D"/>
    <w:rsid w:val="00AA4E11"/>
    <w:rsid w:val="00AA51F4"/>
    <w:rsid w:val="00AA5354"/>
    <w:rsid w:val="00AA5505"/>
    <w:rsid w:val="00AA55C4"/>
    <w:rsid w:val="00AA57A6"/>
    <w:rsid w:val="00AA57B5"/>
    <w:rsid w:val="00AA5A08"/>
    <w:rsid w:val="00AA5D03"/>
    <w:rsid w:val="00AA6048"/>
    <w:rsid w:val="00AA63EA"/>
    <w:rsid w:val="00AA6503"/>
    <w:rsid w:val="00AA6AB4"/>
    <w:rsid w:val="00AA6D65"/>
    <w:rsid w:val="00AA71AC"/>
    <w:rsid w:val="00AA7566"/>
    <w:rsid w:val="00AA768B"/>
    <w:rsid w:val="00AA79BC"/>
    <w:rsid w:val="00AA7A3F"/>
    <w:rsid w:val="00AA7B16"/>
    <w:rsid w:val="00AB02B8"/>
    <w:rsid w:val="00AB0A14"/>
    <w:rsid w:val="00AB0B28"/>
    <w:rsid w:val="00AB0FAE"/>
    <w:rsid w:val="00AB111C"/>
    <w:rsid w:val="00AB11B8"/>
    <w:rsid w:val="00AB1573"/>
    <w:rsid w:val="00AB17F8"/>
    <w:rsid w:val="00AB1A55"/>
    <w:rsid w:val="00AB1C28"/>
    <w:rsid w:val="00AB1D1E"/>
    <w:rsid w:val="00AB2013"/>
    <w:rsid w:val="00AB2124"/>
    <w:rsid w:val="00AB24AA"/>
    <w:rsid w:val="00AB25E3"/>
    <w:rsid w:val="00AB2705"/>
    <w:rsid w:val="00AB2840"/>
    <w:rsid w:val="00AB2948"/>
    <w:rsid w:val="00AB2E22"/>
    <w:rsid w:val="00AB312A"/>
    <w:rsid w:val="00AB32A1"/>
    <w:rsid w:val="00AB3319"/>
    <w:rsid w:val="00AB36F5"/>
    <w:rsid w:val="00AB37A5"/>
    <w:rsid w:val="00AB453C"/>
    <w:rsid w:val="00AB490C"/>
    <w:rsid w:val="00AB4966"/>
    <w:rsid w:val="00AB4CEE"/>
    <w:rsid w:val="00AB50E7"/>
    <w:rsid w:val="00AB52E3"/>
    <w:rsid w:val="00AB53D8"/>
    <w:rsid w:val="00AB5403"/>
    <w:rsid w:val="00AB56CA"/>
    <w:rsid w:val="00AB5705"/>
    <w:rsid w:val="00AB5A0D"/>
    <w:rsid w:val="00AB5B67"/>
    <w:rsid w:val="00AB617E"/>
    <w:rsid w:val="00AB62DD"/>
    <w:rsid w:val="00AB63E3"/>
    <w:rsid w:val="00AB64B7"/>
    <w:rsid w:val="00AB6600"/>
    <w:rsid w:val="00AB69B3"/>
    <w:rsid w:val="00AB6A66"/>
    <w:rsid w:val="00AB6A9A"/>
    <w:rsid w:val="00AB6BF0"/>
    <w:rsid w:val="00AB6C4E"/>
    <w:rsid w:val="00AB6C94"/>
    <w:rsid w:val="00AB6FF7"/>
    <w:rsid w:val="00AB7070"/>
    <w:rsid w:val="00AB73AE"/>
    <w:rsid w:val="00AB740C"/>
    <w:rsid w:val="00AB75A4"/>
    <w:rsid w:val="00AB78F5"/>
    <w:rsid w:val="00AB7A62"/>
    <w:rsid w:val="00AB7B5E"/>
    <w:rsid w:val="00AB7CBC"/>
    <w:rsid w:val="00AB7ECA"/>
    <w:rsid w:val="00AB7EF9"/>
    <w:rsid w:val="00AC0126"/>
    <w:rsid w:val="00AC043F"/>
    <w:rsid w:val="00AC07D8"/>
    <w:rsid w:val="00AC0849"/>
    <w:rsid w:val="00AC089E"/>
    <w:rsid w:val="00AC0A2A"/>
    <w:rsid w:val="00AC1027"/>
    <w:rsid w:val="00AC1448"/>
    <w:rsid w:val="00AC1474"/>
    <w:rsid w:val="00AC15F4"/>
    <w:rsid w:val="00AC162F"/>
    <w:rsid w:val="00AC17E2"/>
    <w:rsid w:val="00AC182E"/>
    <w:rsid w:val="00AC19A1"/>
    <w:rsid w:val="00AC1BAB"/>
    <w:rsid w:val="00AC1CED"/>
    <w:rsid w:val="00AC1DE7"/>
    <w:rsid w:val="00AC1EE5"/>
    <w:rsid w:val="00AC212A"/>
    <w:rsid w:val="00AC2552"/>
    <w:rsid w:val="00AC25BD"/>
    <w:rsid w:val="00AC2B1B"/>
    <w:rsid w:val="00AC2C4B"/>
    <w:rsid w:val="00AC2DA8"/>
    <w:rsid w:val="00AC2F2F"/>
    <w:rsid w:val="00AC3B06"/>
    <w:rsid w:val="00AC3BEC"/>
    <w:rsid w:val="00AC3C00"/>
    <w:rsid w:val="00AC41FD"/>
    <w:rsid w:val="00AC4419"/>
    <w:rsid w:val="00AC4440"/>
    <w:rsid w:val="00AC4A56"/>
    <w:rsid w:val="00AC4AB0"/>
    <w:rsid w:val="00AC4FA6"/>
    <w:rsid w:val="00AC5078"/>
    <w:rsid w:val="00AC5285"/>
    <w:rsid w:val="00AC54C6"/>
    <w:rsid w:val="00AC5679"/>
    <w:rsid w:val="00AC56D3"/>
    <w:rsid w:val="00AC57C6"/>
    <w:rsid w:val="00AC57EA"/>
    <w:rsid w:val="00AC5880"/>
    <w:rsid w:val="00AC59CA"/>
    <w:rsid w:val="00AC59D8"/>
    <w:rsid w:val="00AC5A06"/>
    <w:rsid w:val="00AC5A39"/>
    <w:rsid w:val="00AC61EF"/>
    <w:rsid w:val="00AC61F9"/>
    <w:rsid w:val="00AC6243"/>
    <w:rsid w:val="00AC62C9"/>
    <w:rsid w:val="00AC63A0"/>
    <w:rsid w:val="00AC63AE"/>
    <w:rsid w:val="00AC64A7"/>
    <w:rsid w:val="00AC6994"/>
    <w:rsid w:val="00AC6A98"/>
    <w:rsid w:val="00AC6C25"/>
    <w:rsid w:val="00AC6E5E"/>
    <w:rsid w:val="00AC6F68"/>
    <w:rsid w:val="00AC706C"/>
    <w:rsid w:val="00AC72CF"/>
    <w:rsid w:val="00AC7455"/>
    <w:rsid w:val="00AC75C7"/>
    <w:rsid w:val="00AC7792"/>
    <w:rsid w:val="00AC7946"/>
    <w:rsid w:val="00AC7A5B"/>
    <w:rsid w:val="00AC7C61"/>
    <w:rsid w:val="00AD016D"/>
    <w:rsid w:val="00AD01FE"/>
    <w:rsid w:val="00AD0288"/>
    <w:rsid w:val="00AD048B"/>
    <w:rsid w:val="00AD0781"/>
    <w:rsid w:val="00AD097B"/>
    <w:rsid w:val="00AD0C67"/>
    <w:rsid w:val="00AD0DBE"/>
    <w:rsid w:val="00AD0F1E"/>
    <w:rsid w:val="00AD1232"/>
    <w:rsid w:val="00AD12D5"/>
    <w:rsid w:val="00AD147A"/>
    <w:rsid w:val="00AD1886"/>
    <w:rsid w:val="00AD19C9"/>
    <w:rsid w:val="00AD1ADE"/>
    <w:rsid w:val="00AD1C05"/>
    <w:rsid w:val="00AD1CC0"/>
    <w:rsid w:val="00AD1CEE"/>
    <w:rsid w:val="00AD1D8D"/>
    <w:rsid w:val="00AD1DF7"/>
    <w:rsid w:val="00AD2127"/>
    <w:rsid w:val="00AD218A"/>
    <w:rsid w:val="00AD24A1"/>
    <w:rsid w:val="00AD26B4"/>
    <w:rsid w:val="00AD279E"/>
    <w:rsid w:val="00AD2971"/>
    <w:rsid w:val="00AD2BDB"/>
    <w:rsid w:val="00AD3390"/>
    <w:rsid w:val="00AD3811"/>
    <w:rsid w:val="00AD3DC8"/>
    <w:rsid w:val="00AD411D"/>
    <w:rsid w:val="00AD42DA"/>
    <w:rsid w:val="00AD491D"/>
    <w:rsid w:val="00AD4B66"/>
    <w:rsid w:val="00AD4C4A"/>
    <w:rsid w:val="00AD4F6A"/>
    <w:rsid w:val="00AD5006"/>
    <w:rsid w:val="00AD5225"/>
    <w:rsid w:val="00AD5374"/>
    <w:rsid w:val="00AD5481"/>
    <w:rsid w:val="00AD5953"/>
    <w:rsid w:val="00AD5B3A"/>
    <w:rsid w:val="00AD5E48"/>
    <w:rsid w:val="00AD5F62"/>
    <w:rsid w:val="00AD6119"/>
    <w:rsid w:val="00AD62A8"/>
    <w:rsid w:val="00AD63FF"/>
    <w:rsid w:val="00AD6400"/>
    <w:rsid w:val="00AD6476"/>
    <w:rsid w:val="00AD6732"/>
    <w:rsid w:val="00AD697A"/>
    <w:rsid w:val="00AD6C48"/>
    <w:rsid w:val="00AD6F8C"/>
    <w:rsid w:val="00AD73DD"/>
    <w:rsid w:val="00AD7598"/>
    <w:rsid w:val="00AD767B"/>
    <w:rsid w:val="00AD7B96"/>
    <w:rsid w:val="00AD7FD1"/>
    <w:rsid w:val="00AE0297"/>
    <w:rsid w:val="00AE0333"/>
    <w:rsid w:val="00AE0358"/>
    <w:rsid w:val="00AE03BD"/>
    <w:rsid w:val="00AE0718"/>
    <w:rsid w:val="00AE0C1A"/>
    <w:rsid w:val="00AE0D76"/>
    <w:rsid w:val="00AE1288"/>
    <w:rsid w:val="00AE154D"/>
    <w:rsid w:val="00AE15BC"/>
    <w:rsid w:val="00AE18E4"/>
    <w:rsid w:val="00AE1AF9"/>
    <w:rsid w:val="00AE200C"/>
    <w:rsid w:val="00AE212A"/>
    <w:rsid w:val="00AE2198"/>
    <w:rsid w:val="00AE220F"/>
    <w:rsid w:val="00AE2241"/>
    <w:rsid w:val="00AE236E"/>
    <w:rsid w:val="00AE25A2"/>
    <w:rsid w:val="00AE260E"/>
    <w:rsid w:val="00AE2662"/>
    <w:rsid w:val="00AE26E6"/>
    <w:rsid w:val="00AE276E"/>
    <w:rsid w:val="00AE2812"/>
    <w:rsid w:val="00AE2A6F"/>
    <w:rsid w:val="00AE3018"/>
    <w:rsid w:val="00AE335D"/>
    <w:rsid w:val="00AE33A3"/>
    <w:rsid w:val="00AE3660"/>
    <w:rsid w:val="00AE37BC"/>
    <w:rsid w:val="00AE38AE"/>
    <w:rsid w:val="00AE3B3F"/>
    <w:rsid w:val="00AE401B"/>
    <w:rsid w:val="00AE4121"/>
    <w:rsid w:val="00AE4233"/>
    <w:rsid w:val="00AE426C"/>
    <w:rsid w:val="00AE45B6"/>
    <w:rsid w:val="00AE46B0"/>
    <w:rsid w:val="00AE4A9F"/>
    <w:rsid w:val="00AE4C1B"/>
    <w:rsid w:val="00AE4C2F"/>
    <w:rsid w:val="00AE4D88"/>
    <w:rsid w:val="00AE4EBA"/>
    <w:rsid w:val="00AE4EBF"/>
    <w:rsid w:val="00AE566C"/>
    <w:rsid w:val="00AE5791"/>
    <w:rsid w:val="00AE5968"/>
    <w:rsid w:val="00AE5DD4"/>
    <w:rsid w:val="00AE5F2B"/>
    <w:rsid w:val="00AE5F70"/>
    <w:rsid w:val="00AE6178"/>
    <w:rsid w:val="00AE61F9"/>
    <w:rsid w:val="00AE6249"/>
    <w:rsid w:val="00AE62E3"/>
    <w:rsid w:val="00AE66C4"/>
    <w:rsid w:val="00AE6A5B"/>
    <w:rsid w:val="00AE6AD3"/>
    <w:rsid w:val="00AE6C75"/>
    <w:rsid w:val="00AE6CE4"/>
    <w:rsid w:val="00AE6F62"/>
    <w:rsid w:val="00AE7043"/>
    <w:rsid w:val="00AE70E6"/>
    <w:rsid w:val="00AE7170"/>
    <w:rsid w:val="00AE729E"/>
    <w:rsid w:val="00AE7580"/>
    <w:rsid w:val="00AE7708"/>
    <w:rsid w:val="00AE788B"/>
    <w:rsid w:val="00AE7A96"/>
    <w:rsid w:val="00AE7BD8"/>
    <w:rsid w:val="00AE7CC7"/>
    <w:rsid w:val="00AE7D85"/>
    <w:rsid w:val="00AE7EEA"/>
    <w:rsid w:val="00AE7F99"/>
    <w:rsid w:val="00AF012B"/>
    <w:rsid w:val="00AF0220"/>
    <w:rsid w:val="00AF023B"/>
    <w:rsid w:val="00AF0437"/>
    <w:rsid w:val="00AF04E9"/>
    <w:rsid w:val="00AF05BF"/>
    <w:rsid w:val="00AF05D3"/>
    <w:rsid w:val="00AF0A1E"/>
    <w:rsid w:val="00AF0A89"/>
    <w:rsid w:val="00AF0E26"/>
    <w:rsid w:val="00AF0F90"/>
    <w:rsid w:val="00AF111E"/>
    <w:rsid w:val="00AF1159"/>
    <w:rsid w:val="00AF11D8"/>
    <w:rsid w:val="00AF1254"/>
    <w:rsid w:val="00AF168C"/>
    <w:rsid w:val="00AF1E65"/>
    <w:rsid w:val="00AF2208"/>
    <w:rsid w:val="00AF24C6"/>
    <w:rsid w:val="00AF251C"/>
    <w:rsid w:val="00AF2642"/>
    <w:rsid w:val="00AF2709"/>
    <w:rsid w:val="00AF270D"/>
    <w:rsid w:val="00AF2765"/>
    <w:rsid w:val="00AF284A"/>
    <w:rsid w:val="00AF29E8"/>
    <w:rsid w:val="00AF30E3"/>
    <w:rsid w:val="00AF357C"/>
    <w:rsid w:val="00AF3A11"/>
    <w:rsid w:val="00AF3EBA"/>
    <w:rsid w:val="00AF4236"/>
    <w:rsid w:val="00AF48E3"/>
    <w:rsid w:val="00AF49DA"/>
    <w:rsid w:val="00AF4CFA"/>
    <w:rsid w:val="00AF4D73"/>
    <w:rsid w:val="00AF512D"/>
    <w:rsid w:val="00AF5688"/>
    <w:rsid w:val="00AF5948"/>
    <w:rsid w:val="00AF623F"/>
    <w:rsid w:val="00AF62C0"/>
    <w:rsid w:val="00AF62D3"/>
    <w:rsid w:val="00AF6640"/>
    <w:rsid w:val="00AF669C"/>
    <w:rsid w:val="00AF6AF1"/>
    <w:rsid w:val="00AF6EB6"/>
    <w:rsid w:val="00AF7691"/>
    <w:rsid w:val="00AF77D4"/>
    <w:rsid w:val="00AF77D6"/>
    <w:rsid w:val="00AF7D44"/>
    <w:rsid w:val="00B00221"/>
    <w:rsid w:val="00B00479"/>
    <w:rsid w:val="00B004DA"/>
    <w:rsid w:val="00B004F3"/>
    <w:rsid w:val="00B00761"/>
    <w:rsid w:val="00B00A8B"/>
    <w:rsid w:val="00B00F7E"/>
    <w:rsid w:val="00B0132B"/>
    <w:rsid w:val="00B013E8"/>
    <w:rsid w:val="00B01428"/>
    <w:rsid w:val="00B017E7"/>
    <w:rsid w:val="00B0188B"/>
    <w:rsid w:val="00B0195F"/>
    <w:rsid w:val="00B019CE"/>
    <w:rsid w:val="00B01DDE"/>
    <w:rsid w:val="00B02019"/>
    <w:rsid w:val="00B020CF"/>
    <w:rsid w:val="00B02144"/>
    <w:rsid w:val="00B0236B"/>
    <w:rsid w:val="00B02529"/>
    <w:rsid w:val="00B02569"/>
    <w:rsid w:val="00B02723"/>
    <w:rsid w:val="00B02870"/>
    <w:rsid w:val="00B0299C"/>
    <w:rsid w:val="00B02C25"/>
    <w:rsid w:val="00B02DF6"/>
    <w:rsid w:val="00B02F1A"/>
    <w:rsid w:val="00B03643"/>
    <w:rsid w:val="00B03911"/>
    <w:rsid w:val="00B03AAD"/>
    <w:rsid w:val="00B03ADC"/>
    <w:rsid w:val="00B03D8A"/>
    <w:rsid w:val="00B03F52"/>
    <w:rsid w:val="00B04448"/>
    <w:rsid w:val="00B044A7"/>
    <w:rsid w:val="00B04872"/>
    <w:rsid w:val="00B04C04"/>
    <w:rsid w:val="00B04D4F"/>
    <w:rsid w:val="00B04F33"/>
    <w:rsid w:val="00B04FFF"/>
    <w:rsid w:val="00B0521E"/>
    <w:rsid w:val="00B05447"/>
    <w:rsid w:val="00B05B3D"/>
    <w:rsid w:val="00B05BEA"/>
    <w:rsid w:val="00B05D82"/>
    <w:rsid w:val="00B06110"/>
    <w:rsid w:val="00B06233"/>
    <w:rsid w:val="00B0658E"/>
    <w:rsid w:val="00B065BC"/>
    <w:rsid w:val="00B06692"/>
    <w:rsid w:val="00B06720"/>
    <w:rsid w:val="00B068CD"/>
    <w:rsid w:val="00B06A48"/>
    <w:rsid w:val="00B06D6B"/>
    <w:rsid w:val="00B07268"/>
    <w:rsid w:val="00B074A8"/>
    <w:rsid w:val="00B0775B"/>
    <w:rsid w:val="00B07821"/>
    <w:rsid w:val="00B0788E"/>
    <w:rsid w:val="00B079B3"/>
    <w:rsid w:val="00B07CBD"/>
    <w:rsid w:val="00B07E3B"/>
    <w:rsid w:val="00B07E70"/>
    <w:rsid w:val="00B1022B"/>
    <w:rsid w:val="00B1030A"/>
    <w:rsid w:val="00B105E2"/>
    <w:rsid w:val="00B10869"/>
    <w:rsid w:val="00B10A12"/>
    <w:rsid w:val="00B10BD3"/>
    <w:rsid w:val="00B10D82"/>
    <w:rsid w:val="00B10F1D"/>
    <w:rsid w:val="00B10FF4"/>
    <w:rsid w:val="00B111BF"/>
    <w:rsid w:val="00B11294"/>
    <w:rsid w:val="00B11545"/>
    <w:rsid w:val="00B11D82"/>
    <w:rsid w:val="00B11F98"/>
    <w:rsid w:val="00B122AB"/>
    <w:rsid w:val="00B12529"/>
    <w:rsid w:val="00B126C5"/>
    <w:rsid w:val="00B12BAA"/>
    <w:rsid w:val="00B13031"/>
    <w:rsid w:val="00B1324C"/>
    <w:rsid w:val="00B1344B"/>
    <w:rsid w:val="00B13462"/>
    <w:rsid w:val="00B1358B"/>
    <w:rsid w:val="00B13B81"/>
    <w:rsid w:val="00B13BCC"/>
    <w:rsid w:val="00B13CA0"/>
    <w:rsid w:val="00B13D7B"/>
    <w:rsid w:val="00B13E43"/>
    <w:rsid w:val="00B13EE6"/>
    <w:rsid w:val="00B13F76"/>
    <w:rsid w:val="00B13F97"/>
    <w:rsid w:val="00B14053"/>
    <w:rsid w:val="00B140D4"/>
    <w:rsid w:val="00B14404"/>
    <w:rsid w:val="00B1465B"/>
    <w:rsid w:val="00B146C0"/>
    <w:rsid w:val="00B147B2"/>
    <w:rsid w:val="00B1493F"/>
    <w:rsid w:val="00B14B95"/>
    <w:rsid w:val="00B14E09"/>
    <w:rsid w:val="00B14EC5"/>
    <w:rsid w:val="00B15107"/>
    <w:rsid w:val="00B155AF"/>
    <w:rsid w:val="00B156CE"/>
    <w:rsid w:val="00B158BA"/>
    <w:rsid w:val="00B15BE1"/>
    <w:rsid w:val="00B15EAA"/>
    <w:rsid w:val="00B16362"/>
    <w:rsid w:val="00B16485"/>
    <w:rsid w:val="00B16714"/>
    <w:rsid w:val="00B1682C"/>
    <w:rsid w:val="00B16891"/>
    <w:rsid w:val="00B16DC0"/>
    <w:rsid w:val="00B16DF6"/>
    <w:rsid w:val="00B16DF8"/>
    <w:rsid w:val="00B17052"/>
    <w:rsid w:val="00B17056"/>
    <w:rsid w:val="00B17079"/>
    <w:rsid w:val="00B170EC"/>
    <w:rsid w:val="00B1714A"/>
    <w:rsid w:val="00B17250"/>
    <w:rsid w:val="00B17438"/>
    <w:rsid w:val="00B17654"/>
    <w:rsid w:val="00B17E17"/>
    <w:rsid w:val="00B17E2A"/>
    <w:rsid w:val="00B202C9"/>
    <w:rsid w:val="00B20576"/>
    <w:rsid w:val="00B20744"/>
    <w:rsid w:val="00B2077F"/>
    <w:rsid w:val="00B207EB"/>
    <w:rsid w:val="00B20ABE"/>
    <w:rsid w:val="00B20AD4"/>
    <w:rsid w:val="00B20B02"/>
    <w:rsid w:val="00B20BFA"/>
    <w:rsid w:val="00B20C13"/>
    <w:rsid w:val="00B20E66"/>
    <w:rsid w:val="00B20F80"/>
    <w:rsid w:val="00B210FF"/>
    <w:rsid w:val="00B211C4"/>
    <w:rsid w:val="00B21313"/>
    <w:rsid w:val="00B21378"/>
    <w:rsid w:val="00B2157B"/>
    <w:rsid w:val="00B21627"/>
    <w:rsid w:val="00B21649"/>
    <w:rsid w:val="00B216FB"/>
    <w:rsid w:val="00B21BB9"/>
    <w:rsid w:val="00B21ED2"/>
    <w:rsid w:val="00B21FFF"/>
    <w:rsid w:val="00B220A5"/>
    <w:rsid w:val="00B220DA"/>
    <w:rsid w:val="00B223F6"/>
    <w:rsid w:val="00B22445"/>
    <w:rsid w:val="00B2257F"/>
    <w:rsid w:val="00B22655"/>
    <w:rsid w:val="00B22DEB"/>
    <w:rsid w:val="00B22EF8"/>
    <w:rsid w:val="00B22F22"/>
    <w:rsid w:val="00B22F55"/>
    <w:rsid w:val="00B231DF"/>
    <w:rsid w:val="00B232D9"/>
    <w:rsid w:val="00B2348C"/>
    <w:rsid w:val="00B234E7"/>
    <w:rsid w:val="00B2357F"/>
    <w:rsid w:val="00B235D9"/>
    <w:rsid w:val="00B23631"/>
    <w:rsid w:val="00B2379A"/>
    <w:rsid w:val="00B23B45"/>
    <w:rsid w:val="00B23BE0"/>
    <w:rsid w:val="00B23C56"/>
    <w:rsid w:val="00B23E88"/>
    <w:rsid w:val="00B23ECF"/>
    <w:rsid w:val="00B241D8"/>
    <w:rsid w:val="00B242B2"/>
    <w:rsid w:val="00B2441A"/>
    <w:rsid w:val="00B2448D"/>
    <w:rsid w:val="00B245F6"/>
    <w:rsid w:val="00B2462F"/>
    <w:rsid w:val="00B246F5"/>
    <w:rsid w:val="00B24B5A"/>
    <w:rsid w:val="00B24E2C"/>
    <w:rsid w:val="00B24EAD"/>
    <w:rsid w:val="00B24FCA"/>
    <w:rsid w:val="00B255EF"/>
    <w:rsid w:val="00B25700"/>
    <w:rsid w:val="00B25967"/>
    <w:rsid w:val="00B25C75"/>
    <w:rsid w:val="00B25CBF"/>
    <w:rsid w:val="00B26014"/>
    <w:rsid w:val="00B261A0"/>
    <w:rsid w:val="00B2667F"/>
    <w:rsid w:val="00B266C7"/>
    <w:rsid w:val="00B267FB"/>
    <w:rsid w:val="00B26807"/>
    <w:rsid w:val="00B269AA"/>
    <w:rsid w:val="00B26ABC"/>
    <w:rsid w:val="00B26ABD"/>
    <w:rsid w:val="00B26E4D"/>
    <w:rsid w:val="00B26F72"/>
    <w:rsid w:val="00B26FF9"/>
    <w:rsid w:val="00B2724F"/>
    <w:rsid w:val="00B275E3"/>
    <w:rsid w:val="00B27651"/>
    <w:rsid w:val="00B27711"/>
    <w:rsid w:val="00B2772C"/>
    <w:rsid w:val="00B2777F"/>
    <w:rsid w:val="00B2782F"/>
    <w:rsid w:val="00B27A74"/>
    <w:rsid w:val="00B27E44"/>
    <w:rsid w:val="00B30892"/>
    <w:rsid w:val="00B30958"/>
    <w:rsid w:val="00B30AEA"/>
    <w:rsid w:val="00B30DBA"/>
    <w:rsid w:val="00B315D6"/>
    <w:rsid w:val="00B3172D"/>
    <w:rsid w:val="00B31850"/>
    <w:rsid w:val="00B31B52"/>
    <w:rsid w:val="00B31D51"/>
    <w:rsid w:val="00B32085"/>
    <w:rsid w:val="00B32147"/>
    <w:rsid w:val="00B328C5"/>
    <w:rsid w:val="00B3298B"/>
    <w:rsid w:val="00B32A80"/>
    <w:rsid w:val="00B32AFC"/>
    <w:rsid w:val="00B333CF"/>
    <w:rsid w:val="00B33610"/>
    <w:rsid w:val="00B33A68"/>
    <w:rsid w:val="00B33D67"/>
    <w:rsid w:val="00B3400B"/>
    <w:rsid w:val="00B3402C"/>
    <w:rsid w:val="00B342C3"/>
    <w:rsid w:val="00B342C6"/>
    <w:rsid w:val="00B347FD"/>
    <w:rsid w:val="00B34845"/>
    <w:rsid w:val="00B34897"/>
    <w:rsid w:val="00B34D5D"/>
    <w:rsid w:val="00B34E86"/>
    <w:rsid w:val="00B352AD"/>
    <w:rsid w:val="00B352B9"/>
    <w:rsid w:val="00B35388"/>
    <w:rsid w:val="00B355DD"/>
    <w:rsid w:val="00B35B2B"/>
    <w:rsid w:val="00B35F4F"/>
    <w:rsid w:val="00B35F56"/>
    <w:rsid w:val="00B3667A"/>
    <w:rsid w:val="00B36706"/>
    <w:rsid w:val="00B3676D"/>
    <w:rsid w:val="00B367F5"/>
    <w:rsid w:val="00B368E1"/>
    <w:rsid w:val="00B36901"/>
    <w:rsid w:val="00B36BF6"/>
    <w:rsid w:val="00B36CA7"/>
    <w:rsid w:val="00B3727D"/>
    <w:rsid w:val="00B372BD"/>
    <w:rsid w:val="00B37510"/>
    <w:rsid w:val="00B37680"/>
    <w:rsid w:val="00B37845"/>
    <w:rsid w:val="00B379EC"/>
    <w:rsid w:val="00B37CFD"/>
    <w:rsid w:val="00B4039B"/>
    <w:rsid w:val="00B40533"/>
    <w:rsid w:val="00B40BB9"/>
    <w:rsid w:val="00B40D32"/>
    <w:rsid w:val="00B40DEF"/>
    <w:rsid w:val="00B41125"/>
    <w:rsid w:val="00B41291"/>
    <w:rsid w:val="00B4147F"/>
    <w:rsid w:val="00B41A59"/>
    <w:rsid w:val="00B41B5F"/>
    <w:rsid w:val="00B423A3"/>
    <w:rsid w:val="00B426EA"/>
    <w:rsid w:val="00B427A2"/>
    <w:rsid w:val="00B42B00"/>
    <w:rsid w:val="00B42C99"/>
    <w:rsid w:val="00B42CC3"/>
    <w:rsid w:val="00B42E75"/>
    <w:rsid w:val="00B42EAD"/>
    <w:rsid w:val="00B42F88"/>
    <w:rsid w:val="00B43119"/>
    <w:rsid w:val="00B43140"/>
    <w:rsid w:val="00B4330A"/>
    <w:rsid w:val="00B43359"/>
    <w:rsid w:val="00B433B7"/>
    <w:rsid w:val="00B43622"/>
    <w:rsid w:val="00B436F5"/>
    <w:rsid w:val="00B438B7"/>
    <w:rsid w:val="00B438E9"/>
    <w:rsid w:val="00B43B9F"/>
    <w:rsid w:val="00B43C68"/>
    <w:rsid w:val="00B43E78"/>
    <w:rsid w:val="00B442F9"/>
    <w:rsid w:val="00B4440E"/>
    <w:rsid w:val="00B4472E"/>
    <w:rsid w:val="00B448A6"/>
    <w:rsid w:val="00B448DE"/>
    <w:rsid w:val="00B448F7"/>
    <w:rsid w:val="00B44902"/>
    <w:rsid w:val="00B44913"/>
    <w:rsid w:val="00B44B3F"/>
    <w:rsid w:val="00B44DC0"/>
    <w:rsid w:val="00B4571E"/>
    <w:rsid w:val="00B45800"/>
    <w:rsid w:val="00B45871"/>
    <w:rsid w:val="00B458E1"/>
    <w:rsid w:val="00B45CC3"/>
    <w:rsid w:val="00B45D4D"/>
    <w:rsid w:val="00B45DEF"/>
    <w:rsid w:val="00B4610F"/>
    <w:rsid w:val="00B46193"/>
    <w:rsid w:val="00B462EC"/>
    <w:rsid w:val="00B463B0"/>
    <w:rsid w:val="00B4655A"/>
    <w:rsid w:val="00B4664F"/>
    <w:rsid w:val="00B467E3"/>
    <w:rsid w:val="00B4695C"/>
    <w:rsid w:val="00B469E9"/>
    <w:rsid w:val="00B46B4B"/>
    <w:rsid w:val="00B46C4A"/>
    <w:rsid w:val="00B471D7"/>
    <w:rsid w:val="00B471DF"/>
    <w:rsid w:val="00B4726F"/>
    <w:rsid w:val="00B4728B"/>
    <w:rsid w:val="00B473FD"/>
    <w:rsid w:val="00B475C7"/>
    <w:rsid w:val="00B47837"/>
    <w:rsid w:val="00B47957"/>
    <w:rsid w:val="00B47CA5"/>
    <w:rsid w:val="00B47D1E"/>
    <w:rsid w:val="00B501D8"/>
    <w:rsid w:val="00B50524"/>
    <w:rsid w:val="00B5058F"/>
    <w:rsid w:val="00B506C5"/>
    <w:rsid w:val="00B50794"/>
    <w:rsid w:val="00B50796"/>
    <w:rsid w:val="00B50831"/>
    <w:rsid w:val="00B50B02"/>
    <w:rsid w:val="00B50DB8"/>
    <w:rsid w:val="00B50E2B"/>
    <w:rsid w:val="00B50F57"/>
    <w:rsid w:val="00B511B0"/>
    <w:rsid w:val="00B51422"/>
    <w:rsid w:val="00B5159C"/>
    <w:rsid w:val="00B51628"/>
    <w:rsid w:val="00B5198A"/>
    <w:rsid w:val="00B519A5"/>
    <w:rsid w:val="00B519A8"/>
    <w:rsid w:val="00B51AE2"/>
    <w:rsid w:val="00B51B29"/>
    <w:rsid w:val="00B51EA2"/>
    <w:rsid w:val="00B51F58"/>
    <w:rsid w:val="00B51FE9"/>
    <w:rsid w:val="00B520C5"/>
    <w:rsid w:val="00B52321"/>
    <w:rsid w:val="00B527C6"/>
    <w:rsid w:val="00B5286F"/>
    <w:rsid w:val="00B528F9"/>
    <w:rsid w:val="00B52DCE"/>
    <w:rsid w:val="00B53151"/>
    <w:rsid w:val="00B53244"/>
    <w:rsid w:val="00B53365"/>
    <w:rsid w:val="00B5336B"/>
    <w:rsid w:val="00B537AE"/>
    <w:rsid w:val="00B539C3"/>
    <w:rsid w:val="00B539EF"/>
    <w:rsid w:val="00B53A8B"/>
    <w:rsid w:val="00B53AF0"/>
    <w:rsid w:val="00B53B13"/>
    <w:rsid w:val="00B53CD7"/>
    <w:rsid w:val="00B53F6F"/>
    <w:rsid w:val="00B53FF1"/>
    <w:rsid w:val="00B540CF"/>
    <w:rsid w:val="00B546FA"/>
    <w:rsid w:val="00B5470A"/>
    <w:rsid w:val="00B5480F"/>
    <w:rsid w:val="00B54884"/>
    <w:rsid w:val="00B54A54"/>
    <w:rsid w:val="00B54AE6"/>
    <w:rsid w:val="00B54B97"/>
    <w:rsid w:val="00B55002"/>
    <w:rsid w:val="00B55242"/>
    <w:rsid w:val="00B557F1"/>
    <w:rsid w:val="00B558B1"/>
    <w:rsid w:val="00B55958"/>
    <w:rsid w:val="00B55AE8"/>
    <w:rsid w:val="00B55C9F"/>
    <w:rsid w:val="00B5607E"/>
    <w:rsid w:val="00B560F5"/>
    <w:rsid w:val="00B56686"/>
    <w:rsid w:val="00B5687F"/>
    <w:rsid w:val="00B569CA"/>
    <w:rsid w:val="00B56B9A"/>
    <w:rsid w:val="00B56B9F"/>
    <w:rsid w:val="00B56D4C"/>
    <w:rsid w:val="00B56E08"/>
    <w:rsid w:val="00B56E4E"/>
    <w:rsid w:val="00B56E7A"/>
    <w:rsid w:val="00B56F20"/>
    <w:rsid w:val="00B570B2"/>
    <w:rsid w:val="00B573EB"/>
    <w:rsid w:val="00B575E2"/>
    <w:rsid w:val="00B57703"/>
    <w:rsid w:val="00B57868"/>
    <w:rsid w:val="00B578DA"/>
    <w:rsid w:val="00B57E30"/>
    <w:rsid w:val="00B60057"/>
    <w:rsid w:val="00B60071"/>
    <w:rsid w:val="00B604BB"/>
    <w:rsid w:val="00B60769"/>
    <w:rsid w:val="00B60771"/>
    <w:rsid w:val="00B609DD"/>
    <w:rsid w:val="00B60AF5"/>
    <w:rsid w:val="00B60DA9"/>
    <w:rsid w:val="00B60F57"/>
    <w:rsid w:val="00B60FC4"/>
    <w:rsid w:val="00B6110A"/>
    <w:rsid w:val="00B6130C"/>
    <w:rsid w:val="00B615FD"/>
    <w:rsid w:val="00B61629"/>
    <w:rsid w:val="00B61768"/>
    <w:rsid w:val="00B618D0"/>
    <w:rsid w:val="00B61B58"/>
    <w:rsid w:val="00B61C2D"/>
    <w:rsid w:val="00B61C60"/>
    <w:rsid w:val="00B61F4E"/>
    <w:rsid w:val="00B62311"/>
    <w:rsid w:val="00B62494"/>
    <w:rsid w:val="00B62535"/>
    <w:rsid w:val="00B62745"/>
    <w:rsid w:val="00B6286A"/>
    <w:rsid w:val="00B62D53"/>
    <w:rsid w:val="00B6315E"/>
    <w:rsid w:val="00B631C3"/>
    <w:rsid w:val="00B6328A"/>
    <w:rsid w:val="00B632A7"/>
    <w:rsid w:val="00B632C0"/>
    <w:rsid w:val="00B632CA"/>
    <w:rsid w:val="00B6336E"/>
    <w:rsid w:val="00B63382"/>
    <w:rsid w:val="00B634DA"/>
    <w:rsid w:val="00B63564"/>
    <w:rsid w:val="00B63578"/>
    <w:rsid w:val="00B636D4"/>
    <w:rsid w:val="00B63834"/>
    <w:rsid w:val="00B63846"/>
    <w:rsid w:val="00B6388C"/>
    <w:rsid w:val="00B639B1"/>
    <w:rsid w:val="00B63DE3"/>
    <w:rsid w:val="00B641C9"/>
    <w:rsid w:val="00B641D9"/>
    <w:rsid w:val="00B64476"/>
    <w:rsid w:val="00B64B9F"/>
    <w:rsid w:val="00B652C8"/>
    <w:rsid w:val="00B6548C"/>
    <w:rsid w:val="00B654E3"/>
    <w:rsid w:val="00B65862"/>
    <w:rsid w:val="00B65992"/>
    <w:rsid w:val="00B66088"/>
    <w:rsid w:val="00B666E3"/>
    <w:rsid w:val="00B66A12"/>
    <w:rsid w:val="00B66AE5"/>
    <w:rsid w:val="00B66E5E"/>
    <w:rsid w:val="00B67032"/>
    <w:rsid w:val="00B67085"/>
    <w:rsid w:val="00B675BE"/>
    <w:rsid w:val="00B675F6"/>
    <w:rsid w:val="00B6781F"/>
    <w:rsid w:val="00B67BD7"/>
    <w:rsid w:val="00B67C8D"/>
    <w:rsid w:val="00B67CCD"/>
    <w:rsid w:val="00B701B3"/>
    <w:rsid w:val="00B701C0"/>
    <w:rsid w:val="00B7045B"/>
    <w:rsid w:val="00B70580"/>
    <w:rsid w:val="00B705D6"/>
    <w:rsid w:val="00B70659"/>
    <w:rsid w:val="00B7065F"/>
    <w:rsid w:val="00B7077E"/>
    <w:rsid w:val="00B709E9"/>
    <w:rsid w:val="00B70A6B"/>
    <w:rsid w:val="00B70B32"/>
    <w:rsid w:val="00B70F35"/>
    <w:rsid w:val="00B713A9"/>
    <w:rsid w:val="00B713CE"/>
    <w:rsid w:val="00B7151A"/>
    <w:rsid w:val="00B715B5"/>
    <w:rsid w:val="00B718DE"/>
    <w:rsid w:val="00B71915"/>
    <w:rsid w:val="00B71B36"/>
    <w:rsid w:val="00B71ECA"/>
    <w:rsid w:val="00B7206B"/>
    <w:rsid w:val="00B7249C"/>
    <w:rsid w:val="00B72A21"/>
    <w:rsid w:val="00B72F1F"/>
    <w:rsid w:val="00B72F89"/>
    <w:rsid w:val="00B734E6"/>
    <w:rsid w:val="00B73791"/>
    <w:rsid w:val="00B738F5"/>
    <w:rsid w:val="00B739AF"/>
    <w:rsid w:val="00B739D7"/>
    <w:rsid w:val="00B73B52"/>
    <w:rsid w:val="00B73DF1"/>
    <w:rsid w:val="00B742C8"/>
    <w:rsid w:val="00B7442D"/>
    <w:rsid w:val="00B74668"/>
    <w:rsid w:val="00B74780"/>
    <w:rsid w:val="00B749EC"/>
    <w:rsid w:val="00B74A87"/>
    <w:rsid w:val="00B74CF3"/>
    <w:rsid w:val="00B74E19"/>
    <w:rsid w:val="00B74F24"/>
    <w:rsid w:val="00B75305"/>
    <w:rsid w:val="00B753A1"/>
    <w:rsid w:val="00B75495"/>
    <w:rsid w:val="00B756FC"/>
    <w:rsid w:val="00B758AC"/>
    <w:rsid w:val="00B75A40"/>
    <w:rsid w:val="00B75B5A"/>
    <w:rsid w:val="00B75F72"/>
    <w:rsid w:val="00B75F9C"/>
    <w:rsid w:val="00B76012"/>
    <w:rsid w:val="00B76079"/>
    <w:rsid w:val="00B760E3"/>
    <w:rsid w:val="00B76350"/>
    <w:rsid w:val="00B76430"/>
    <w:rsid w:val="00B76710"/>
    <w:rsid w:val="00B76D2C"/>
    <w:rsid w:val="00B77596"/>
    <w:rsid w:val="00B775B3"/>
    <w:rsid w:val="00B77BF2"/>
    <w:rsid w:val="00B77DCB"/>
    <w:rsid w:val="00B80099"/>
    <w:rsid w:val="00B8025A"/>
    <w:rsid w:val="00B803EC"/>
    <w:rsid w:val="00B80480"/>
    <w:rsid w:val="00B80795"/>
    <w:rsid w:val="00B80E66"/>
    <w:rsid w:val="00B80EC9"/>
    <w:rsid w:val="00B80EF1"/>
    <w:rsid w:val="00B80F1B"/>
    <w:rsid w:val="00B80F38"/>
    <w:rsid w:val="00B811D5"/>
    <w:rsid w:val="00B81329"/>
    <w:rsid w:val="00B81839"/>
    <w:rsid w:val="00B8255F"/>
    <w:rsid w:val="00B82933"/>
    <w:rsid w:val="00B8299A"/>
    <w:rsid w:val="00B82ADE"/>
    <w:rsid w:val="00B82B84"/>
    <w:rsid w:val="00B82DFB"/>
    <w:rsid w:val="00B82F03"/>
    <w:rsid w:val="00B8301C"/>
    <w:rsid w:val="00B8314E"/>
    <w:rsid w:val="00B83190"/>
    <w:rsid w:val="00B831F2"/>
    <w:rsid w:val="00B83290"/>
    <w:rsid w:val="00B832AE"/>
    <w:rsid w:val="00B836BA"/>
    <w:rsid w:val="00B838EA"/>
    <w:rsid w:val="00B8397D"/>
    <w:rsid w:val="00B83AD8"/>
    <w:rsid w:val="00B83CD6"/>
    <w:rsid w:val="00B83DD7"/>
    <w:rsid w:val="00B84266"/>
    <w:rsid w:val="00B843E2"/>
    <w:rsid w:val="00B844B2"/>
    <w:rsid w:val="00B846B8"/>
    <w:rsid w:val="00B84714"/>
    <w:rsid w:val="00B848A4"/>
    <w:rsid w:val="00B84AE1"/>
    <w:rsid w:val="00B84BC3"/>
    <w:rsid w:val="00B84C2B"/>
    <w:rsid w:val="00B84CC7"/>
    <w:rsid w:val="00B84DD4"/>
    <w:rsid w:val="00B84E12"/>
    <w:rsid w:val="00B850E9"/>
    <w:rsid w:val="00B8511C"/>
    <w:rsid w:val="00B85273"/>
    <w:rsid w:val="00B85350"/>
    <w:rsid w:val="00B85466"/>
    <w:rsid w:val="00B85490"/>
    <w:rsid w:val="00B8580D"/>
    <w:rsid w:val="00B85E47"/>
    <w:rsid w:val="00B85F86"/>
    <w:rsid w:val="00B85FCB"/>
    <w:rsid w:val="00B86349"/>
    <w:rsid w:val="00B86920"/>
    <w:rsid w:val="00B86B5A"/>
    <w:rsid w:val="00B87090"/>
    <w:rsid w:val="00B87180"/>
    <w:rsid w:val="00B875D1"/>
    <w:rsid w:val="00B87AEC"/>
    <w:rsid w:val="00B87E05"/>
    <w:rsid w:val="00B90719"/>
    <w:rsid w:val="00B909F2"/>
    <w:rsid w:val="00B90F45"/>
    <w:rsid w:val="00B90FEA"/>
    <w:rsid w:val="00B90FF1"/>
    <w:rsid w:val="00B91111"/>
    <w:rsid w:val="00B911C6"/>
    <w:rsid w:val="00B912ED"/>
    <w:rsid w:val="00B9152C"/>
    <w:rsid w:val="00B91681"/>
    <w:rsid w:val="00B918DF"/>
    <w:rsid w:val="00B91936"/>
    <w:rsid w:val="00B91AEC"/>
    <w:rsid w:val="00B91B4E"/>
    <w:rsid w:val="00B91CD5"/>
    <w:rsid w:val="00B92304"/>
    <w:rsid w:val="00B9231F"/>
    <w:rsid w:val="00B92709"/>
    <w:rsid w:val="00B92A30"/>
    <w:rsid w:val="00B92A55"/>
    <w:rsid w:val="00B92EC9"/>
    <w:rsid w:val="00B93470"/>
    <w:rsid w:val="00B93530"/>
    <w:rsid w:val="00B93711"/>
    <w:rsid w:val="00B937A8"/>
    <w:rsid w:val="00B93C37"/>
    <w:rsid w:val="00B93EF7"/>
    <w:rsid w:val="00B93F33"/>
    <w:rsid w:val="00B9406E"/>
    <w:rsid w:val="00B944A3"/>
    <w:rsid w:val="00B94549"/>
    <w:rsid w:val="00B94639"/>
    <w:rsid w:val="00B94743"/>
    <w:rsid w:val="00B94863"/>
    <w:rsid w:val="00B948AD"/>
    <w:rsid w:val="00B94AD2"/>
    <w:rsid w:val="00B95389"/>
    <w:rsid w:val="00B95A5B"/>
    <w:rsid w:val="00B95ABA"/>
    <w:rsid w:val="00B95B3C"/>
    <w:rsid w:val="00B95DCA"/>
    <w:rsid w:val="00B96273"/>
    <w:rsid w:val="00B962FF"/>
    <w:rsid w:val="00B9673F"/>
    <w:rsid w:val="00B96B9B"/>
    <w:rsid w:val="00B96CD3"/>
    <w:rsid w:val="00B96ED7"/>
    <w:rsid w:val="00B973BD"/>
    <w:rsid w:val="00B975B5"/>
    <w:rsid w:val="00B9799E"/>
    <w:rsid w:val="00B97B72"/>
    <w:rsid w:val="00BA0847"/>
    <w:rsid w:val="00BA1227"/>
    <w:rsid w:val="00BA1293"/>
    <w:rsid w:val="00BA12DF"/>
    <w:rsid w:val="00BA1303"/>
    <w:rsid w:val="00BA156E"/>
    <w:rsid w:val="00BA17AA"/>
    <w:rsid w:val="00BA19D9"/>
    <w:rsid w:val="00BA1CFD"/>
    <w:rsid w:val="00BA1EA0"/>
    <w:rsid w:val="00BA214E"/>
    <w:rsid w:val="00BA2403"/>
    <w:rsid w:val="00BA2612"/>
    <w:rsid w:val="00BA26CA"/>
    <w:rsid w:val="00BA2BE6"/>
    <w:rsid w:val="00BA2CA6"/>
    <w:rsid w:val="00BA2CFC"/>
    <w:rsid w:val="00BA2F34"/>
    <w:rsid w:val="00BA31E9"/>
    <w:rsid w:val="00BA3652"/>
    <w:rsid w:val="00BA371B"/>
    <w:rsid w:val="00BA372A"/>
    <w:rsid w:val="00BA39F7"/>
    <w:rsid w:val="00BA3D18"/>
    <w:rsid w:val="00BA3ED9"/>
    <w:rsid w:val="00BA3EF2"/>
    <w:rsid w:val="00BA484C"/>
    <w:rsid w:val="00BA4CB7"/>
    <w:rsid w:val="00BA4CEB"/>
    <w:rsid w:val="00BA4DAE"/>
    <w:rsid w:val="00BA4FF4"/>
    <w:rsid w:val="00BA5218"/>
    <w:rsid w:val="00BA53B6"/>
    <w:rsid w:val="00BA55C1"/>
    <w:rsid w:val="00BA5861"/>
    <w:rsid w:val="00BA59AC"/>
    <w:rsid w:val="00BA5AC8"/>
    <w:rsid w:val="00BA5BE0"/>
    <w:rsid w:val="00BA5C6B"/>
    <w:rsid w:val="00BA62AA"/>
    <w:rsid w:val="00BA6752"/>
    <w:rsid w:val="00BA6772"/>
    <w:rsid w:val="00BA6DFE"/>
    <w:rsid w:val="00BA6E95"/>
    <w:rsid w:val="00BA7002"/>
    <w:rsid w:val="00BA7410"/>
    <w:rsid w:val="00BA745C"/>
    <w:rsid w:val="00BA7471"/>
    <w:rsid w:val="00BA751E"/>
    <w:rsid w:val="00BA764F"/>
    <w:rsid w:val="00BA7878"/>
    <w:rsid w:val="00BA7B5B"/>
    <w:rsid w:val="00BA7D15"/>
    <w:rsid w:val="00BA7D35"/>
    <w:rsid w:val="00BA7DA3"/>
    <w:rsid w:val="00BA7F12"/>
    <w:rsid w:val="00BB04B6"/>
    <w:rsid w:val="00BB0850"/>
    <w:rsid w:val="00BB0AD9"/>
    <w:rsid w:val="00BB0BC3"/>
    <w:rsid w:val="00BB0C91"/>
    <w:rsid w:val="00BB116D"/>
    <w:rsid w:val="00BB1333"/>
    <w:rsid w:val="00BB1367"/>
    <w:rsid w:val="00BB1400"/>
    <w:rsid w:val="00BB144D"/>
    <w:rsid w:val="00BB168D"/>
    <w:rsid w:val="00BB170E"/>
    <w:rsid w:val="00BB1A24"/>
    <w:rsid w:val="00BB1D29"/>
    <w:rsid w:val="00BB1D72"/>
    <w:rsid w:val="00BB2216"/>
    <w:rsid w:val="00BB25E4"/>
    <w:rsid w:val="00BB26CB"/>
    <w:rsid w:val="00BB2986"/>
    <w:rsid w:val="00BB2ADD"/>
    <w:rsid w:val="00BB2E69"/>
    <w:rsid w:val="00BB2F37"/>
    <w:rsid w:val="00BB3294"/>
    <w:rsid w:val="00BB3331"/>
    <w:rsid w:val="00BB35B0"/>
    <w:rsid w:val="00BB36DC"/>
    <w:rsid w:val="00BB3A84"/>
    <w:rsid w:val="00BB3B29"/>
    <w:rsid w:val="00BB3BAD"/>
    <w:rsid w:val="00BB3DFD"/>
    <w:rsid w:val="00BB3FB0"/>
    <w:rsid w:val="00BB4007"/>
    <w:rsid w:val="00BB407C"/>
    <w:rsid w:val="00BB411E"/>
    <w:rsid w:val="00BB441C"/>
    <w:rsid w:val="00BB4673"/>
    <w:rsid w:val="00BB4693"/>
    <w:rsid w:val="00BB4774"/>
    <w:rsid w:val="00BB4DAE"/>
    <w:rsid w:val="00BB51D0"/>
    <w:rsid w:val="00BB52B8"/>
    <w:rsid w:val="00BB52EA"/>
    <w:rsid w:val="00BB55BF"/>
    <w:rsid w:val="00BB56A4"/>
    <w:rsid w:val="00BB59D6"/>
    <w:rsid w:val="00BB5C20"/>
    <w:rsid w:val="00BB5CEE"/>
    <w:rsid w:val="00BB5EFC"/>
    <w:rsid w:val="00BB61A8"/>
    <w:rsid w:val="00BB63FC"/>
    <w:rsid w:val="00BB663F"/>
    <w:rsid w:val="00BB66F4"/>
    <w:rsid w:val="00BB6A79"/>
    <w:rsid w:val="00BB6B45"/>
    <w:rsid w:val="00BB6F00"/>
    <w:rsid w:val="00BB6F69"/>
    <w:rsid w:val="00BB6FDD"/>
    <w:rsid w:val="00BB71A1"/>
    <w:rsid w:val="00BB77AF"/>
    <w:rsid w:val="00BB7881"/>
    <w:rsid w:val="00BB7FE0"/>
    <w:rsid w:val="00BB7FF5"/>
    <w:rsid w:val="00BC00FB"/>
    <w:rsid w:val="00BC01ED"/>
    <w:rsid w:val="00BC047E"/>
    <w:rsid w:val="00BC07CF"/>
    <w:rsid w:val="00BC0888"/>
    <w:rsid w:val="00BC0943"/>
    <w:rsid w:val="00BC0C94"/>
    <w:rsid w:val="00BC0D3B"/>
    <w:rsid w:val="00BC0E2F"/>
    <w:rsid w:val="00BC0F6B"/>
    <w:rsid w:val="00BC12DC"/>
    <w:rsid w:val="00BC1466"/>
    <w:rsid w:val="00BC164B"/>
    <w:rsid w:val="00BC1780"/>
    <w:rsid w:val="00BC1BCF"/>
    <w:rsid w:val="00BC1DBB"/>
    <w:rsid w:val="00BC1EE2"/>
    <w:rsid w:val="00BC23A2"/>
    <w:rsid w:val="00BC249E"/>
    <w:rsid w:val="00BC278D"/>
    <w:rsid w:val="00BC2884"/>
    <w:rsid w:val="00BC28E0"/>
    <w:rsid w:val="00BC2CF6"/>
    <w:rsid w:val="00BC3107"/>
    <w:rsid w:val="00BC318C"/>
    <w:rsid w:val="00BC32DE"/>
    <w:rsid w:val="00BC3508"/>
    <w:rsid w:val="00BC3609"/>
    <w:rsid w:val="00BC3706"/>
    <w:rsid w:val="00BC37C8"/>
    <w:rsid w:val="00BC39EA"/>
    <w:rsid w:val="00BC3C45"/>
    <w:rsid w:val="00BC3DB4"/>
    <w:rsid w:val="00BC4554"/>
    <w:rsid w:val="00BC46E2"/>
    <w:rsid w:val="00BC4A54"/>
    <w:rsid w:val="00BC4D35"/>
    <w:rsid w:val="00BC4D58"/>
    <w:rsid w:val="00BC5475"/>
    <w:rsid w:val="00BC5550"/>
    <w:rsid w:val="00BC56C5"/>
    <w:rsid w:val="00BC56F5"/>
    <w:rsid w:val="00BC5709"/>
    <w:rsid w:val="00BC5821"/>
    <w:rsid w:val="00BC593B"/>
    <w:rsid w:val="00BC5AB2"/>
    <w:rsid w:val="00BC5CD4"/>
    <w:rsid w:val="00BC5D47"/>
    <w:rsid w:val="00BC60FE"/>
    <w:rsid w:val="00BC617B"/>
    <w:rsid w:val="00BC61B7"/>
    <w:rsid w:val="00BC6754"/>
    <w:rsid w:val="00BC683D"/>
    <w:rsid w:val="00BC69BD"/>
    <w:rsid w:val="00BC6BF0"/>
    <w:rsid w:val="00BC6CBA"/>
    <w:rsid w:val="00BC6D30"/>
    <w:rsid w:val="00BC6E4C"/>
    <w:rsid w:val="00BC6FCC"/>
    <w:rsid w:val="00BC719F"/>
    <w:rsid w:val="00BC728D"/>
    <w:rsid w:val="00BC74DC"/>
    <w:rsid w:val="00BC7FDE"/>
    <w:rsid w:val="00BD03ED"/>
    <w:rsid w:val="00BD052A"/>
    <w:rsid w:val="00BD052B"/>
    <w:rsid w:val="00BD06C2"/>
    <w:rsid w:val="00BD07DF"/>
    <w:rsid w:val="00BD0B02"/>
    <w:rsid w:val="00BD0CBA"/>
    <w:rsid w:val="00BD0E2F"/>
    <w:rsid w:val="00BD0ED2"/>
    <w:rsid w:val="00BD0FC3"/>
    <w:rsid w:val="00BD11C8"/>
    <w:rsid w:val="00BD1316"/>
    <w:rsid w:val="00BD1357"/>
    <w:rsid w:val="00BD162E"/>
    <w:rsid w:val="00BD16CC"/>
    <w:rsid w:val="00BD1750"/>
    <w:rsid w:val="00BD1AEE"/>
    <w:rsid w:val="00BD1B92"/>
    <w:rsid w:val="00BD1C44"/>
    <w:rsid w:val="00BD1C9E"/>
    <w:rsid w:val="00BD1F9F"/>
    <w:rsid w:val="00BD2136"/>
    <w:rsid w:val="00BD240E"/>
    <w:rsid w:val="00BD24B6"/>
    <w:rsid w:val="00BD274B"/>
    <w:rsid w:val="00BD275B"/>
    <w:rsid w:val="00BD2BEB"/>
    <w:rsid w:val="00BD2D3B"/>
    <w:rsid w:val="00BD2D9C"/>
    <w:rsid w:val="00BD2E47"/>
    <w:rsid w:val="00BD34C0"/>
    <w:rsid w:val="00BD34F6"/>
    <w:rsid w:val="00BD352F"/>
    <w:rsid w:val="00BD3564"/>
    <w:rsid w:val="00BD35D8"/>
    <w:rsid w:val="00BD391E"/>
    <w:rsid w:val="00BD3A00"/>
    <w:rsid w:val="00BD3C86"/>
    <w:rsid w:val="00BD4329"/>
    <w:rsid w:val="00BD4427"/>
    <w:rsid w:val="00BD44CB"/>
    <w:rsid w:val="00BD4A23"/>
    <w:rsid w:val="00BD4A46"/>
    <w:rsid w:val="00BD4B34"/>
    <w:rsid w:val="00BD4BED"/>
    <w:rsid w:val="00BD4E0A"/>
    <w:rsid w:val="00BD50C3"/>
    <w:rsid w:val="00BD52B6"/>
    <w:rsid w:val="00BD53BE"/>
    <w:rsid w:val="00BD53C7"/>
    <w:rsid w:val="00BD53F6"/>
    <w:rsid w:val="00BD5AD3"/>
    <w:rsid w:val="00BD5B2B"/>
    <w:rsid w:val="00BD5D4F"/>
    <w:rsid w:val="00BD5F63"/>
    <w:rsid w:val="00BD602B"/>
    <w:rsid w:val="00BD6112"/>
    <w:rsid w:val="00BD6177"/>
    <w:rsid w:val="00BD6314"/>
    <w:rsid w:val="00BD6456"/>
    <w:rsid w:val="00BD6539"/>
    <w:rsid w:val="00BD67EE"/>
    <w:rsid w:val="00BD688A"/>
    <w:rsid w:val="00BD6C7B"/>
    <w:rsid w:val="00BD6ED0"/>
    <w:rsid w:val="00BD724F"/>
    <w:rsid w:val="00BD7849"/>
    <w:rsid w:val="00BD7858"/>
    <w:rsid w:val="00BD78AE"/>
    <w:rsid w:val="00BD78EE"/>
    <w:rsid w:val="00BD790C"/>
    <w:rsid w:val="00BD79D9"/>
    <w:rsid w:val="00BD7A90"/>
    <w:rsid w:val="00BD7B76"/>
    <w:rsid w:val="00BD7ED8"/>
    <w:rsid w:val="00BE02D6"/>
    <w:rsid w:val="00BE0AAB"/>
    <w:rsid w:val="00BE15F9"/>
    <w:rsid w:val="00BE1BD8"/>
    <w:rsid w:val="00BE1CE4"/>
    <w:rsid w:val="00BE1F0B"/>
    <w:rsid w:val="00BE1F5E"/>
    <w:rsid w:val="00BE2143"/>
    <w:rsid w:val="00BE2509"/>
    <w:rsid w:val="00BE2739"/>
    <w:rsid w:val="00BE27C1"/>
    <w:rsid w:val="00BE2826"/>
    <w:rsid w:val="00BE282F"/>
    <w:rsid w:val="00BE2C58"/>
    <w:rsid w:val="00BE2C62"/>
    <w:rsid w:val="00BE2F20"/>
    <w:rsid w:val="00BE3196"/>
    <w:rsid w:val="00BE34B5"/>
    <w:rsid w:val="00BE3C12"/>
    <w:rsid w:val="00BE3E88"/>
    <w:rsid w:val="00BE3ED5"/>
    <w:rsid w:val="00BE3F0B"/>
    <w:rsid w:val="00BE4591"/>
    <w:rsid w:val="00BE47F1"/>
    <w:rsid w:val="00BE4D22"/>
    <w:rsid w:val="00BE4EA2"/>
    <w:rsid w:val="00BE526C"/>
    <w:rsid w:val="00BE5304"/>
    <w:rsid w:val="00BE56FA"/>
    <w:rsid w:val="00BE5860"/>
    <w:rsid w:val="00BE58F1"/>
    <w:rsid w:val="00BE5CB8"/>
    <w:rsid w:val="00BE5DCE"/>
    <w:rsid w:val="00BE5EE1"/>
    <w:rsid w:val="00BE6094"/>
    <w:rsid w:val="00BE62A5"/>
    <w:rsid w:val="00BE6347"/>
    <w:rsid w:val="00BE6581"/>
    <w:rsid w:val="00BE6707"/>
    <w:rsid w:val="00BE683B"/>
    <w:rsid w:val="00BE684F"/>
    <w:rsid w:val="00BE68E5"/>
    <w:rsid w:val="00BE6D92"/>
    <w:rsid w:val="00BE6DE1"/>
    <w:rsid w:val="00BE6F2F"/>
    <w:rsid w:val="00BE719A"/>
    <w:rsid w:val="00BE723F"/>
    <w:rsid w:val="00BE72B2"/>
    <w:rsid w:val="00BE72B5"/>
    <w:rsid w:val="00BE7451"/>
    <w:rsid w:val="00BE7792"/>
    <w:rsid w:val="00BE7800"/>
    <w:rsid w:val="00BE7885"/>
    <w:rsid w:val="00BE7B5C"/>
    <w:rsid w:val="00BE7FF4"/>
    <w:rsid w:val="00BF009E"/>
    <w:rsid w:val="00BF0204"/>
    <w:rsid w:val="00BF02B2"/>
    <w:rsid w:val="00BF0396"/>
    <w:rsid w:val="00BF0B02"/>
    <w:rsid w:val="00BF0BC9"/>
    <w:rsid w:val="00BF0D2B"/>
    <w:rsid w:val="00BF0E3B"/>
    <w:rsid w:val="00BF0F59"/>
    <w:rsid w:val="00BF0FE5"/>
    <w:rsid w:val="00BF1310"/>
    <w:rsid w:val="00BF1433"/>
    <w:rsid w:val="00BF14F6"/>
    <w:rsid w:val="00BF1766"/>
    <w:rsid w:val="00BF17AC"/>
    <w:rsid w:val="00BF1C29"/>
    <w:rsid w:val="00BF1CF7"/>
    <w:rsid w:val="00BF1E61"/>
    <w:rsid w:val="00BF20AF"/>
    <w:rsid w:val="00BF22E1"/>
    <w:rsid w:val="00BF27EA"/>
    <w:rsid w:val="00BF2845"/>
    <w:rsid w:val="00BF2AF9"/>
    <w:rsid w:val="00BF2F4A"/>
    <w:rsid w:val="00BF31CD"/>
    <w:rsid w:val="00BF327D"/>
    <w:rsid w:val="00BF3A6E"/>
    <w:rsid w:val="00BF3B1B"/>
    <w:rsid w:val="00BF3B7B"/>
    <w:rsid w:val="00BF40EF"/>
    <w:rsid w:val="00BF4A8C"/>
    <w:rsid w:val="00BF4B7E"/>
    <w:rsid w:val="00BF4CAF"/>
    <w:rsid w:val="00BF4F24"/>
    <w:rsid w:val="00BF4F73"/>
    <w:rsid w:val="00BF51D4"/>
    <w:rsid w:val="00BF53BA"/>
    <w:rsid w:val="00BF5CE3"/>
    <w:rsid w:val="00BF5FF5"/>
    <w:rsid w:val="00BF61F1"/>
    <w:rsid w:val="00BF6259"/>
    <w:rsid w:val="00BF630D"/>
    <w:rsid w:val="00BF6592"/>
    <w:rsid w:val="00BF659B"/>
    <w:rsid w:val="00BF6ACE"/>
    <w:rsid w:val="00BF6DCB"/>
    <w:rsid w:val="00BF6E66"/>
    <w:rsid w:val="00BF7385"/>
    <w:rsid w:val="00BF7856"/>
    <w:rsid w:val="00BF78F6"/>
    <w:rsid w:val="00BF7A7C"/>
    <w:rsid w:val="00BF7AA9"/>
    <w:rsid w:val="00BF7CA8"/>
    <w:rsid w:val="00BF7D31"/>
    <w:rsid w:val="00C00103"/>
    <w:rsid w:val="00C00498"/>
    <w:rsid w:val="00C00C6D"/>
    <w:rsid w:val="00C01024"/>
    <w:rsid w:val="00C01054"/>
    <w:rsid w:val="00C0130E"/>
    <w:rsid w:val="00C0134A"/>
    <w:rsid w:val="00C016D0"/>
    <w:rsid w:val="00C01995"/>
    <w:rsid w:val="00C01AD1"/>
    <w:rsid w:val="00C01B73"/>
    <w:rsid w:val="00C01C35"/>
    <w:rsid w:val="00C01E65"/>
    <w:rsid w:val="00C020F9"/>
    <w:rsid w:val="00C02419"/>
    <w:rsid w:val="00C02479"/>
    <w:rsid w:val="00C0272D"/>
    <w:rsid w:val="00C02AB8"/>
    <w:rsid w:val="00C02AE2"/>
    <w:rsid w:val="00C02C7D"/>
    <w:rsid w:val="00C02DC0"/>
    <w:rsid w:val="00C02E2A"/>
    <w:rsid w:val="00C02E58"/>
    <w:rsid w:val="00C02FD1"/>
    <w:rsid w:val="00C0305E"/>
    <w:rsid w:val="00C032B3"/>
    <w:rsid w:val="00C0339F"/>
    <w:rsid w:val="00C0357E"/>
    <w:rsid w:val="00C03CB9"/>
    <w:rsid w:val="00C03E9D"/>
    <w:rsid w:val="00C03EA5"/>
    <w:rsid w:val="00C03F89"/>
    <w:rsid w:val="00C041FB"/>
    <w:rsid w:val="00C0422C"/>
    <w:rsid w:val="00C042B8"/>
    <w:rsid w:val="00C049D6"/>
    <w:rsid w:val="00C04BA7"/>
    <w:rsid w:val="00C04C07"/>
    <w:rsid w:val="00C052CB"/>
    <w:rsid w:val="00C053F1"/>
    <w:rsid w:val="00C056BD"/>
    <w:rsid w:val="00C05747"/>
    <w:rsid w:val="00C05A13"/>
    <w:rsid w:val="00C05A47"/>
    <w:rsid w:val="00C05CAF"/>
    <w:rsid w:val="00C061C7"/>
    <w:rsid w:val="00C06298"/>
    <w:rsid w:val="00C068ED"/>
    <w:rsid w:val="00C0690F"/>
    <w:rsid w:val="00C069ED"/>
    <w:rsid w:val="00C06B32"/>
    <w:rsid w:val="00C07495"/>
    <w:rsid w:val="00C074F1"/>
    <w:rsid w:val="00C0760F"/>
    <w:rsid w:val="00C0770E"/>
    <w:rsid w:val="00C07A77"/>
    <w:rsid w:val="00C07B71"/>
    <w:rsid w:val="00C07BDE"/>
    <w:rsid w:val="00C07C53"/>
    <w:rsid w:val="00C1016A"/>
    <w:rsid w:val="00C1018B"/>
    <w:rsid w:val="00C10D40"/>
    <w:rsid w:val="00C10F6B"/>
    <w:rsid w:val="00C10F9F"/>
    <w:rsid w:val="00C10FA4"/>
    <w:rsid w:val="00C1111B"/>
    <w:rsid w:val="00C1113F"/>
    <w:rsid w:val="00C1119D"/>
    <w:rsid w:val="00C116BB"/>
    <w:rsid w:val="00C116EB"/>
    <w:rsid w:val="00C11F2D"/>
    <w:rsid w:val="00C122EE"/>
    <w:rsid w:val="00C12959"/>
    <w:rsid w:val="00C12CA6"/>
    <w:rsid w:val="00C13167"/>
    <w:rsid w:val="00C1326F"/>
    <w:rsid w:val="00C13409"/>
    <w:rsid w:val="00C13463"/>
    <w:rsid w:val="00C1365A"/>
    <w:rsid w:val="00C139B3"/>
    <w:rsid w:val="00C13D41"/>
    <w:rsid w:val="00C13DEF"/>
    <w:rsid w:val="00C13FF0"/>
    <w:rsid w:val="00C14272"/>
    <w:rsid w:val="00C1448B"/>
    <w:rsid w:val="00C14987"/>
    <w:rsid w:val="00C14EBB"/>
    <w:rsid w:val="00C152EA"/>
    <w:rsid w:val="00C156A4"/>
    <w:rsid w:val="00C156FC"/>
    <w:rsid w:val="00C15B25"/>
    <w:rsid w:val="00C15CEC"/>
    <w:rsid w:val="00C15D22"/>
    <w:rsid w:val="00C15EE8"/>
    <w:rsid w:val="00C161CF"/>
    <w:rsid w:val="00C162E8"/>
    <w:rsid w:val="00C16439"/>
    <w:rsid w:val="00C166DF"/>
    <w:rsid w:val="00C16BC4"/>
    <w:rsid w:val="00C17036"/>
    <w:rsid w:val="00C172D3"/>
    <w:rsid w:val="00C17720"/>
    <w:rsid w:val="00C1774A"/>
    <w:rsid w:val="00C177C0"/>
    <w:rsid w:val="00C178C1"/>
    <w:rsid w:val="00C17E97"/>
    <w:rsid w:val="00C201F7"/>
    <w:rsid w:val="00C203A9"/>
    <w:rsid w:val="00C20463"/>
    <w:rsid w:val="00C20796"/>
    <w:rsid w:val="00C20A8F"/>
    <w:rsid w:val="00C20B67"/>
    <w:rsid w:val="00C20CEB"/>
    <w:rsid w:val="00C20D94"/>
    <w:rsid w:val="00C2107E"/>
    <w:rsid w:val="00C21164"/>
    <w:rsid w:val="00C2146D"/>
    <w:rsid w:val="00C2151E"/>
    <w:rsid w:val="00C217C1"/>
    <w:rsid w:val="00C217DF"/>
    <w:rsid w:val="00C218FD"/>
    <w:rsid w:val="00C21C04"/>
    <w:rsid w:val="00C222F3"/>
    <w:rsid w:val="00C2232C"/>
    <w:rsid w:val="00C22339"/>
    <w:rsid w:val="00C2241D"/>
    <w:rsid w:val="00C22440"/>
    <w:rsid w:val="00C226EB"/>
    <w:rsid w:val="00C22844"/>
    <w:rsid w:val="00C22C6D"/>
    <w:rsid w:val="00C22E35"/>
    <w:rsid w:val="00C22F8C"/>
    <w:rsid w:val="00C230FD"/>
    <w:rsid w:val="00C234E3"/>
    <w:rsid w:val="00C23534"/>
    <w:rsid w:val="00C23781"/>
    <w:rsid w:val="00C23955"/>
    <w:rsid w:val="00C2396A"/>
    <w:rsid w:val="00C239FC"/>
    <w:rsid w:val="00C23A9F"/>
    <w:rsid w:val="00C23B05"/>
    <w:rsid w:val="00C23B0A"/>
    <w:rsid w:val="00C23C48"/>
    <w:rsid w:val="00C23F0C"/>
    <w:rsid w:val="00C243CB"/>
    <w:rsid w:val="00C24712"/>
    <w:rsid w:val="00C24877"/>
    <w:rsid w:val="00C24AF2"/>
    <w:rsid w:val="00C24BD3"/>
    <w:rsid w:val="00C24BF0"/>
    <w:rsid w:val="00C24F36"/>
    <w:rsid w:val="00C2511D"/>
    <w:rsid w:val="00C25141"/>
    <w:rsid w:val="00C2520C"/>
    <w:rsid w:val="00C25585"/>
    <w:rsid w:val="00C25C14"/>
    <w:rsid w:val="00C25FF0"/>
    <w:rsid w:val="00C260C6"/>
    <w:rsid w:val="00C263C6"/>
    <w:rsid w:val="00C269A7"/>
    <w:rsid w:val="00C269CD"/>
    <w:rsid w:val="00C26A03"/>
    <w:rsid w:val="00C26E0D"/>
    <w:rsid w:val="00C2702D"/>
    <w:rsid w:val="00C27112"/>
    <w:rsid w:val="00C2713D"/>
    <w:rsid w:val="00C27379"/>
    <w:rsid w:val="00C274E7"/>
    <w:rsid w:val="00C27551"/>
    <w:rsid w:val="00C27733"/>
    <w:rsid w:val="00C277E7"/>
    <w:rsid w:val="00C278E7"/>
    <w:rsid w:val="00C27911"/>
    <w:rsid w:val="00C27AE3"/>
    <w:rsid w:val="00C27F13"/>
    <w:rsid w:val="00C30302"/>
    <w:rsid w:val="00C30644"/>
    <w:rsid w:val="00C30BC5"/>
    <w:rsid w:val="00C312FA"/>
    <w:rsid w:val="00C316D1"/>
    <w:rsid w:val="00C31A5C"/>
    <w:rsid w:val="00C31B7B"/>
    <w:rsid w:val="00C31CB0"/>
    <w:rsid w:val="00C31D46"/>
    <w:rsid w:val="00C31DC7"/>
    <w:rsid w:val="00C321DA"/>
    <w:rsid w:val="00C3222E"/>
    <w:rsid w:val="00C323C3"/>
    <w:rsid w:val="00C3259C"/>
    <w:rsid w:val="00C3272D"/>
    <w:rsid w:val="00C32868"/>
    <w:rsid w:val="00C328F1"/>
    <w:rsid w:val="00C329ED"/>
    <w:rsid w:val="00C32D6B"/>
    <w:rsid w:val="00C32E07"/>
    <w:rsid w:val="00C32E9B"/>
    <w:rsid w:val="00C33345"/>
    <w:rsid w:val="00C333A9"/>
    <w:rsid w:val="00C334AC"/>
    <w:rsid w:val="00C336C8"/>
    <w:rsid w:val="00C336E8"/>
    <w:rsid w:val="00C33728"/>
    <w:rsid w:val="00C33746"/>
    <w:rsid w:val="00C33DCF"/>
    <w:rsid w:val="00C33F34"/>
    <w:rsid w:val="00C3410A"/>
    <w:rsid w:val="00C34123"/>
    <w:rsid w:val="00C3439D"/>
    <w:rsid w:val="00C34B52"/>
    <w:rsid w:val="00C34C74"/>
    <w:rsid w:val="00C35053"/>
    <w:rsid w:val="00C35135"/>
    <w:rsid w:val="00C3580C"/>
    <w:rsid w:val="00C358BC"/>
    <w:rsid w:val="00C35B3D"/>
    <w:rsid w:val="00C35BE2"/>
    <w:rsid w:val="00C35D8D"/>
    <w:rsid w:val="00C35DBB"/>
    <w:rsid w:val="00C363B9"/>
    <w:rsid w:val="00C3640C"/>
    <w:rsid w:val="00C3645E"/>
    <w:rsid w:val="00C36576"/>
    <w:rsid w:val="00C36910"/>
    <w:rsid w:val="00C369ED"/>
    <w:rsid w:val="00C36DE4"/>
    <w:rsid w:val="00C37271"/>
    <w:rsid w:val="00C37452"/>
    <w:rsid w:val="00C376CE"/>
    <w:rsid w:val="00C37792"/>
    <w:rsid w:val="00C377C2"/>
    <w:rsid w:val="00C37A79"/>
    <w:rsid w:val="00C37B93"/>
    <w:rsid w:val="00C37BEB"/>
    <w:rsid w:val="00C37CDE"/>
    <w:rsid w:val="00C37D26"/>
    <w:rsid w:val="00C37FC2"/>
    <w:rsid w:val="00C400AA"/>
    <w:rsid w:val="00C4030B"/>
    <w:rsid w:val="00C40A66"/>
    <w:rsid w:val="00C40ACB"/>
    <w:rsid w:val="00C40CBC"/>
    <w:rsid w:val="00C40CD0"/>
    <w:rsid w:val="00C41423"/>
    <w:rsid w:val="00C4173E"/>
    <w:rsid w:val="00C4198F"/>
    <w:rsid w:val="00C41ACE"/>
    <w:rsid w:val="00C41B96"/>
    <w:rsid w:val="00C41C6B"/>
    <w:rsid w:val="00C41F30"/>
    <w:rsid w:val="00C42060"/>
    <w:rsid w:val="00C4239F"/>
    <w:rsid w:val="00C425B7"/>
    <w:rsid w:val="00C435A4"/>
    <w:rsid w:val="00C437F8"/>
    <w:rsid w:val="00C43A47"/>
    <w:rsid w:val="00C43BEC"/>
    <w:rsid w:val="00C442BD"/>
    <w:rsid w:val="00C44386"/>
    <w:rsid w:val="00C4458E"/>
    <w:rsid w:val="00C445A8"/>
    <w:rsid w:val="00C44CD5"/>
    <w:rsid w:val="00C44D6F"/>
    <w:rsid w:val="00C45156"/>
    <w:rsid w:val="00C45287"/>
    <w:rsid w:val="00C453E7"/>
    <w:rsid w:val="00C45796"/>
    <w:rsid w:val="00C457D4"/>
    <w:rsid w:val="00C45E0C"/>
    <w:rsid w:val="00C46126"/>
    <w:rsid w:val="00C4614C"/>
    <w:rsid w:val="00C4628B"/>
    <w:rsid w:val="00C46357"/>
    <w:rsid w:val="00C465C5"/>
    <w:rsid w:val="00C46634"/>
    <w:rsid w:val="00C467B0"/>
    <w:rsid w:val="00C46A4E"/>
    <w:rsid w:val="00C46B32"/>
    <w:rsid w:val="00C46CF5"/>
    <w:rsid w:val="00C47188"/>
    <w:rsid w:val="00C473F8"/>
    <w:rsid w:val="00C477DA"/>
    <w:rsid w:val="00C47BB5"/>
    <w:rsid w:val="00C47EFF"/>
    <w:rsid w:val="00C502C5"/>
    <w:rsid w:val="00C5097D"/>
    <w:rsid w:val="00C509A3"/>
    <w:rsid w:val="00C50A16"/>
    <w:rsid w:val="00C50B5B"/>
    <w:rsid w:val="00C50C2E"/>
    <w:rsid w:val="00C50EBF"/>
    <w:rsid w:val="00C50F46"/>
    <w:rsid w:val="00C5150E"/>
    <w:rsid w:val="00C515FB"/>
    <w:rsid w:val="00C51BDA"/>
    <w:rsid w:val="00C51DD6"/>
    <w:rsid w:val="00C5233C"/>
    <w:rsid w:val="00C5273A"/>
    <w:rsid w:val="00C52A1F"/>
    <w:rsid w:val="00C52BFC"/>
    <w:rsid w:val="00C53176"/>
    <w:rsid w:val="00C5352D"/>
    <w:rsid w:val="00C5362F"/>
    <w:rsid w:val="00C5393A"/>
    <w:rsid w:val="00C53B4A"/>
    <w:rsid w:val="00C53C7E"/>
    <w:rsid w:val="00C54180"/>
    <w:rsid w:val="00C541C0"/>
    <w:rsid w:val="00C54388"/>
    <w:rsid w:val="00C543F9"/>
    <w:rsid w:val="00C54479"/>
    <w:rsid w:val="00C545F1"/>
    <w:rsid w:val="00C547EC"/>
    <w:rsid w:val="00C5486D"/>
    <w:rsid w:val="00C54C0C"/>
    <w:rsid w:val="00C54CB1"/>
    <w:rsid w:val="00C54D62"/>
    <w:rsid w:val="00C54EBB"/>
    <w:rsid w:val="00C54FEF"/>
    <w:rsid w:val="00C5516E"/>
    <w:rsid w:val="00C55752"/>
    <w:rsid w:val="00C5593D"/>
    <w:rsid w:val="00C565BB"/>
    <w:rsid w:val="00C5663B"/>
    <w:rsid w:val="00C56860"/>
    <w:rsid w:val="00C56B35"/>
    <w:rsid w:val="00C56B36"/>
    <w:rsid w:val="00C56B3B"/>
    <w:rsid w:val="00C56B52"/>
    <w:rsid w:val="00C57164"/>
    <w:rsid w:val="00C57431"/>
    <w:rsid w:val="00C57688"/>
    <w:rsid w:val="00C57694"/>
    <w:rsid w:val="00C57709"/>
    <w:rsid w:val="00C57A16"/>
    <w:rsid w:val="00C57B24"/>
    <w:rsid w:val="00C57E88"/>
    <w:rsid w:val="00C57FA9"/>
    <w:rsid w:val="00C60013"/>
    <w:rsid w:val="00C60058"/>
    <w:rsid w:val="00C6019C"/>
    <w:rsid w:val="00C6027B"/>
    <w:rsid w:val="00C60380"/>
    <w:rsid w:val="00C6048F"/>
    <w:rsid w:val="00C606C5"/>
    <w:rsid w:val="00C607DF"/>
    <w:rsid w:val="00C6102B"/>
    <w:rsid w:val="00C61242"/>
    <w:rsid w:val="00C6158D"/>
    <w:rsid w:val="00C617C1"/>
    <w:rsid w:val="00C61ACD"/>
    <w:rsid w:val="00C61B38"/>
    <w:rsid w:val="00C61C0C"/>
    <w:rsid w:val="00C62027"/>
    <w:rsid w:val="00C623B6"/>
    <w:rsid w:val="00C624FF"/>
    <w:rsid w:val="00C6273A"/>
    <w:rsid w:val="00C62EEC"/>
    <w:rsid w:val="00C6305B"/>
    <w:rsid w:val="00C63087"/>
    <w:rsid w:val="00C631D0"/>
    <w:rsid w:val="00C631F0"/>
    <w:rsid w:val="00C632A3"/>
    <w:rsid w:val="00C63442"/>
    <w:rsid w:val="00C63504"/>
    <w:rsid w:val="00C63557"/>
    <w:rsid w:val="00C6369F"/>
    <w:rsid w:val="00C63AF4"/>
    <w:rsid w:val="00C63D76"/>
    <w:rsid w:val="00C64500"/>
    <w:rsid w:val="00C64683"/>
    <w:rsid w:val="00C64A09"/>
    <w:rsid w:val="00C64A7F"/>
    <w:rsid w:val="00C64DA4"/>
    <w:rsid w:val="00C64DE2"/>
    <w:rsid w:val="00C65089"/>
    <w:rsid w:val="00C6525E"/>
    <w:rsid w:val="00C6533A"/>
    <w:rsid w:val="00C65587"/>
    <w:rsid w:val="00C656B9"/>
    <w:rsid w:val="00C657FB"/>
    <w:rsid w:val="00C65916"/>
    <w:rsid w:val="00C65AC2"/>
    <w:rsid w:val="00C65B37"/>
    <w:rsid w:val="00C65B97"/>
    <w:rsid w:val="00C65FC2"/>
    <w:rsid w:val="00C663A5"/>
    <w:rsid w:val="00C66528"/>
    <w:rsid w:val="00C665B3"/>
    <w:rsid w:val="00C668D6"/>
    <w:rsid w:val="00C66DF4"/>
    <w:rsid w:val="00C66F4A"/>
    <w:rsid w:val="00C67106"/>
    <w:rsid w:val="00C6730C"/>
    <w:rsid w:val="00C67747"/>
    <w:rsid w:val="00C677AA"/>
    <w:rsid w:val="00C677CC"/>
    <w:rsid w:val="00C67CA9"/>
    <w:rsid w:val="00C67DAF"/>
    <w:rsid w:val="00C700AF"/>
    <w:rsid w:val="00C700E9"/>
    <w:rsid w:val="00C7015F"/>
    <w:rsid w:val="00C70249"/>
    <w:rsid w:val="00C70269"/>
    <w:rsid w:val="00C70654"/>
    <w:rsid w:val="00C706F6"/>
    <w:rsid w:val="00C707D5"/>
    <w:rsid w:val="00C708A2"/>
    <w:rsid w:val="00C70C0B"/>
    <w:rsid w:val="00C70E37"/>
    <w:rsid w:val="00C70F0B"/>
    <w:rsid w:val="00C71844"/>
    <w:rsid w:val="00C720CF"/>
    <w:rsid w:val="00C7255F"/>
    <w:rsid w:val="00C725FF"/>
    <w:rsid w:val="00C72856"/>
    <w:rsid w:val="00C72975"/>
    <w:rsid w:val="00C72B4C"/>
    <w:rsid w:val="00C72B5E"/>
    <w:rsid w:val="00C72B64"/>
    <w:rsid w:val="00C72C06"/>
    <w:rsid w:val="00C73232"/>
    <w:rsid w:val="00C73888"/>
    <w:rsid w:val="00C73A53"/>
    <w:rsid w:val="00C74219"/>
    <w:rsid w:val="00C74277"/>
    <w:rsid w:val="00C74550"/>
    <w:rsid w:val="00C745FC"/>
    <w:rsid w:val="00C7467C"/>
    <w:rsid w:val="00C74DA0"/>
    <w:rsid w:val="00C74E37"/>
    <w:rsid w:val="00C75336"/>
    <w:rsid w:val="00C753EB"/>
    <w:rsid w:val="00C75468"/>
    <w:rsid w:val="00C75929"/>
    <w:rsid w:val="00C75A69"/>
    <w:rsid w:val="00C75C78"/>
    <w:rsid w:val="00C76017"/>
    <w:rsid w:val="00C7623B"/>
    <w:rsid w:val="00C76749"/>
    <w:rsid w:val="00C76A3B"/>
    <w:rsid w:val="00C76A52"/>
    <w:rsid w:val="00C7705E"/>
    <w:rsid w:val="00C770DA"/>
    <w:rsid w:val="00C7716B"/>
    <w:rsid w:val="00C777DC"/>
    <w:rsid w:val="00C77813"/>
    <w:rsid w:val="00C77877"/>
    <w:rsid w:val="00C80657"/>
    <w:rsid w:val="00C80D33"/>
    <w:rsid w:val="00C80EAA"/>
    <w:rsid w:val="00C80EB8"/>
    <w:rsid w:val="00C80FAF"/>
    <w:rsid w:val="00C8117D"/>
    <w:rsid w:val="00C81979"/>
    <w:rsid w:val="00C81D52"/>
    <w:rsid w:val="00C81D71"/>
    <w:rsid w:val="00C8268F"/>
    <w:rsid w:val="00C8289C"/>
    <w:rsid w:val="00C82C51"/>
    <w:rsid w:val="00C82CF7"/>
    <w:rsid w:val="00C82DF2"/>
    <w:rsid w:val="00C82F74"/>
    <w:rsid w:val="00C83021"/>
    <w:rsid w:val="00C83065"/>
    <w:rsid w:val="00C831BA"/>
    <w:rsid w:val="00C83D61"/>
    <w:rsid w:val="00C83E94"/>
    <w:rsid w:val="00C83F92"/>
    <w:rsid w:val="00C83F93"/>
    <w:rsid w:val="00C84169"/>
    <w:rsid w:val="00C841A7"/>
    <w:rsid w:val="00C843AA"/>
    <w:rsid w:val="00C8467D"/>
    <w:rsid w:val="00C846B4"/>
    <w:rsid w:val="00C847B6"/>
    <w:rsid w:val="00C8489D"/>
    <w:rsid w:val="00C84D8F"/>
    <w:rsid w:val="00C84E9F"/>
    <w:rsid w:val="00C84F78"/>
    <w:rsid w:val="00C85208"/>
    <w:rsid w:val="00C853CC"/>
    <w:rsid w:val="00C85639"/>
    <w:rsid w:val="00C85AD6"/>
    <w:rsid w:val="00C85B32"/>
    <w:rsid w:val="00C85B42"/>
    <w:rsid w:val="00C85DBF"/>
    <w:rsid w:val="00C85E71"/>
    <w:rsid w:val="00C85FBD"/>
    <w:rsid w:val="00C861A6"/>
    <w:rsid w:val="00C861EA"/>
    <w:rsid w:val="00C863A5"/>
    <w:rsid w:val="00C86507"/>
    <w:rsid w:val="00C86565"/>
    <w:rsid w:val="00C86691"/>
    <w:rsid w:val="00C869F2"/>
    <w:rsid w:val="00C86B69"/>
    <w:rsid w:val="00C86C2E"/>
    <w:rsid w:val="00C86F71"/>
    <w:rsid w:val="00C87245"/>
    <w:rsid w:val="00C87510"/>
    <w:rsid w:val="00C87716"/>
    <w:rsid w:val="00C877CB"/>
    <w:rsid w:val="00C87A64"/>
    <w:rsid w:val="00C87C6C"/>
    <w:rsid w:val="00C87EAD"/>
    <w:rsid w:val="00C87EE0"/>
    <w:rsid w:val="00C87F8F"/>
    <w:rsid w:val="00C90BA1"/>
    <w:rsid w:val="00C90E6F"/>
    <w:rsid w:val="00C915E3"/>
    <w:rsid w:val="00C9194E"/>
    <w:rsid w:val="00C919BA"/>
    <w:rsid w:val="00C91BB5"/>
    <w:rsid w:val="00C91CC4"/>
    <w:rsid w:val="00C92065"/>
    <w:rsid w:val="00C92464"/>
    <w:rsid w:val="00C92586"/>
    <w:rsid w:val="00C927A4"/>
    <w:rsid w:val="00C92897"/>
    <w:rsid w:val="00C92A1B"/>
    <w:rsid w:val="00C92A6E"/>
    <w:rsid w:val="00C92BA6"/>
    <w:rsid w:val="00C92BD1"/>
    <w:rsid w:val="00C92D0E"/>
    <w:rsid w:val="00C92F09"/>
    <w:rsid w:val="00C92F82"/>
    <w:rsid w:val="00C93873"/>
    <w:rsid w:val="00C93B82"/>
    <w:rsid w:val="00C93E0E"/>
    <w:rsid w:val="00C93F22"/>
    <w:rsid w:val="00C93FB0"/>
    <w:rsid w:val="00C94061"/>
    <w:rsid w:val="00C9406D"/>
    <w:rsid w:val="00C9455A"/>
    <w:rsid w:val="00C94754"/>
    <w:rsid w:val="00C9491D"/>
    <w:rsid w:val="00C94A43"/>
    <w:rsid w:val="00C94A95"/>
    <w:rsid w:val="00C94B68"/>
    <w:rsid w:val="00C94BDB"/>
    <w:rsid w:val="00C94FF3"/>
    <w:rsid w:val="00C95177"/>
    <w:rsid w:val="00C953E8"/>
    <w:rsid w:val="00C95766"/>
    <w:rsid w:val="00C95A68"/>
    <w:rsid w:val="00C95BB3"/>
    <w:rsid w:val="00C95CFF"/>
    <w:rsid w:val="00C95DF6"/>
    <w:rsid w:val="00C95EBC"/>
    <w:rsid w:val="00C95F7C"/>
    <w:rsid w:val="00C95FF5"/>
    <w:rsid w:val="00C96114"/>
    <w:rsid w:val="00C962FA"/>
    <w:rsid w:val="00C96438"/>
    <w:rsid w:val="00C965F3"/>
    <w:rsid w:val="00C96689"/>
    <w:rsid w:val="00C966F5"/>
    <w:rsid w:val="00C967CD"/>
    <w:rsid w:val="00C96931"/>
    <w:rsid w:val="00C9699D"/>
    <w:rsid w:val="00C96A55"/>
    <w:rsid w:val="00C96D03"/>
    <w:rsid w:val="00C96DC9"/>
    <w:rsid w:val="00C96EBA"/>
    <w:rsid w:val="00C97201"/>
    <w:rsid w:val="00C97229"/>
    <w:rsid w:val="00C97263"/>
    <w:rsid w:val="00C97375"/>
    <w:rsid w:val="00C973C5"/>
    <w:rsid w:val="00C97511"/>
    <w:rsid w:val="00C97541"/>
    <w:rsid w:val="00C975A5"/>
    <w:rsid w:val="00C976D8"/>
    <w:rsid w:val="00C97923"/>
    <w:rsid w:val="00C97991"/>
    <w:rsid w:val="00C97C6E"/>
    <w:rsid w:val="00C97D27"/>
    <w:rsid w:val="00C97DEC"/>
    <w:rsid w:val="00C97ED3"/>
    <w:rsid w:val="00C97EFA"/>
    <w:rsid w:val="00CA02A1"/>
    <w:rsid w:val="00CA02BE"/>
    <w:rsid w:val="00CA053A"/>
    <w:rsid w:val="00CA0540"/>
    <w:rsid w:val="00CA0779"/>
    <w:rsid w:val="00CA082B"/>
    <w:rsid w:val="00CA0B3D"/>
    <w:rsid w:val="00CA0B8A"/>
    <w:rsid w:val="00CA0C11"/>
    <w:rsid w:val="00CA0D59"/>
    <w:rsid w:val="00CA12D7"/>
    <w:rsid w:val="00CA1650"/>
    <w:rsid w:val="00CA19AF"/>
    <w:rsid w:val="00CA1B8C"/>
    <w:rsid w:val="00CA1B90"/>
    <w:rsid w:val="00CA1BC8"/>
    <w:rsid w:val="00CA1E4F"/>
    <w:rsid w:val="00CA20EF"/>
    <w:rsid w:val="00CA211C"/>
    <w:rsid w:val="00CA21D7"/>
    <w:rsid w:val="00CA23B0"/>
    <w:rsid w:val="00CA2851"/>
    <w:rsid w:val="00CA28B2"/>
    <w:rsid w:val="00CA293F"/>
    <w:rsid w:val="00CA2C47"/>
    <w:rsid w:val="00CA2D94"/>
    <w:rsid w:val="00CA3898"/>
    <w:rsid w:val="00CA3C21"/>
    <w:rsid w:val="00CA3E13"/>
    <w:rsid w:val="00CA3ED6"/>
    <w:rsid w:val="00CA4086"/>
    <w:rsid w:val="00CA41B8"/>
    <w:rsid w:val="00CA41C5"/>
    <w:rsid w:val="00CA429B"/>
    <w:rsid w:val="00CA46E8"/>
    <w:rsid w:val="00CA47A7"/>
    <w:rsid w:val="00CA4C87"/>
    <w:rsid w:val="00CA4DCB"/>
    <w:rsid w:val="00CA4F0E"/>
    <w:rsid w:val="00CA506C"/>
    <w:rsid w:val="00CA541F"/>
    <w:rsid w:val="00CA54E6"/>
    <w:rsid w:val="00CA5B0C"/>
    <w:rsid w:val="00CA5BF6"/>
    <w:rsid w:val="00CA5CF9"/>
    <w:rsid w:val="00CA5D3F"/>
    <w:rsid w:val="00CA5FA5"/>
    <w:rsid w:val="00CA67B1"/>
    <w:rsid w:val="00CA6AD6"/>
    <w:rsid w:val="00CA6D59"/>
    <w:rsid w:val="00CA706C"/>
    <w:rsid w:val="00CA70F3"/>
    <w:rsid w:val="00CA71D5"/>
    <w:rsid w:val="00CA74F0"/>
    <w:rsid w:val="00CA764C"/>
    <w:rsid w:val="00CA7688"/>
    <w:rsid w:val="00CA77D8"/>
    <w:rsid w:val="00CA7BB4"/>
    <w:rsid w:val="00CA7DF3"/>
    <w:rsid w:val="00CA7E8C"/>
    <w:rsid w:val="00CB07CF"/>
    <w:rsid w:val="00CB0B71"/>
    <w:rsid w:val="00CB0BB0"/>
    <w:rsid w:val="00CB0C4F"/>
    <w:rsid w:val="00CB0E28"/>
    <w:rsid w:val="00CB1057"/>
    <w:rsid w:val="00CB1302"/>
    <w:rsid w:val="00CB1352"/>
    <w:rsid w:val="00CB1494"/>
    <w:rsid w:val="00CB16B0"/>
    <w:rsid w:val="00CB19FC"/>
    <w:rsid w:val="00CB1DE4"/>
    <w:rsid w:val="00CB2024"/>
    <w:rsid w:val="00CB20DF"/>
    <w:rsid w:val="00CB24D1"/>
    <w:rsid w:val="00CB2519"/>
    <w:rsid w:val="00CB2717"/>
    <w:rsid w:val="00CB2812"/>
    <w:rsid w:val="00CB2C92"/>
    <w:rsid w:val="00CB2C9B"/>
    <w:rsid w:val="00CB315D"/>
    <w:rsid w:val="00CB3191"/>
    <w:rsid w:val="00CB342D"/>
    <w:rsid w:val="00CB36DC"/>
    <w:rsid w:val="00CB36DD"/>
    <w:rsid w:val="00CB37DF"/>
    <w:rsid w:val="00CB3AFA"/>
    <w:rsid w:val="00CB3DC0"/>
    <w:rsid w:val="00CB3ECE"/>
    <w:rsid w:val="00CB3FD4"/>
    <w:rsid w:val="00CB4031"/>
    <w:rsid w:val="00CB45F0"/>
    <w:rsid w:val="00CB4769"/>
    <w:rsid w:val="00CB4BE9"/>
    <w:rsid w:val="00CB4C15"/>
    <w:rsid w:val="00CB4D8E"/>
    <w:rsid w:val="00CB4DCE"/>
    <w:rsid w:val="00CB526F"/>
    <w:rsid w:val="00CB54C4"/>
    <w:rsid w:val="00CB556A"/>
    <w:rsid w:val="00CB55F5"/>
    <w:rsid w:val="00CB5642"/>
    <w:rsid w:val="00CB56D0"/>
    <w:rsid w:val="00CB5FA0"/>
    <w:rsid w:val="00CB609B"/>
    <w:rsid w:val="00CB61DA"/>
    <w:rsid w:val="00CB633D"/>
    <w:rsid w:val="00CB64EB"/>
    <w:rsid w:val="00CB64F3"/>
    <w:rsid w:val="00CB6562"/>
    <w:rsid w:val="00CB65C8"/>
    <w:rsid w:val="00CB672F"/>
    <w:rsid w:val="00CB683F"/>
    <w:rsid w:val="00CB6F73"/>
    <w:rsid w:val="00CB717D"/>
    <w:rsid w:val="00CB78F4"/>
    <w:rsid w:val="00CB7B27"/>
    <w:rsid w:val="00CB7B6C"/>
    <w:rsid w:val="00CB7CE6"/>
    <w:rsid w:val="00CB7D31"/>
    <w:rsid w:val="00CB7EE5"/>
    <w:rsid w:val="00CC010B"/>
    <w:rsid w:val="00CC0130"/>
    <w:rsid w:val="00CC02D2"/>
    <w:rsid w:val="00CC0338"/>
    <w:rsid w:val="00CC0486"/>
    <w:rsid w:val="00CC053D"/>
    <w:rsid w:val="00CC0C5A"/>
    <w:rsid w:val="00CC11F8"/>
    <w:rsid w:val="00CC137F"/>
    <w:rsid w:val="00CC1383"/>
    <w:rsid w:val="00CC1982"/>
    <w:rsid w:val="00CC1C85"/>
    <w:rsid w:val="00CC1EB4"/>
    <w:rsid w:val="00CC2594"/>
    <w:rsid w:val="00CC2A48"/>
    <w:rsid w:val="00CC2B43"/>
    <w:rsid w:val="00CC2BB6"/>
    <w:rsid w:val="00CC2DAB"/>
    <w:rsid w:val="00CC2E9C"/>
    <w:rsid w:val="00CC31AF"/>
    <w:rsid w:val="00CC34B1"/>
    <w:rsid w:val="00CC36FE"/>
    <w:rsid w:val="00CC3838"/>
    <w:rsid w:val="00CC3CF4"/>
    <w:rsid w:val="00CC3E3F"/>
    <w:rsid w:val="00CC408B"/>
    <w:rsid w:val="00CC4454"/>
    <w:rsid w:val="00CC4596"/>
    <w:rsid w:val="00CC497E"/>
    <w:rsid w:val="00CC4E5E"/>
    <w:rsid w:val="00CC51D0"/>
    <w:rsid w:val="00CC5276"/>
    <w:rsid w:val="00CC5345"/>
    <w:rsid w:val="00CC544F"/>
    <w:rsid w:val="00CC54B0"/>
    <w:rsid w:val="00CC54F4"/>
    <w:rsid w:val="00CC55CF"/>
    <w:rsid w:val="00CC5EA2"/>
    <w:rsid w:val="00CC5FF9"/>
    <w:rsid w:val="00CC60C9"/>
    <w:rsid w:val="00CC61DB"/>
    <w:rsid w:val="00CC64B2"/>
    <w:rsid w:val="00CC6599"/>
    <w:rsid w:val="00CC68AE"/>
    <w:rsid w:val="00CC6C61"/>
    <w:rsid w:val="00CC6E2D"/>
    <w:rsid w:val="00CC6EA0"/>
    <w:rsid w:val="00CC73BC"/>
    <w:rsid w:val="00CC7509"/>
    <w:rsid w:val="00CC7590"/>
    <w:rsid w:val="00CC75B5"/>
    <w:rsid w:val="00CC7674"/>
    <w:rsid w:val="00CC7866"/>
    <w:rsid w:val="00CC78A8"/>
    <w:rsid w:val="00CC79BB"/>
    <w:rsid w:val="00CC7C59"/>
    <w:rsid w:val="00CD08CD"/>
    <w:rsid w:val="00CD090D"/>
    <w:rsid w:val="00CD0A7C"/>
    <w:rsid w:val="00CD0A88"/>
    <w:rsid w:val="00CD0EC8"/>
    <w:rsid w:val="00CD0EE0"/>
    <w:rsid w:val="00CD120C"/>
    <w:rsid w:val="00CD16B5"/>
    <w:rsid w:val="00CD16B7"/>
    <w:rsid w:val="00CD18AB"/>
    <w:rsid w:val="00CD18F0"/>
    <w:rsid w:val="00CD1E91"/>
    <w:rsid w:val="00CD1F86"/>
    <w:rsid w:val="00CD2049"/>
    <w:rsid w:val="00CD2062"/>
    <w:rsid w:val="00CD27AC"/>
    <w:rsid w:val="00CD2819"/>
    <w:rsid w:val="00CD28FD"/>
    <w:rsid w:val="00CD2CD7"/>
    <w:rsid w:val="00CD2CE1"/>
    <w:rsid w:val="00CD2E69"/>
    <w:rsid w:val="00CD2FE1"/>
    <w:rsid w:val="00CD342A"/>
    <w:rsid w:val="00CD373A"/>
    <w:rsid w:val="00CD3799"/>
    <w:rsid w:val="00CD37FA"/>
    <w:rsid w:val="00CD3BB3"/>
    <w:rsid w:val="00CD3D50"/>
    <w:rsid w:val="00CD4392"/>
    <w:rsid w:val="00CD43F7"/>
    <w:rsid w:val="00CD4490"/>
    <w:rsid w:val="00CD4593"/>
    <w:rsid w:val="00CD472A"/>
    <w:rsid w:val="00CD4903"/>
    <w:rsid w:val="00CD4C93"/>
    <w:rsid w:val="00CD4F05"/>
    <w:rsid w:val="00CD4F66"/>
    <w:rsid w:val="00CD501C"/>
    <w:rsid w:val="00CD50C3"/>
    <w:rsid w:val="00CD50FD"/>
    <w:rsid w:val="00CD5530"/>
    <w:rsid w:val="00CD5582"/>
    <w:rsid w:val="00CD57DF"/>
    <w:rsid w:val="00CD5BD2"/>
    <w:rsid w:val="00CD5D96"/>
    <w:rsid w:val="00CD5F95"/>
    <w:rsid w:val="00CD5FF4"/>
    <w:rsid w:val="00CD6025"/>
    <w:rsid w:val="00CD6075"/>
    <w:rsid w:val="00CD63A2"/>
    <w:rsid w:val="00CD649F"/>
    <w:rsid w:val="00CD652A"/>
    <w:rsid w:val="00CD6757"/>
    <w:rsid w:val="00CD682A"/>
    <w:rsid w:val="00CD68A0"/>
    <w:rsid w:val="00CD6C2A"/>
    <w:rsid w:val="00CD6E59"/>
    <w:rsid w:val="00CD71F7"/>
    <w:rsid w:val="00CD7259"/>
    <w:rsid w:val="00CD782B"/>
    <w:rsid w:val="00CD7838"/>
    <w:rsid w:val="00CD7A4E"/>
    <w:rsid w:val="00CD7A56"/>
    <w:rsid w:val="00CD7AB6"/>
    <w:rsid w:val="00CD7B2E"/>
    <w:rsid w:val="00CD7C8A"/>
    <w:rsid w:val="00CD7F3B"/>
    <w:rsid w:val="00CE03D6"/>
    <w:rsid w:val="00CE0640"/>
    <w:rsid w:val="00CE0679"/>
    <w:rsid w:val="00CE0755"/>
    <w:rsid w:val="00CE0922"/>
    <w:rsid w:val="00CE0A39"/>
    <w:rsid w:val="00CE0A3C"/>
    <w:rsid w:val="00CE0A6D"/>
    <w:rsid w:val="00CE0EC2"/>
    <w:rsid w:val="00CE101D"/>
    <w:rsid w:val="00CE10B7"/>
    <w:rsid w:val="00CE10C5"/>
    <w:rsid w:val="00CE1328"/>
    <w:rsid w:val="00CE1387"/>
    <w:rsid w:val="00CE13F8"/>
    <w:rsid w:val="00CE14B8"/>
    <w:rsid w:val="00CE1E50"/>
    <w:rsid w:val="00CE243C"/>
    <w:rsid w:val="00CE2B04"/>
    <w:rsid w:val="00CE2C11"/>
    <w:rsid w:val="00CE2CFC"/>
    <w:rsid w:val="00CE2EC1"/>
    <w:rsid w:val="00CE3163"/>
    <w:rsid w:val="00CE3413"/>
    <w:rsid w:val="00CE348C"/>
    <w:rsid w:val="00CE3508"/>
    <w:rsid w:val="00CE374D"/>
    <w:rsid w:val="00CE396C"/>
    <w:rsid w:val="00CE39E0"/>
    <w:rsid w:val="00CE3D72"/>
    <w:rsid w:val="00CE3D7B"/>
    <w:rsid w:val="00CE3E63"/>
    <w:rsid w:val="00CE3FEF"/>
    <w:rsid w:val="00CE404F"/>
    <w:rsid w:val="00CE409A"/>
    <w:rsid w:val="00CE4453"/>
    <w:rsid w:val="00CE46D2"/>
    <w:rsid w:val="00CE46EE"/>
    <w:rsid w:val="00CE47A6"/>
    <w:rsid w:val="00CE4A6D"/>
    <w:rsid w:val="00CE4C2F"/>
    <w:rsid w:val="00CE4EE4"/>
    <w:rsid w:val="00CE51EF"/>
    <w:rsid w:val="00CE5458"/>
    <w:rsid w:val="00CE6114"/>
    <w:rsid w:val="00CE6247"/>
    <w:rsid w:val="00CE6446"/>
    <w:rsid w:val="00CE65AF"/>
    <w:rsid w:val="00CE693E"/>
    <w:rsid w:val="00CE6A01"/>
    <w:rsid w:val="00CE6EBF"/>
    <w:rsid w:val="00CE7142"/>
    <w:rsid w:val="00CE7D10"/>
    <w:rsid w:val="00CE7F0E"/>
    <w:rsid w:val="00CE7FA7"/>
    <w:rsid w:val="00CF00D3"/>
    <w:rsid w:val="00CF0141"/>
    <w:rsid w:val="00CF02B2"/>
    <w:rsid w:val="00CF0319"/>
    <w:rsid w:val="00CF0386"/>
    <w:rsid w:val="00CF06B2"/>
    <w:rsid w:val="00CF06DB"/>
    <w:rsid w:val="00CF0A05"/>
    <w:rsid w:val="00CF0B52"/>
    <w:rsid w:val="00CF0E52"/>
    <w:rsid w:val="00CF1211"/>
    <w:rsid w:val="00CF1321"/>
    <w:rsid w:val="00CF1643"/>
    <w:rsid w:val="00CF1719"/>
    <w:rsid w:val="00CF174A"/>
    <w:rsid w:val="00CF191D"/>
    <w:rsid w:val="00CF1DAA"/>
    <w:rsid w:val="00CF1EF3"/>
    <w:rsid w:val="00CF1F2B"/>
    <w:rsid w:val="00CF21E9"/>
    <w:rsid w:val="00CF23FC"/>
    <w:rsid w:val="00CF2498"/>
    <w:rsid w:val="00CF251D"/>
    <w:rsid w:val="00CF294C"/>
    <w:rsid w:val="00CF2966"/>
    <w:rsid w:val="00CF2CEB"/>
    <w:rsid w:val="00CF2FA9"/>
    <w:rsid w:val="00CF335D"/>
    <w:rsid w:val="00CF35DE"/>
    <w:rsid w:val="00CF3789"/>
    <w:rsid w:val="00CF3ABF"/>
    <w:rsid w:val="00CF3B51"/>
    <w:rsid w:val="00CF3B6B"/>
    <w:rsid w:val="00CF416C"/>
    <w:rsid w:val="00CF46E9"/>
    <w:rsid w:val="00CF4A7F"/>
    <w:rsid w:val="00CF4AFE"/>
    <w:rsid w:val="00CF4DE3"/>
    <w:rsid w:val="00CF4FD7"/>
    <w:rsid w:val="00CF5116"/>
    <w:rsid w:val="00CF5256"/>
    <w:rsid w:val="00CF548A"/>
    <w:rsid w:val="00CF5606"/>
    <w:rsid w:val="00CF561B"/>
    <w:rsid w:val="00CF5906"/>
    <w:rsid w:val="00CF5B04"/>
    <w:rsid w:val="00CF5CF3"/>
    <w:rsid w:val="00CF5F07"/>
    <w:rsid w:val="00CF5F68"/>
    <w:rsid w:val="00CF63D6"/>
    <w:rsid w:val="00CF6776"/>
    <w:rsid w:val="00CF68F1"/>
    <w:rsid w:val="00CF696E"/>
    <w:rsid w:val="00CF69CB"/>
    <w:rsid w:val="00CF721F"/>
    <w:rsid w:val="00CF74DA"/>
    <w:rsid w:val="00CF7573"/>
    <w:rsid w:val="00CF78B1"/>
    <w:rsid w:val="00CF7A77"/>
    <w:rsid w:val="00CF7A9E"/>
    <w:rsid w:val="00CF7AA5"/>
    <w:rsid w:val="00CF7B2B"/>
    <w:rsid w:val="00CF7BE8"/>
    <w:rsid w:val="00CF7D04"/>
    <w:rsid w:val="00CF7DC0"/>
    <w:rsid w:val="00CF7F49"/>
    <w:rsid w:val="00D0002D"/>
    <w:rsid w:val="00D00352"/>
    <w:rsid w:val="00D00806"/>
    <w:rsid w:val="00D00852"/>
    <w:rsid w:val="00D009AE"/>
    <w:rsid w:val="00D00A38"/>
    <w:rsid w:val="00D00C53"/>
    <w:rsid w:val="00D00E35"/>
    <w:rsid w:val="00D00F8A"/>
    <w:rsid w:val="00D01B3A"/>
    <w:rsid w:val="00D01D1E"/>
    <w:rsid w:val="00D0208F"/>
    <w:rsid w:val="00D021BA"/>
    <w:rsid w:val="00D02250"/>
    <w:rsid w:val="00D02329"/>
    <w:rsid w:val="00D0246E"/>
    <w:rsid w:val="00D02736"/>
    <w:rsid w:val="00D028E8"/>
    <w:rsid w:val="00D02E03"/>
    <w:rsid w:val="00D02E0A"/>
    <w:rsid w:val="00D02E4E"/>
    <w:rsid w:val="00D02EF9"/>
    <w:rsid w:val="00D03049"/>
    <w:rsid w:val="00D030AC"/>
    <w:rsid w:val="00D032BC"/>
    <w:rsid w:val="00D03508"/>
    <w:rsid w:val="00D035B6"/>
    <w:rsid w:val="00D03613"/>
    <w:rsid w:val="00D038D0"/>
    <w:rsid w:val="00D038D6"/>
    <w:rsid w:val="00D0390F"/>
    <w:rsid w:val="00D03A1A"/>
    <w:rsid w:val="00D03C5A"/>
    <w:rsid w:val="00D03D14"/>
    <w:rsid w:val="00D04481"/>
    <w:rsid w:val="00D044BC"/>
    <w:rsid w:val="00D04738"/>
    <w:rsid w:val="00D04ABD"/>
    <w:rsid w:val="00D04AC2"/>
    <w:rsid w:val="00D04BD7"/>
    <w:rsid w:val="00D050FF"/>
    <w:rsid w:val="00D053F8"/>
    <w:rsid w:val="00D056DE"/>
    <w:rsid w:val="00D0589A"/>
    <w:rsid w:val="00D05F36"/>
    <w:rsid w:val="00D05FB0"/>
    <w:rsid w:val="00D061DA"/>
    <w:rsid w:val="00D06735"/>
    <w:rsid w:val="00D06A37"/>
    <w:rsid w:val="00D06B3D"/>
    <w:rsid w:val="00D06DA8"/>
    <w:rsid w:val="00D06E11"/>
    <w:rsid w:val="00D070F8"/>
    <w:rsid w:val="00D0724D"/>
    <w:rsid w:val="00D0749C"/>
    <w:rsid w:val="00D07690"/>
    <w:rsid w:val="00D07BA6"/>
    <w:rsid w:val="00D07E29"/>
    <w:rsid w:val="00D100DD"/>
    <w:rsid w:val="00D100E2"/>
    <w:rsid w:val="00D10265"/>
    <w:rsid w:val="00D1038C"/>
    <w:rsid w:val="00D1062C"/>
    <w:rsid w:val="00D1070D"/>
    <w:rsid w:val="00D10834"/>
    <w:rsid w:val="00D1084A"/>
    <w:rsid w:val="00D10ABA"/>
    <w:rsid w:val="00D10E85"/>
    <w:rsid w:val="00D10FA3"/>
    <w:rsid w:val="00D110EE"/>
    <w:rsid w:val="00D111F1"/>
    <w:rsid w:val="00D11247"/>
    <w:rsid w:val="00D11276"/>
    <w:rsid w:val="00D11C6C"/>
    <w:rsid w:val="00D12054"/>
    <w:rsid w:val="00D12064"/>
    <w:rsid w:val="00D120CA"/>
    <w:rsid w:val="00D12183"/>
    <w:rsid w:val="00D12272"/>
    <w:rsid w:val="00D1245C"/>
    <w:rsid w:val="00D124E4"/>
    <w:rsid w:val="00D12693"/>
    <w:rsid w:val="00D128AA"/>
    <w:rsid w:val="00D12A5C"/>
    <w:rsid w:val="00D132D3"/>
    <w:rsid w:val="00D137E0"/>
    <w:rsid w:val="00D13858"/>
    <w:rsid w:val="00D139BD"/>
    <w:rsid w:val="00D13DE3"/>
    <w:rsid w:val="00D13F80"/>
    <w:rsid w:val="00D143F7"/>
    <w:rsid w:val="00D14410"/>
    <w:rsid w:val="00D14413"/>
    <w:rsid w:val="00D1448F"/>
    <w:rsid w:val="00D1460D"/>
    <w:rsid w:val="00D146A7"/>
    <w:rsid w:val="00D146C3"/>
    <w:rsid w:val="00D1473A"/>
    <w:rsid w:val="00D1479B"/>
    <w:rsid w:val="00D14B5E"/>
    <w:rsid w:val="00D14B96"/>
    <w:rsid w:val="00D14E93"/>
    <w:rsid w:val="00D14EA6"/>
    <w:rsid w:val="00D1516B"/>
    <w:rsid w:val="00D151FB"/>
    <w:rsid w:val="00D15586"/>
    <w:rsid w:val="00D15758"/>
    <w:rsid w:val="00D1593B"/>
    <w:rsid w:val="00D15BFC"/>
    <w:rsid w:val="00D15C9E"/>
    <w:rsid w:val="00D15CB0"/>
    <w:rsid w:val="00D160DA"/>
    <w:rsid w:val="00D1632A"/>
    <w:rsid w:val="00D16408"/>
    <w:rsid w:val="00D164D9"/>
    <w:rsid w:val="00D164F7"/>
    <w:rsid w:val="00D16BA2"/>
    <w:rsid w:val="00D16D86"/>
    <w:rsid w:val="00D17838"/>
    <w:rsid w:val="00D17C08"/>
    <w:rsid w:val="00D17F65"/>
    <w:rsid w:val="00D20472"/>
    <w:rsid w:val="00D209C0"/>
    <w:rsid w:val="00D20B02"/>
    <w:rsid w:val="00D20DB5"/>
    <w:rsid w:val="00D20DED"/>
    <w:rsid w:val="00D20E0D"/>
    <w:rsid w:val="00D20FAF"/>
    <w:rsid w:val="00D21111"/>
    <w:rsid w:val="00D21339"/>
    <w:rsid w:val="00D214C1"/>
    <w:rsid w:val="00D21504"/>
    <w:rsid w:val="00D215BD"/>
    <w:rsid w:val="00D21784"/>
    <w:rsid w:val="00D21856"/>
    <w:rsid w:val="00D21AA5"/>
    <w:rsid w:val="00D21E41"/>
    <w:rsid w:val="00D21E6D"/>
    <w:rsid w:val="00D2210D"/>
    <w:rsid w:val="00D222FF"/>
    <w:rsid w:val="00D22355"/>
    <w:rsid w:val="00D2241F"/>
    <w:rsid w:val="00D224E0"/>
    <w:rsid w:val="00D224E7"/>
    <w:rsid w:val="00D228F0"/>
    <w:rsid w:val="00D22995"/>
    <w:rsid w:val="00D22CB9"/>
    <w:rsid w:val="00D22E1F"/>
    <w:rsid w:val="00D22E63"/>
    <w:rsid w:val="00D2331D"/>
    <w:rsid w:val="00D233EE"/>
    <w:rsid w:val="00D2347B"/>
    <w:rsid w:val="00D23507"/>
    <w:rsid w:val="00D239FE"/>
    <w:rsid w:val="00D23C82"/>
    <w:rsid w:val="00D23CBE"/>
    <w:rsid w:val="00D23DD0"/>
    <w:rsid w:val="00D23F4E"/>
    <w:rsid w:val="00D23F8B"/>
    <w:rsid w:val="00D24315"/>
    <w:rsid w:val="00D2456D"/>
    <w:rsid w:val="00D24743"/>
    <w:rsid w:val="00D24A20"/>
    <w:rsid w:val="00D24C0A"/>
    <w:rsid w:val="00D24F97"/>
    <w:rsid w:val="00D252F5"/>
    <w:rsid w:val="00D25656"/>
    <w:rsid w:val="00D2580D"/>
    <w:rsid w:val="00D259C2"/>
    <w:rsid w:val="00D25A6D"/>
    <w:rsid w:val="00D25D51"/>
    <w:rsid w:val="00D25F70"/>
    <w:rsid w:val="00D261B0"/>
    <w:rsid w:val="00D261B1"/>
    <w:rsid w:val="00D2648F"/>
    <w:rsid w:val="00D26B73"/>
    <w:rsid w:val="00D26C93"/>
    <w:rsid w:val="00D26C97"/>
    <w:rsid w:val="00D27023"/>
    <w:rsid w:val="00D27190"/>
    <w:rsid w:val="00D271B6"/>
    <w:rsid w:val="00D272FD"/>
    <w:rsid w:val="00D273A7"/>
    <w:rsid w:val="00D2770D"/>
    <w:rsid w:val="00D2786D"/>
    <w:rsid w:val="00D27F9F"/>
    <w:rsid w:val="00D27FDA"/>
    <w:rsid w:val="00D3016D"/>
    <w:rsid w:val="00D301A4"/>
    <w:rsid w:val="00D302C3"/>
    <w:rsid w:val="00D3030C"/>
    <w:rsid w:val="00D304CD"/>
    <w:rsid w:val="00D3059F"/>
    <w:rsid w:val="00D30656"/>
    <w:rsid w:val="00D3073F"/>
    <w:rsid w:val="00D30745"/>
    <w:rsid w:val="00D30959"/>
    <w:rsid w:val="00D30B4A"/>
    <w:rsid w:val="00D30D95"/>
    <w:rsid w:val="00D31093"/>
    <w:rsid w:val="00D31119"/>
    <w:rsid w:val="00D31171"/>
    <w:rsid w:val="00D313FB"/>
    <w:rsid w:val="00D31479"/>
    <w:rsid w:val="00D31763"/>
    <w:rsid w:val="00D31D96"/>
    <w:rsid w:val="00D32357"/>
    <w:rsid w:val="00D3242C"/>
    <w:rsid w:val="00D3246E"/>
    <w:rsid w:val="00D32897"/>
    <w:rsid w:val="00D3302F"/>
    <w:rsid w:val="00D33068"/>
    <w:rsid w:val="00D334CB"/>
    <w:rsid w:val="00D33503"/>
    <w:rsid w:val="00D3357C"/>
    <w:rsid w:val="00D3358E"/>
    <w:rsid w:val="00D337DD"/>
    <w:rsid w:val="00D33834"/>
    <w:rsid w:val="00D33989"/>
    <w:rsid w:val="00D33A6B"/>
    <w:rsid w:val="00D33B86"/>
    <w:rsid w:val="00D33D4E"/>
    <w:rsid w:val="00D342C2"/>
    <w:rsid w:val="00D34567"/>
    <w:rsid w:val="00D349E3"/>
    <w:rsid w:val="00D349EE"/>
    <w:rsid w:val="00D355A2"/>
    <w:rsid w:val="00D356DE"/>
    <w:rsid w:val="00D358D5"/>
    <w:rsid w:val="00D35CC7"/>
    <w:rsid w:val="00D35EAD"/>
    <w:rsid w:val="00D36089"/>
    <w:rsid w:val="00D36093"/>
    <w:rsid w:val="00D3616C"/>
    <w:rsid w:val="00D36348"/>
    <w:rsid w:val="00D3639B"/>
    <w:rsid w:val="00D36990"/>
    <w:rsid w:val="00D36C1F"/>
    <w:rsid w:val="00D36C22"/>
    <w:rsid w:val="00D37054"/>
    <w:rsid w:val="00D37242"/>
    <w:rsid w:val="00D374DC"/>
    <w:rsid w:val="00D37580"/>
    <w:rsid w:val="00D376EE"/>
    <w:rsid w:val="00D378A2"/>
    <w:rsid w:val="00D378BC"/>
    <w:rsid w:val="00D37C7B"/>
    <w:rsid w:val="00D37CD9"/>
    <w:rsid w:val="00D37E5C"/>
    <w:rsid w:val="00D40156"/>
    <w:rsid w:val="00D40478"/>
    <w:rsid w:val="00D40686"/>
    <w:rsid w:val="00D40706"/>
    <w:rsid w:val="00D4097E"/>
    <w:rsid w:val="00D40A36"/>
    <w:rsid w:val="00D40B35"/>
    <w:rsid w:val="00D40BF2"/>
    <w:rsid w:val="00D40D46"/>
    <w:rsid w:val="00D40D59"/>
    <w:rsid w:val="00D40F14"/>
    <w:rsid w:val="00D41206"/>
    <w:rsid w:val="00D41230"/>
    <w:rsid w:val="00D41318"/>
    <w:rsid w:val="00D414CE"/>
    <w:rsid w:val="00D421E2"/>
    <w:rsid w:val="00D421EE"/>
    <w:rsid w:val="00D422E3"/>
    <w:rsid w:val="00D423F3"/>
    <w:rsid w:val="00D4262D"/>
    <w:rsid w:val="00D42839"/>
    <w:rsid w:val="00D428DE"/>
    <w:rsid w:val="00D42CA3"/>
    <w:rsid w:val="00D42DD6"/>
    <w:rsid w:val="00D42E93"/>
    <w:rsid w:val="00D43247"/>
    <w:rsid w:val="00D432A9"/>
    <w:rsid w:val="00D43857"/>
    <w:rsid w:val="00D43960"/>
    <w:rsid w:val="00D44086"/>
    <w:rsid w:val="00D443E1"/>
    <w:rsid w:val="00D4465F"/>
    <w:rsid w:val="00D448D8"/>
    <w:rsid w:val="00D44C87"/>
    <w:rsid w:val="00D44E13"/>
    <w:rsid w:val="00D44E26"/>
    <w:rsid w:val="00D450E0"/>
    <w:rsid w:val="00D45444"/>
    <w:rsid w:val="00D4565F"/>
    <w:rsid w:val="00D45FF7"/>
    <w:rsid w:val="00D4603C"/>
    <w:rsid w:val="00D4607D"/>
    <w:rsid w:val="00D46129"/>
    <w:rsid w:val="00D46292"/>
    <w:rsid w:val="00D463C2"/>
    <w:rsid w:val="00D4676E"/>
    <w:rsid w:val="00D467D5"/>
    <w:rsid w:val="00D46FDB"/>
    <w:rsid w:val="00D47099"/>
    <w:rsid w:val="00D474AD"/>
    <w:rsid w:val="00D475F6"/>
    <w:rsid w:val="00D478AF"/>
    <w:rsid w:val="00D47E87"/>
    <w:rsid w:val="00D47F1A"/>
    <w:rsid w:val="00D50105"/>
    <w:rsid w:val="00D501D6"/>
    <w:rsid w:val="00D50343"/>
    <w:rsid w:val="00D5041A"/>
    <w:rsid w:val="00D504F0"/>
    <w:rsid w:val="00D50743"/>
    <w:rsid w:val="00D50926"/>
    <w:rsid w:val="00D50A99"/>
    <w:rsid w:val="00D50AAB"/>
    <w:rsid w:val="00D50F39"/>
    <w:rsid w:val="00D516C6"/>
    <w:rsid w:val="00D5172D"/>
    <w:rsid w:val="00D51747"/>
    <w:rsid w:val="00D51906"/>
    <w:rsid w:val="00D51D35"/>
    <w:rsid w:val="00D52230"/>
    <w:rsid w:val="00D52620"/>
    <w:rsid w:val="00D5269B"/>
    <w:rsid w:val="00D52838"/>
    <w:rsid w:val="00D52BFF"/>
    <w:rsid w:val="00D52D16"/>
    <w:rsid w:val="00D531ED"/>
    <w:rsid w:val="00D53200"/>
    <w:rsid w:val="00D53395"/>
    <w:rsid w:val="00D5367D"/>
    <w:rsid w:val="00D53962"/>
    <w:rsid w:val="00D53C8D"/>
    <w:rsid w:val="00D53CD4"/>
    <w:rsid w:val="00D53DD9"/>
    <w:rsid w:val="00D53F4D"/>
    <w:rsid w:val="00D54C50"/>
    <w:rsid w:val="00D54C8C"/>
    <w:rsid w:val="00D54D3B"/>
    <w:rsid w:val="00D54E89"/>
    <w:rsid w:val="00D54F39"/>
    <w:rsid w:val="00D551AD"/>
    <w:rsid w:val="00D55391"/>
    <w:rsid w:val="00D554AA"/>
    <w:rsid w:val="00D55734"/>
    <w:rsid w:val="00D559BA"/>
    <w:rsid w:val="00D55A31"/>
    <w:rsid w:val="00D55B4D"/>
    <w:rsid w:val="00D55CB6"/>
    <w:rsid w:val="00D55D52"/>
    <w:rsid w:val="00D55F86"/>
    <w:rsid w:val="00D560A5"/>
    <w:rsid w:val="00D560BB"/>
    <w:rsid w:val="00D560E2"/>
    <w:rsid w:val="00D5629F"/>
    <w:rsid w:val="00D563E0"/>
    <w:rsid w:val="00D5654A"/>
    <w:rsid w:val="00D567B2"/>
    <w:rsid w:val="00D5688D"/>
    <w:rsid w:val="00D56999"/>
    <w:rsid w:val="00D56B69"/>
    <w:rsid w:val="00D56BF7"/>
    <w:rsid w:val="00D5702B"/>
    <w:rsid w:val="00D57305"/>
    <w:rsid w:val="00D573A8"/>
    <w:rsid w:val="00D5747C"/>
    <w:rsid w:val="00D57675"/>
    <w:rsid w:val="00D57799"/>
    <w:rsid w:val="00D57C7A"/>
    <w:rsid w:val="00D57E7C"/>
    <w:rsid w:val="00D57F8B"/>
    <w:rsid w:val="00D60523"/>
    <w:rsid w:val="00D60589"/>
    <w:rsid w:val="00D608E7"/>
    <w:rsid w:val="00D6095B"/>
    <w:rsid w:val="00D609B3"/>
    <w:rsid w:val="00D60AD9"/>
    <w:rsid w:val="00D60B9A"/>
    <w:rsid w:val="00D60CB1"/>
    <w:rsid w:val="00D61067"/>
    <w:rsid w:val="00D61125"/>
    <w:rsid w:val="00D611E3"/>
    <w:rsid w:val="00D613BF"/>
    <w:rsid w:val="00D62039"/>
    <w:rsid w:val="00D621EA"/>
    <w:rsid w:val="00D6244E"/>
    <w:rsid w:val="00D62E4B"/>
    <w:rsid w:val="00D62E56"/>
    <w:rsid w:val="00D63070"/>
    <w:rsid w:val="00D63108"/>
    <w:rsid w:val="00D6316A"/>
    <w:rsid w:val="00D6326C"/>
    <w:rsid w:val="00D6327B"/>
    <w:rsid w:val="00D63402"/>
    <w:rsid w:val="00D6348D"/>
    <w:rsid w:val="00D6360A"/>
    <w:rsid w:val="00D6387B"/>
    <w:rsid w:val="00D6388C"/>
    <w:rsid w:val="00D63BA5"/>
    <w:rsid w:val="00D63FD0"/>
    <w:rsid w:val="00D640F7"/>
    <w:rsid w:val="00D6432A"/>
    <w:rsid w:val="00D64330"/>
    <w:rsid w:val="00D6441D"/>
    <w:rsid w:val="00D64645"/>
    <w:rsid w:val="00D64646"/>
    <w:rsid w:val="00D648B9"/>
    <w:rsid w:val="00D6534F"/>
    <w:rsid w:val="00D654D5"/>
    <w:rsid w:val="00D654DE"/>
    <w:rsid w:val="00D6586A"/>
    <w:rsid w:val="00D6586E"/>
    <w:rsid w:val="00D65A27"/>
    <w:rsid w:val="00D65FF2"/>
    <w:rsid w:val="00D66043"/>
    <w:rsid w:val="00D66122"/>
    <w:rsid w:val="00D66393"/>
    <w:rsid w:val="00D664CB"/>
    <w:rsid w:val="00D66768"/>
    <w:rsid w:val="00D667D2"/>
    <w:rsid w:val="00D66928"/>
    <w:rsid w:val="00D66A63"/>
    <w:rsid w:val="00D670DE"/>
    <w:rsid w:val="00D676B0"/>
    <w:rsid w:val="00D67791"/>
    <w:rsid w:val="00D677AA"/>
    <w:rsid w:val="00D67857"/>
    <w:rsid w:val="00D67938"/>
    <w:rsid w:val="00D67D33"/>
    <w:rsid w:val="00D67DDC"/>
    <w:rsid w:val="00D67F63"/>
    <w:rsid w:val="00D70069"/>
    <w:rsid w:val="00D707A1"/>
    <w:rsid w:val="00D70D01"/>
    <w:rsid w:val="00D710F7"/>
    <w:rsid w:val="00D714BB"/>
    <w:rsid w:val="00D7174C"/>
    <w:rsid w:val="00D7176E"/>
    <w:rsid w:val="00D718C8"/>
    <w:rsid w:val="00D71E7A"/>
    <w:rsid w:val="00D71EA4"/>
    <w:rsid w:val="00D72147"/>
    <w:rsid w:val="00D7221F"/>
    <w:rsid w:val="00D72371"/>
    <w:rsid w:val="00D7239B"/>
    <w:rsid w:val="00D7242D"/>
    <w:rsid w:val="00D72440"/>
    <w:rsid w:val="00D72561"/>
    <w:rsid w:val="00D7296F"/>
    <w:rsid w:val="00D72994"/>
    <w:rsid w:val="00D72A1D"/>
    <w:rsid w:val="00D73147"/>
    <w:rsid w:val="00D731D1"/>
    <w:rsid w:val="00D736FD"/>
    <w:rsid w:val="00D73A0D"/>
    <w:rsid w:val="00D73A3F"/>
    <w:rsid w:val="00D73AEA"/>
    <w:rsid w:val="00D73BB1"/>
    <w:rsid w:val="00D743C2"/>
    <w:rsid w:val="00D743FD"/>
    <w:rsid w:val="00D74505"/>
    <w:rsid w:val="00D74688"/>
    <w:rsid w:val="00D7482C"/>
    <w:rsid w:val="00D748FB"/>
    <w:rsid w:val="00D74A91"/>
    <w:rsid w:val="00D74ADA"/>
    <w:rsid w:val="00D75001"/>
    <w:rsid w:val="00D75112"/>
    <w:rsid w:val="00D752CD"/>
    <w:rsid w:val="00D7550D"/>
    <w:rsid w:val="00D75514"/>
    <w:rsid w:val="00D75688"/>
    <w:rsid w:val="00D75709"/>
    <w:rsid w:val="00D75C8E"/>
    <w:rsid w:val="00D767BE"/>
    <w:rsid w:val="00D76978"/>
    <w:rsid w:val="00D769CA"/>
    <w:rsid w:val="00D76A5F"/>
    <w:rsid w:val="00D76F31"/>
    <w:rsid w:val="00D77224"/>
    <w:rsid w:val="00D77414"/>
    <w:rsid w:val="00D77590"/>
    <w:rsid w:val="00D775ED"/>
    <w:rsid w:val="00D77804"/>
    <w:rsid w:val="00D800DA"/>
    <w:rsid w:val="00D8028A"/>
    <w:rsid w:val="00D8048F"/>
    <w:rsid w:val="00D804FE"/>
    <w:rsid w:val="00D80AEE"/>
    <w:rsid w:val="00D80D07"/>
    <w:rsid w:val="00D8115A"/>
    <w:rsid w:val="00D812EB"/>
    <w:rsid w:val="00D8140D"/>
    <w:rsid w:val="00D815D8"/>
    <w:rsid w:val="00D81924"/>
    <w:rsid w:val="00D8202A"/>
    <w:rsid w:val="00D82247"/>
    <w:rsid w:val="00D82559"/>
    <w:rsid w:val="00D8271B"/>
    <w:rsid w:val="00D827AA"/>
    <w:rsid w:val="00D829A2"/>
    <w:rsid w:val="00D82C36"/>
    <w:rsid w:val="00D82D1A"/>
    <w:rsid w:val="00D82E0A"/>
    <w:rsid w:val="00D82EA0"/>
    <w:rsid w:val="00D82EBC"/>
    <w:rsid w:val="00D831E2"/>
    <w:rsid w:val="00D83633"/>
    <w:rsid w:val="00D8372F"/>
    <w:rsid w:val="00D839F8"/>
    <w:rsid w:val="00D83C45"/>
    <w:rsid w:val="00D83E31"/>
    <w:rsid w:val="00D83F88"/>
    <w:rsid w:val="00D844D4"/>
    <w:rsid w:val="00D8474F"/>
    <w:rsid w:val="00D847BA"/>
    <w:rsid w:val="00D84822"/>
    <w:rsid w:val="00D849FE"/>
    <w:rsid w:val="00D84B5A"/>
    <w:rsid w:val="00D84FA2"/>
    <w:rsid w:val="00D8503C"/>
    <w:rsid w:val="00D8509D"/>
    <w:rsid w:val="00D850B4"/>
    <w:rsid w:val="00D8515F"/>
    <w:rsid w:val="00D8516D"/>
    <w:rsid w:val="00D85213"/>
    <w:rsid w:val="00D8530E"/>
    <w:rsid w:val="00D85569"/>
    <w:rsid w:val="00D856C9"/>
    <w:rsid w:val="00D859E5"/>
    <w:rsid w:val="00D85B25"/>
    <w:rsid w:val="00D85B79"/>
    <w:rsid w:val="00D85FE7"/>
    <w:rsid w:val="00D86559"/>
    <w:rsid w:val="00D866A8"/>
    <w:rsid w:val="00D86973"/>
    <w:rsid w:val="00D86A6A"/>
    <w:rsid w:val="00D86BC0"/>
    <w:rsid w:val="00D871B1"/>
    <w:rsid w:val="00D875B9"/>
    <w:rsid w:val="00D876C8"/>
    <w:rsid w:val="00D8781D"/>
    <w:rsid w:val="00D87AB3"/>
    <w:rsid w:val="00D87D17"/>
    <w:rsid w:val="00D87D6A"/>
    <w:rsid w:val="00D87F78"/>
    <w:rsid w:val="00D87FCC"/>
    <w:rsid w:val="00D902EA"/>
    <w:rsid w:val="00D904CD"/>
    <w:rsid w:val="00D904D7"/>
    <w:rsid w:val="00D9058E"/>
    <w:rsid w:val="00D9090C"/>
    <w:rsid w:val="00D909A0"/>
    <w:rsid w:val="00D90B26"/>
    <w:rsid w:val="00D90C87"/>
    <w:rsid w:val="00D90C99"/>
    <w:rsid w:val="00D90D31"/>
    <w:rsid w:val="00D91077"/>
    <w:rsid w:val="00D9126F"/>
    <w:rsid w:val="00D912FF"/>
    <w:rsid w:val="00D917B7"/>
    <w:rsid w:val="00D91819"/>
    <w:rsid w:val="00D91890"/>
    <w:rsid w:val="00D91908"/>
    <w:rsid w:val="00D919B9"/>
    <w:rsid w:val="00D91A03"/>
    <w:rsid w:val="00D91A23"/>
    <w:rsid w:val="00D91AA4"/>
    <w:rsid w:val="00D91AC3"/>
    <w:rsid w:val="00D91B87"/>
    <w:rsid w:val="00D91B9A"/>
    <w:rsid w:val="00D91C81"/>
    <w:rsid w:val="00D91ECB"/>
    <w:rsid w:val="00D920F7"/>
    <w:rsid w:val="00D92149"/>
    <w:rsid w:val="00D9219D"/>
    <w:rsid w:val="00D9232C"/>
    <w:rsid w:val="00D924E5"/>
    <w:rsid w:val="00D925A2"/>
    <w:rsid w:val="00D92606"/>
    <w:rsid w:val="00D92692"/>
    <w:rsid w:val="00D929CB"/>
    <w:rsid w:val="00D92B29"/>
    <w:rsid w:val="00D92DC0"/>
    <w:rsid w:val="00D93390"/>
    <w:rsid w:val="00D93ACD"/>
    <w:rsid w:val="00D93E20"/>
    <w:rsid w:val="00D93FF4"/>
    <w:rsid w:val="00D94303"/>
    <w:rsid w:val="00D94753"/>
    <w:rsid w:val="00D9480B"/>
    <w:rsid w:val="00D9482E"/>
    <w:rsid w:val="00D94A8A"/>
    <w:rsid w:val="00D94BA6"/>
    <w:rsid w:val="00D94E4A"/>
    <w:rsid w:val="00D94F46"/>
    <w:rsid w:val="00D95170"/>
    <w:rsid w:val="00D95584"/>
    <w:rsid w:val="00D9565D"/>
    <w:rsid w:val="00D957DD"/>
    <w:rsid w:val="00D95C9A"/>
    <w:rsid w:val="00D95D0B"/>
    <w:rsid w:val="00D9612E"/>
    <w:rsid w:val="00D96190"/>
    <w:rsid w:val="00D96914"/>
    <w:rsid w:val="00D96B18"/>
    <w:rsid w:val="00D96C1D"/>
    <w:rsid w:val="00D96C8C"/>
    <w:rsid w:val="00D96CAF"/>
    <w:rsid w:val="00D96F07"/>
    <w:rsid w:val="00D970A5"/>
    <w:rsid w:val="00D975DA"/>
    <w:rsid w:val="00D978D9"/>
    <w:rsid w:val="00D97AB4"/>
    <w:rsid w:val="00D97D25"/>
    <w:rsid w:val="00D97DC7"/>
    <w:rsid w:val="00D97EBE"/>
    <w:rsid w:val="00D97F92"/>
    <w:rsid w:val="00DA02AA"/>
    <w:rsid w:val="00DA0693"/>
    <w:rsid w:val="00DA08F4"/>
    <w:rsid w:val="00DA095E"/>
    <w:rsid w:val="00DA0AAE"/>
    <w:rsid w:val="00DA0ACF"/>
    <w:rsid w:val="00DA0CDE"/>
    <w:rsid w:val="00DA0CFF"/>
    <w:rsid w:val="00DA0F25"/>
    <w:rsid w:val="00DA1037"/>
    <w:rsid w:val="00DA1199"/>
    <w:rsid w:val="00DA1389"/>
    <w:rsid w:val="00DA17B4"/>
    <w:rsid w:val="00DA1A2A"/>
    <w:rsid w:val="00DA1AE6"/>
    <w:rsid w:val="00DA1F8B"/>
    <w:rsid w:val="00DA2009"/>
    <w:rsid w:val="00DA2259"/>
    <w:rsid w:val="00DA2269"/>
    <w:rsid w:val="00DA2328"/>
    <w:rsid w:val="00DA2433"/>
    <w:rsid w:val="00DA2549"/>
    <w:rsid w:val="00DA2553"/>
    <w:rsid w:val="00DA2D83"/>
    <w:rsid w:val="00DA31F3"/>
    <w:rsid w:val="00DA33BB"/>
    <w:rsid w:val="00DA36E3"/>
    <w:rsid w:val="00DA3747"/>
    <w:rsid w:val="00DA37E3"/>
    <w:rsid w:val="00DA3859"/>
    <w:rsid w:val="00DA417E"/>
    <w:rsid w:val="00DA4245"/>
    <w:rsid w:val="00DA4680"/>
    <w:rsid w:val="00DA4878"/>
    <w:rsid w:val="00DA49E1"/>
    <w:rsid w:val="00DA4F23"/>
    <w:rsid w:val="00DA4FCF"/>
    <w:rsid w:val="00DA50F3"/>
    <w:rsid w:val="00DA5122"/>
    <w:rsid w:val="00DA512B"/>
    <w:rsid w:val="00DA52D0"/>
    <w:rsid w:val="00DA52FB"/>
    <w:rsid w:val="00DA55E3"/>
    <w:rsid w:val="00DA5860"/>
    <w:rsid w:val="00DA5A2C"/>
    <w:rsid w:val="00DA5CA4"/>
    <w:rsid w:val="00DA6056"/>
    <w:rsid w:val="00DA62CA"/>
    <w:rsid w:val="00DA6551"/>
    <w:rsid w:val="00DA6696"/>
    <w:rsid w:val="00DA6745"/>
    <w:rsid w:val="00DA6853"/>
    <w:rsid w:val="00DA6A33"/>
    <w:rsid w:val="00DA6AEC"/>
    <w:rsid w:val="00DA6B1B"/>
    <w:rsid w:val="00DA6B71"/>
    <w:rsid w:val="00DA6BE2"/>
    <w:rsid w:val="00DA6C7C"/>
    <w:rsid w:val="00DA7057"/>
    <w:rsid w:val="00DA73FB"/>
    <w:rsid w:val="00DA7669"/>
    <w:rsid w:val="00DA76C2"/>
    <w:rsid w:val="00DA76D9"/>
    <w:rsid w:val="00DA7AE6"/>
    <w:rsid w:val="00DA7F47"/>
    <w:rsid w:val="00DB0020"/>
    <w:rsid w:val="00DB0086"/>
    <w:rsid w:val="00DB0311"/>
    <w:rsid w:val="00DB076A"/>
    <w:rsid w:val="00DB0924"/>
    <w:rsid w:val="00DB0F23"/>
    <w:rsid w:val="00DB12C3"/>
    <w:rsid w:val="00DB13EE"/>
    <w:rsid w:val="00DB16AC"/>
    <w:rsid w:val="00DB1955"/>
    <w:rsid w:val="00DB1B2A"/>
    <w:rsid w:val="00DB1D9B"/>
    <w:rsid w:val="00DB2169"/>
    <w:rsid w:val="00DB25AD"/>
    <w:rsid w:val="00DB2D1E"/>
    <w:rsid w:val="00DB3241"/>
    <w:rsid w:val="00DB33A4"/>
    <w:rsid w:val="00DB3453"/>
    <w:rsid w:val="00DB3964"/>
    <w:rsid w:val="00DB39B5"/>
    <w:rsid w:val="00DB3DBA"/>
    <w:rsid w:val="00DB3F4C"/>
    <w:rsid w:val="00DB408D"/>
    <w:rsid w:val="00DB4130"/>
    <w:rsid w:val="00DB41CA"/>
    <w:rsid w:val="00DB4301"/>
    <w:rsid w:val="00DB4700"/>
    <w:rsid w:val="00DB477F"/>
    <w:rsid w:val="00DB4795"/>
    <w:rsid w:val="00DB4A64"/>
    <w:rsid w:val="00DB4AC0"/>
    <w:rsid w:val="00DB4C37"/>
    <w:rsid w:val="00DB4FE5"/>
    <w:rsid w:val="00DB502F"/>
    <w:rsid w:val="00DB51E9"/>
    <w:rsid w:val="00DB536C"/>
    <w:rsid w:val="00DB5434"/>
    <w:rsid w:val="00DB54D5"/>
    <w:rsid w:val="00DB58C3"/>
    <w:rsid w:val="00DB58C4"/>
    <w:rsid w:val="00DB59BB"/>
    <w:rsid w:val="00DB6044"/>
    <w:rsid w:val="00DB6057"/>
    <w:rsid w:val="00DB62B6"/>
    <w:rsid w:val="00DB62EE"/>
    <w:rsid w:val="00DB6302"/>
    <w:rsid w:val="00DB64B6"/>
    <w:rsid w:val="00DB65C5"/>
    <w:rsid w:val="00DB681F"/>
    <w:rsid w:val="00DB6987"/>
    <w:rsid w:val="00DB6A7F"/>
    <w:rsid w:val="00DB6F79"/>
    <w:rsid w:val="00DB6F88"/>
    <w:rsid w:val="00DB7799"/>
    <w:rsid w:val="00DB79CA"/>
    <w:rsid w:val="00DB7B61"/>
    <w:rsid w:val="00DB7C41"/>
    <w:rsid w:val="00DB7DA3"/>
    <w:rsid w:val="00DC008F"/>
    <w:rsid w:val="00DC01A6"/>
    <w:rsid w:val="00DC0333"/>
    <w:rsid w:val="00DC0372"/>
    <w:rsid w:val="00DC0469"/>
    <w:rsid w:val="00DC05D8"/>
    <w:rsid w:val="00DC0752"/>
    <w:rsid w:val="00DC093C"/>
    <w:rsid w:val="00DC0962"/>
    <w:rsid w:val="00DC0BBF"/>
    <w:rsid w:val="00DC0BFA"/>
    <w:rsid w:val="00DC0D8F"/>
    <w:rsid w:val="00DC1214"/>
    <w:rsid w:val="00DC1227"/>
    <w:rsid w:val="00DC16EA"/>
    <w:rsid w:val="00DC1919"/>
    <w:rsid w:val="00DC1AC4"/>
    <w:rsid w:val="00DC1B35"/>
    <w:rsid w:val="00DC1BEB"/>
    <w:rsid w:val="00DC20B7"/>
    <w:rsid w:val="00DC21DA"/>
    <w:rsid w:val="00DC23F3"/>
    <w:rsid w:val="00DC247A"/>
    <w:rsid w:val="00DC24D1"/>
    <w:rsid w:val="00DC25F7"/>
    <w:rsid w:val="00DC2642"/>
    <w:rsid w:val="00DC27C4"/>
    <w:rsid w:val="00DC2B82"/>
    <w:rsid w:val="00DC2C91"/>
    <w:rsid w:val="00DC3179"/>
    <w:rsid w:val="00DC365F"/>
    <w:rsid w:val="00DC3B97"/>
    <w:rsid w:val="00DC3F2E"/>
    <w:rsid w:val="00DC445C"/>
    <w:rsid w:val="00DC446E"/>
    <w:rsid w:val="00DC47AB"/>
    <w:rsid w:val="00DC4870"/>
    <w:rsid w:val="00DC48AD"/>
    <w:rsid w:val="00DC4922"/>
    <w:rsid w:val="00DC49F2"/>
    <w:rsid w:val="00DC4BE6"/>
    <w:rsid w:val="00DC4C51"/>
    <w:rsid w:val="00DC4EF1"/>
    <w:rsid w:val="00DC5081"/>
    <w:rsid w:val="00DC50D1"/>
    <w:rsid w:val="00DC512B"/>
    <w:rsid w:val="00DC5178"/>
    <w:rsid w:val="00DC535B"/>
    <w:rsid w:val="00DC537E"/>
    <w:rsid w:val="00DC5440"/>
    <w:rsid w:val="00DC564E"/>
    <w:rsid w:val="00DC5A81"/>
    <w:rsid w:val="00DC5C0A"/>
    <w:rsid w:val="00DC5F9B"/>
    <w:rsid w:val="00DC692A"/>
    <w:rsid w:val="00DC6A3B"/>
    <w:rsid w:val="00DC6C74"/>
    <w:rsid w:val="00DC6F5A"/>
    <w:rsid w:val="00DC74DA"/>
    <w:rsid w:val="00DC75A6"/>
    <w:rsid w:val="00DC77A2"/>
    <w:rsid w:val="00DC77A8"/>
    <w:rsid w:val="00DC7828"/>
    <w:rsid w:val="00DC7A12"/>
    <w:rsid w:val="00DC7A55"/>
    <w:rsid w:val="00DD00EE"/>
    <w:rsid w:val="00DD04B5"/>
    <w:rsid w:val="00DD0DDE"/>
    <w:rsid w:val="00DD0F98"/>
    <w:rsid w:val="00DD1087"/>
    <w:rsid w:val="00DD11C2"/>
    <w:rsid w:val="00DD12E1"/>
    <w:rsid w:val="00DD1E1A"/>
    <w:rsid w:val="00DD200F"/>
    <w:rsid w:val="00DD2080"/>
    <w:rsid w:val="00DD20AB"/>
    <w:rsid w:val="00DD20FC"/>
    <w:rsid w:val="00DD2347"/>
    <w:rsid w:val="00DD2396"/>
    <w:rsid w:val="00DD26C7"/>
    <w:rsid w:val="00DD28D8"/>
    <w:rsid w:val="00DD2A6D"/>
    <w:rsid w:val="00DD2B8C"/>
    <w:rsid w:val="00DD2BAA"/>
    <w:rsid w:val="00DD2D42"/>
    <w:rsid w:val="00DD346D"/>
    <w:rsid w:val="00DD37DC"/>
    <w:rsid w:val="00DD38A0"/>
    <w:rsid w:val="00DD3952"/>
    <w:rsid w:val="00DD3AEA"/>
    <w:rsid w:val="00DD3F8E"/>
    <w:rsid w:val="00DD45F3"/>
    <w:rsid w:val="00DD475B"/>
    <w:rsid w:val="00DD4835"/>
    <w:rsid w:val="00DD4C40"/>
    <w:rsid w:val="00DD4CCD"/>
    <w:rsid w:val="00DD4CF8"/>
    <w:rsid w:val="00DD4E8C"/>
    <w:rsid w:val="00DD4ECD"/>
    <w:rsid w:val="00DD5082"/>
    <w:rsid w:val="00DD55D5"/>
    <w:rsid w:val="00DD580B"/>
    <w:rsid w:val="00DD61BE"/>
    <w:rsid w:val="00DD6895"/>
    <w:rsid w:val="00DD68B7"/>
    <w:rsid w:val="00DD691F"/>
    <w:rsid w:val="00DD6D41"/>
    <w:rsid w:val="00DD6D5F"/>
    <w:rsid w:val="00DD6DA0"/>
    <w:rsid w:val="00DD6E04"/>
    <w:rsid w:val="00DD6E96"/>
    <w:rsid w:val="00DD724B"/>
    <w:rsid w:val="00DD73E2"/>
    <w:rsid w:val="00DD7947"/>
    <w:rsid w:val="00DD79DB"/>
    <w:rsid w:val="00DD7FC0"/>
    <w:rsid w:val="00DE0002"/>
    <w:rsid w:val="00DE035E"/>
    <w:rsid w:val="00DE044F"/>
    <w:rsid w:val="00DE0489"/>
    <w:rsid w:val="00DE05E7"/>
    <w:rsid w:val="00DE061E"/>
    <w:rsid w:val="00DE106A"/>
    <w:rsid w:val="00DE115A"/>
    <w:rsid w:val="00DE1181"/>
    <w:rsid w:val="00DE1229"/>
    <w:rsid w:val="00DE12C4"/>
    <w:rsid w:val="00DE13FB"/>
    <w:rsid w:val="00DE17B5"/>
    <w:rsid w:val="00DE19CF"/>
    <w:rsid w:val="00DE1B18"/>
    <w:rsid w:val="00DE1B4A"/>
    <w:rsid w:val="00DE1B69"/>
    <w:rsid w:val="00DE1B6E"/>
    <w:rsid w:val="00DE26C0"/>
    <w:rsid w:val="00DE270C"/>
    <w:rsid w:val="00DE2BFF"/>
    <w:rsid w:val="00DE2D6B"/>
    <w:rsid w:val="00DE33ED"/>
    <w:rsid w:val="00DE3647"/>
    <w:rsid w:val="00DE3859"/>
    <w:rsid w:val="00DE3DD9"/>
    <w:rsid w:val="00DE3E66"/>
    <w:rsid w:val="00DE3E97"/>
    <w:rsid w:val="00DE4135"/>
    <w:rsid w:val="00DE4622"/>
    <w:rsid w:val="00DE48D4"/>
    <w:rsid w:val="00DE49BB"/>
    <w:rsid w:val="00DE4B22"/>
    <w:rsid w:val="00DE4CDE"/>
    <w:rsid w:val="00DE4D89"/>
    <w:rsid w:val="00DE5158"/>
    <w:rsid w:val="00DE530F"/>
    <w:rsid w:val="00DE54EF"/>
    <w:rsid w:val="00DE5C2E"/>
    <w:rsid w:val="00DE5C75"/>
    <w:rsid w:val="00DE5D89"/>
    <w:rsid w:val="00DE5DA0"/>
    <w:rsid w:val="00DE6340"/>
    <w:rsid w:val="00DE6425"/>
    <w:rsid w:val="00DE656D"/>
    <w:rsid w:val="00DE659C"/>
    <w:rsid w:val="00DE6683"/>
    <w:rsid w:val="00DE68CB"/>
    <w:rsid w:val="00DE68E1"/>
    <w:rsid w:val="00DE6AA0"/>
    <w:rsid w:val="00DE6BAD"/>
    <w:rsid w:val="00DE6D13"/>
    <w:rsid w:val="00DE6D25"/>
    <w:rsid w:val="00DE6D3E"/>
    <w:rsid w:val="00DE72A2"/>
    <w:rsid w:val="00DE7419"/>
    <w:rsid w:val="00DE7458"/>
    <w:rsid w:val="00DE75AB"/>
    <w:rsid w:val="00DE780D"/>
    <w:rsid w:val="00DE7AE7"/>
    <w:rsid w:val="00DE7D2E"/>
    <w:rsid w:val="00DE7E80"/>
    <w:rsid w:val="00DF00A5"/>
    <w:rsid w:val="00DF0381"/>
    <w:rsid w:val="00DF0457"/>
    <w:rsid w:val="00DF07C7"/>
    <w:rsid w:val="00DF0A73"/>
    <w:rsid w:val="00DF0A7A"/>
    <w:rsid w:val="00DF0BEA"/>
    <w:rsid w:val="00DF0D09"/>
    <w:rsid w:val="00DF0D9C"/>
    <w:rsid w:val="00DF0DCD"/>
    <w:rsid w:val="00DF0FAA"/>
    <w:rsid w:val="00DF1929"/>
    <w:rsid w:val="00DF198C"/>
    <w:rsid w:val="00DF1DD1"/>
    <w:rsid w:val="00DF1FB0"/>
    <w:rsid w:val="00DF214F"/>
    <w:rsid w:val="00DF24C1"/>
    <w:rsid w:val="00DF24C9"/>
    <w:rsid w:val="00DF251D"/>
    <w:rsid w:val="00DF2555"/>
    <w:rsid w:val="00DF25DA"/>
    <w:rsid w:val="00DF297B"/>
    <w:rsid w:val="00DF33EE"/>
    <w:rsid w:val="00DF3689"/>
    <w:rsid w:val="00DF36A6"/>
    <w:rsid w:val="00DF3E2B"/>
    <w:rsid w:val="00DF416C"/>
    <w:rsid w:val="00DF4192"/>
    <w:rsid w:val="00DF429B"/>
    <w:rsid w:val="00DF453A"/>
    <w:rsid w:val="00DF46C9"/>
    <w:rsid w:val="00DF46E5"/>
    <w:rsid w:val="00DF4711"/>
    <w:rsid w:val="00DF4B7C"/>
    <w:rsid w:val="00DF4BBD"/>
    <w:rsid w:val="00DF4D48"/>
    <w:rsid w:val="00DF4FC6"/>
    <w:rsid w:val="00DF5568"/>
    <w:rsid w:val="00DF5BE8"/>
    <w:rsid w:val="00DF5C79"/>
    <w:rsid w:val="00DF5D41"/>
    <w:rsid w:val="00DF5D5F"/>
    <w:rsid w:val="00DF6022"/>
    <w:rsid w:val="00DF6140"/>
    <w:rsid w:val="00DF6190"/>
    <w:rsid w:val="00DF6216"/>
    <w:rsid w:val="00DF64EF"/>
    <w:rsid w:val="00DF68DD"/>
    <w:rsid w:val="00DF693C"/>
    <w:rsid w:val="00DF6B46"/>
    <w:rsid w:val="00DF6FF9"/>
    <w:rsid w:val="00DF70D3"/>
    <w:rsid w:val="00DF7307"/>
    <w:rsid w:val="00DF74B9"/>
    <w:rsid w:val="00DF74D7"/>
    <w:rsid w:val="00DF76A4"/>
    <w:rsid w:val="00DF79DE"/>
    <w:rsid w:val="00E00094"/>
    <w:rsid w:val="00E002EC"/>
    <w:rsid w:val="00E00347"/>
    <w:rsid w:val="00E00577"/>
    <w:rsid w:val="00E00D0C"/>
    <w:rsid w:val="00E00F51"/>
    <w:rsid w:val="00E00FDF"/>
    <w:rsid w:val="00E0121C"/>
    <w:rsid w:val="00E01255"/>
    <w:rsid w:val="00E013A5"/>
    <w:rsid w:val="00E013C7"/>
    <w:rsid w:val="00E01597"/>
    <w:rsid w:val="00E015F8"/>
    <w:rsid w:val="00E01708"/>
    <w:rsid w:val="00E01CE7"/>
    <w:rsid w:val="00E01DCD"/>
    <w:rsid w:val="00E01E02"/>
    <w:rsid w:val="00E01ECF"/>
    <w:rsid w:val="00E02480"/>
    <w:rsid w:val="00E02634"/>
    <w:rsid w:val="00E02900"/>
    <w:rsid w:val="00E02975"/>
    <w:rsid w:val="00E02C06"/>
    <w:rsid w:val="00E02E0B"/>
    <w:rsid w:val="00E02F60"/>
    <w:rsid w:val="00E03039"/>
    <w:rsid w:val="00E031BC"/>
    <w:rsid w:val="00E0321C"/>
    <w:rsid w:val="00E03231"/>
    <w:rsid w:val="00E03240"/>
    <w:rsid w:val="00E03325"/>
    <w:rsid w:val="00E034B3"/>
    <w:rsid w:val="00E0355B"/>
    <w:rsid w:val="00E035B9"/>
    <w:rsid w:val="00E03B78"/>
    <w:rsid w:val="00E03C77"/>
    <w:rsid w:val="00E03D9D"/>
    <w:rsid w:val="00E03E92"/>
    <w:rsid w:val="00E03FCF"/>
    <w:rsid w:val="00E04229"/>
    <w:rsid w:val="00E0428F"/>
    <w:rsid w:val="00E042F0"/>
    <w:rsid w:val="00E0460F"/>
    <w:rsid w:val="00E04831"/>
    <w:rsid w:val="00E04B13"/>
    <w:rsid w:val="00E0505E"/>
    <w:rsid w:val="00E051DF"/>
    <w:rsid w:val="00E05369"/>
    <w:rsid w:val="00E054BF"/>
    <w:rsid w:val="00E0568C"/>
    <w:rsid w:val="00E058C2"/>
    <w:rsid w:val="00E059A2"/>
    <w:rsid w:val="00E05CAB"/>
    <w:rsid w:val="00E05FFD"/>
    <w:rsid w:val="00E06498"/>
    <w:rsid w:val="00E0669B"/>
    <w:rsid w:val="00E06A99"/>
    <w:rsid w:val="00E06F6A"/>
    <w:rsid w:val="00E07306"/>
    <w:rsid w:val="00E07346"/>
    <w:rsid w:val="00E07411"/>
    <w:rsid w:val="00E07816"/>
    <w:rsid w:val="00E07A78"/>
    <w:rsid w:val="00E10067"/>
    <w:rsid w:val="00E10293"/>
    <w:rsid w:val="00E1061E"/>
    <w:rsid w:val="00E1086D"/>
    <w:rsid w:val="00E10CE9"/>
    <w:rsid w:val="00E10DFF"/>
    <w:rsid w:val="00E10F8F"/>
    <w:rsid w:val="00E11079"/>
    <w:rsid w:val="00E110BB"/>
    <w:rsid w:val="00E11724"/>
    <w:rsid w:val="00E11808"/>
    <w:rsid w:val="00E1198B"/>
    <w:rsid w:val="00E11AA3"/>
    <w:rsid w:val="00E11B4F"/>
    <w:rsid w:val="00E12271"/>
    <w:rsid w:val="00E12314"/>
    <w:rsid w:val="00E126F7"/>
    <w:rsid w:val="00E12748"/>
    <w:rsid w:val="00E12A34"/>
    <w:rsid w:val="00E12A49"/>
    <w:rsid w:val="00E12C34"/>
    <w:rsid w:val="00E12C54"/>
    <w:rsid w:val="00E12E21"/>
    <w:rsid w:val="00E12F02"/>
    <w:rsid w:val="00E13061"/>
    <w:rsid w:val="00E13246"/>
    <w:rsid w:val="00E13860"/>
    <w:rsid w:val="00E141DE"/>
    <w:rsid w:val="00E146A5"/>
    <w:rsid w:val="00E14820"/>
    <w:rsid w:val="00E14822"/>
    <w:rsid w:val="00E14AFF"/>
    <w:rsid w:val="00E14EB9"/>
    <w:rsid w:val="00E15041"/>
    <w:rsid w:val="00E1510B"/>
    <w:rsid w:val="00E15247"/>
    <w:rsid w:val="00E15551"/>
    <w:rsid w:val="00E15588"/>
    <w:rsid w:val="00E158D6"/>
    <w:rsid w:val="00E159A7"/>
    <w:rsid w:val="00E15A3B"/>
    <w:rsid w:val="00E15D90"/>
    <w:rsid w:val="00E15DD7"/>
    <w:rsid w:val="00E15DFD"/>
    <w:rsid w:val="00E15F76"/>
    <w:rsid w:val="00E15F9B"/>
    <w:rsid w:val="00E1612B"/>
    <w:rsid w:val="00E161DF"/>
    <w:rsid w:val="00E16441"/>
    <w:rsid w:val="00E166AB"/>
    <w:rsid w:val="00E166E8"/>
    <w:rsid w:val="00E16863"/>
    <w:rsid w:val="00E16DD0"/>
    <w:rsid w:val="00E170BA"/>
    <w:rsid w:val="00E17647"/>
    <w:rsid w:val="00E176CD"/>
    <w:rsid w:val="00E1775F"/>
    <w:rsid w:val="00E17BD8"/>
    <w:rsid w:val="00E17EE2"/>
    <w:rsid w:val="00E2057B"/>
    <w:rsid w:val="00E20CAE"/>
    <w:rsid w:val="00E20E71"/>
    <w:rsid w:val="00E21C3F"/>
    <w:rsid w:val="00E21F97"/>
    <w:rsid w:val="00E22366"/>
    <w:rsid w:val="00E22405"/>
    <w:rsid w:val="00E22445"/>
    <w:rsid w:val="00E224DE"/>
    <w:rsid w:val="00E2268D"/>
    <w:rsid w:val="00E22CB7"/>
    <w:rsid w:val="00E22CDC"/>
    <w:rsid w:val="00E23351"/>
    <w:rsid w:val="00E23550"/>
    <w:rsid w:val="00E23552"/>
    <w:rsid w:val="00E235DC"/>
    <w:rsid w:val="00E23836"/>
    <w:rsid w:val="00E23A48"/>
    <w:rsid w:val="00E23C41"/>
    <w:rsid w:val="00E23E3F"/>
    <w:rsid w:val="00E2408E"/>
    <w:rsid w:val="00E240D4"/>
    <w:rsid w:val="00E24292"/>
    <w:rsid w:val="00E243E3"/>
    <w:rsid w:val="00E2470B"/>
    <w:rsid w:val="00E24A6B"/>
    <w:rsid w:val="00E24DA5"/>
    <w:rsid w:val="00E24E70"/>
    <w:rsid w:val="00E24ECE"/>
    <w:rsid w:val="00E254FA"/>
    <w:rsid w:val="00E259A0"/>
    <w:rsid w:val="00E259B4"/>
    <w:rsid w:val="00E25CE5"/>
    <w:rsid w:val="00E26135"/>
    <w:rsid w:val="00E264A4"/>
    <w:rsid w:val="00E26584"/>
    <w:rsid w:val="00E26739"/>
    <w:rsid w:val="00E2679C"/>
    <w:rsid w:val="00E26C9B"/>
    <w:rsid w:val="00E26EF6"/>
    <w:rsid w:val="00E26FA7"/>
    <w:rsid w:val="00E26FF8"/>
    <w:rsid w:val="00E271C2"/>
    <w:rsid w:val="00E274A0"/>
    <w:rsid w:val="00E27503"/>
    <w:rsid w:val="00E27969"/>
    <w:rsid w:val="00E27F97"/>
    <w:rsid w:val="00E30304"/>
    <w:rsid w:val="00E30368"/>
    <w:rsid w:val="00E3041F"/>
    <w:rsid w:val="00E30446"/>
    <w:rsid w:val="00E30686"/>
    <w:rsid w:val="00E30C19"/>
    <w:rsid w:val="00E314AA"/>
    <w:rsid w:val="00E3160D"/>
    <w:rsid w:val="00E31729"/>
    <w:rsid w:val="00E31861"/>
    <w:rsid w:val="00E31B1E"/>
    <w:rsid w:val="00E31D29"/>
    <w:rsid w:val="00E32005"/>
    <w:rsid w:val="00E3206B"/>
    <w:rsid w:val="00E32142"/>
    <w:rsid w:val="00E3253D"/>
    <w:rsid w:val="00E330A8"/>
    <w:rsid w:val="00E3317D"/>
    <w:rsid w:val="00E33412"/>
    <w:rsid w:val="00E33826"/>
    <w:rsid w:val="00E33AA3"/>
    <w:rsid w:val="00E33EDD"/>
    <w:rsid w:val="00E33FBE"/>
    <w:rsid w:val="00E343DC"/>
    <w:rsid w:val="00E344B9"/>
    <w:rsid w:val="00E3455D"/>
    <w:rsid w:val="00E34671"/>
    <w:rsid w:val="00E346F5"/>
    <w:rsid w:val="00E3473A"/>
    <w:rsid w:val="00E349D8"/>
    <w:rsid w:val="00E34A36"/>
    <w:rsid w:val="00E34E65"/>
    <w:rsid w:val="00E34EE3"/>
    <w:rsid w:val="00E35689"/>
    <w:rsid w:val="00E35A05"/>
    <w:rsid w:val="00E35E57"/>
    <w:rsid w:val="00E35F94"/>
    <w:rsid w:val="00E360D8"/>
    <w:rsid w:val="00E36254"/>
    <w:rsid w:val="00E36499"/>
    <w:rsid w:val="00E3661A"/>
    <w:rsid w:val="00E366A4"/>
    <w:rsid w:val="00E366BD"/>
    <w:rsid w:val="00E36A33"/>
    <w:rsid w:val="00E36C73"/>
    <w:rsid w:val="00E36D09"/>
    <w:rsid w:val="00E36D68"/>
    <w:rsid w:val="00E37076"/>
    <w:rsid w:val="00E3709A"/>
    <w:rsid w:val="00E371EE"/>
    <w:rsid w:val="00E375A0"/>
    <w:rsid w:val="00E377EC"/>
    <w:rsid w:val="00E37C74"/>
    <w:rsid w:val="00E37DD8"/>
    <w:rsid w:val="00E37FB8"/>
    <w:rsid w:val="00E40067"/>
    <w:rsid w:val="00E40085"/>
    <w:rsid w:val="00E40239"/>
    <w:rsid w:val="00E40645"/>
    <w:rsid w:val="00E406A4"/>
    <w:rsid w:val="00E40A20"/>
    <w:rsid w:val="00E40C1C"/>
    <w:rsid w:val="00E41043"/>
    <w:rsid w:val="00E411F4"/>
    <w:rsid w:val="00E415F9"/>
    <w:rsid w:val="00E417F0"/>
    <w:rsid w:val="00E41919"/>
    <w:rsid w:val="00E419B0"/>
    <w:rsid w:val="00E41AC1"/>
    <w:rsid w:val="00E41CAC"/>
    <w:rsid w:val="00E4207C"/>
    <w:rsid w:val="00E420BD"/>
    <w:rsid w:val="00E42343"/>
    <w:rsid w:val="00E42595"/>
    <w:rsid w:val="00E42633"/>
    <w:rsid w:val="00E42648"/>
    <w:rsid w:val="00E426B2"/>
    <w:rsid w:val="00E42B87"/>
    <w:rsid w:val="00E43009"/>
    <w:rsid w:val="00E433E8"/>
    <w:rsid w:val="00E437E5"/>
    <w:rsid w:val="00E43809"/>
    <w:rsid w:val="00E43D30"/>
    <w:rsid w:val="00E43FB4"/>
    <w:rsid w:val="00E446CB"/>
    <w:rsid w:val="00E44890"/>
    <w:rsid w:val="00E448AD"/>
    <w:rsid w:val="00E44A95"/>
    <w:rsid w:val="00E44D73"/>
    <w:rsid w:val="00E44EAC"/>
    <w:rsid w:val="00E4500F"/>
    <w:rsid w:val="00E45123"/>
    <w:rsid w:val="00E451D9"/>
    <w:rsid w:val="00E45336"/>
    <w:rsid w:val="00E4537C"/>
    <w:rsid w:val="00E4577A"/>
    <w:rsid w:val="00E457BA"/>
    <w:rsid w:val="00E459D8"/>
    <w:rsid w:val="00E45F33"/>
    <w:rsid w:val="00E46050"/>
    <w:rsid w:val="00E46157"/>
    <w:rsid w:val="00E46453"/>
    <w:rsid w:val="00E465BB"/>
    <w:rsid w:val="00E468C7"/>
    <w:rsid w:val="00E46FA2"/>
    <w:rsid w:val="00E473C4"/>
    <w:rsid w:val="00E473EA"/>
    <w:rsid w:val="00E47C1C"/>
    <w:rsid w:val="00E47C75"/>
    <w:rsid w:val="00E47CA4"/>
    <w:rsid w:val="00E47CF9"/>
    <w:rsid w:val="00E50011"/>
    <w:rsid w:val="00E50314"/>
    <w:rsid w:val="00E503F9"/>
    <w:rsid w:val="00E5059F"/>
    <w:rsid w:val="00E51170"/>
    <w:rsid w:val="00E514B1"/>
    <w:rsid w:val="00E51575"/>
    <w:rsid w:val="00E5160A"/>
    <w:rsid w:val="00E517E5"/>
    <w:rsid w:val="00E517F2"/>
    <w:rsid w:val="00E519C5"/>
    <w:rsid w:val="00E51ADF"/>
    <w:rsid w:val="00E51B0D"/>
    <w:rsid w:val="00E51FF0"/>
    <w:rsid w:val="00E52015"/>
    <w:rsid w:val="00E52197"/>
    <w:rsid w:val="00E52492"/>
    <w:rsid w:val="00E525B9"/>
    <w:rsid w:val="00E5273A"/>
    <w:rsid w:val="00E52826"/>
    <w:rsid w:val="00E52AB2"/>
    <w:rsid w:val="00E52BD3"/>
    <w:rsid w:val="00E53118"/>
    <w:rsid w:val="00E53164"/>
    <w:rsid w:val="00E53422"/>
    <w:rsid w:val="00E53547"/>
    <w:rsid w:val="00E536C7"/>
    <w:rsid w:val="00E53A75"/>
    <w:rsid w:val="00E53E5C"/>
    <w:rsid w:val="00E53F7A"/>
    <w:rsid w:val="00E54270"/>
    <w:rsid w:val="00E542A8"/>
    <w:rsid w:val="00E5436B"/>
    <w:rsid w:val="00E54848"/>
    <w:rsid w:val="00E54CFE"/>
    <w:rsid w:val="00E54D9E"/>
    <w:rsid w:val="00E54E76"/>
    <w:rsid w:val="00E55230"/>
    <w:rsid w:val="00E55259"/>
    <w:rsid w:val="00E553F6"/>
    <w:rsid w:val="00E55C14"/>
    <w:rsid w:val="00E55D3F"/>
    <w:rsid w:val="00E55EA4"/>
    <w:rsid w:val="00E55F6E"/>
    <w:rsid w:val="00E5623B"/>
    <w:rsid w:val="00E56344"/>
    <w:rsid w:val="00E564D8"/>
    <w:rsid w:val="00E565A6"/>
    <w:rsid w:val="00E565C2"/>
    <w:rsid w:val="00E56989"/>
    <w:rsid w:val="00E56CC4"/>
    <w:rsid w:val="00E56D7C"/>
    <w:rsid w:val="00E57170"/>
    <w:rsid w:val="00E571E4"/>
    <w:rsid w:val="00E575C1"/>
    <w:rsid w:val="00E575CA"/>
    <w:rsid w:val="00E57792"/>
    <w:rsid w:val="00E57B6D"/>
    <w:rsid w:val="00E57BF1"/>
    <w:rsid w:val="00E57EB6"/>
    <w:rsid w:val="00E57EC7"/>
    <w:rsid w:val="00E601B1"/>
    <w:rsid w:val="00E602EE"/>
    <w:rsid w:val="00E60717"/>
    <w:rsid w:val="00E61240"/>
    <w:rsid w:val="00E61608"/>
    <w:rsid w:val="00E61876"/>
    <w:rsid w:val="00E61A3E"/>
    <w:rsid w:val="00E61A72"/>
    <w:rsid w:val="00E61B6A"/>
    <w:rsid w:val="00E61C2D"/>
    <w:rsid w:val="00E61DE0"/>
    <w:rsid w:val="00E61E0F"/>
    <w:rsid w:val="00E61FC7"/>
    <w:rsid w:val="00E62041"/>
    <w:rsid w:val="00E62136"/>
    <w:rsid w:val="00E621FA"/>
    <w:rsid w:val="00E62428"/>
    <w:rsid w:val="00E62520"/>
    <w:rsid w:val="00E62701"/>
    <w:rsid w:val="00E62E72"/>
    <w:rsid w:val="00E62ED1"/>
    <w:rsid w:val="00E62F90"/>
    <w:rsid w:val="00E63010"/>
    <w:rsid w:val="00E6379A"/>
    <w:rsid w:val="00E63910"/>
    <w:rsid w:val="00E639B2"/>
    <w:rsid w:val="00E63BDF"/>
    <w:rsid w:val="00E63C07"/>
    <w:rsid w:val="00E63C71"/>
    <w:rsid w:val="00E64144"/>
    <w:rsid w:val="00E64388"/>
    <w:rsid w:val="00E643A1"/>
    <w:rsid w:val="00E64491"/>
    <w:rsid w:val="00E64F72"/>
    <w:rsid w:val="00E64F76"/>
    <w:rsid w:val="00E659D7"/>
    <w:rsid w:val="00E65B07"/>
    <w:rsid w:val="00E65CD0"/>
    <w:rsid w:val="00E6626F"/>
    <w:rsid w:val="00E66422"/>
    <w:rsid w:val="00E66C3D"/>
    <w:rsid w:val="00E66D61"/>
    <w:rsid w:val="00E66F2E"/>
    <w:rsid w:val="00E66F55"/>
    <w:rsid w:val="00E67221"/>
    <w:rsid w:val="00E672DE"/>
    <w:rsid w:val="00E6734C"/>
    <w:rsid w:val="00E6741B"/>
    <w:rsid w:val="00E675F9"/>
    <w:rsid w:val="00E67D6C"/>
    <w:rsid w:val="00E67E47"/>
    <w:rsid w:val="00E67F10"/>
    <w:rsid w:val="00E70277"/>
    <w:rsid w:val="00E706A3"/>
    <w:rsid w:val="00E7073A"/>
    <w:rsid w:val="00E7087A"/>
    <w:rsid w:val="00E708F5"/>
    <w:rsid w:val="00E70B64"/>
    <w:rsid w:val="00E70BC4"/>
    <w:rsid w:val="00E70BDD"/>
    <w:rsid w:val="00E70BF9"/>
    <w:rsid w:val="00E70E81"/>
    <w:rsid w:val="00E7152F"/>
    <w:rsid w:val="00E7158E"/>
    <w:rsid w:val="00E7162B"/>
    <w:rsid w:val="00E71CE9"/>
    <w:rsid w:val="00E71E73"/>
    <w:rsid w:val="00E71F82"/>
    <w:rsid w:val="00E71FE6"/>
    <w:rsid w:val="00E72062"/>
    <w:rsid w:val="00E72075"/>
    <w:rsid w:val="00E72150"/>
    <w:rsid w:val="00E72153"/>
    <w:rsid w:val="00E72189"/>
    <w:rsid w:val="00E722DB"/>
    <w:rsid w:val="00E729AA"/>
    <w:rsid w:val="00E72B6C"/>
    <w:rsid w:val="00E73151"/>
    <w:rsid w:val="00E7320A"/>
    <w:rsid w:val="00E73344"/>
    <w:rsid w:val="00E73365"/>
    <w:rsid w:val="00E73F0B"/>
    <w:rsid w:val="00E7423F"/>
    <w:rsid w:val="00E74248"/>
    <w:rsid w:val="00E7436C"/>
    <w:rsid w:val="00E7453B"/>
    <w:rsid w:val="00E7455D"/>
    <w:rsid w:val="00E74713"/>
    <w:rsid w:val="00E7476D"/>
    <w:rsid w:val="00E748C9"/>
    <w:rsid w:val="00E74B27"/>
    <w:rsid w:val="00E74DAB"/>
    <w:rsid w:val="00E753BC"/>
    <w:rsid w:val="00E75554"/>
    <w:rsid w:val="00E75558"/>
    <w:rsid w:val="00E75920"/>
    <w:rsid w:val="00E75BD5"/>
    <w:rsid w:val="00E75CA5"/>
    <w:rsid w:val="00E75CB5"/>
    <w:rsid w:val="00E7619C"/>
    <w:rsid w:val="00E76343"/>
    <w:rsid w:val="00E764E1"/>
    <w:rsid w:val="00E765CF"/>
    <w:rsid w:val="00E767CF"/>
    <w:rsid w:val="00E76CB5"/>
    <w:rsid w:val="00E76D7E"/>
    <w:rsid w:val="00E76EE7"/>
    <w:rsid w:val="00E77026"/>
    <w:rsid w:val="00E770F2"/>
    <w:rsid w:val="00E7717E"/>
    <w:rsid w:val="00E77366"/>
    <w:rsid w:val="00E774D0"/>
    <w:rsid w:val="00E7751B"/>
    <w:rsid w:val="00E775C9"/>
    <w:rsid w:val="00E77741"/>
    <w:rsid w:val="00E7789A"/>
    <w:rsid w:val="00E77B6D"/>
    <w:rsid w:val="00E77E00"/>
    <w:rsid w:val="00E77EB1"/>
    <w:rsid w:val="00E80315"/>
    <w:rsid w:val="00E8049F"/>
    <w:rsid w:val="00E804CE"/>
    <w:rsid w:val="00E80533"/>
    <w:rsid w:val="00E80BD7"/>
    <w:rsid w:val="00E80BFE"/>
    <w:rsid w:val="00E80DE6"/>
    <w:rsid w:val="00E8101D"/>
    <w:rsid w:val="00E816BF"/>
    <w:rsid w:val="00E8171F"/>
    <w:rsid w:val="00E81CC3"/>
    <w:rsid w:val="00E81DAB"/>
    <w:rsid w:val="00E81E0E"/>
    <w:rsid w:val="00E81F2F"/>
    <w:rsid w:val="00E8207A"/>
    <w:rsid w:val="00E82210"/>
    <w:rsid w:val="00E8225C"/>
    <w:rsid w:val="00E82350"/>
    <w:rsid w:val="00E82546"/>
    <w:rsid w:val="00E82591"/>
    <w:rsid w:val="00E82607"/>
    <w:rsid w:val="00E826CF"/>
    <w:rsid w:val="00E8291B"/>
    <w:rsid w:val="00E82ACD"/>
    <w:rsid w:val="00E82B1D"/>
    <w:rsid w:val="00E82BCA"/>
    <w:rsid w:val="00E82F3F"/>
    <w:rsid w:val="00E82FD9"/>
    <w:rsid w:val="00E8300B"/>
    <w:rsid w:val="00E83228"/>
    <w:rsid w:val="00E83376"/>
    <w:rsid w:val="00E83391"/>
    <w:rsid w:val="00E8356F"/>
    <w:rsid w:val="00E8358A"/>
    <w:rsid w:val="00E83645"/>
    <w:rsid w:val="00E838B4"/>
    <w:rsid w:val="00E83B91"/>
    <w:rsid w:val="00E83F0D"/>
    <w:rsid w:val="00E83F65"/>
    <w:rsid w:val="00E8470C"/>
    <w:rsid w:val="00E847BC"/>
    <w:rsid w:val="00E84849"/>
    <w:rsid w:val="00E8487F"/>
    <w:rsid w:val="00E84A8E"/>
    <w:rsid w:val="00E84A9C"/>
    <w:rsid w:val="00E84E60"/>
    <w:rsid w:val="00E84FD8"/>
    <w:rsid w:val="00E84FE7"/>
    <w:rsid w:val="00E85006"/>
    <w:rsid w:val="00E85137"/>
    <w:rsid w:val="00E85201"/>
    <w:rsid w:val="00E85415"/>
    <w:rsid w:val="00E854AA"/>
    <w:rsid w:val="00E8579A"/>
    <w:rsid w:val="00E857AE"/>
    <w:rsid w:val="00E859F0"/>
    <w:rsid w:val="00E85C5F"/>
    <w:rsid w:val="00E85C8E"/>
    <w:rsid w:val="00E85C97"/>
    <w:rsid w:val="00E86028"/>
    <w:rsid w:val="00E86130"/>
    <w:rsid w:val="00E86272"/>
    <w:rsid w:val="00E86425"/>
    <w:rsid w:val="00E865D4"/>
    <w:rsid w:val="00E8661B"/>
    <w:rsid w:val="00E8661D"/>
    <w:rsid w:val="00E86689"/>
    <w:rsid w:val="00E867AB"/>
    <w:rsid w:val="00E86875"/>
    <w:rsid w:val="00E86876"/>
    <w:rsid w:val="00E86ABE"/>
    <w:rsid w:val="00E86BBF"/>
    <w:rsid w:val="00E86BF9"/>
    <w:rsid w:val="00E86C85"/>
    <w:rsid w:val="00E86FC7"/>
    <w:rsid w:val="00E874D6"/>
    <w:rsid w:val="00E8774C"/>
    <w:rsid w:val="00E87A85"/>
    <w:rsid w:val="00E87C8F"/>
    <w:rsid w:val="00E87E24"/>
    <w:rsid w:val="00E87EEF"/>
    <w:rsid w:val="00E87F4A"/>
    <w:rsid w:val="00E9003B"/>
    <w:rsid w:val="00E900BE"/>
    <w:rsid w:val="00E9037D"/>
    <w:rsid w:val="00E9090A"/>
    <w:rsid w:val="00E90B27"/>
    <w:rsid w:val="00E90E69"/>
    <w:rsid w:val="00E90ECA"/>
    <w:rsid w:val="00E90F49"/>
    <w:rsid w:val="00E9104B"/>
    <w:rsid w:val="00E91057"/>
    <w:rsid w:val="00E91107"/>
    <w:rsid w:val="00E91271"/>
    <w:rsid w:val="00E9146E"/>
    <w:rsid w:val="00E91518"/>
    <w:rsid w:val="00E918A1"/>
    <w:rsid w:val="00E91C88"/>
    <w:rsid w:val="00E91E78"/>
    <w:rsid w:val="00E91F24"/>
    <w:rsid w:val="00E91F34"/>
    <w:rsid w:val="00E91F81"/>
    <w:rsid w:val="00E9200E"/>
    <w:rsid w:val="00E92023"/>
    <w:rsid w:val="00E921D2"/>
    <w:rsid w:val="00E9251B"/>
    <w:rsid w:val="00E92829"/>
    <w:rsid w:val="00E928FD"/>
    <w:rsid w:val="00E9296C"/>
    <w:rsid w:val="00E92CA4"/>
    <w:rsid w:val="00E92D7C"/>
    <w:rsid w:val="00E93036"/>
    <w:rsid w:val="00E9379C"/>
    <w:rsid w:val="00E93B83"/>
    <w:rsid w:val="00E93C45"/>
    <w:rsid w:val="00E94115"/>
    <w:rsid w:val="00E943EE"/>
    <w:rsid w:val="00E944CE"/>
    <w:rsid w:val="00E9459D"/>
    <w:rsid w:val="00E9498A"/>
    <w:rsid w:val="00E94CB9"/>
    <w:rsid w:val="00E95138"/>
    <w:rsid w:val="00E95282"/>
    <w:rsid w:val="00E954D4"/>
    <w:rsid w:val="00E95956"/>
    <w:rsid w:val="00E95C3E"/>
    <w:rsid w:val="00E96246"/>
    <w:rsid w:val="00E9649F"/>
    <w:rsid w:val="00E966EC"/>
    <w:rsid w:val="00E967F1"/>
    <w:rsid w:val="00E96C70"/>
    <w:rsid w:val="00E96D7B"/>
    <w:rsid w:val="00E96D88"/>
    <w:rsid w:val="00E96E1B"/>
    <w:rsid w:val="00E9775C"/>
    <w:rsid w:val="00E9783A"/>
    <w:rsid w:val="00E97C52"/>
    <w:rsid w:val="00E97CC2"/>
    <w:rsid w:val="00E97F4D"/>
    <w:rsid w:val="00E97FCA"/>
    <w:rsid w:val="00EA0017"/>
    <w:rsid w:val="00EA01EA"/>
    <w:rsid w:val="00EA050F"/>
    <w:rsid w:val="00EA055B"/>
    <w:rsid w:val="00EA06BD"/>
    <w:rsid w:val="00EA0722"/>
    <w:rsid w:val="00EA0852"/>
    <w:rsid w:val="00EA0E4C"/>
    <w:rsid w:val="00EA1184"/>
    <w:rsid w:val="00EA11A8"/>
    <w:rsid w:val="00EA1360"/>
    <w:rsid w:val="00EA170D"/>
    <w:rsid w:val="00EA1C0F"/>
    <w:rsid w:val="00EA1C46"/>
    <w:rsid w:val="00EA1FCA"/>
    <w:rsid w:val="00EA2362"/>
    <w:rsid w:val="00EA2453"/>
    <w:rsid w:val="00EA2470"/>
    <w:rsid w:val="00EA27F8"/>
    <w:rsid w:val="00EA2A34"/>
    <w:rsid w:val="00EA2A92"/>
    <w:rsid w:val="00EA3052"/>
    <w:rsid w:val="00EA30B5"/>
    <w:rsid w:val="00EA313B"/>
    <w:rsid w:val="00EA31F7"/>
    <w:rsid w:val="00EA3206"/>
    <w:rsid w:val="00EA346F"/>
    <w:rsid w:val="00EA347C"/>
    <w:rsid w:val="00EA3718"/>
    <w:rsid w:val="00EA3747"/>
    <w:rsid w:val="00EA3948"/>
    <w:rsid w:val="00EA3C0F"/>
    <w:rsid w:val="00EA3CC7"/>
    <w:rsid w:val="00EA3D4D"/>
    <w:rsid w:val="00EA41E6"/>
    <w:rsid w:val="00EA44A2"/>
    <w:rsid w:val="00EA4515"/>
    <w:rsid w:val="00EA4722"/>
    <w:rsid w:val="00EA481D"/>
    <w:rsid w:val="00EA4907"/>
    <w:rsid w:val="00EA4B60"/>
    <w:rsid w:val="00EA4D23"/>
    <w:rsid w:val="00EA4D34"/>
    <w:rsid w:val="00EA4F31"/>
    <w:rsid w:val="00EA5114"/>
    <w:rsid w:val="00EA5406"/>
    <w:rsid w:val="00EA556F"/>
    <w:rsid w:val="00EA59E9"/>
    <w:rsid w:val="00EA5CFD"/>
    <w:rsid w:val="00EA6070"/>
    <w:rsid w:val="00EA6238"/>
    <w:rsid w:val="00EA67F8"/>
    <w:rsid w:val="00EA6E4C"/>
    <w:rsid w:val="00EA703D"/>
    <w:rsid w:val="00EA7138"/>
    <w:rsid w:val="00EA73EB"/>
    <w:rsid w:val="00EA7515"/>
    <w:rsid w:val="00EA7657"/>
    <w:rsid w:val="00EA78E7"/>
    <w:rsid w:val="00EA794E"/>
    <w:rsid w:val="00EA7A72"/>
    <w:rsid w:val="00EA7C03"/>
    <w:rsid w:val="00EA7F11"/>
    <w:rsid w:val="00EB02E8"/>
    <w:rsid w:val="00EB033E"/>
    <w:rsid w:val="00EB09E1"/>
    <w:rsid w:val="00EB0CF5"/>
    <w:rsid w:val="00EB0D9A"/>
    <w:rsid w:val="00EB0E42"/>
    <w:rsid w:val="00EB10DA"/>
    <w:rsid w:val="00EB1164"/>
    <w:rsid w:val="00EB116F"/>
    <w:rsid w:val="00EB1171"/>
    <w:rsid w:val="00EB11D7"/>
    <w:rsid w:val="00EB14A1"/>
    <w:rsid w:val="00EB14B1"/>
    <w:rsid w:val="00EB1789"/>
    <w:rsid w:val="00EB1832"/>
    <w:rsid w:val="00EB227A"/>
    <w:rsid w:val="00EB2452"/>
    <w:rsid w:val="00EB254E"/>
    <w:rsid w:val="00EB28DD"/>
    <w:rsid w:val="00EB2932"/>
    <w:rsid w:val="00EB2B0D"/>
    <w:rsid w:val="00EB2B95"/>
    <w:rsid w:val="00EB2F3F"/>
    <w:rsid w:val="00EB3A47"/>
    <w:rsid w:val="00EB421A"/>
    <w:rsid w:val="00EB4590"/>
    <w:rsid w:val="00EB481D"/>
    <w:rsid w:val="00EB4C3C"/>
    <w:rsid w:val="00EB4D68"/>
    <w:rsid w:val="00EB529D"/>
    <w:rsid w:val="00EB52DC"/>
    <w:rsid w:val="00EB56D2"/>
    <w:rsid w:val="00EB5C2D"/>
    <w:rsid w:val="00EB5C74"/>
    <w:rsid w:val="00EB5CEC"/>
    <w:rsid w:val="00EB5D4D"/>
    <w:rsid w:val="00EB5DB6"/>
    <w:rsid w:val="00EB5E2E"/>
    <w:rsid w:val="00EB60FF"/>
    <w:rsid w:val="00EB613D"/>
    <w:rsid w:val="00EB62CE"/>
    <w:rsid w:val="00EB6755"/>
    <w:rsid w:val="00EB6AA7"/>
    <w:rsid w:val="00EB6B3E"/>
    <w:rsid w:val="00EB6C2A"/>
    <w:rsid w:val="00EB700D"/>
    <w:rsid w:val="00EB709F"/>
    <w:rsid w:val="00EB70F9"/>
    <w:rsid w:val="00EB7113"/>
    <w:rsid w:val="00EB726D"/>
    <w:rsid w:val="00EB730F"/>
    <w:rsid w:val="00EB77B8"/>
    <w:rsid w:val="00EB77BB"/>
    <w:rsid w:val="00EB79D1"/>
    <w:rsid w:val="00EB7C99"/>
    <w:rsid w:val="00EB7E65"/>
    <w:rsid w:val="00EC024E"/>
    <w:rsid w:val="00EC02B6"/>
    <w:rsid w:val="00EC04A6"/>
    <w:rsid w:val="00EC04C5"/>
    <w:rsid w:val="00EC07B6"/>
    <w:rsid w:val="00EC09F8"/>
    <w:rsid w:val="00EC0B8F"/>
    <w:rsid w:val="00EC1037"/>
    <w:rsid w:val="00EC123E"/>
    <w:rsid w:val="00EC13A6"/>
    <w:rsid w:val="00EC174D"/>
    <w:rsid w:val="00EC1752"/>
    <w:rsid w:val="00EC1806"/>
    <w:rsid w:val="00EC198E"/>
    <w:rsid w:val="00EC19AA"/>
    <w:rsid w:val="00EC1A78"/>
    <w:rsid w:val="00EC1F73"/>
    <w:rsid w:val="00EC221C"/>
    <w:rsid w:val="00EC27A8"/>
    <w:rsid w:val="00EC2D3F"/>
    <w:rsid w:val="00EC30A0"/>
    <w:rsid w:val="00EC3440"/>
    <w:rsid w:val="00EC3480"/>
    <w:rsid w:val="00EC35D7"/>
    <w:rsid w:val="00EC3674"/>
    <w:rsid w:val="00EC389D"/>
    <w:rsid w:val="00EC3A26"/>
    <w:rsid w:val="00EC3FE2"/>
    <w:rsid w:val="00EC4005"/>
    <w:rsid w:val="00EC419B"/>
    <w:rsid w:val="00EC41C0"/>
    <w:rsid w:val="00EC41EC"/>
    <w:rsid w:val="00EC4225"/>
    <w:rsid w:val="00EC4337"/>
    <w:rsid w:val="00EC44A7"/>
    <w:rsid w:val="00EC4887"/>
    <w:rsid w:val="00EC4BFE"/>
    <w:rsid w:val="00EC5117"/>
    <w:rsid w:val="00EC5148"/>
    <w:rsid w:val="00EC5196"/>
    <w:rsid w:val="00EC52A3"/>
    <w:rsid w:val="00EC534D"/>
    <w:rsid w:val="00EC5505"/>
    <w:rsid w:val="00EC550F"/>
    <w:rsid w:val="00EC5747"/>
    <w:rsid w:val="00EC57EB"/>
    <w:rsid w:val="00EC5A76"/>
    <w:rsid w:val="00EC6061"/>
    <w:rsid w:val="00EC6501"/>
    <w:rsid w:val="00EC6784"/>
    <w:rsid w:val="00EC696A"/>
    <w:rsid w:val="00EC6D9D"/>
    <w:rsid w:val="00EC6F95"/>
    <w:rsid w:val="00EC7010"/>
    <w:rsid w:val="00EC725E"/>
    <w:rsid w:val="00EC7852"/>
    <w:rsid w:val="00EC7BA3"/>
    <w:rsid w:val="00EC7C7F"/>
    <w:rsid w:val="00ED08F1"/>
    <w:rsid w:val="00ED09FB"/>
    <w:rsid w:val="00ED0B41"/>
    <w:rsid w:val="00ED0CCC"/>
    <w:rsid w:val="00ED0CEA"/>
    <w:rsid w:val="00ED106D"/>
    <w:rsid w:val="00ED11CF"/>
    <w:rsid w:val="00ED1323"/>
    <w:rsid w:val="00ED1327"/>
    <w:rsid w:val="00ED191C"/>
    <w:rsid w:val="00ED1ADF"/>
    <w:rsid w:val="00ED23A8"/>
    <w:rsid w:val="00ED248C"/>
    <w:rsid w:val="00ED2815"/>
    <w:rsid w:val="00ED2836"/>
    <w:rsid w:val="00ED2A0B"/>
    <w:rsid w:val="00ED2C0B"/>
    <w:rsid w:val="00ED31BB"/>
    <w:rsid w:val="00ED33B7"/>
    <w:rsid w:val="00ED3A21"/>
    <w:rsid w:val="00ED3CB1"/>
    <w:rsid w:val="00ED3EB3"/>
    <w:rsid w:val="00ED3FF6"/>
    <w:rsid w:val="00ED4377"/>
    <w:rsid w:val="00ED48C6"/>
    <w:rsid w:val="00ED4910"/>
    <w:rsid w:val="00ED49F3"/>
    <w:rsid w:val="00ED4A4B"/>
    <w:rsid w:val="00ED4B46"/>
    <w:rsid w:val="00ED51B9"/>
    <w:rsid w:val="00ED5206"/>
    <w:rsid w:val="00ED52F5"/>
    <w:rsid w:val="00ED53BA"/>
    <w:rsid w:val="00ED54D0"/>
    <w:rsid w:val="00ED5669"/>
    <w:rsid w:val="00ED5713"/>
    <w:rsid w:val="00ED5779"/>
    <w:rsid w:val="00ED5A0D"/>
    <w:rsid w:val="00ED5A54"/>
    <w:rsid w:val="00ED5B37"/>
    <w:rsid w:val="00ED5EA8"/>
    <w:rsid w:val="00ED5F69"/>
    <w:rsid w:val="00ED61DE"/>
    <w:rsid w:val="00ED6464"/>
    <w:rsid w:val="00ED64A8"/>
    <w:rsid w:val="00ED6683"/>
    <w:rsid w:val="00ED6701"/>
    <w:rsid w:val="00ED6746"/>
    <w:rsid w:val="00ED6ABC"/>
    <w:rsid w:val="00ED6CB7"/>
    <w:rsid w:val="00ED6E44"/>
    <w:rsid w:val="00ED6EE4"/>
    <w:rsid w:val="00ED7027"/>
    <w:rsid w:val="00ED7067"/>
    <w:rsid w:val="00ED7099"/>
    <w:rsid w:val="00ED7326"/>
    <w:rsid w:val="00ED7693"/>
    <w:rsid w:val="00ED7708"/>
    <w:rsid w:val="00ED79B9"/>
    <w:rsid w:val="00ED7A9B"/>
    <w:rsid w:val="00ED7EA1"/>
    <w:rsid w:val="00EE0042"/>
    <w:rsid w:val="00EE01B1"/>
    <w:rsid w:val="00EE02FD"/>
    <w:rsid w:val="00EE0361"/>
    <w:rsid w:val="00EE071A"/>
    <w:rsid w:val="00EE0CBA"/>
    <w:rsid w:val="00EE0DA2"/>
    <w:rsid w:val="00EE0E0F"/>
    <w:rsid w:val="00EE14D2"/>
    <w:rsid w:val="00EE1502"/>
    <w:rsid w:val="00EE1547"/>
    <w:rsid w:val="00EE17D8"/>
    <w:rsid w:val="00EE1853"/>
    <w:rsid w:val="00EE1C39"/>
    <w:rsid w:val="00EE1CBD"/>
    <w:rsid w:val="00EE1DF6"/>
    <w:rsid w:val="00EE1FD3"/>
    <w:rsid w:val="00EE207B"/>
    <w:rsid w:val="00EE21A0"/>
    <w:rsid w:val="00EE21D1"/>
    <w:rsid w:val="00EE2396"/>
    <w:rsid w:val="00EE23CB"/>
    <w:rsid w:val="00EE27D7"/>
    <w:rsid w:val="00EE2CAE"/>
    <w:rsid w:val="00EE2E6A"/>
    <w:rsid w:val="00EE3073"/>
    <w:rsid w:val="00EE309E"/>
    <w:rsid w:val="00EE30DB"/>
    <w:rsid w:val="00EE34E2"/>
    <w:rsid w:val="00EE4038"/>
    <w:rsid w:val="00EE4081"/>
    <w:rsid w:val="00EE424E"/>
    <w:rsid w:val="00EE42A7"/>
    <w:rsid w:val="00EE42D9"/>
    <w:rsid w:val="00EE4570"/>
    <w:rsid w:val="00EE46C6"/>
    <w:rsid w:val="00EE4946"/>
    <w:rsid w:val="00EE4EF2"/>
    <w:rsid w:val="00EE5086"/>
    <w:rsid w:val="00EE514B"/>
    <w:rsid w:val="00EE524B"/>
    <w:rsid w:val="00EE5423"/>
    <w:rsid w:val="00EE55A5"/>
    <w:rsid w:val="00EE5626"/>
    <w:rsid w:val="00EE5877"/>
    <w:rsid w:val="00EE5909"/>
    <w:rsid w:val="00EE6113"/>
    <w:rsid w:val="00EE6126"/>
    <w:rsid w:val="00EE61A2"/>
    <w:rsid w:val="00EE61DE"/>
    <w:rsid w:val="00EE6316"/>
    <w:rsid w:val="00EE6587"/>
    <w:rsid w:val="00EE6653"/>
    <w:rsid w:val="00EE6679"/>
    <w:rsid w:val="00EE668A"/>
    <w:rsid w:val="00EE6750"/>
    <w:rsid w:val="00EE6CCC"/>
    <w:rsid w:val="00EE6DE1"/>
    <w:rsid w:val="00EE714A"/>
    <w:rsid w:val="00EE7293"/>
    <w:rsid w:val="00EE72A3"/>
    <w:rsid w:val="00EE72D0"/>
    <w:rsid w:val="00EE7C91"/>
    <w:rsid w:val="00EE7EBA"/>
    <w:rsid w:val="00EF00F3"/>
    <w:rsid w:val="00EF0160"/>
    <w:rsid w:val="00EF04AD"/>
    <w:rsid w:val="00EF0580"/>
    <w:rsid w:val="00EF0626"/>
    <w:rsid w:val="00EF0739"/>
    <w:rsid w:val="00EF08A8"/>
    <w:rsid w:val="00EF0CDF"/>
    <w:rsid w:val="00EF11EF"/>
    <w:rsid w:val="00EF11F6"/>
    <w:rsid w:val="00EF12EF"/>
    <w:rsid w:val="00EF140B"/>
    <w:rsid w:val="00EF1417"/>
    <w:rsid w:val="00EF1E2C"/>
    <w:rsid w:val="00EF1F6C"/>
    <w:rsid w:val="00EF2AC1"/>
    <w:rsid w:val="00EF2AC3"/>
    <w:rsid w:val="00EF3186"/>
    <w:rsid w:val="00EF31E1"/>
    <w:rsid w:val="00EF334F"/>
    <w:rsid w:val="00EF3584"/>
    <w:rsid w:val="00EF3759"/>
    <w:rsid w:val="00EF3923"/>
    <w:rsid w:val="00EF3AD6"/>
    <w:rsid w:val="00EF3B9E"/>
    <w:rsid w:val="00EF3C14"/>
    <w:rsid w:val="00EF40E2"/>
    <w:rsid w:val="00EF4249"/>
    <w:rsid w:val="00EF487C"/>
    <w:rsid w:val="00EF4CB1"/>
    <w:rsid w:val="00EF5165"/>
    <w:rsid w:val="00EF5236"/>
    <w:rsid w:val="00EF5301"/>
    <w:rsid w:val="00EF55D8"/>
    <w:rsid w:val="00EF5734"/>
    <w:rsid w:val="00EF5920"/>
    <w:rsid w:val="00EF5978"/>
    <w:rsid w:val="00EF5BCD"/>
    <w:rsid w:val="00EF6290"/>
    <w:rsid w:val="00EF640B"/>
    <w:rsid w:val="00EF65FE"/>
    <w:rsid w:val="00EF67B8"/>
    <w:rsid w:val="00EF6A69"/>
    <w:rsid w:val="00EF6CF0"/>
    <w:rsid w:val="00EF6D74"/>
    <w:rsid w:val="00EF7139"/>
    <w:rsid w:val="00EF7261"/>
    <w:rsid w:val="00EF7866"/>
    <w:rsid w:val="00EF7A56"/>
    <w:rsid w:val="00EF7B5D"/>
    <w:rsid w:val="00EF7B67"/>
    <w:rsid w:val="00EF7D32"/>
    <w:rsid w:val="00EF7D7F"/>
    <w:rsid w:val="00EF7DA7"/>
    <w:rsid w:val="00EF7E97"/>
    <w:rsid w:val="00EF7FC9"/>
    <w:rsid w:val="00F00006"/>
    <w:rsid w:val="00F0017D"/>
    <w:rsid w:val="00F00209"/>
    <w:rsid w:val="00F00717"/>
    <w:rsid w:val="00F0080A"/>
    <w:rsid w:val="00F0101C"/>
    <w:rsid w:val="00F01434"/>
    <w:rsid w:val="00F014D7"/>
    <w:rsid w:val="00F01525"/>
    <w:rsid w:val="00F01E72"/>
    <w:rsid w:val="00F0259D"/>
    <w:rsid w:val="00F02666"/>
    <w:rsid w:val="00F02BED"/>
    <w:rsid w:val="00F02C17"/>
    <w:rsid w:val="00F02F13"/>
    <w:rsid w:val="00F02F28"/>
    <w:rsid w:val="00F030EC"/>
    <w:rsid w:val="00F030FE"/>
    <w:rsid w:val="00F031F8"/>
    <w:rsid w:val="00F03427"/>
    <w:rsid w:val="00F03592"/>
    <w:rsid w:val="00F03943"/>
    <w:rsid w:val="00F04347"/>
    <w:rsid w:val="00F046F3"/>
    <w:rsid w:val="00F046FF"/>
    <w:rsid w:val="00F04B52"/>
    <w:rsid w:val="00F04C93"/>
    <w:rsid w:val="00F04E9B"/>
    <w:rsid w:val="00F051A1"/>
    <w:rsid w:val="00F05303"/>
    <w:rsid w:val="00F05486"/>
    <w:rsid w:val="00F05608"/>
    <w:rsid w:val="00F05719"/>
    <w:rsid w:val="00F059C2"/>
    <w:rsid w:val="00F05A3C"/>
    <w:rsid w:val="00F060DF"/>
    <w:rsid w:val="00F06237"/>
    <w:rsid w:val="00F0668F"/>
    <w:rsid w:val="00F0684D"/>
    <w:rsid w:val="00F069C0"/>
    <w:rsid w:val="00F06CE3"/>
    <w:rsid w:val="00F06DB1"/>
    <w:rsid w:val="00F06EC8"/>
    <w:rsid w:val="00F0702E"/>
    <w:rsid w:val="00F071FD"/>
    <w:rsid w:val="00F07274"/>
    <w:rsid w:val="00F076DB"/>
    <w:rsid w:val="00F07F3F"/>
    <w:rsid w:val="00F07FCE"/>
    <w:rsid w:val="00F102DF"/>
    <w:rsid w:val="00F105A3"/>
    <w:rsid w:val="00F1083F"/>
    <w:rsid w:val="00F10A91"/>
    <w:rsid w:val="00F10C68"/>
    <w:rsid w:val="00F10DB8"/>
    <w:rsid w:val="00F1132C"/>
    <w:rsid w:val="00F113AD"/>
    <w:rsid w:val="00F11453"/>
    <w:rsid w:val="00F11810"/>
    <w:rsid w:val="00F118F4"/>
    <w:rsid w:val="00F11D3E"/>
    <w:rsid w:val="00F11F9A"/>
    <w:rsid w:val="00F12087"/>
    <w:rsid w:val="00F1211D"/>
    <w:rsid w:val="00F1284A"/>
    <w:rsid w:val="00F128F8"/>
    <w:rsid w:val="00F1292E"/>
    <w:rsid w:val="00F12C39"/>
    <w:rsid w:val="00F12CEF"/>
    <w:rsid w:val="00F12CFC"/>
    <w:rsid w:val="00F12D98"/>
    <w:rsid w:val="00F13102"/>
    <w:rsid w:val="00F13289"/>
    <w:rsid w:val="00F133F1"/>
    <w:rsid w:val="00F13487"/>
    <w:rsid w:val="00F13538"/>
    <w:rsid w:val="00F1354C"/>
    <w:rsid w:val="00F135CB"/>
    <w:rsid w:val="00F13618"/>
    <w:rsid w:val="00F13803"/>
    <w:rsid w:val="00F1381C"/>
    <w:rsid w:val="00F1389E"/>
    <w:rsid w:val="00F13C43"/>
    <w:rsid w:val="00F1420A"/>
    <w:rsid w:val="00F1436F"/>
    <w:rsid w:val="00F143BA"/>
    <w:rsid w:val="00F143DC"/>
    <w:rsid w:val="00F1445D"/>
    <w:rsid w:val="00F144FB"/>
    <w:rsid w:val="00F146C0"/>
    <w:rsid w:val="00F14702"/>
    <w:rsid w:val="00F14953"/>
    <w:rsid w:val="00F14D74"/>
    <w:rsid w:val="00F150DD"/>
    <w:rsid w:val="00F1525F"/>
    <w:rsid w:val="00F152A7"/>
    <w:rsid w:val="00F153F9"/>
    <w:rsid w:val="00F153FE"/>
    <w:rsid w:val="00F158D6"/>
    <w:rsid w:val="00F158E9"/>
    <w:rsid w:val="00F15C8B"/>
    <w:rsid w:val="00F15D08"/>
    <w:rsid w:val="00F15EFD"/>
    <w:rsid w:val="00F1667D"/>
    <w:rsid w:val="00F167C4"/>
    <w:rsid w:val="00F16804"/>
    <w:rsid w:val="00F16D1A"/>
    <w:rsid w:val="00F1734C"/>
    <w:rsid w:val="00F173DA"/>
    <w:rsid w:val="00F17800"/>
    <w:rsid w:val="00F17929"/>
    <w:rsid w:val="00F17BE2"/>
    <w:rsid w:val="00F20329"/>
    <w:rsid w:val="00F205AD"/>
    <w:rsid w:val="00F20B85"/>
    <w:rsid w:val="00F20F33"/>
    <w:rsid w:val="00F20F5C"/>
    <w:rsid w:val="00F21030"/>
    <w:rsid w:val="00F212A5"/>
    <w:rsid w:val="00F212A9"/>
    <w:rsid w:val="00F21318"/>
    <w:rsid w:val="00F21514"/>
    <w:rsid w:val="00F21617"/>
    <w:rsid w:val="00F2170A"/>
    <w:rsid w:val="00F21868"/>
    <w:rsid w:val="00F21882"/>
    <w:rsid w:val="00F21A59"/>
    <w:rsid w:val="00F21C43"/>
    <w:rsid w:val="00F21C51"/>
    <w:rsid w:val="00F21D0F"/>
    <w:rsid w:val="00F21D42"/>
    <w:rsid w:val="00F21ED5"/>
    <w:rsid w:val="00F21F66"/>
    <w:rsid w:val="00F21F7B"/>
    <w:rsid w:val="00F21FCB"/>
    <w:rsid w:val="00F2204B"/>
    <w:rsid w:val="00F22366"/>
    <w:rsid w:val="00F224FF"/>
    <w:rsid w:val="00F2280E"/>
    <w:rsid w:val="00F2290F"/>
    <w:rsid w:val="00F22C58"/>
    <w:rsid w:val="00F22CE4"/>
    <w:rsid w:val="00F22EB9"/>
    <w:rsid w:val="00F2322A"/>
    <w:rsid w:val="00F2348E"/>
    <w:rsid w:val="00F23CCC"/>
    <w:rsid w:val="00F23CD0"/>
    <w:rsid w:val="00F23F4A"/>
    <w:rsid w:val="00F2411A"/>
    <w:rsid w:val="00F2423A"/>
    <w:rsid w:val="00F24279"/>
    <w:rsid w:val="00F242F1"/>
    <w:rsid w:val="00F24428"/>
    <w:rsid w:val="00F24744"/>
    <w:rsid w:val="00F24830"/>
    <w:rsid w:val="00F2490D"/>
    <w:rsid w:val="00F24B7B"/>
    <w:rsid w:val="00F2519D"/>
    <w:rsid w:val="00F253C8"/>
    <w:rsid w:val="00F2541B"/>
    <w:rsid w:val="00F25567"/>
    <w:rsid w:val="00F255C0"/>
    <w:rsid w:val="00F25787"/>
    <w:rsid w:val="00F259A1"/>
    <w:rsid w:val="00F25AF2"/>
    <w:rsid w:val="00F25B0A"/>
    <w:rsid w:val="00F25B60"/>
    <w:rsid w:val="00F26089"/>
    <w:rsid w:val="00F264E7"/>
    <w:rsid w:val="00F2661D"/>
    <w:rsid w:val="00F26776"/>
    <w:rsid w:val="00F2677F"/>
    <w:rsid w:val="00F26A11"/>
    <w:rsid w:val="00F26A69"/>
    <w:rsid w:val="00F26AAB"/>
    <w:rsid w:val="00F26C25"/>
    <w:rsid w:val="00F26C27"/>
    <w:rsid w:val="00F26F05"/>
    <w:rsid w:val="00F272E3"/>
    <w:rsid w:val="00F27311"/>
    <w:rsid w:val="00F27338"/>
    <w:rsid w:val="00F27487"/>
    <w:rsid w:val="00F27AD5"/>
    <w:rsid w:val="00F27B43"/>
    <w:rsid w:val="00F27CEB"/>
    <w:rsid w:val="00F3005D"/>
    <w:rsid w:val="00F301F7"/>
    <w:rsid w:val="00F30217"/>
    <w:rsid w:val="00F30241"/>
    <w:rsid w:val="00F3025E"/>
    <w:rsid w:val="00F3065C"/>
    <w:rsid w:val="00F30872"/>
    <w:rsid w:val="00F309DE"/>
    <w:rsid w:val="00F30A7C"/>
    <w:rsid w:val="00F310D7"/>
    <w:rsid w:val="00F312B6"/>
    <w:rsid w:val="00F31650"/>
    <w:rsid w:val="00F31A30"/>
    <w:rsid w:val="00F31AE3"/>
    <w:rsid w:val="00F31AE5"/>
    <w:rsid w:val="00F31AF7"/>
    <w:rsid w:val="00F3204C"/>
    <w:rsid w:val="00F32104"/>
    <w:rsid w:val="00F32246"/>
    <w:rsid w:val="00F32575"/>
    <w:rsid w:val="00F325F9"/>
    <w:rsid w:val="00F329F8"/>
    <w:rsid w:val="00F32A17"/>
    <w:rsid w:val="00F32A9A"/>
    <w:rsid w:val="00F32F9E"/>
    <w:rsid w:val="00F3301E"/>
    <w:rsid w:val="00F33766"/>
    <w:rsid w:val="00F339D1"/>
    <w:rsid w:val="00F33AE6"/>
    <w:rsid w:val="00F33CB9"/>
    <w:rsid w:val="00F33CD0"/>
    <w:rsid w:val="00F34665"/>
    <w:rsid w:val="00F34723"/>
    <w:rsid w:val="00F349A2"/>
    <w:rsid w:val="00F34D8E"/>
    <w:rsid w:val="00F34E4F"/>
    <w:rsid w:val="00F351A8"/>
    <w:rsid w:val="00F3537E"/>
    <w:rsid w:val="00F355E5"/>
    <w:rsid w:val="00F35B64"/>
    <w:rsid w:val="00F35DAB"/>
    <w:rsid w:val="00F361D8"/>
    <w:rsid w:val="00F3621D"/>
    <w:rsid w:val="00F36227"/>
    <w:rsid w:val="00F368A4"/>
    <w:rsid w:val="00F369C6"/>
    <w:rsid w:val="00F36B7D"/>
    <w:rsid w:val="00F36F6E"/>
    <w:rsid w:val="00F371C0"/>
    <w:rsid w:val="00F371F1"/>
    <w:rsid w:val="00F37368"/>
    <w:rsid w:val="00F37566"/>
    <w:rsid w:val="00F37DB5"/>
    <w:rsid w:val="00F37F77"/>
    <w:rsid w:val="00F40030"/>
    <w:rsid w:val="00F407EF"/>
    <w:rsid w:val="00F408A5"/>
    <w:rsid w:val="00F40CE5"/>
    <w:rsid w:val="00F40F33"/>
    <w:rsid w:val="00F40F8F"/>
    <w:rsid w:val="00F41225"/>
    <w:rsid w:val="00F41531"/>
    <w:rsid w:val="00F41639"/>
    <w:rsid w:val="00F41866"/>
    <w:rsid w:val="00F41A9A"/>
    <w:rsid w:val="00F41AA2"/>
    <w:rsid w:val="00F41CCB"/>
    <w:rsid w:val="00F41F07"/>
    <w:rsid w:val="00F41FB4"/>
    <w:rsid w:val="00F42100"/>
    <w:rsid w:val="00F4224F"/>
    <w:rsid w:val="00F42279"/>
    <w:rsid w:val="00F422A3"/>
    <w:rsid w:val="00F426EB"/>
    <w:rsid w:val="00F42817"/>
    <w:rsid w:val="00F42922"/>
    <w:rsid w:val="00F4296C"/>
    <w:rsid w:val="00F42976"/>
    <w:rsid w:val="00F429E7"/>
    <w:rsid w:val="00F42B19"/>
    <w:rsid w:val="00F42B5D"/>
    <w:rsid w:val="00F42CB6"/>
    <w:rsid w:val="00F42DC1"/>
    <w:rsid w:val="00F431B6"/>
    <w:rsid w:val="00F43892"/>
    <w:rsid w:val="00F4389B"/>
    <w:rsid w:val="00F43916"/>
    <w:rsid w:val="00F44064"/>
    <w:rsid w:val="00F440EC"/>
    <w:rsid w:val="00F44258"/>
    <w:rsid w:val="00F446A2"/>
    <w:rsid w:val="00F44803"/>
    <w:rsid w:val="00F44970"/>
    <w:rsid w:val="00F44A99"/>
    <w:rsid w:val="00F44D86"/>
    <w:rsid w:val="00F44FD2"/>
    <w:rsid w:val="00F450E5"/>
    <w:rsid w:val="00F45713"/>
    <w:rsid w:val="00F457B1"/>
    <w:rsid w:val="00F4589F"/>
    <w:rsid w:val="00F458C5"/>
    <w:rsid w:val="00F45EEF"/>
    <w:rsid w:val="00F45F1D"/>
    <w:rsid w:val="00F45F26"/>
    <w:rsid w:val="00F460BA"/>
    <w:rsid w:val="00F461EF"/>
    <w:rsid w:val="00F46210"/>
    <w:rsid w:val="00F46211"/>
    <w:rsid w:val="00F462BB"/>
    <w:rsid w:val="00F463C0"/>
    <w:rsid w:val="00F46F59"/>
    <w:rsid w:val="00F470DF"/>
    <w:rsid w:val="00F470F3"/>
    <w:rsid w:val="00F47198"/>
    <w:rsid w:val="00F475D6"/>
    <w:rsid w:val="00F4783F"/>
    <w:rsid w:val="00F47E59"/>
    <w:rsid w:val="00F50070"/>
    <w:rsid w:val="00F50266"/>
    <w:rsid w:val="00F5036C"/>
    <w:rsid w:val="00F503E1"/>
    <w:rsid w:val="00F50731"/>
    <w:rsid w:val="00F50798"/>
    <w:rsid w:val="00F508BE"/>
    <w:rsid w:val="00F50F03"/>
    <w:rsid w:val="00F50F47"/>
    <w:rsid w:val="00F51374"/>
    <w:rsid w:val="00F5145B"/>
    <w:rsid w:val="00F514F2"/>
    <w:rsid w:val="00F51506"/>
    <w:rsid w:val="00F515FD"/>
    <w:rsid w:val="00F51628"/>
    <w:rsid w:val="00F51ACE"/>
    <w:rsid w:val="00F5216F"/>
    <w:rsid w:val="00F52170"/>
    <w:rsid w:val="00F521F3"/>
    <w:rsid w:val="00F525FF"/>
    <w:rsid w:val="00F526A7"/>
    <w:rsid w:val="00F52915"/>
    <w:rsid w:val="00F52F41"/>
    <w:rsid w:val="00F53242"/>
    <w:rsid w:val="00F53559"/>
    <w:rsid w:val="00F53809"/>
    <w:rsid w:val="00F53A72"/>
    <w:rsid w:val="00F53B76"/>
    <w:rsid w:val="00F53D12"/>
    <w:rsid w:val="00F53D9B"/>
    <w:rsid w:val="00F53E20"/>
    <w:rsid w:val="00F53F36"/>
    <w:rsid w:val="00F54088"/>
    <w:rsid w:val="00F5466D"/>
    <w:rsid w:val="00F5469D"/>
    <w:rsid w:val="00F548D6"/>
    <w:rsid w:val="00F54A3A"/>
    <w:rsid w:val="00F54A73"/>
    <w:rsid w:val="00F54BC3"/>
    <w:rsid w:val="00F54C95"/>
    <w:rsid w:val="00F54D15"/>
    <w:rsid w:val="00F54FA6"/>
    <w:rsid w:val="00F55004"/>
    <w:rsid w:val="00F55397"/>
    <w:rsid w:val="00F55799"/>
    <w:rsid w:val="00F55832"/>
    <w:rsid w:val="00F559A6"/>
    <w:rsid w:val="00F55FBE"/>
    <w:rsid w:val="00F5604D"/>
    <w:rsid w:val="00F56265"/>
    <w:rsid w:val="00F56997"/>
    <w:rsid w:val="00F56C85"/>
    <w:rsid w:val="00F56E21"/>
    <w:rsid w:val="00F5759E"/>
    <w:rsid w:val="00F57947"/>
    <w:rsid w:val="00F57F07"/>
    <w:rsid w:val="00F6007F"/>
    <w:rsid w:val="00F601C8"/>
    <w:rsid w:val="00F603A2"/>
    <w:rsid w:val="00F605B0"/>
    <w:rsid w:val="00F60C2E"/>
    <w:rsid w:val="00F60C58"/>
    <w:rsid w:val="00F60C8E"/>
    <w:rsid w:val="00F60E04"/>
    <w:rsid w:val="00F60E19"/>
    <w:rsid w:val="00F61436"/>
    <w:rsid w:val="00F6198C"/>
    <w:rsid w:val="00F61A12"/>
    <w:rsid w:val="00F61A97"/>
    <w:rsid w:val="00F61CC1"/>
    <w:rsid w:val="00F61D23"/>
    <w:rsid w:val="00F621A7"/>
    <w:rsid w:val="00F62208"/>
    <w:rsid w:val="00F625DD"/>
    <w:rsid w:val="00F625ED"/>
    <w:rsid w:val="00F6279B"/>
    <w:rsid w:val="00F62991"/>
    <w:rsid w:val="00F629CA"/>
    <w:rsid w:val="00F62C83"/>
    <w:rsid w:val="00F6312F"/>
    <w:rsid w:val="00F6317B"/>
    <w:rsid w:val="00F63315"/>
    <w:rsid w:val="00F633F7"/>
    <w:rsid w:val="00F63452"/>
    <w:rsid w:val="00F6346D"/>
    <w:rsid w:val="00F63565"/>
    <w:rsid w:val="00F6381D"/>
    <w:rsid w:val="00F63825"/>
    <w:rsid w:val="00F638EA"/>
    <w:rsid w:val="00F63995"/>
    <w:rsid w:val="00F63CF9"/>
    <w:rsid w:val="00F63F0F"/>
    <w:rsid w:val="00F64322"/>
    <w:rsid w:val="00F64528"/>
    <w:rsid w:val="00F646C3"/>
    <w:rsid w:val="00F64895"/>
    <w:rsid w:val="00F64AAB"/>
    <w:rsid w:val="00F64E7C"/>
    <w:rsid w:val="00F6505E"/>
    <w:rsid w:val="00F652FB"/>
    <w:rsid w:val="00F6537D"/>
    <w:rsid w:val="00F653AB"/>
    <w:rsid w:val="00F65421"/>
    <w:rsid w:val="00F65531"/>
    <w:rsid w:val="00F65660"/>
    <w:rsid w:val="00F656D1"/>
    <w:rsid w:val="00F65893"/>
    <w:rsid w:val="00F65F3B"/>
    <w:rsid w:val="00F65FC3"/>
    <w:rsid w:val="00F66185"/>
    <w:rsid w:val="00F66280"/>
    <w:rsid w:val="00F664DC"/>
    <w:rsid w:val="00F665C2"/>
    <w:rsid w:val="00F666CB"/>
    <w:rsid w:val="00F66B1C"/>
    <w:rsid w:val="00F66D93"/>
    <w:rsid w:val="00F67094"/>
    <w:rsid w:val="00F67160"/>
    <w:rsid w:val="00F674DE"/>
    <w:rsid w:val="00F67528"/>
    <w:rsid w:val="00F67719"/>
    <w:rsid w:val="00F67737"/>
    <w:rsid w:val="00F678B8"/>
    <w:rsid w:val="00F678F2"/>
    <w:rsid w:val="00F67A20"/>
    <w:rsid w:val="00F67D4A"/>
    <w:rsid w:val="00F70C15"/>
    <w:rsid w:val="00F70F45"/>
    <w:rsid w:val="00F70F87"/>
    <w:rsid w:val="00F71423"/>
    <w:rsid w:val="00F715A9"/>
    <w:rsid w:val="00F7175C"/>
    <w:rsid w:val="00F7178E"/>
    <w:rsid w:val="00F71CC3"/>
    <w:rsid w:val="00F71D5F"/>
    <w:rsid w:val="00F71D76"/>
    <w:rsid w:val="00F72022"/>
    <w:rsid w:val="00F723B6"/>
    <w:rsid w:val="00F72594"/>
    <w:rsid w:val="00F729F6"/>
    <w:rsid w:val="00F72A69"/>
    <w:rsid w:val="00F72E89"/>
    <w:rsid w:val="00F72EA7"/>
    <w:rsid w:val="00F72F22"/>
    <w:rsid w:val="00F72F8A"/>
    <w:rsid w:val="00F7385D"/>
    <w:rsid w:val="00F73CB5"/>
    <w:rsid w:val="00F73CCC"/>
    <w:rsid w:val="00F73D1B"/>
    <w:rsid w:val="00F73FD0"/>
    <w:rsid w:val="00F74004"/>
    <w:rsid w:val="00F74113"/>
    <w:rsid w:val="00F74391"/>
    <w:rsid w:val="00F744B5"/>
    <w:rsid w:val="00F744F5"/>
    <w:rsid w:val="00F7451F"/>
    <w:rsid w:val="00F74619"/>
    <w:rsid w:val="00F74884"/>
    <w:rsid w:val="00F74B45"/>
    <w:rsid w:val="00F74C36"/>
    <w:rsid w:val="00F74EA0"/>
    <w:rsid w:val="00F74F1F"/>
    <w:rsid w:val="00F74FA4"/>
    <w:rsid w:val="00F751A1"/>
    <w:rsid w:val="00F75907"/>
    <w:rsid w:val="00F75D9B"/>
    <w:rsid w:val="00F75ECF"/>
    <w:rsid w:val="00F75F40"/>
    <w:rsid w:val="00F75F51"/>
    <w:rsid w:val="00F76485"/>
    <w:rsid w:val="00F7648D"/>
    <w:rsid w:val="00F765B9"/>
    <w:rsid w:val="00F76720"/>
    <w:rsid w:val="00F7675C"/>
    <w:rsid w:val="00F768D7"/>
    <w:rsid w:val="00F76D43"/>
    <w:rsid w:val="00F76F3D"/>
    <w:rsid w:val="00F76F7A"/>
    <w:rsid w:val="00F7711A"/>
    <w:rsid w:val="00F77195"/>
    <w:rsid w:val="00F77596"/>
    <w:rsid w:val="00F7761F"/>
    <w:rsid w:val="00F778CE"/>
    <w:rsid w:val="00F778ED"/>
    <w:rsid w:val="00F77DE1"/>
    <w:rsid w:val="00F77F02"/>
    <w:rsid w:val="00F80386"/>
    <w:rsid w:val="00F8076D"/>
    <w:rsid w:val="00F80789"/>
    <w:rsid w:val="00F80ABE"/>
    <w:rsid w:val="00F80BA1"/>
    <w:rsid w:val="00F80CBB"/>
    <w:rsid w:val="00F80FC8"/>
    <w:rsid w:val="00F8112E"/>
    <w:rsid w:val="00F81170"/>
    <w:rsid w:val="00F812E1"/>
    <w:rsid w:val="00F8150E"/>
    <w:rsid w:val="00F81B9A"/>
    <w:rsid w:val="00F81BD5"/>
    <w:rsid w:val="00F81C47"/>
    <w:rsid w:val="00F82045"/>
    <w:rsid w:val="00F82060"/>
    <w:rsid w:val="00F820FA"/>
    <w:rsid w:val="00F8211B"/>
    <w:rsid w:val="00F826ED"/>
    <w:rsid w:val="00F82858"/>
    <w:rsid w:val="00F82931"/>
    <w:rsid w:val="00F829FB"/>
    <w:rsid w:val="00F82B6D"/>
    <w:rsid w:val="00F82CD5"/>
    <w:rsid w:val="00F82E0F"/>
    <w:rsid w:val="00F82F01"/>
    <w:rsid w:val="00F830C1"/>
    <w:rsid w:val="00F830C2"/>
    <w:rsid w:val="00F83208"/>
    <w:rsid w:val="00F83359"/>
    <w:rsid w:val="00F836B3"/>
    <w:rsid w:val="00F83726"/>
    <w:rsid w:val="00F83B82"/>
    <w:rsid w:val="00F83C65"/>
    <w:rsid w:val="00F83D5D"/>
    <w:rsid w:val="00F84225"/>
    <w:rsid w:val="00F84542"/>
    <w:rsid w:val="00F85147"/>
    <w:rsid w:val="00F851E7"/>
    <w:rsid w:val="00F851F2"/>
    <w:rsid w:val="00F851F3"/>
    <w:rsid w:val="00F854BE"/>
    <w:rsid w:val="00F85984"/>
    <w:rsid w:val="00F85C3D"/>
    <w:rsid w:val="00F85E1A"/>
    <w:rsid w:val="00F85F3C"/>
    <w:rsid w:val="00F8618C"/>
    <w:rsid w:val="00F8627A"/>
    <w:rsid w:val="00F8627C"/>
    <w:rsid w:val="00F8639A"/>
    <w:rsid w:val="00F863B6"/>
    <w:rsid w:val="00F86867"/>
    <w:rsid w:val="00F868C4"/>
    <w:rsid w:val="00F869EB"/>
    <w:rsid w:val="00F869F1"/>
    <w:rsid w:val="00F86D33"/>
    <w:rsid w:val="00F87072"/>
    <w:rsid w:val="00F872CA"/>
    <w:rsid w:val="00F87396"/>
    <w:rsid w:val="00F87722"/>
    <w:rsid w:val="00F87BC9"/>
    <w:rsid w:val="00F87DA6"/>
    <w:rsid w:val="00F87E0F"/>
    <w:rsid w:val="00F903A9"/>
    <w:rsid w:val="00F90445"/>
    <w:rsid w:val="00F908CF"/>
    <w:rsid w:val="00F90956"/>
    <w:rsid w:val="00F90A5C"/>
    <w:rsid w:val="00F90BD0"/>
    <w:rsid w:val="00F90BE2"/>
    <w:rsid w:val="00F90BEF"/>
    <w:rsid w:val="00F90C29"/>
    <w:rsid w:val="00F90C3C"/>
    <w:rsid w:val="00F90E85"/>
    <w:rsid w:val="00F90F01"/>
    <w:rsid w:val="00F90F5A"/>
    <w:rsid w:val="00F91004"/>
    <w:rsid w:val="00F91083"/>
    <w:rsid w:val="00F91097"/>
    <w:rsid w:val="00F912B1"/>
    <w:rsid w:val="00F912C1"/>
    <w:rsid w:val="00F9130D"/>
    <w:rsid w:val="00F919AA"/>
    <w:rsid w:val="00F919E4"/>
    <w:rsid w:val="00F91A21"/>
    <w:rsid w:val="00F91A99"/>
    <w:rsid w:val="00F91AA1"/>
    <w:rsid w:val="00F91B19"/>
    <w:rsid w:val="00F91BFF"/>
    <w:rsid w:val="00F91FE3"/>
    <w:rsid w:val="00F92133"/>
    <w:rsid w:val="00F923A9"/>
    <w:rsid w:val="00F923BA"/>
    <w:rsid w:val="00F923EA"/>
    <w:rsid w:val="00F923F9"/>
    <w:rsid w:val="00F92A22"/>
    <w:rsid w:val="00F92AA3"/>
    <w:rsid w:val="00F92C07"/>
    <w:rsid w:val="00F92E00"/>
    <w:rsid w:val="00F933CC"/>
    <w:rsid w:val="00F9353A"/>
    <w:rsid w:val="00F93653"/>
    <w:rsid w:val="00F93C05"/>
    <w:rsid w:val="00F93C0C"/>
    <w:rsid w:val="00F93D8A"/>
    <w:rsid w:val="00F93E05"/>
    <w:rsid w:val="00F94156"/>
    <w:rsid w:val="00F9423E"/>
    <w:rsid w:val="00F944B0"/>
    <w:rsid w:val="00F94618"/>
    <w:rsid w:val="00F94D31"/>
    <w:rsid w:val="00F94F87"/>
    <w:rsid w:val="00F94FF3"/>
    <w:rsid w:val="00F95372"/>
    <w:rsid w:val="00F955C2"/>
    <w:rsid w:val="00F957C4"/>
    <w:rsid w:val="00F9587B"/>
    <w:rsid w:val="00F95B50"/>
    <w:rsid w:val="00F95B8C"/>
    <w:rsid w:val="00F95F98"/>
    <w:rsid w:val="00F9602A"/>
    <w:rsid w:val="00F963E5"/>
    <w:rsid w:val="00F963EB"/>
    <w:rsid w:val="00F96538"/>
    <w:rsid w:val="00F96B9E"/>
    <w:rsid w:val="00F96E9B"/>
    <w:rsid w:val="00F9700E"/>
    <w:rsid w:val="00F9705C"/>
    <w:rsid w:val="00F97118"/>
    <w:rsid w:val="00F973EE"/>
    <w:rsid w:val="00F975E8"/>
    <w:rsid w:val="00F977A6"/>
    <w:rsid w:val="00F977E9"/>
    <w:rsid w:val="00F97C3B"/>
    <w:rsid w:val="00F97D9A"/>
    <w:rsid w:val="00F97EFE"/>
    <w:rsid w:val="00F97F60"/>
    <w:rsid w:val="00F97FC5"/>
    <w:rsid w:val="00FA001D"/>
    <w:rsid w:val="00FA00C9"/>
    <w:rsid w:val="00FA032F"/>
    <w:rsid w:val="00FA0F73"/>
    <w:rsid w:val="00FA14EC"/>
    <w:rsid w:val="00FA176D"/>
    <w:rsid w:val="00FA19AA"/>
    <w:rsid w:val="00FA1ADA"/>
    <w:rsid w:val="00FA1B87"/>
    <w:rsid w:val="00FA2136"/>
    <w:rsid w:val="00FA2152"/>
    <w:rsid w:val="00FA2430"/>
    <w:rsid w:val="00FA266E"/>
    <w:rsid w:val="00FA27BA"/>
    <w:rsid w:val="00FA27DE"/>
    <w:rsid w:val="00FA288F"/>
    <w:rsid w:val="00FA2A2D"/>
    <w:rsid w:val="00FA2CA1"/>
    <w:rsid w:val="00FA2E3F"/>
    <w:rsid w:val="00FA32FB"/>
    <w:rsid w:val="00FA36BF"/>
    <w:rsid w:val="00FA37EA"/>
    <w:rsid w:val="00FA395D"/>
    <w:rsid w:val="00FA3AF9"/>
    <w:rsid w:val="00FA3D59"/>
    <w:rsid w:val="00FA417D"/>
    <w:rsid w:val="00FA4355"/>
    <w:rsid w:val="00FA4366"/>
    <w:rsid w:val="00FA4544"/>
    <w:rsid w:val="00FA461A"/>
    <w:rsid w:val="00FA4926"/>
    <w:rsid w:val="00FA4DE0"/>
    <w:rsid w:val="00FA4E48"/>
    <w:rsid w:val="00FA4F92"/>
    <w:rsid w:val="00FA50AB"/>
    <w:rsid w:val="00FA5220"/>
    <w:rsid w:val="00FA522C"/>
    <w:rsid w:val="00FA5BA3"/>
    <w:rsid w:val="00FA5C3E"/>
    <w:rsid w:val="00FA5E4F"/>
    <w:rsid w:val="00FA613B"/>
    <w:rsid w:val="00FA6B09"/>
    <w:rsid w:val="00FA6D82"/>
    <w:rsid w:val="00FA6F03"/>
    <w:rsid w:val="00FA721F"/>
    <w:rsid w:val="00FA744D"/>
    <w:rsid w:val="00FA7514"/>
    <w:rsid w:val="00FA7643"/>
    <w:rsid w:val="00FA76DC"/>
    <w:rsid w:val="00FB003A"/>
    <w:rsid w:val="00FB00E2"/>
    <w:rsid w:val="00FB01E3"/>
    <w:rsid w:val="00FB0773"/>
    <w:rsid w:val="00FB0860"/>
    <w:rsid w:val="00FB086D"/>
    <w:rsid w:val="00FB0992"/>
    <w:rsid w:val="00FB0A8D"/>
    <w:rsid w:val="00FB0B82"/>
    <w:rsid w:val="00FB0D46"/>
    <w:rsid w:val="00FB0DB6"/>
    <w:rsid w:val="00FB0E4A"/>
    <w:rsid w:val="00FB115A"/>
    <w:rsid w:val="00FB1166"/>
    <w:rsid w:val="00FB1267"/>
    <w:rsid w:val="00FB1282"/>
    <w:rsid w:val="00FB1B62"/>
    <w:rsid w:val="00FB1E64"/>
    <w:rsid w:val="00FB20D0"/>
    <w:rsid w:val="00FB2217"/>
    <w:rsid w:val="00FB254A"/>
    <w:rsid w:val="00FB273D"/>
    <w:rsid w:val="00FB27AB"/>
    <w:rsid w:val="00FB29E3"/>
    <w:rsid w:val="00FB2C83"/>
    <w:rsid w:val="00FB3065"/>
    <w:rsid w:val="00FB3090"/>
    <w:rsid w:val="00FB347E"/>
    <w:rsid w:val="00FB352A"/>
    <w:rsid w:val="00FB38B8"/>
    <w:rsid w:val="00FB3E4F"/>
    <w:rsid w:val="00FB42F0"/>
    <w:rsid w:val="00FB4313"/>
    <w:rsid w:val="00FB442C"/>
    <w:rsid w:val="00FB44BE"/>
    <w:rsid w:val="00FB44EC"/>
    <w:rsid w:val="00FB46B7"/>
    <w:rsid w:val="00FB483B"/>
    <w:rsid w:val="00FB4EFC"/>
    <w:rsid w:val="00FB4FE6"/>
    <w:rsid w:val="00FB5004"/>
    <w:rsid w:val="00FB501F"/>
    <w:rsid w:val="00FB505B"/>
    <w:rsid w:val="00FB513D"/>
    <w:rsid w:val="00FB54F8"/>
    <w:rsid w:val="00FB56FB"/>
    <w:rsid w:val="00FB5D48"/>
    <w:rsid w:val="00FB5EF5"/>
    <w:rsid w:val="00FB60F4"/>
    <w:rsid w:val="00FB611B"/>
    <w:rsid w:val="00FB61C2"/>
    <w:rsid w:val="00FB6229"/>
    <w:rsid w:val="00FB6387"/>
    <w:rsid w:val="00FB678B"/>
    <w:rsid w:val="00FB6B57"/>
    <w:rsid w:val="00FB6C26"/>
    <w:rsid w:val="00FB6F90"/>
    <w:rsid w:val="00FB7146"/>
    <w:rsid w:val="00FB7180"/>
    <w:rsid w:val="00FB7205"/>
    <w:rsid w:val="00FB729D"/>
    <w:rsid w:val="00FB732C"/>
    <w:rsid w:val="00FB7437"/>
    <w:rsid w:val="00FB7587"/>
    <w:rsid w:val="00FB7614"/>
    <w:rsid w:val="00FB7821"/>
    <w:rsid w:val="00FB7C31"/>
    <w:rsid w:val="00FB7C69"/>
    <w:rsid w:val="00FB7D77"/>
    <w:rsid w:val="00FB7E80"/>
    <w:rsid w:val="00FB7EF7"/>
    <w:rsid w:val="00FB7F6A"/>
    <w:rsid w:val="00FC008C"/>
    <w:rsid w:val="00FC0602"/>
    <w:rsid w:val="00FC078B"/>
    <w:rsid w:val="00FC0994"/>
    <w:rsid w:val="00FC0C7D"/>
    <w:rsid w:val="00FC0D06"/>
    <w:rsid w:val="00FC0D64"/>
    <w:rsid w:val="00FC0E0A"/>
    <w:rsid w:val="00FC0E29"/>
    <w:rsid w:val="00FC0F77"/>
    <w:rsid w:val="00FC10DA"/>
    <w:rsid w:val="00FC118F"/>
    <w:rsid w:val="00FC120C"/>
    <w:rsid w:val="00FC1332"/>
    <w:rsid w:val="00FC134F"/>
    <w:rsid w:val="00FC152D"/>
    <w:rsid w:val="00FC178B"/>
    <w:rsid w:val="00FC1950"/>
    <w:rsid w:val="00FC1D2D"/>
    <w:rsid w:val="00FC2021"/>
    <w:rsid w:val="00FC2270"/>
    <w:rsid w:val="00FC2283"/>
    <w:rsid w:val="00FC2354"/>
    <w:rsid w:val="00FC24D1"/>
    <w:rsid w:val="00FC2925"/>
    <w:rsid w:val="00FC2962"/>
    <w:rsid w:val="00FC29FD"/>
    <w:rsid w:val="00FC2AD0"/>
    <w:rsid w:val="00FC2D68"/>
    <w:rsid w:val="00FC2DF5"/>
    <w:rsid w:val="00FC3095"/>
    <w:rsid w:val="00FC327E"/>
    <w:rsid w:val="00FC3766"/>
    <w:rsid w:val="00FC3C62"/>
    <w:rsid w:val="00FC3D6F"/>
    <w:rsid w:val="00FC3E47"/>
    <w:rsid w:val="00FC4077"/>
    <w:rsid w:val="00FC414D"/>
    <w:rsid w:val="00FC42F2"/>
    <w:rsid w:val="00FC4586"/>
    <w:rsid w:val="00FC46D6"/>
    <w:rsid w:val="00FC4764"/>
    <w:rsid w:val="00FC4933"/>
    <w:rsid w:val="00FC4A06"/>
    <w:rsid w:val="00FC4B26"/>
    <w:rsid w:val="00FC4FD6"/>
    <w:rsid w:val="00FC5110"/>
    <w:rsid w:val="00FC5647"/>
    <w:rsid w:val="00FC5830"/>
    <w:rsid w:val="00FC58B5"/>
    <w:rsid w:val="00FC5978"/>
    <w:rsid w:val="00FC5A65"/>
    <w:rsid w:val="00FC5A76"/>
    <w:rsid w:val="00FC5E62"/>
    <w:rsid w:val="00FC5E99"/>
    <w:rsid w:val="00FC5F2F"/>
    <w:rsid w:val="00FC5FCA"/>
    <w:rsid w:val="00FC6047"/>
    <w:rsid w:val="00FC6431"/>
    <w:rsid w:val="00FC6454"/>
    <w:rsid w:val="00FC6645"/>
    <w:rsid w:val="00FC66C7"/>
    <w:rsid w:val="00FC693C"/>
    <w:rsid w:val="00FC6A97"/>
    <w:rsid w:val="00FC6F39"/>
    <w:rsid w:val="00FC71A6"/>
    <w:rsid w:val="00FC71F2"/>
    <w:rsid w:val="00FC727B"/>
    <w:rsid w:val="00FC7351"/>
    <w:rsid w:val="00FC7443"/>
    <w:rsid w:val="00FC744F"/>
    <w:rsid w:val="00FC77F7"/>
    <w:rsid w:val="00FC7821"/>
    <w:rsid w:val="00FC7A18"/>
    <w:rsid w:val="00FC7AC6"/>
    <w:rsid w:val="00FC7B83"/>
    <w:rsid w:val="00FC7D6C"/>
    <w:rsid w:val="00FC7DFA"/>
    <w:rsid w:val="00FC7ED1"/>
    <w:rsid w:val="00FD020C"/>
    <w:rsid w:val="00FD02A8"/>
    <w:rsid w:val="00FD0532"/>
    <w:rsid w:val="00FD0856"/>
    <w:rsid w:val="00FD0865"/>
    <w:rsid w:val="00FD08A5"/>
    <w:rsid w:val="00FD08EC"/>
    <w:rsid w:val="00FD09C1"/>
    <w:rsid w:val="00FD0C5F"/>
    <w:rsid w:val="00FD0DD6"/>
    <w:rsid w:val="00FD0E7D"/>
    <w:rsid w:val="00FD103D"/>
    <w:rsid w:val="00FD1055"/>
    <w:rsid w:val="00FD13DB"/>
    <w:rsid w:val="00FD1701"/>
    <w:rsid w:val="00FD1912"/>
    <w:rsid w:val="00FD1992"/>
    <w:rsid w:val="00FD1B85"/>
    <w:rsid w:val="00FD1D86"/>
    <w:rsid w:val="00FD1F51"/>
    <w:rsid w:val="00FD1F7B"/>
    <w:rsid w:val="00FD221A"/>
    <w:rsid w:val="00FD227F"/>
    <w:rsid w:val="00FD24E7"/>
    <w:rsid w:val="00FD25C2"/>
    <w:rsid w:val="00FD2810"/>
    <w:rsid w:val="00FD295B"/>
    <w:rsid w:val="00FD2B08"/>
    <w:rsid w:val="00FD2B4C"/>
    <w:rsid w:val="00FD2C9D"/>
    <w:rsid w:val="00FD2DA4"/>
    <w:rsid w:val="00FD2DBF"/>
    <w:rsid w:val="00FD30C3"/>
    <w:rsid w:val="00FD3159"/>
    <w:rsid w:val="00FD31F9"/>
    <w:rsid w:val="00FD34DF"/>
    <w:rsid w:val="00FD3593"/>
    <w:rsid w:val="00FD37CF"/>
    <w:rsid w:val="00FD385B"/>
    <w:rsid w:val="00FD3D4A"/>
    <w:rsid w:val="00FD4160"/>
    <w:rsid w:val="00FD41A8"/>
    <w:rsid w:val="00FD41D6"/>
    <w:rsid w:val="00FD4508"/>
    <w:rsid w:val="00FD48E7"/>
    <w:rsid w:val="00FD4978"/>
    <w:rsid w:val="00FD4CA4"/>
    <w:rsid w:val="00FD4F79"/>
    <w:rsid w:val="00FD512C"/>
    <w:rsid w:val="00FD54D7"/>
    <w:rsid w:val="00FD594A"/>
    <w:rsid w:val="00FD5B77"/>
    <w:rsid w:val="00FD5C48"/>
    <w:rsid w:val="00FD61AC"/>
    <w:rsid w:val="00FD62EB"/>
    <w:rsid w:val="00FD6835"/>
    <w:rsid w:val="00FD689E"/>
    <w:rsid w:val="00FD6915"/>
    <w:rsid w:val="00FD69AC"/>
    <w:rsid w:val="00FD7663"/>
    <w:rsid w:val="00FD77BF"/>
    <w:rsid w:val="00FD796C"/>
    <w:rsid w:val="00FE0067"/>
    <w:rsid w:val="00FE016D"/>
    <w:rsid w:val="00FE0243"/>
    <w:rsid w:val="00FE02B2"/>
    <w:rsid w:val="00FE03EA"/>
    <w:rsid w:val="00FE058C"/>
    <w:rsid w:val="00FE06CE"/>
    <w:rsid w:val="00FE0C1B"/>
    <w:rsid w:val="00FE0D44"/>
    <w:rsid w:val="00FE0D4D"/>
    <w:rsid w:val="00FE111E"/>
    <w:rsid w:val="00FE1120"/>
    <w:rsid w:val="00FE12B4"/>
    <w:rsid w:val="00FE12E5"/>
    <w:rsid w:val="00FE12FE"/>
    <w:rsid w:val="00FE1526"/>
    <w:rsid w:val="00FE1622"/>
    <w:rsid w:val="00FE1895"/>
    <w:rsid w:val="00FE1A3E"/>
    <w:rsid w:val="00FE1AAE"/>
    <w:rsid w:val="00FE1B72"/>
    <w:rsid w:val="00FE1EC1"/>
    <w:rsid w:val="00FE21B1"/>
    <w:rsid w:val="00FE2C6B"/>
    <w:rsid w:val="00FE308D"/>
    <w:rsid w:val="00FE3553"/>
    <w:rsid w:val="00FE3572"/>
    <w:rsid w:val="00FE3CD1"/>
    <w:rsid w:val="00FE3D30"/>
    <w:rsid w:val="00FE4003"/>
    <w:rsid w:val="00FE404D"/>
    <w:rsid w:val="00FE408C"/>
    <w:rsid w:val="00FE41D4"/>
    <w:rsid w:val="00FE433D"/>
    <w:rsid w:val="00FE46E8"/>
    <w:rsid w:val="00FE46EA"/>
    <w:rsid w:val="00FE46EC"/>
    <w:rsid w:val="00FE48F1"/>
    <w:rsid w:val="00FE4D10"/>
    <w:rsid w:val="00FE4D16"/>
    <w:rsid w:val="00FE4D89"/>
    <w:rsid w:val="00FE4E3E"/>
    <w:rsid w:val="00FE4EE9"/>
    <w:rsid w:val="00FE52C8"/>
    <w:rsid w:val="00FE52E7"/>
    <w:rsid w:val="00FE539B"/>
    <w:rsid w:val="00FE55E2"/>
    <w:rsid w:val="00FE579C"/>
    <w:rsid w:val="00FE5A2C"/>
    <w:rsid w:val="00FE5BFF"/>
    <w:rsid w:val="00FE5D1F"/>
    <w:rsid w:val="00FE5D3E"/>
    <w:rsid w:val="00FE60C7"/>
    <w:rsid w:val="00FE6101"/>
    <w:rsid w:val="00FE6116"/>
    <w:rsid w:val="00FE61AF"/>
    <w:rsid w:val="00FE633C"/>
    <w:rsid w:val="00FE6493"/>
    <w:rsid w:val="00FE6764"/>
    <w:rsid w:val="00FE688A"/>
    <w:rsid w:val="00FE6B29"/>
    <w:rsid w:val="00FE6B67"/>
    <w:rsid w:val="00FE6CB2"/>
    <w:rsid w:val="00FE6D4B"/>
    <w:rsid w:val="00FE6DA3"/>
    <w:rsid w:val="00FE6F2E"/>
    <w:rsid w:val="00FE71AA"/>
    <w:rsid w:val="00FE728D"/>
    <w:rsid w:val="00FE742A"/>
    <w:rsid w:val="00FE7540"/>
    <w:rsid w:val="00FE7B41"/>
    <w:rsid w:val="00FE7D56"/>
    <w:rsid w:val="00FE7DBA"/>
    <w:rsid w:val="00FE7DE4"/>
    <w:rsid w:val="00FE7E40"/>
    <w:rsid w:val="00FF0028"/>
    <w:rsid w:val="00FF00C8"/>
    <w:rsid w:val="00FF0236"/>
    <w:rsid w:val="00FF02A7"/>
    <w:rsid w:val="00FF03AF"/>
    <w:rsid w:val="00FF0545"/>
    <w:rsid w:val="00FF06B3"/>
    <w:rsid w:val="00FF0B5C"/>
    <w:rsid w:val="00FF0DF9"/>
    <w:rsid w:val="00FF0E10"/>
    <w:rsid w:val="00FF0F83"/>
    <w:rsid w:val="00FF0FB6"/>
    <w:rsid w:val="00FF17F2"/>
    <w:rsid w:val="00FF19AE"/>
    <w:rsid w:val="00FF1CC3"/>
    <w:rsid w:val="00FF1D52"/>
    <w:rsid w:val="00FF1DF4"/>
    <w:rsid w:val="00FF226B"/>
    <w:rsid w:val="00FF26E7"/>
    <w:rsid w:val="00FF2825"/>
    <w:rsid w:val="00FF28A0"/>
    <w:rsid w:val="00FF2A73"/>
    <w:rsid w:val="00FF2ECE"/>
    <w:rsid w:val="00FF3177"/>
    <w:rsid w:val="00FF375E"/>
    <w:rsid w:val="00FF3945"/>
    <w:rsid w:val="00FF3ACD"/>
    <w:rsid w:val="00FF3EDE"/>
    <w:rsid w:val="00FF3F0F"/>
    <w:rsid w:val="00FF4105"/>
    <w:rsid w:val="00FF477D"/>
    <w:rsid w:val="00FF4B42"/>
    <w:rsid w:val="00FF4CD8"/>
    <w:rsid w:val="00FF4D83"/>
    <w:rsid w:val="00FF4FF0"/>
    <w:rsid w:val="00FF507A"/>
    <w:rsid w:val="00FF5746"/>
    <w:rsid w:val="00FF5B06"/>
    <w:rsid w:val="00FF5FED"/>
    <w:rsid w:val="00FF5FFB"/>
    <w:rsid w:val="00FF6056"/>
    <w:rsid w:val="00FF62C7"/>
    <w:rsid w:val="00FF6333"/>
    <w:rsid w:val="00FF6338"/>
    <w:rsid w:val="00FF6759"/>
    <w:rsid w:val="00FF6895"/>
    <w:rsid w:val="00FF68D4"/>
    <w:rsid w:val="00FF6918"/>
    <w:rsid w:val="00FF6A8D"/>
    <w:rsid w:val="00FF6D77"/>
    <w:rsid w:val="00FF700A"/>
    <w:rsid w:val="00FF7842"/>
    <w:rsid w:val="00FF7849"/>
    <w:rsid w:val="00FF79F1"/>
    <w:rsid w:val="00FF7A1D"/>
    <w:rsid w:val="00FF7BE7"/>
    <w:rsid w:val="00FF7C5F"/>
    <w:rsid w:val="00FF7C74"/>
    <w:rsid w:val="00FF7F21"/>
    <w:rsid w:val="0106397C"/>
    <w:rsid w:val="023E5A6C"/>
    <w:rsid w:val="04B231BC"/>
    <w:rsid w:val="0513094F"/>
    <w:rsid w:val="05255E81"/>
    <w:rsid w:val="065155BF"/>
    <w:rsid w:val="083E3C71"/>
    <w:rsid w:val="08902ACA"/>
    <w:rsid w:val="08B57E0D"/>
    <w:rsid w:val="08BB2CBD"/>
    <w:rsid w:val="0A933D7B"/>
    <w:rsid w:val="0B044625"/>
    <w:rsid w:val="0B151E0D"/>
    <w:rsid w:val="0D44733A"/>
    <w:rsid w:val="0D4B1036"/>
    <w:rsid w:val="0D964BE1"/>
    <w:rsid w:val="0E163398"/>
    <w:rsid w:val="10335E18"/>
    <w:rsid w:val="10435083"/>
    <w:rsid w:val="127A5BE1"/>
    <w:rsid w:val="12CF7122"/>
    <w:rsid w:val="132A6956"/>
    <w:rsid w:val="13BE7201"/>
    <w:rsid w:val="15686E5C"/>
    <w:rsid w:val="15C42FD0"/>
    <w:rsid w:val="1656598D"/>
    <w:rsid w:val="16E13F9F"/>
    <w:rsid w:val="16E90A73"/>
    <w:rsid w:val="181B78A1"/>
    <w:rsid w:val="19181CF7"/>
    <w:rsid w:val="192D12AC"/>
    <w:rsid w:val="193536EE"/>
    <w:rsid w:val="195B0AD3"/>
    <w:rsid w:val="19940A2B"/>
    <w:rsid w:val="1A301A51"/>
    <w:rsid w:val="1BC6600B"/>
    <w:rsid w:val="1C0847E1"/>
    <w:rsid w:val="1C0A7B27"/>
    <w:rsid w:val="1D990A9A"/>
    <w:rsid w:val="1EB5451C"/>
    <w:rsid w:val="1EED43D7"/>
    <w:rsid w:val="1F804BDC"/>
    <w:rsid w:val="1FBE7843"/>
    <w:rsid w:val="1FD11DC4"/>
    <w:rsid w:val="1FD46A65"/>
    <w:rsid w:val="22D474C9"/>
    <w:rsid w:val="24B671F1"/>
    <w:rsid w:val="25095B39"/>
    <w:rsid w:val="2772018F"/>
    <w:rsid w:val="2B6342E9"/>
    <w:rsid w:val="2C727812"/>
    <w:rsid w:val="2CA70987"/>
    <w:rsid w:val="2D350506"/>
    <w:rsid w:val="302410F9"/>
    <w:rsid w:val="327B12AB"/>
    <w:rsid w:val="328D6558"/>
    <w:rsid w:val="34CC3418"/>
    <w:rsid w:val="34E60B5B"/>
    <w:rsid w:val="37856610"/>
    <w:rsid w:val="38994CE5"/>
    <w:rsid w:val="393D5888"/>
    <w:rsid w:val="3BF94EC2"/>
    <w:rsid w:val="3CA6389B"/>
    <w:rsid w:val="3E9C0739"/>
    <w:rsid w:val="407A3261"/>
    <w:rsid w:val="42D10346"/>
    <w:rsid w:val="43396357"/>
    <w:rsid w:val="465B3528"/>
    <w:rsid w:val="477625C3"/>
    <w:rsid w:val="4795000A"/>
    <w:rsid w:val="491A12A5"/>
    <w:rsid w:val="4D911F6A"/>
    <w:rsid w:val="4DCC2AC6"/>
    <w:rsid w:val="4DF37B04"/>
    <w:rsid w:val="4E423AE7"/>
    <w:rsid w:val="4EF72B90"/>
    <w:rsid w:val="50BD4159"/>
    <w:rsid w:val="52DC20E1"/>
    <w:rsid w:val="5329317E"/>
    <w:rsid w:val="568F756D"/>
    <w:rsid w:val="5BC37AD9"/>
    <w:rsid w:val="5EBE323A"/>
    <w:rsid w:val="5F0727A9"/>
    <w:rsid w:val="5F827B23"/>
    <w:rsid w:val="61657007"/>
    <w:rsid w:val="61887833"/>
    <w:rsid w:val="61DC1F22"/>
    <w:rsid w:val="626A0CCA"/>
    <w:rsid w:val="63071CF8"/>
    <w:rsid w:val="63431D9F"/>
    <w:rsid w:val="642A7ACC"/>
    <w:rsid w:val="646E2470"/>
    <w:rsid w:val="649B3A8B"/>
    <w:rsid w:val="68225315"/>
    <w:rsid w:val="68E23B02"/>
    <w:rsid w:val="6C31796A"/>
    <w:rsid w:val="6F092026"/>
    <w:rsid w:val="707E388D"/>
    <w:rsid w:val="70A14D57"/>
    <w:rsid w:val="70F13263"/>
    <w:rsid w:val="73E662B3"/>
    <w:rsid w:val="742B08F9"/>
    <w:rsid w:val="75616AE5"/>
    <w:rsid w:val="75B872FD"/>
    <w:rsid w:val="77040F3C"/>
    <w:rsid w:val="77A74511"/>
    <w:rsid w:val="79182315"/>
    <w:rsid w:val="7A76797E"/>
    <w:rsid w:val="7ADE7B6E"/>
    <w:rsid w:val="7B6C6CA4"/>
    <w:rsid w:val="7C83589E"/>
    <w:rsid w:val="7CDC64AE"/>
    <w:rsid w:val="7CF472CF"/>
    <w:rsid w:val="7D022663"/>
    <w:rsid w:val="7D0304CC"/>
    <w:rsid w:val="7E75770D"/>
    <w:rsid w:val="7E954104"/>
    <w:rsid w:val="7F365B9F"/>
    <w:rsid w:val="7F3969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44" fill="f" stroke="f">
      <v:fill on="f"/>
      <v:stroke on="f"/>
    </o:shapedefaults>
    <o:shapelayout v:ext="edit">
      <o:idmap v:ext="edit" data="1,3"/>
      <o:rules v:ext="edit">
        <o:r id="V:Rule1" type="connector" idref="#_x0000_s3104"/>
        <o:r id="V:Rule2" type="connector" idref="#_x0000_s1940"/>
        <o:r id="V:Rule3" type="connector" idref="#_x0000_s1941"/>
        <o:r id="V:Rule4" type="connector" idref="#_x0000_s3105"/>
        <o:r id="V:Rule5" type="connector" idref="#_x0000_s3117"/>
        <o:r id="V:Rule6" type="connector" idref="#_x0000_s3129"/>
        <o:r id="V:Rule7" type="connector" idref="#_x0000_s3106"/>
        <o:r id="V:Rule8" type="connector" idref="#_x0000_s1988"/>
        <o:r id="V:Rule9" type="connector" idref="#_x0000_s3102"/>
        <o:r id="V:Rule10" type="connector" idref="#_x0000_s1987"/>
        <o:r id="V:Rule11" type="connector" idref="#_x0000_s311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Calibr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header" w:uiPriority="99" w:qFormat="1"/>
    <w:lsdException w:name="footer" w:uiPriority="99"/>
    <w:lsdException w:name="caption" w:qFormat="1"/>
    <w:lsdException w:name="page number" w:qFormat="1"/>
    <w:lsdException w:name="List" w:qFormat="1"/>
    <w:lsdException w:name="Title" w:qFormat="1"/>
    <w:lsdException w:name="Default Paragraph Font" w:uiPriority="1" w:unhideWhenUsed="1"/>
    <w:lsdException w:name="Body Text" w:qFormat="1"/>
    <w:lsdException w:name="Subtitle" w:qFormat="1"/>
    <w:lsdException w:name="Body Text Indent 2" w:qFormat="1"/>
    <w:lsdException w:name="Body Text Indent 3" w:uiPriority="99"/>
    <w:lsdException w:name="Hyperlink" w:uiPriority="99" w:qFormat="1"/>
    <w:lsdException w:name="Strong" w:uiPriority="22" w:qFormat="1"/>
    <w:lsdException w:name="Emphasis" w:uiPriority="20" w:qFormat="1"/>
    <w:lsdException w:name="Plain Text" w:uiPriority="99" w:qFormat="1"/>
    <w:lsdException w:name="HTML Top of Form" w:semiHidden="1" w:uiPriority="99" w:unhideWhenUsed="1"/>
    <w:lsdException w:name="HTML Bottom of Form" w:semiHidden="1" w:uiPriority="99" w:unhideWhenUsed="1"/>
    <w:lsdException w:name="Normal (Web)" w:uiPriority="99" w:qFormat="1"/>
    <w:lsdException w:name="Normal Table"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unhideWhenUsed="1"/>
    <w:lsdException w:name="List Paragraph" w:uiPriority="1"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C3410A"/>
    <w:pPr>
      <w:widowControl w:val="0"/>
      <w:jc w:val="both"/>
    </w:pPr>
    <w:rPr>
      <w:color w:val="333333"/>
      <w:kern w:val="2"/>
      <w:sz w:val="28"/>
    </w:rPr>
  </w:style>
  <w:style w:type="paragraph" w:styleId="1">
    <w:name w:val="heading 1"/>
    <w:basedOn w:val="a"/>
    <w:next w:val="a"/>
    <w:link w:val="1Char"/>
    <w:qFormat/>
    <w:rsid w:val="00C3410A"/>
    <w:pPr>
      <w:keepNext/>
      <w:jc w:val="center"/>
      <w:outlineLvl w:val="0"/>
    </w:pPr>
    <w:rPr>
      <w:rFonts w:ascii="宋体" w:hAnsi="宋体" w:cs="Times New Roman" w:hint="eastAsia"/>
      <w:b/>
      <w:color w:val="auto"/>
      <w:kern w:val="44"/>
      <w:sz w:val="44"/>
      <w:szCs w:val="44"/>
    </w:rPr>
  </w:style>
  <w:style w:type="paragraph" w:styleId="2">
    <w:name w:val="heading 2"/>
    <w:basedOn w:val="a"/>
    <w:next w:val="a"/>
    <w:link w:val="2Char"/>
    <w:qFormat/>
    <w:rsid w:val="00C3410A"/>
    <w:pPr>
      <w:keepNext/>
      <w:keepLines/>
      <w:widowControl/>
      <w:spacing w:before="260" w:after="260" w:line="416" w:lineRule="auto"/>
      <w:jc w:val="left"/>
      <w:outlineLvl w:val="1"/>
    </w:pPr>
    <w:rPr>
      <w:rFonts w:ascii="Arial" w:eastAsia="黑体" w:hAnsi="Arial" w:cs="Times New Roman"/>
      <w:b/>
      <w:bCs/>
      <w:color w:val="auto"/>
      <w:kern w:val="0"/>
      <w:sz w:val="32"/>
      <w:szCs w:val="32"/>
    </w:rPr>
  </w:style>
  <w:style w:type="paragraph" w:styleId="3">
    <w:name w:val="heading 3"/>
    <w:basedOn w:val="a"/>
    <w:next w:val="a"/>
    <w:link w:val="3Char"/>
    <w:qFormat/>
    <w:rsid w:val="00C3410A"/>
    <w:pPr>
      <w:keepNext/>
      <w:keepLines/>
      <w:spacing w:before="260" w:after="260" w:line="416" w:lineRule="auto"/>
      <w:outlineLvl w:val="2"/>
    </w:pPr>
    <w:rPr>
      <w:rFonts w:cs="Times New Roman"/>
      <w:b/>
      <w:bCs/>
      <w:sz w:val="32"/>
      <w:szCs w:val="32"/>
    </w:rPr>
  </w:style>
  <w:style w:type="paragraph" w:styleId="4">
    <w:name w:val="heading 4"/>
    <w:basedOn w:val="a"/>
    <w:next w:val="a"/>
    <w:link w:val="4Char1"/>
    <w:qFormat/>
    <w:rsid w:val="00C3410A"/>
    <w:pPr>
      <w:keepNext/>
      <w:keepLines/>
      <w:tabs>
        <w:tab w:val="left" w:pos="900"/>
        <w:tab w:val="left" w:pos="1080"/>
      </w:tabs>
      <w:spacing w:line="360" w:lineRule="auto"/>
      <w:outlineLvl w:val="3"/>
    </w:pPr>
    <w:rPr>
      <w:rFonts w:ascii="Times New Roman" w:hAnsi="Times New Roman" w:cs="Times New Roman"/>
      <w:b/>
      <w:color w:val="auto"/>
      <w:sz w:val="24"/>
      <w:szCs w:val="24"/>
    </w:rPr>
  </w:style>
  <w:style w:type="paragraph" w:styleId="5">
    <w:name w:val="heading 5"/>
    <w:basedOn w:val="a"/>
    <w:next w:val="a"/>
    <w:link w:val="5Char1"/>
    <w:qFormat/>
    <w:rsid w:val="00C3410A"/>
    <w:pPr>
      <w:keepNext/>
      <w:keepLines/>
      <w:tabs>
        <w:tab w:val="left" w:pos="1008"/>
      </w:tabs>
      <w:spacing w:before="280" w:after="290" w:line="376" w:lineRule="auto"/>
      <w:ind w:firstLineChars="200" w:firstLine="200"/>
      <w:outlineLvl w:val="4"/>
    </w:pPr>
    <w:rPr>
      <w:rFonts w:ascii="宋体" w:hAnsi="宋体" w:cs="Times New Roman"/>
      <w:b/>
      <w:color w:val="auto"/>
      <w:szCs w:val="21"/>
    </w:rPr>
  </w:style>
  <w:style w:type="paragraph" w:styleId="6">
    <w:name w:val="heading 6"/>
    <w:basedOn w:val="a"/>
    <w:next w:val="a"/>
    <w:link w:val="6Char1"/>
    <w:qFormat/>
    <w:rsid w:val="00C3410A"/>
    <w:pPr>
      <w:keepNext/>
      <w:keepLines/>
      <w:tabs>
        <w:tab w:val="left" w:pos="1152"/>
      </w:tabs>
      <w:spacing w:before="240" w:after="64" w:line="320" w:lineRule="auto"/>
      <w:ind w:firstLineChars="200" w:firstLine="200"/>
      <w:outlineLvl w:val="5"/>
    </w:pPr>
    <w:rPr>
      <w:rFonts w:ascii="Arial" w:eastAsia="黑体" w:hAnsi="Arial" w:cs="Times New Roman"/>
      <w:b/>
      <w:color w:val="auto"/>
      <w:sz w:val="24"/>
      <w:szCs w:val="21"/>
    </w:rPr>
  </w:style>
  <w:style w:type="paragraph" w:styleId="7">
    <w:name w:val="heading 7"/>
    <w:basedOn w:val="a"/>
    <w:next w:val="a"/>
    <w:link w:val="7Char1"/>
    <w:qFormat/>
    <w:rsid w:val="00C3410A"/>
    <w:pPr>
      <w:keepNext/>
      <w:keepLines/>
      <w:tabs>
        <w:tab w:val="left" w:pos="1296"/>
      </w:tabs>
      <w:spacing w:before="240" w:after="64" w:line="320" w:lineRule="auto"/>
      <w:ind w:firstLineChars="200" w:firstLine="200"/>
      <w:outlineLvl w:val="6"/>
    </w:pPr>
    <w:rPr>
      <w:rFonts w:ascii="宋体" w:hAnsi="宋体" w:cs="Times New Roman"/>
      <w:b/>
      <w:color w:val="auto"/>
      <w:sz w:val="24"/>
      <w:szCs w:val="21"/>
    </w:rPr>
  </w:style>
  <w:style w:type="paragraph" w:styleId="8">
    <w:name w:val="heading 8"/>
    <w:basedOn w:val="a"/>
    <w:next w:val="a"/>
    <w:link w:val="8Char1"/>
    <w:qFormat/>
    <w:rsid w:val="00C3410A"/>
    <w:pPr>
      <w:keepNext/>
      <w:keepLines/>
      <w:tabs>
        <w:tab w:val="left" w:pos="1440"/>
      </w:tabs>
      <w:spacing w:before="240" w:after="64" w:line="320" w:lineRule="auto"/>
      <w:ind w:firstLineChars="200" w:firstLine="200"/>
      <w:outlineLvl w:val="7"/>
    </w:pPr>
    <w:rPr>
      <w:rFonts w:ascii="Arial" w:eastAsia="黑体" w:hAnsi="Arial" w:cs="Times New Roman"/>
      <w:color w:val="auto"/>
      <w:sz w:val="24"/>
      <w:szCs w:val="21"/>
    </w:rPr>
  </w:style>
  <w:style w:type="paragraph" w:styleId="9">
    <w:name w:val="heading 9"/>
    <w:basedOn w:val="a"/>
    <w:next w:val="a"/>
    <w:link w:val="9Char1"/>
    <w:qFormat/>
    <w:rsid w:val="00C3410A"/>
    <w:pPr>
      <w:keepNext/>
      <w:keepLines/>
      <w:tabs>
        <w:tab w:val="left" w:pos="1584"/>
      </w:tabs>
      <w:spacing w:before="240" w:after="64" w:line="320" w:lineRule="auto"/>
      <w:ind w:firstLineChars="200" w:firstLine="200"/>
      <w:outlineLvl w:val="8"/>
    </w:pPr>
    <w:rPr>
      <w:rFonts w:ascii="Arial" w:eastAsia="黑体" w:hAnsi="Arial" w:cs="Times New Roman"/>
      <w:color w:val="auto"/>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Char">
    <w:name w:val="标题 4 Char"/>
    <w:rsid w:val="00C3410A"/>
    <w:rPr>
      <w:rFonts w:ascii="Cambria" w:eastAsia="宋体" w:hAnsi="Cambria" w:cs="Times New Roman"/>
      <w:b/>
      <w:bCs/>
      <w:color w:val="333333"/>
      <w:kern w:val="2"/>
      <w:sz w:val="28"/>
      <w:szCs w:val="28"/>
    </w:rPr>
  </w:style>
  <w:style w:type="character" w:customStyle="1" w:styleId="a3">
    <w:name w:val="页脚 字符"/>
    <w:uiPriority w:val="99"/>
    <w:rsid w:val="00C3410A"/>
    <w:rPr>
      <w:rFonts w:ascii="Calibri" w:hAnsi="Calibri"/>
      <w:kern w:val="2"/>
      <w:sz w:val="18"/>
    </w:rPr>
  </w:style>
  <w:style w:type="character" w:customStyle="1" w:styleId="CharCharChar">
    <w:name w:val="段落 Char Char Char"/>
    <w:link w:val="CharChar"/>
    <w:qFormat/>
    <w:rsid w:val="00C3410A"/>
    <w:rPr>
      <w:rFonts w:ascii="宋体" w:hAnsi="宋体"/>
      <w:kern w:val="2"/>
      <w:sz w:val="28"/>
      <w:szCs w:val="28"/>
    </w:rPr>
  </w:style>
  <w:style w:type="character" w:customStyle="1" w:styleId="2Char0">
    <w:name w:val="正文文本 2 Char"/>
    <w:locked/>
    <w:rsid w:val="00C3410A"/>
    <w:rPr>
      <w:rFonts w:ascii="宋体" w:eastAsia="宋体" w:hAnsi="宋体"/>
      <w:kern w:val="2"/>
      <w:sz w:val="28"/>
      <w:szCs w:val="24"/>
      <w:lang w:val="en-US" w:eastAsia="zh-CN" w:bidi="ar-SA"/>
    </w:rPr>
  </w:style>
  <w:style w:type="character" w:customStyle="1" w:styleId="fontstyle01">
    <w:name w:val="fontstyle01"/>
    <w:rsid w:val="00C3410A"/>
    <w:rPr>
      <w:rFonts w:ascii="宋体" w:eastAsia="宋体" w:hAnsi="宋体" w:hint="eastAsia"/>
      <w:b w:val="0"/>
      <w:bCs w:val="0"/>
      <w:i w:val="0"/>
      <w:iCs w:val="0"/>
      <w:color w:val="000000"/>
      <w:sz w:val="24"/>
      <w:szCs w:val="24"/>
    </w:rPr>
  </w:style>
  <w:style w:type="character" w:customStyle="1" w:styleId="2Char1">
    <w:name w:val="正文首行缩进 2 Char"/>
    <w:link w:val="20"/>
    <w:rsid w:val="00C3410A"/>
    <w:rPr>
      <w:rFonts w:ascii="宋体" w:hAnsi="宋体" w:cs="Times New Roman"/>
      <w:color w:val="333333"/>
      <w:kern w:val="2"/>
      <w:sz w:val="24"/>
      <w:szCs w:val="21"/>
    </w:rPr>
  </w:style>
  <w:style w:type="character" w:customStyle="1" w:styleId="2Char10">
    <w:name w:val="标题 2 Char1"/>
    <w:rsid w:val="00C3410A"/>
    <w:rPr>
      <w:rFonts w:ascii="黑体" w:eastAsia="黑体" w:hAnsi="宋体"/>
      <w:kern w:val="2"/>
      <w:sz w:val="30"/>
      <w:szCs w:val="30"/>
    </w:rPr>
  </w:style>
  <w:style w:type="character" w:customStyle="1" w:styleId="Char1">
    <w:name w:val="正文缩进 Char1"/>
    <w:locked/>
    <w:rsid w:val="00C3410A"/>
    <w:rPr>
      <w:rFonts w:ascii="宋体" w:eastAsia="宋体" w:hAnsi="宋体"/>
      <w:kern w:val="2"/>
      <w:sz w:val="28"/>
      <w:lang w:val="en-US" w:eastAsia="zh-CN" w:bidi="ar-SA"/>
    </w:rPr>
  </w:style>
  <w:style w:type="character" w:customStyle="1" w:styleId="Char">
    <w:name w:val="文档结构图 Char"/>
    <w:link w:val="a4"/>
    <w:rsid w:val="00C3410A"/>
    <w:rPr>
      <w:rFonts w:ascii="宋体" w:hAnsi="宋体"/>
      <w:kern w:val="2"/>
      <w:sz w:val="21"/>
      <w:szCs w:val="21"/>
      <w:shd w:val="clear" w:color="auto" w:fill="000080"/>
    </w:rPr>
  </w:style>
  <w:style w:type="character" w:styleId="a5">
    <w:name w:val="Emphasis"/>
    <w:uiPriority w:val="20"/>
    <w:qFormat/>
    <w:rsid w:val="00C3410A"/>
    <w:rPr>
      <w:i/>
      <w:iCs/>
    </w:rPr>
  </w:style>
  <w:style w:type="character" w:customStyle="1" w:styleId="Char10">
    <w:name w:val="页眉 Char1"/>
    <w:uiPriority w:val="99"/>
    <w:rsid w:val="00C3410A"/>
    <w:rPr>
      <w:rFonts w:ascii="Calibri" w:hAnsi="Calibri" w:cs="Calibri" w:hint="default"/>
    </w:rPr>
  </w:style>
  <w:style w:type="character" w:customStyle="1" w:styleId="CharChar1">
    <w:name w:val="Char Char1"/>
    <w:rsid w:val="00C3410A"/>
    <w:rPr>
      <w:rFonts w:ascii="Arial" w:eastAsia="黑体" w:hAnsi="Arial" w:cs="Arial" w:hint="default"/>
      <w:bCs/>
      <w:kern w:val="2"/>
      <w:sz w:val="24"/>
      <w:szCs w:val="24"/>
      <w:lang w:val="en-US" w:eastAsia="zh-CN" w:bidi="ar-SA"/>
    </w:rPr>
  </w:style>
  <w:style w:type="character" w:customStyle="1" w:styleId="9Char1">
    <w:name w:val="标题 9 Char1"/>
    <w:link w:val="9"/>
    <w:rsid w:val="00C3410A"/>
    <w:rPr>
      <w:rFonts w:ascii="Arial" w:eastAsia="黑体" w:hAnsi="Arial" w:cs="Times New Roman"/>
      <w:kern w:val="2"/>
      <w:sz w:val="21"/>
      <w:szCs w:val="21"/>
    </w:rPr>
  </w:style>
  <w:style w:type="character" w:customStyle="1" w:styleId="CharChar2">
    <w:name w:val="Char Char2"/>
    <w:locked/>
    <w:rsid w:val="00C3410A"/>
    <w:rPr>
      <w:rFonts w:ascii="华文中宋" w:eastAsia="华文中宋" w:hAnsi="华文中宋"/>
      <w:sz w:val="28"/>
      <w:lang w:bidi="ar-SA"/>
    </w:rPr>
  </w:style>
  <w:style w:type="character" w:customStyle="1" w:styleId="5Char">
    <w:name w:val="5文章(治) Char"/>
    <w:link w:val="50"/>
    <w:qFormat/>
    <w:rsid w:val="00C3410A"/>
    <w:rPr>
      <w:rFonts w:eastAsia="宋体"/>
      <w:kern w:val="2"/>
      <w:sz w:val="24"/>
      <w:lang w:val="en-US" w:eastAsia="zh-CN" w:bidi="ar-SA"/>
    </w:rPr>
  </w:style>
  <w:style w:type="character" w:customStyle="1" w:styleId="6Char">
    <w:name w:val="标题 6 Char"/>
    <w:rsid w:val="00C3410A"/>
    <w:rPr>
      <w:rFonts w:ascii="Cambria" w:eastAsia="宋体" w:hAnsi="Cambria" w:cs="Times New Roman"/>
      <w:b/>
      <w:bCs/>
      <w:color w:val="333333"/>
      <w:kern w:val="2"/>
      <w:sz w:val="24"/>
      <w:szCs w:val="24"/>
    </w:rPr>
  </w:style>
  <w:style w:type="character" w:customStyle="1" w:styleId="apple-converted-space">
    <w:name w:val="apple-converted-space"/>
    <w:basedOn w:val="a0"/>
    <w:rsid w:val="00C3410A"/>
  </w:style>
  <w:style w:type="character" w:styleId="a6">
    <w:name w:val="page number"/>
    <w:basedOn w:val="a0"/>
    <w:qFormat/>
    <w:rsid w:val="00C3410A"/>
  </w:style>
  <w:style w:type="character" w:customStyle="1" w:styleId="CharChar12">
    <w:name w:val="Char Char12"/>
    <w:rsid w:val="00C3410A"/>
    <w:rPr>
      <w:sz w:val="18"/>
      <w:szCs w:val="18"/>
    </w:rPr>
  </w:style>
  <w:style w:type="character" w:customStyle="1" w:styleId="Char0">
    <w:name w:val="段落 Char"/>
    <w:link w:val="a7"/>
    <w:qFormat/>
    <w:rsid w:val="00C3410A"/>
    <w:rPr>
      <w:rFonts w:eastAsia="宋体"/>
      <w:kern w:val="2"/>
      <w:sz w:val="28"/>
      <w:szCs w:val="24"/>
      <w:lang w:val="en-US" w:eastAsia="zh-CN" w:bidi="ar-SA"/>
    </w:rPr>
  </w:style>
  <w:style w:type="character" w:customStyle="1" w:styleId="2Char11">
    <w:name w:val="正文文本 2 Char1"/>
    <w:link w:val="21"/>
    <w:rsid w:val="00C3410A"/>
    <w:rPr>
      <w:kern w:val="2"/>
      <w:sz w:val="28"/>
      <w:szCs w:val="24"/>
    </w:rPr>
  </w:style>
  <w:style w:type="character" w:customStyle="1" w:styleId="2Char12">
    <w:name w:val="正文文本缩进 2 Char1"/>
    <w:link w:val="22"/>
    <w:rsid w:val="00C3410A"/>
    <w:rPr>
      <w:color w:val="333333"/>
      <w:kern w:val="2"/>
      <w:sz w:val="28"/>
    </w:rPr>
  </w:style>
  <w:style w:type="character" w:customStyle="1" w:styleId="CharChar3">
    <w:name w:val="Char Char3"/>
    <w:locked/>
    <w:rsid w:val="00C3410A"/>
    <w:rPr>
      <w:rFonts w:ascii="宋体" w:eastAsia="宋体" w:hAnsi="宋体"/>
      <w:kern w:val="2"/>
      <w:sz w:val="18"/>
      <w:szCs w:val="18"/>
      <w:lang w:val="en-US" w:eastAsia="zh-CN" w:bidi="ar-SA"/>
    </w:rPr>
  </w:style>
  <w:style w:type="character" w:customStyle="1" w:styleId="Char2">
    <w:name w:val="正文文本缩进 Char"/>
    <w:locked/>
    <w:rsid w:val="00C3410A"/>
    <w:rPr>
      <w:rFonts w:ascii="宋体" w:eastAsia="宋体" w:hAnsi="宋体"/>
      <w:kern w:val="2"/>
      <w:sz w:val="24"/>
      <w:szCs w:val="21"/>
      <w:lang w:val="en-US" w:eastAsia="zh-CN" w:bidi="ar-SA"/>
    </w:rPr>
  </w:style>
  <w:style w:type="character" w:customStyle="1" w:styleId="Char3">
    <w:name w:val="无间隔 Char"/>
    <w:link w:val="a8"/>
    <w:uiPriority w:val="1"/>
    <w:rsid w:val="00C3410A"/>
    <w:rPr>
      <w:sz w:val="22"/>
      <w:szCs w:val="22"/>
      <w:lang w:val="en-US" w:eastAsia="zh-CN" w:bidi="ar-SA"/>
    </w:rPr>
  </w:style>
  <w:style w:type="character" w:customStyle="1" w:styleId="Char11">
    <w:name w:val="段落 Char1"/>
    <w:locked/>
    <w:rsid w:val="00C3410A"/>
    <w:rPr>
      <w:rFonts w:ascii="宋体" w:eastAsia="宋体" w:hAnsi="宋体"/>
      <w:kern w:val="2"/>
      <w:sz w:val="28"/>
      <w:szCs w:val="28"/>
      <w:lang w:val="en-US" w:eastAsia="zh-CN" w:bidi="ar-SA"/>
    </w:rPr>
  </w:style>
  <w:style w:type="character" w:customStyle="1" w:styleId="7Char">
    <w:name w:val="标题 7 Char"/>
    <w:rsid w:val="00C3410A"/>
    <w:rPr>
      <w:b/>
      <w:bCs/>
      <w:color w:val="333333"/>
      <w:kern w:val="2"/>
      <w:sz w:val="24"/>
      <w:szCs w:val="24"/>
    </w:rPr>
  </w:style>
  <w:style w:type="character" w:customStyle="1" w:styleId="CharCharCharCharChar">
    <w:name w:val="表头 Char Char Char Char Char"/>
    <w:link w:val="CharCharCharChar"/>
    <w:rsid w:val="00C3410A"/>
    <w:rPr>
      <w:rFonts w:ascii="黑体" w:eastAsia="黑体"/>
      <w:spacing w:val="20"/>
      <w:kern w:val="2"/>
      <w:sz w:val="24"/>
      <w:szCs w:val="24"/>
    </w:rPr>
  </w:style>
  <w:style w:type="character" w:customStyle="1" w:styleId="3Char0">
    <w:name w:val="正文文本缩进 3 Char"/>
    <w:link w:val="30"/>
    <w:uiPriority w:val="99"/>
    <w:rsid w:val="00C3410A"/>
    <w:rPr>
      <w:color w:val="333333"/>
      <w:kern w:val="2"/>
      <w:sz w:val="16"/>
      <w:szCs w:val="16"/>
    </w:rPr>
  </w:style>
  <w:style w:type="character" w:customStyle="1" w:styleId="Char4">
    <w:name w:val="正文缩进 Char"/>
    <w:link w:val="a9"/>
    <w:qFormat/>
    <w:locked/>
    <w:rsid w:val="00C3410A"/>
    <w:rPr>
      <w:rFonts w:eastAsia="宋体"/>
      <w:kern w:val="2"/>
      <w:sz w:val="21"/>
      <w:szCs w:val="24"/>
      <w:lang w:val="en-US" w:eastAsia="zh-CN" w:bidi="ar-SA"/>
    </w:rPr>
  </w:style>
  <w:style w:type="character" w:customStyle="1" w:styleId="font01">
    <w:name w:val="font01"/>
    <w:rsid w:val="00C3410A"/>
    <w:rPr>
      <w:rFonts w:ascii="Times New Roman" w:hAnsi="Times New Roman" w:cs="Times New Roman" w:hint="default"/>
      <w:strike w:val="0"/>
      <w:dstrike w:val="0"/>
      <w:color w:val="000000"/>
      <w:sz w:val="20"/>
      <w:szCs w:val="20"/>
      <w:u w:val="none"/>
    </w:rPr>
  </w:style>
  <w:style w:type="character" w:customStyle="1" w:styleId="2Char">
    <w:name w:val="标题 2 Char"/>
    <w:link w:val="2"/>
    <w:rsid w:val="00C3410A"/>
    <w:rPr>
      <w:rFonts w:ascii="Arial" w:eastAsia="黑体" w:hAnsi="Arial" w:cs="Times New Roman"/>
      <w:b/>
      <w:bCs/>
      <w:sz w:val="32"/>
      <w:szCs w:val="32"/>
    </w:rPr>
  </w:style>
  <w:style w:type="character" w:styleId="aa">
    <w:name w:val="Hyperlink"/>
    <w:uiPriority w:val="99"/>
    <w:qFormat/>
    <w:rsid w:val="00C3410A"/>
    <w:rPr>
      <w:color w:val="000000"/>
      <w:u w:val="none"/>
    </w:rPr>
  </w:style>
  <w:style w:type="character" w:customStyle="1" w:styleId="1Char1">
    <w:name w:val="标题 1 Char1"/>
    <w:rsid w:val="00C3410A"/>
    <w:rPr>
      <w:rFonts w:ascii="宋体" w:eastAsia="华文细黑" w:hAnsi="宋体"/>
      <w:kern w:val="44"/>
      <w:sz w:val="36"/>
      <w:szCs w:val="21"/>
      <w:lang w:val="en-US" w:eastAsia="zh-CN" w:bidi="ar-SA"/>
    </w:rPr>
  </w:style>
  <w:style w:type="character" w:customStyle="1" w:styleId="Char12">
    <w:name w:val="文档结构图 Char1"/>
    <w:rsid w:val="00C3410A"/>
    <w:rPr>
      <w:rFonts w:ascii="宋体"/>
      <w:color w:val="333333"/>
      <w:kern w:val="2"/>
      <w:sz w:val="18"/>
      <w:szCs w:val="18"/>
    </w:rPr>
  </w:style>
  <w:style w:type="character" w:customStyle="1" w:styleId="01Char">
    <w:name w:val="正文01 Char"/>
    <w:link w:val="01"/>
    <w:locked/>
    <w:rsid w:val="00C3410A"/>
    <w:rPr>
      <w:rFonts w:ascii="宋体" w:hAnsi="宋体"/>
      <w:kern w:val="2"/>
      <w:sz w:val="24"/>
      <w:szCs w:val="24"/>
    </w:rPr>
  </w:style>
  <w:style w:type="character" w:styleId="ab">
    <w:name w:val="FollowedHyperlink"/>
    <w:rsid w:val="00C3410A"/>
    <w:rPr>
      <w:color w:val="000000"/>
      <w:u w:val="none"/>
    </w:rPr>
  </w:style>
  <w:style w:type="character" w:customStyle="1" w:styleId="Char13">
    <w:name w:val="日期 Char1"/>
    <w:link w:val="ac"/>
    <w:rsid w:val="00C3410A"/>
    <w:rPr>
      <w:b/>
      <w:kern w:val="2"/>
      <w:sz w:val="28"/>
    </w:rPr>
  </w:style>
  <w:style w:type="character" w:customStyle="1" w:styleId="Char5">
    <w:name w:val="鸿达表头 Char"/>
    <w:link w:val="ad"/>
    <w:locked/>
    <w:rsid w:val="00C3410A"/>
    <w:rPr>
      <w:b/>
      <w:kern w:val="2"/>
      <w:sz w:val="24"/>
      <w:szCs w:val="24"/>
    </w:rPr>
  </w:style>
  <w:style w:type="character" w:customStyle="1" w:styleId="Char14">
    <w:name w:val="页脚 Char1"/>
    <w:uiPriority w:val="99"/>
    <w:rsid w:val="00C3410A"/>
    <w:rPr>
      <w:rFonts w:ascii="Calibri" w:hAnsi="Calibri" w:cs="Calibri" w:hint="default"/>
    </w:rPr>
  </w:style>
  <w:style w:type="character" w:customStyle="1" w:styleId="titleblack141">
    <w:name w:val="title_black_141"/>
    <w:rsid w:val="00C3410A"/>
    <w:rPr>
      <w:strike w:val="0"/>
      <w:dstrike w:val="0"/>
      <w:color w:val="000000"/>
      <w:sz w:val="21"/>
      <w:szCs w:val="21"/>
      <w:u w:val="none"/>
    </w:rPr>
  </w:style>
  <w:style w:type="character" w:customStyle="1" w:styleId="3Char">
    <w:name w:val="标题 3 Char"/>
    <w:link w:val="3"/>
    <w:rsid w:val="00C3410A"/>
    <w:rPr>
      <w:b/>
      <w:bCs/>
      <w:color w:val="333333"/>
      <w:kern w:val="2"/>
      <w:sz w:val="32"/>
      <w:szCs w:val="32"/>
    </w:rPr>
  </w:style>
  <w:style w:type="character" w:customStyle="1" w:styleId="33Char3CharChar3CharCharChar3CharC4Char">
    <w:name w:val="样式 标题 3标题 3 Char标题 3 Char Char标题 3 Char Char Char标题 3 Char C...4 Char"/>
    <w:link w:val="33Char3CharChar3CharCharChar3CharC4"/>
    <w:rsid w:val="00C3410A"/>
    <w:rPr>
      <w:b/>
      <w:bCs/>
      <w:kern w:val="2"/>
      <w:sz w:val="24"/>
      <w:szCs w:val="24"/>
    </w:rPr>
  </w:style>
  <w:style w:type="character" w:customStyle="1" w:styleId="font21">
    <w:name w:val="font21"/>
    <w:rsid w:val="00C3410A"/>
    <w:rPr>
      <w:rFonts w:ascii="宋体" w:eastAsia="宋体" w:hAnsi="宋体" w:cs="宋体" w:hint="eastAsia"/>
      <w:strike w:val="0"/>
      <w:dstrike w:val="0"/>
      <w:color w:val="000000"/>
      <w:sz w:val="20"/>
      <w:szCs w:val="20"/>
      <w:u w:val="none"/>
    </w:rPr>
  </w:style>
  <w:style w:type="character" w:customStyle="1" w:styleId="7Char1">
    <w:name w:val="标题 7 Char1"/>
    <w:link w:val="7"/>
    <w:rsid w:val="00C3410A"/>
    <w:rPr>
      <w:rFonts w:ascii="宋体" w:hAnsi="宋体" w:cs="Times New Roman"/>
      <w:b/>
      <w:kern w:val="2"/>
      <w:sz w:val="24"/>
      <w:szCs w:val="21"/>
    </w:rPr>
  </w:style>
  <w:style w:type="character" w:customStyle="1" w:styleId="9Char">
    <w:name w:val="标题 9 Char"/>
    <w:rsid w:val="00C3410A"/>
    <w:rPr>
      <w:rFonts w:ascii="Cambria" w:eastAsia="宋体" w:hAnsi="Cambria" w:cs="Times New Roman"/>
      <w:color w:val="333333"/>
      <w:kern w:val="2"/>
      <w:sz w:val="21"/>
      <w:szCs w:val="21"/>
    </w:rPr>
  </w:style>
  <w:style w:type="character" w:customStyle="1" w:styleId="1Char0">
    <w:name w:val="正文1 Char"/>
    <w:link w:val="10"/>
    <w:qFormat/>
    <w:rsid w:val="00C3410A"/>
    <w:rPr>
      <w:rFonts w:ascii="楷体_GB2312" w:eastAsia="楷体_GB2312"/>
      <w:b/>
      <w:kern w:val="2"/>
      <w:sz w:val="28"/>
      <w:lang w:val="en-US" w:eastAsia="zh-CN" w:bidi="ar-SA"/>
    </w:rPr>
  </w:style>
  <w:style w:type="character" w:styleId="ae">
    <w:name w:val="Strong"/>
    <w:uiPriority w:val="22"/>
    <w:qFormat/>
    <w:rsid w:val="00C3410A"/>
    <w:rPr>
      <w:b/>
      <w:bCs/>
    </w:rPr>
  </w:style>
  <w:style w:type="character" w:customStyle="1" w:styleId="001Char">
    <w:name w:val="正文001 Char"/>
    <w:link w:val="001"/>
    <w:rsid w:val="00C3410A"/>
    <w:rPr>
      <w:rFonts w:ascii="Arial" w:hAnsi="Arial"/>
      <w:kern w:val="2"/>
      <w:sz w:val="24"/>
    </w:rPr>
  </w:style>
  <w:style w:type="character" w:customStyle="1" w:styleId="Char6">
    <w:name w:val="页眉 Char"/>
    <w:basedOn w:val="a0"/>
    <w:link w:val="af"/>
    <w:rsid w:val="00C3410A"/>
  </w:style>
  <w:style w:type="character" w:customStyle="1" w:styleId="Char7">
    <w:name w:val="表格内容 Char"/>
    <w:link w:val="af0"/>
    <w:locked/>
    <w:rsid w:val="00C3410A"/>
    <w:rPr>
      <w:rFonts w:ascii="Arial" w:eastAsia="仿宋_GB2312" w:hAnsi="Arial" w:cs="Times New Roman"/>
      <w:sz w:val="24"/>
    </w:rPr>
  </w:style>
  <w:style w:type="character" w:customStyle="1" w:styleId="CharChar11">
    <w:name w:val="Char Char11"/>
    <w:rsid w:val="00C3410A"/>
    <w:rPr>
      <w:sz w:val="18"/>
      <w:szCs w:val="18"/>
    </w:rPr>
  </w:style>
  <w:style w:type="character" w:customStyle="1" w:styleId="CharCharChar0">
    <w:name w:val="表头 Char Char Char"/>
    <w:rsid w:val="00C3410A"/>
    <w:rPr>
      <w:rFonts w:ascii="黑体" w:eastAsia="黑体" w:hAnsi="宋体"/>
      <w:kern w:val="36"/>
      <w:sz w:val="24"/>
      <w:szCs w:val="24"/>
      <w:lang w:val="en-US" w:eastAsia="zh-CN" w:bidi="ar-SA"/>
    </w:rPr>
  </w:style>
  <w:style w:type="character" w:customStyle="1" w:styleId="3Char1">
    <w:name w:val="标题 3 Char1"/>
    <w:rsid w:val="00C3410A"/>
    <w:rPr>
      <w:rFonts w:eastAsia="宋体"/>
      <w:b/>
      <w:bCs/>
      <w:kern w:val="2"/>
      <w:sz w:val="28"/>
      <w:szCs w:val="28"/>
      <w:lang w:val="en-US" w:eastAsia="zh-CN" w:bidi="ar-SA"/>
    </w:rPr>
  </w:style>
  <w:style w:type="character" w:customStyle="1" w:styleId="2Char2">
    <w:name w:val="正文文本缩进 2 Char"/>
    <w:locked/>
    <w:rsid w:val="00C3410A"/>
    <w:rPr>
      <w:rFonts w:ascii="宋体" w:eastAsia="宋体" w:hAnsi="宋体"/>
      <w:color w:val="FF0000"/>
      <w:kern w:val="2"/>
      <w:sz w:val="24"/>
      <w:szCs w:val="24"/>
      <w:lang w:val="en-US" w:eastAsia="zh-CN" w:bidi="ar-SA"/>
    </w:rPr>
  </w:style>
  <w:style w:type="character" w:customStyle="1" w:styleId="Char8">
    <w:name w:val="题注 Char"/>
    <w:link w:val="af1"/>
    <w:locked/>
    <w:rsid w:val="00C3410A"/>
    <w:rPr>
      <w:rFonts w:ascii="Arial" w:eastAsia="黑体" w:hAnsi="Arial"/>
      <w:kern w:val="2"/>
    </w:rPr>
  </w:style>
  <w:style w:type="character" w:customStyle="1" w:styleId="HTMLChar">
    <w:name w:val="HTML 预设格式 Char"/>
    <w:link w:val="HTML"/>
    <w:qFormat/>
    <w:rsid w:val="00C3410A"/>
    <w:rPr>
      <w:rFonts w:ascii="宋体" w:hAnsi="宋体" w:cs="宋体"/>
      <w:sz w:val="24"/>
      <w:szCs w:val="24"/>
    </w:rPr>
  </w:style>
  <w:style w:type="character" w:customStyle="1" w:styleId="1Char">
    <w:name w:val="标题 1 Char"/>
    <w:link w:val="1"/>
    <w:rsid w:val="00C3410A"/>
    <w:rPr>
      <w:rFonts w:ascii="宋体" w:eastAsia="宋体" w:hAnsi="宋体" w:cs="宋体" w:hint="eastAsia"/>
      <w:b/>
      <w:kern w:val="44"/>
      <w:sz w:val="44"/>
      <w:szCs w:val="44"/>
    </w:rPr>
  </w:style>
  <w:style w:type="character" w:customStyle="1" w:styleId="6Char1">
    <w:name w:val="标题 6 Char1"/>
    <w:link w:val="6"/>
    <w:rsid w:val="00C3410A"/>
    <w:rPr>
      <w:rFonts w:ascii="Arial" w:eastAsia="黑体" w:hAnsi="Arial" w:cs="Times New Roman"/>
      <w:b/>
      <w:kern w:val="2"/>
      <w:sz w:val="24"/>
      <w:szCs w:val="21"/>
    </w:rPr>
  </w:style>
  <w:style w:type="character" w:customStyle="1" w:styleId="Char9">
    <w:name w:val="孙普文字 Char"/>
    <w:aliases w:val="纯文本 Char Char Char Char,纯文本 Char Char Char1,纯文本 Char Char Char Char Char Char Char Char Char,纯文本 Char Char Char Char Char Char Char Char Char Char Char Char Char Char,普通文字 Char Char,纯文本 Char Char Char2,普通文字 Char Char Char,普通文字 Char1,纯文本1 Char1"/>
    <w:rsid w:val="00C3410A"/>
    <w:rPr>
      <w:rFonts w:ascii="宋体" w:eastAsia="宋体" w:hAnsi="Courier New" w:cs="Courier New"/>
      <w:kern w:val="2"/>
      <w:sz w:val="21"/>
      <w:szCs w:val="21"/>
      <w:lang w:val="en-US" w:eastAsia="zh-CN" w:bidi="ar-SA"/>
    </w:rPr>
  </w:style>
  <w:style w:type="character" w:customStyle="1" w:styleId="2Char3">
    <w:name w:val="正文2 Char"/>
    <w:aliases w:val="正文（首行缩进两字） Char Char1,表格 Char Char Char,首行缩进两字 Char,正文缩进 Char Char,正文缩进 Char Char Char Char Char Char"/>
    <w:qFormat/>
    <w:rsid w:val="00C3410A"/>
    <w:rPr>
      <w:rFonts w:ascii="宋体" w:eastAsia="宋体" w:hAnsi="宋体"/>
      <w:spacing w:val="-4"/>
      <w:kern w:val="2"/>
      <w:sz w:val="28"/>
      <w:szCs w:val="24"/>
      <w:lang w:val="en-US" w:eastAsia="zh-CN" w:bidi="ar-SA"/>
    </w:rPr>
  </w:style>
  <w:style w:type="character" w:customStyle="1" w:styleId="8Char">
    <w:name w:val="标题 8 Char"/>
    <w:rsid w:val="00C3410A"/>
    <w:rPr>
      <w:rFonts w:ascii="Cambria" w:eastAsia="宋体" w:hAnsi="Cambria" w:cs="Times New Roman"/>
      <w:color w:val="333333"/>
      <w:kern w:val="2"/>
      <w:sz w:val="24"/>
      <w:szCs w:val="24"/>
    </w:rPr>
  </w:style>
  <w:style w:type="character" w:customStyle="1" w:styleId="Chara">
    <w:name w:val="纯文本 Char"/>
    <w:link w:val="af2"/>
    <w:uiPriority w:val="99"/>
    <w:qFormat/>
    <w:rsid w:val="00C3410A"/>
    <w:rPr>
      <w:rFonts w:ascii="宋体" w:hAnsi="Courier New" w:cs="Courier New"/>
      <w:color w:val="333333"/>
      <w:kern w:val="2"/>
      <w:sz w:val="21"/>
      <w:szCs w:val="21"/>
    </w:rPr>
  </w:style>
  <w:style w:type="character" w:customStyle="1" w:styleId="CharChar0">
    <w:name w:val="表头 Char Char"/>
    <w:link w:val="Charb"/>
    <w:rsid w:val="00C3410A"/>
    <w:rPr>
      <w:rFonts w:eastAsia="黑体"/>
      <w:kern w:val="2"/>
      <w:sz w:val="24"/>
    </w:rPr>
  </w:style>
  <w:style w:type="character" w:customStyle="1" w:styleId="Charc">
    <w:name w:val="正文文本 Char"/>
    <w:link w:val="af3"/>
    <w:rsid w:val="00C3410A"/>
    <w:rPr>
      <w:rFonts w:ascii="宋体" w:eastAsia="宋体" w:hAnsi="宋体" w:cs="宋体" w:hint="eastAsia"/>
      <w:sz w:val="22"/>
      <w:szCs w:val="22"/>
    </w:rPr>
  </w:style>
  <w:style w:type="character" w:styleId="af4">
    <w:name w:val="annotation reference"/>
    <w:rsid w:val="00C3410A"/>
    <w:rPr>
      <w:rFonts w:cs="Times New Roman"/>
      <w:sz w:val="21"/>
    </w:rPr>
  </w:style>
  <w:style w:type="character" w:customStyle="1" w:styleId="Char20">
    <w:name w:val="日期 Char2"/>
    <w:rsid w:val="00C3410A"/>
    <w:rPr>
      <w:color w:val="333333"/>
      <w:kern w:val="2"/>
      <w:sz w:val="28"/>
    </w:rPr>
  </w:style>
  <w:style w:type="character" w:customStyle="1" w:styleId="Chard">
    <w:name w:val="页脚 Char"/>
    <w:basedOn w:val="a0"/>
    <w:link w:val="af5"/>
    <w:rsid w:val="00C3410A"/>
  </w:style>
  <w:style w:type="character" w:customStyle="1" w:styleId="33Char3CharChar3CharCharChar3CharC10Char">
    <w:name w:val="样式 标题 3标题 3 Char标题 3 Char Char标题 3 Char Char Char标题 3 Char C...10 Char"/>
    <w:link w:val="33Char3CharChar3CharCharChar3CharC10"/>
    <w:rsid w:val="00C3410A"/>
    <w:rPr>
      <w:b/>
      <w:bCs/>
      <w:kern w:val="2"/>
      <w:sz w:val="28"/>
      <w:szCs w:val="28"/>
    </w:rPr>
  </w:style>
  <w:style w:type="character" w:customStyle="1" w:styleId="Chare">
    <w:name w:val="批注文字 Char"/>
    <w:link w:val="af6"/>
    <w:rsid w:val="00C3410A"/>
    <w:rPr>
      <w:color w:val="333333"/>
      <w:kern w:val="2"/>
      <w:sz w:val="28"/>
    </w:rPr>
  </w:style>
  <w:style w:type="character" w:customStyle="1" w:styleId="5Char0">
    <w:name w:val="标题 5 Char"/>
    <w:rsid w:val="00C3410A"/>
    <w:rPr>
      <w:b/>
      <w:bCs/>
      <w:color w:val="333333"/>
      <w:kern w:val="2"/>
      <w:sz w:val="28"/>
      <w:szCs w:val="28"/>
    </w:rPr>
  </w:style>
  <w:style w:type="character" w:customStyle="1" w:styleId="Charf">
    <w:name w:val="正文首行缩进 Char"/>
    <w:link w:val="af7"/>
    <w:rsid w:val="00C3410A"/>
    <w:rPr>
      <w:rFonts w:ascii="Times New Roman" w:eastAsia="宋体" w:hAnsi="Times New Roman" w:cs="Times New Roman" w:hint="eastAsia"/>
      <w:kern w:val="2"/>
      <w:sz w:val="24"/>
      <w:szCs w:val="22"/>
    </w:rPr>
  </w:style>
  <w:style w:type="character" w:customStyle="1" w:styleId="33Char3CharChar3CharCharChar3CharCChar">
    <w:name w:val="样式 标题 3标题 3 Char标题 3 Char Char标题 3 Char Char Char标题 3 Char C... Char"/>
    <w:link w:val="33Char3CharChar3CharCharChar3CharC"/>
    <w:rsid w:val="00C3410A"/>
    <w:rPr>
      <w:b/>
      <w:bCs/>
      <w:color w:val="000000"/>
      <w:kern w:val="2"/>
      <w:sz w:val="30"/>
      <w:szCs w:val="28"/>
    </w:rPr>
  </w:style>
  <w:style w:type="character" w:customStyle="1" w:styleId="CharChar10">
    <w:name w:val="Char Char1"/>
    <w:rsid w:val="00C3410A"/>
    <w:rPr>
      <w:rFonts w:ascii="Arial" w:eastAsia="黑体" w:hAnsi="Arial"/>
      <w:bCs/>
      <w:kern w:val="2"/>
      <w:sz w:val="24"/>
      <w:szCs w:val="24"/>
      <w:lang w:val="en-US" w:eastAsia="zh-CN" w:bidi="ar-SA"/>
    </w:rPr>
  </w:style>
  <w:style w:type="character" w:customStyle="1" w:styleId="Char15">
    <w:name w:val="纯文本 Char1"/>
    <w:aliases w:val="孙普文字 Char1,纯文本 Char Char Char Char1,纯文本 Char Char Char3,纯文本 Char Char Char Char Char Char Char Char Char1,纯文本 Char Char Char Char Char Char Char Char Char Char Char Char Char Char1,普通文字 Char Char1,纯文本 Char Char1"/>
    <w:rsid w:val="00C3410A"/>
    <w:rPr>
      <w:rFonts w:ascii="宋体" w:hAnsi="Courier New" w:cs="Courier New"/>
      <w:color w:val="333333"/>
      <w:kern w:val="2"/>
      <w:sz w:val="21"/>
      <w:szCs w:val="21"/>
    </w:rPr>
  </w:style>
  <w:style w:type="character" w:customStyle="1" w:styleId="5Char1">
    <w:name w:val="标题 5 Char1"/>
    <w:link w:val="5"/>
    <w:rsid w:val="00C3410A"/>
    <w:rPr>
      <w:rFonts w:ascii="宋体" w:hAnsi="宋体" w:cs="Times New Roman"/>
      <w:b/>
      <w:kern w:val="2"/>
      <w:sz w:val="28"/>
      <w:szCs w:val="21"/>
    </w:rPr>
  </w:style>
  <w:style w:type="character" w:customStyle="1" w:styleId="Charf0">
    <w:name w:val="日期 Char"/>
    <w:locked/>
    <w:rsid w:val="00C3410A"/>
    <w:rPr>
      <w:rFonts w:ascii="宋体" w:eastAsia="宋体" w:hAnsi="宋体"/>
      <w:b/>
      <w:kern w:val="2"/>
      <w:sz w:val="28"/>
      <w:lang w:val="en-US" w:eastAsia="zh-CN" w:bidi="ar-SA"/>
    </w:rPr>
  </w:style>
  <w:style w:type="character" w:customStyle="1" w:styleId="Char16">
    <w:name w:val="正文文本缩进 Char1"/>
    <w:rsid w:val="00C3410A"/>
    <w:rPr>
      <w:rFonts w:ascii="宋体" w:eastAsia="宋体" w:hAnsi="宋体"/>
      <w:kern w:val="36"/>
      <w:sz w:val="36"/>
      <w:szCs w:val="24"/>
      <w:lang w:val="en-US" w:eastAsia="zh-CN" w:bidi="ar-SA"/>
    </w:rPr>
  </w:style>
  <w:style w:type="character" w:customStyle="1" w:styleId="4Char1">
    <w:name w:val="标题 4 Char1"/>
    <w:link w:val="4"/>
    <w:rsid w:val="00C3410A"/>
    <w:rPr>
      <w:rFonts w:ascii="Times New Roman" w:hAnsi="Times New Roman" w:cs="Times New Roman"/>
      <w:b/>
      <w:kern w:val="2"/>
      <w:sz w:val="24"/>
      <w:szCs w:val="24"/>
    </w:rPr>
  </w:style>
  <w:style w:type="character" w:customStyle="1" w:styleId="CharChar120">
    <w:name w:val="Char Char12"/>
    <w:rsid w:val="00C3410A"/>
    <w:rPr>
      <w:sz w:val="18"/>
      <w:szCs w:val="18"/>
    </w:rPr>
  </w:style>
  <w:style w:type="character" w:customStyle="1" w:styleId="Charf1">
    <w:name w:val="批注主题 Char"/>
    <w:link w:val="af8"/>
    <w:rsid w:val="00C3410A"/>
    <w:rPr>
      <w:b/>
      <w:bCs/>
      <w:color w:val="333333"/>
      <w:kern w:val="2"/>
      <w:sz w:val="28"/>
    </w:rPr>
  </w:style>
  <w:style w:type="character" w:customStyle="1" w:styleId="Char21">
    <w:name w:val="正文文本缩进 Char2"/>
    <w:link w:val="af9"/>
    <w:rsid w:val="00C3410A"/>
    <w:rPr>
      <w:color w:val="333333"/>
      <w:kern w:val="2"/>
      <w:sz w:val="28"/>
    </w:rPr>
  </w:style>
  <w:style w:type="character" w:customStyle="1" w:styleId="Charf2">
    <w:name w:val="【正文】 Char"/>
    <w:link w:val="afa"/>
    <w:qFormat/>
    <w:locked/>
    <w:rsid w:val="00C3410A"/>
    <w:rPr>
      <w:rFonts w:ascii="宋体" w:hAnsi="宋体" w:cs="宋体"/>
      <w:kern w:val="2"/>
      <w:sz w:val="24"/>
    </w:rPr>
  </w:style>
  <w:style w:type="character" w:customStyle="1" w:styleId="bsharetext">
    <w:name w:val="bsharetext"/>
    <w:basedOn w:val="a0"/>
    <w:rsid w:val="00C3410A"/>
  </w:style>
  <w:style w:type="character" w:customStyle="1" w:styleId="postbody1">
    <w:name w:val="postbody1"/>
    <w:rsid w:val="00C3410A"/>
    <w:rPr>
      <w:sz w:val="18"/>
      <w:szCs w:val="18"/>
    </w:rPr>
  </w:style>
  <w:style w:type="character" w:customStyle="1" w:styleId="CharCharChar1CharChar">
    <w:name w:val="表头 Char Char Char1 Char Char"/>
    <w:link w:val="CharCharChar1Char"/>
    <w:rsid w:val="00C3410A"/>
    <w:rPr>
      <w:b/>
      <w:kern w:val="2"/>
      <w:sz w:val="24"/>
      <w:szCs w:val="24"/>
    </w:rPr>
  </w:style>
  <w:style w:type="character" w:customStyle="1" w:styleId="Char17">
    <w:name w:val="表头 Char1"/>
    <w:link w:val="afb"/>
    <w:qFormat/>
    <w:rsid w:val="00C3410A"/>
    <w:rPr>
      <w:rFonts w:ascii="黑体" w:eastAsia="黑体" w:hAnsi="宋体"/>
      <w:spacing w:val="20"/>
      <w:kern w:val="36"/>
      <w:sz w:val="24"/>
      <w:szCs w:val="24"/>
      <w:lang w:val="en-US" w:eastAsia="zh-CN" w:bidi="ar-SA"/>
    </w:rPr>
  </w:style>
  <w:style w:type="character" w:customStyle="1" w:styleId="CharChar110">
    <w:name w:val="Char Char11"/>
    <w:rsid w:val="00C3410A"/>
    <w:rPr>
      <w:sz w:val="18"/>
      <w:szCs w:val="18"/>
    </w:rPr>
  </w:style>
  <w:style w:type="character" w:customStyle="1" w:styleId="CharCharCharChar0">
    <w:name w:val="段落 Char Char Char Char"/>
    <w:rsid w:val="00C3410A"/>
    <w:rPr>
      <w:rFonts w:ascii="宋体" w:eastAsia="宋体" w:hAnsi="宋体" w:cs="宋体"/>
      <w:sz w:val="24"/>
      <w:szCs w:val="24"/>
      <w:lang w:val="en-US" w:eastAsia="zh-CN" w:bidi="ar-SA"/>
    </w:rPr>
  </w:style>
  <w:style w:type="character" w:customStyle="1" w:styleId="Charf3">
    <w:name w:val="批注框文本 Char"/>
    <w:link w:val="afc"/>
    <w:qFormat/>
    <w:rsid w:val="00C3410A"/>
    <w:rPr>
      <w:color w:val="333333"/>
      <w:kern w:val="2"/>
      <w:sz w:val="18"/>
      <w:szCs w:val="18"/>
    </w:rPr>
  </w:style>
  <w:style w:type="character" w:customStyle="1" w:styleId="hover27">
    <w:name w:val="hover27"/>
    <w:basedOn w:val="a0"/>
    <w:rsid w:val="00C3410A"/>
  </w:style>
  <w:style w:type="character" w:customStyle="1" w:styleId="2Char20">
    <w:name w:val="正文文本 2 Char2"/>
    <w:rsid w:val="00C3410A"/>
    <w:rPr>
      <w:color w:val="333333"/>
      <w:kern w:val="2"/>
      <w:sz w:val="28"/>
    </w:rPr>
  </w:style>
  <w:style w:type="character" w:customStyle="1" w:styleId="CharChar4">
    <w:name w:val="Char Char"/>
    <w:locked/>
    <w:rsid w:val="00C3410A"/>
    <w:rPr>
      <w:rFonts w:ascii="宋体" w:eastAsia="宋体" w:hAnsi="宋体"/>
      <w:b/>
      <w:bCs/>
      <w:kern w:val="2"/>
      <w:sz w:val="21"/>
      <w:szCs w:val="24"/>
      <w:lang w:bidi="ar-SA"/>
    </w:rPr>
  </w:style>
  <w:style w:type="character" w:customStyle="1" w:styleId="Charf4">
    <w:name w:val="环评正文 Char"/>
    <w:link w:val="afd"/>
    <w:rsid w:val="00C3410A"/>
    <w:rPr>
      <w:rFonts w:ascii="宋体" w:hAnsi="宋体" w:cs="宋体"/>
      <w:sz w:val="24"/>
    </w:rPr>
  </w:style>
  <w:style w:type="character" w:customStyle="1" w:styleId="26614Char">
    <w:name w:val="样式 标题 2 + 段前: 6 磅 段后: 6 磅 行距: 多倍行距 1.4 字行 Char"/>
    <w:link w:val="26614"/>
    <w:rsid w:val="00C3410A"/>
    <w:rPr>
      <w:rFonts w:ascii="黑体" w:hAnsi="宋体"/>
      <w:b/>
      <w:bCs/>
      <w:kern w:val="2"/>
      <w:sz w:val="32"/>
      <w:szCs w:val="32"/>
    </w:rPr>
  </w:style>
  <w:style w:type="character" w:customStyle="1" w:styleId="textblack11">
    <w:name w:val="text_black11"/>
    <w:rsid w:val="00C3410A"/>
    <w:rPr>
      <w:strike w:val="0"/>
      <w:dstrike w:val="0"/>
      <w:color w:val="000000"/>
      <w:sz w:val="18"/>
      <w:szCs w:val="18"/>
      <w:u w:val="none"/>
    </w:rPr>
  </w:style>
  <w:style w:type="character" w:customStyle="1" w:styleId="CharChar13">
    <w:name w:val="段落 Char Char1"/>
    <w:rsid w:val="00C3410A"/>
    <w:rPr>
      <w:rFonts w:ascii="宋体" w:eastAsia="宋体"/>
      <w:kern w:val="2"/>
      <w:sz w:val="28"/>
      <w:szCs w:val="28"/>
      <w:lang w:val="en-US" w:eastAsia="zh-CN" w:bidi="ar-SA"/>
    </w:rPr>
  </w:style>
  <w:style w:type="character" w:customStyle="1" w:styleId="5Char10">
    <w:name w:val="5文章(治) Char1"/>
    <w:locked/>
    <w:rsid w:val="00C3410A"/>
    <w:rPr>
      <w:rFonts w:ascii="宋体" w:eastAsia="宋体" w:hAnsi="宋体"/>
      <w:color w:val="000000"/>
      <w:kern w:val="2"/>
      <w:sz w:val="24"/>
      <w:lang w:val="en-US" w:eastAsia="zh-CN" w:bidi="ar-SA"/>
    </w:rPr>
  </w:style>
  <w:style w:type="character" w:customStyle="1" w:styleId="8Char1">
    <w:name w:val="标题 8 Char1"/>
    <w:link w:val="8"/>
    <w:rsid w:val="00C3410A"/>
    <w:rPr>
      <w:rFonts w:ascii="Arial" w:eastAsia="黑体" w:hAnsi="Arial" w:cs="Times New Roman"/>
      <w:kern w:val="2"/>
      <w:sz w:val="24"/>
      <w:szCs w:val="21"/>
    </w:rPr>
  </w:style>
  <w:style w:type="paragraph" w:customStyle="1" w:styleId="10">
    <w:name w:val="正文1"/>
    <w:basedOn w:val="a"/>
    <w:link w:val="1Char0"/>
    <w:qFormat/>
    <w:rsid w:val="00C3410A"/>
    <w:pPr>
      <w:ind w:firstLine="552"/>
    </w:pPr>
    <w:rPr>
      <w:rFonts w:ascii="楷体_GB2312" w:eastAsia="楷体_GB2312"/>
      <w:b/>
      <w:color w:val="auto"/>
    </w:rPr>
  </w:style>
  <w:style w:type="paragraph" w:customStyle="1" w:styleId="33Char3CharChar3CharCharChar3CharC2">
    <w:name w:val="样式 标题 3标题 3 Char标题 3 Char Char标题 3 Char Char Char标题 3 Char C...2"/>
    <w:basedOn w:val="3"/>
    <w:rsid w:val="00C3410A"/>
    <w:pPr>
      <w:tabs>
        <w:tab w:val="left" w:pos="900"/>
      </w:tabs>
      <w:spacing w:beforeLines="50" w:afterLines="50"/>
    </w:pPr>
    <w:rPr>
      <w:rFonts w:ascii="Times New Roman" w:eastAsia="黑体" w:hAnsi="Times New Roman" w:cs="宋体"/>
      <w:b w:val="0"/>
      <w:bCs w:val="0"/>
      <w:color w:val="auto"/>
      <w:kern w:val="0"/>
      <w:sz w:val="28"/>
      <w:szCs w:val="20"/>
    </w:rPr>
  </w:style>
  <w:style w:type="paragraph" w:styleId="90">
    <w:name w:val="toc 9"/>
    <w:basedOn w:val="a"/>
    <w:next w:val="a"/>
    <w:uiPriority w:val="39"/>
    <w:rsid w:val="00C3410A"/>
    <w:pPr>
      <w:tabs>
        <w:tab w:val="left" w:pos="7200"/>
      </w:tabs>
      <w:spacing w:line="360" w:lineRule="auto"/>
      <w:ind w:left="1680" w:firstLineChars="200" w:firstLine="480"/>
      <w:jc w:val="left"/>
    </w:pPr>
    <w:rPr>
      <w:rFonts w:ascii="Times New Roman" w:hAnsi="Times New Roman" w:cs="Times New Roman"/>
      <w:color w:val="auto"/>
      <w:sz w:val="18"/>
      <w:szCs w:val="18"/>
    </w:rPr>
  </w:style>
  <w:style w:type="paragraph" w:styleId="40">
    <w:name w:val="toc 4"/>
    <w:basedOn w:val="a"/>
    <w:next w:val="a"/>
    <w:uiPriority w:val="39"/>
    <w:rsid w:val="00C3410A"/>
    <w:pPr>
      <w:tabs>
        <w:tab w:val="left" w:pos="7200"/>
      </w:tabs>
      <w:spacing w:line="360" w:lineRule="auto"/>
      <w:ind w:left="630" w:firstLineChars="200" w:firstLine="480"/>
      <w:jc w:val="left"/>
    </w:pPr>
    <w:rPr>
      <w:rFonts w:ascii="Times New Roman" w:hAnsi="Times New Roman" w:cs="Times New Roman"/>
      <w:color w:val="auto"/>
      <w:sz w:val="18"/>
      <w:szCs w:val="18"/>
    </w:rPr>
  </w:style>
  <w:style w:type="paragraph" w:customStyle="1" w:styleId="11">
    <w:name w:val="列出段落1"/>
    <w:basedOn w:val="a"/>
    <w:qFormat/>
    <w:rsid w:val="00C3410A"/>
    <w:pPr>
      <w:ind w:firstLineChars="200" w:firstLine="420"/>
    </w:pPr>
  </w:style>
  <w:style w:type="paragraph" w:customStyle="1" w:styleId="brdrw15brsp20tqctx4153t">
    <w:name w:val="brdrw15brsp20 tqctx4153t"/>
    <w:rsid w:val="00C3410A"/>
    <w:pPr>
      <w:widowControl w:val="0"/>
      <w:pBdr>
        <w:bottom w:val="single" w:sz="6" w:space="0" w:color="auto"/>
      </w:pBdr>
      <w:adjustRightInd w:val="0"/>
      <w:spacing w:line="312" w:lineRule="atLeast"/>
      <w:jc w:val="center"/>
      <w:textAlignment w:val="baseline"/>
    </w:pPr>
    <w:rPr>
      <w:rFonts w:ascii="Times New Roman" w:hAnsi="Times New Roman" w:cs="Times New Roman"/>
      <w:sz w:val="21"/>
    </w:rPr>
  </w:style>
  <w:style w:type="paragraph" w:customStyle="1" w:styleId="afe">
    <w:name w:val="表内容"/>
    <w:basedOn w:val="a"/>
    <w:rsid w:val="00C3410A"/>
    <w:pPr>
      <w:autoSpaceDE w:val="0"/>
      <w:autoSpaceDN w:val="0"/>
      <w:jc w:val="center"/>
    </w:pPr>
    <w:rPr>
      <w:rFonts w:ascii="Arial" w:hAnsi="Arial" w:cs="Arial"/>
      <w:color w:val="auto"/>
      <w:sz w:val="21"/>
      <w:szCs w:val="21"/>
    </w:rPr>
  </w:style>
  <w:style w:type="paragraph" w:customStyle="1" w:styleId="aff">
    <w:name w:val="表格五号"/>
    <w:basedOn w:val="a"/>
    <w:rsid w:val="00C3410A"/>
    <w:pPr>
      <w:tabs>
        <w:tab w:val="left" w:pos="7200"/>
      </w:tabs>
      <w:spacing w:line="360" w:lineRule="auto"/>
      <w:ind w:firstLineChars="200" w:firstLine="200"/>
      <w:jc w:val="center"/>
    </w:pPr>
    <w:rPr>
      <w:rFonts w:ascii="Times New Roman" w:hAnsi="Times New Roman" w:cs="Times New Roman"/>
      <w:color w:val="auto"/>
      <w:sz w:val="24"/>
      <w:szCs w:val="21"/>
    </w:rPr>
  </w:style>
  <w:style w:type="paragraph" w:customStyle="1" w:styleId="aff0">
    <w:name w:val="正文(首行缩进)"/>
    <w:basedOn w:val="a"/>
    <w:rsid w:val="00C3410A"/>
    <w:pPr>
      <w:tabs>
        <w:tab w:val="left" w:pos="7200"/>
      </w:tabs>
      <w:spacing w:line="360" w:lineRule="auto"/>
      <w:ind w:firstLineChars="225" w:firstLine="540"/>
    </w:pPr>
    <w:rPr>
      <w:rFonts w:ascii="Times New Roman" w:hAnsi="Times New Roman" w:cs="Times New Roman"/>
      <w:snapToGrid w:val="0"/>
      <w:color w:val="000000"/>
      <w:kern w:val="0"/>
      <w:sz w:val="24"/>
      <w:szCs w:val="24"/>
    </w:rPr>
  </w:style>
  <w:style w:type="paragraph" w:styleId="aff1">
    <w:name w:val="List Paragraph"/>
    <w:basedOn w:val="a"/>
    <w:uiPriority w:val="1"/>
    <w:qFormat/>
    <w:rsid w:val="00C3410A"/>
    <w:pPr>
      <w:ind w:firstLineChars="200" w:firstLine="420"/>
    </w:pPr>
  </w:style>
  <w:style w:type="paragraph" w:customStyle="1" w:styleId="Style14">
    <w:name w:val="_Style 14"/>
    <w:basedOn w:val="a"/>
    <w:qFormat/>
    <w:rsid w:val="00C3410A"/>
    <w:rPr>
      <w:color w:val="auto"/>
      <w:sz w:val="24"/>
      <w:szCs w:val="24"/>
    </w:rPr>
  </w:style>
  <w:style w:type="paragraph" w:customStyle="1" w:styleId="33Char3CharChar3CharCharChar3CharC3">
    <w:name w:val="样式 标题 3标题 3 Char标题 3 Char Char标题 3 Char Char Char标题 3 Char C...3"/>
    <w:basedOn w:val="3"/>
    <w:rsid w:val="00C3410A"/>
    <w:pPr>
      <w:tabs>
        <w:tab w:val="left" w:pos="900"/>
      </w:tabs>
      <w:spacing w:beforeLines="50" w:afterLines="50"/>
    </w:pPr>
    <w:rPr>
      <w:rFonts w:ascii="Times New Roman" w:eastAsia="黑体" w:hAnsi="Times New Roman" w:cs="宋体"/>
      <w:b w:val="0"/>
      <w:bCs w:val="0"/>
      <w:color w:val="auto"/>
      <w:kern w:val="0"/>
      <w:sz w:val="28"/>
      <w:szCs w:val="20"/>
    </w:rPr>
  </w:style>
  <w:style w:type="paragraph" w:customStyle="1" w:styleId="210">
    <w:name w:val="21"/>
    <w:basedOn w:val="a"/>
    <w:rsid w:val="00C3410A"/>
    <w:pPr>
      <w:widowControl/>
      <w:spacing w:before="100" w:beforeAutospacing="1" w:after="100" w:afterAutospacing="1"/>
      <w:jc w:val="left"/>
    </w:pPr>
    <w:rPr>
      <w:rFonts w:ascii="宋体" w:hAnsi="宋体" w:cs="宋体"/>
      <w:color w:val="auto"/>
      <w:kern w:val="0"/>
      <w:sz w:val="24"/>
      <w:szCs w:val="24"/>
    </w:rPr>
  </w:style>
  <w:style w:type="paragraph" w:customStyle="1" w:styleId="aff2">
    <w:name w:val="正文表"/>
    <w:basedOn w:val="a"/>
    <w:rsid w:val="00C3410A"/>
    <w:pPr>
      <w:tabs>
        <w:tab w:val="left" w:pos="481"/>
        <w:tab w:val="left" w:pos="3777"/>
      </w:tabs>
      <w:ind w:firstLineChars="200" w:firstLine="404"/>
    </w:pPr>
    <w:rPr>
      <w:color w:val="auto"/>
      <w:spacing w:val="-4"/>
      <w:sz w:val="21"/>
      <w:szCs w:val="21"/>
    </w:rPr>
  </w:style>
  <w:style w:type="paragraph" w:customStyle="1" w:styleId="af0">
    <w:name w:val="表格内容"/>
    <w:basedOn w:val="a"/>
    <w:link w:val="Char7"/>
    <w:rsid w:val="00C3410A"/>
    <w:pPr>
      <w:overflowPunct w:val="0"/>
      <w:adjustRightInd w:val="0"/>
      <w:spacing w:before="40" w:after="60" w:line="200" w:lineRule="atLeast"/>
    </w:pPr>
    <w:rPr>
      <w:rFonts w:ascii="Arial" w:eastAsia="仿宋_GB2312" w:hAnsi="Arial" w:cs="Times New Roman"/>
      <w:color w:val="auto"/>
      <w:kern w:val="0"/>
      <w:sz w:val="24"/>
    </w:rPr>
  </w:style>
  <w:style w:type="paragraph" w:styleId="a4">
    <w:name w:val="Document Map"/>
    <w:basedOn w:val="a"/>
    <w:link w:val="Char"/>
    <w:rsid w:val="00C3410A"/>
    <w:pPr>
      <w:shd w:val="clear" w:color="auto" w:fill="000080"/>
      <w:tabs>
        <w:tab w:val="left" w:pos="7200"/>
      </w:tabs>
      <w:spacing w:line="360" w:lineRule="auto"/>
      <w:ind w:firstLineChars="200" w:firstLine="480"/>
    </w:pPr>
    <w:rPr>
      <w:rFonts w:ascii="宋体" w:hAnsi="宋体" w:cs="Times New Roman"/>
      <w:color w:val="auto"/>
      <w:sz w:val="21"/>
      <w:szCs w:val="21"/>
    </w:rPr>
  </w:style>
  <w:style w:type="paragraph" w:customStyle="1" w:styleId="aff3">
    <w:name w:val="样式 正文（首行缩进两字） + 五号 居中"/>
    <w:basedOn w:val="a"/>
    <w:rsid w:val="00C3410A"/>
    <w:pPr>
      <w:adjustRightInd w:val="0"/>
      <w:jc w:val="center"/>
    </w:pPr>
    <w:rPr>
      <w:rFonts w:ascii="宋体" w:cs="宋体"/>
      <w:color w:val="auto"/>
      <w:spacing w:val="-4"/>
      <w:kern w:val="0"/>
      <w:sz w:val="24"/>
      <w:szCs w:val="24"/>
    </w:rPr>
  </w:style>
  <w:style w:type="paragraph" w:customStyle="1" w:styleId="Charf5">
    <w:name w:val="Char"/>
    <w:basedOn w:val="a"/>
    <w:qFormat/>
    <w:rsid w:val="00C3410A"/>
    <w:pPr>
      <w:spacing w:line="360" w:lineRule="auto"/>
      <w:ind w:firstLineChars="200" w:firstLine="200"/>
    </w:pPr>
    <w:rPr>
      <w:rFonts w:ascii="宋体" w:hAnsi="宋体" w:cs="宋体"/>
      <w:color w:val="auto"/>
      <w:sz w:val="24"/>
      <w:szCs w:val="24"/>
    </w:rPr>
  </w:style>
  <w:style w:type="paragraph" w:customStyle="1" w:styleId="Char18">
    <w:name w:val="Char1"/>
    <w:basedOn w:val="a"/>
    <w:qFormat/>
    <w:rsid w:val="00C3410A"/>
    <w:pPr>
      <w:spacing w:line="360" w:lineRule="auto"/>
      <w:ind w:firstLineChars="200" w:firstLine="200"/>
    </w:pPr>
    <w:rPr>
      <w:rFonts w:ascii="宋体" w:hAnsi="宋体" w:cs="宋体"/>
      <w:color w:val="auto"/>
      <w:sz w:val="24"/>
      <w:szCs w:val="24"/>
    </w:rPr>
  </w:style>
  <w:style w:type="paragraph" w:styleId="HTML">
    <w:name w:val="HTML Preformatted"/>
    <w:basedOn w:val="a"/>
    <w:link w:val="HTMLChar"/>
    <w:rsid w:val="00C3410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Times New Roman"/>
      <w:color w:val="auto"/>
      <w:kern w:val="0"/>
      <w:sz w:val="24"/>
      <w:szCs w:val="24"/>
    </w:rPr>
  </w:style>
  <w:style w:type="paragraph" w:customStyle="1" w:styleId="Char50">
    <w:name w:val="Char5"/>
    <w:basedOn w:val="a"/>
    <w:rsid w:val="00C3410A"/>
    <w:pPr>
      <w:tabs>
        <w:tab w:val="left" w:pos="7200"/>
      </w:tabs>
      <w:snapToGrid w:val="0"/>
      <w:spacing w:line="360" w:lineRule="auto"/>
      <w:ind w:firstLineChars="200" w:firstLine="200"/>
    </w:pPr>
    <w:rPr>
      <w:rFonts w:ascii="Times New Roman" w:eastAsia="仿宋_GB2312" w:hAnsi="Times New Roman" w:cs="Times New Roman"/>
      <w:color w:val="auto"/>
      <w:sz w:val="32"/>
    </w:rPr>
  </w:style>
  <w:style w:type="paragraph" w:customStyle="1" w:styleId="CharCharCharCharCharCharChar1">
    <w:name w:val="Char Char Char Char Char Char Char1"/>
    <w:basedOn w:val="a"/>
    <w:qFormat/>
    <w:rsid w:val="00C3410A"/>
    <w:pPr>
      <w:spacing w:line="360" w:lineRule="auto"/>
      <w:ind w:firstLineChars="200" w:firstLine="200"/>
    </w:pPr>
    <w:rPr>
      <w:color w:val="auto"/>
      <w:spacing w:val="-4"/>
      <w:sz w:val="24"/>
      <w:szCs w:val="24"/>
    </w:rPr>
  </w:style>
  <w:style w:type="paragraph" w:styleId="aff4">
    <w:name w:val="List"/>
    <w:basedOn w:val="a"/>
    <w:qFormat/>
    <w:rsid w:val="00C3410A"/>
    <w:pPr>
      <w:ind w:left="200" w:hangingChars="200" w:hanging="200"/>
    </w:pPr>
  </w:style>
  <w:style w:type="paragraph" w:customStyle="1" w:styleId="afd">
    <w:name w:val="环评正文"/>
    <w:basedOn w:val="a"/>
    <w:link w:val="Charf4"/>
    <w:qFormat/>
    <w:rsid w:val="00C3410A"/>
    <w:pPr>
      <w:spacing w:line="360" w:lineRule="auto"/>
      <w:ind w:left="1" w:firstLineChars="175" w:firstLine="420"/>
    </w:pPr>
    <w:rPr>
      <w:rFonts w:ascii="宋体" w:hAnsi="宋体" w:cs="Times New Roman"/>
      <w:color w:val="auto"/>
      <w:kern w:val="0"/>
      <w:sz w:val="24"/>
    </w:rPr>
  </w:style>
  <w:style w:type="paragraph" w:customStyle="1" w:styleId="CharCharCharChar1">
    <w:name w:val="Char Char Char Char"/>
    <w:basedOn w:val="a"/>
    <w:qFormat/>
    <w:rsid w:val="00C3410A"/>
    <w:pPr>
      <w:adjustRightInd w:val="0"/>
      <w:spacing w:line="360" w:lineRule="atLeast"/>
      <w:textAlignment w:val="baseline"/>
    </w:pPr>
    <w:rPr>
      <w:color w:val="auto"/>
      <w:sz w:val="21"/>
      <w:szCs w:val="24"/>
    </w:rPr>
  </w:style>
  <w:style w:type="paragraph" w:styleId="12">
    <w:name w:val="toc 1"/>
    <w:basedOn w:val="a"/>
    <w:next w:val="a"/>
    <w:uiPriority w:val="39"/>
    <w:qFormat/>
    <w:rsid w:val="00C3410A"/>
    <w:pPr>
      <w:tabs>
        <w:tab w:val="left" w:pos="420"/>
        <w:tab w:val="right" w:leader="dot" w:pos="8720"/>
      </w:tabs>
      <w:spacing w:line="440" w:lineRule="exact"/>
      <w:ind w:firstLineChars="200" w:firstLine="200"/>
    </w:pPr>
    <w:rPr>
      <w:rFonts w:ascii="Times New Roman" w:hAnsi="Times New Roman" w:cs="Times New Roman"/>
      <w:b/>
      <w:bCs/>
      <w:caps/>
      <w:color w:val="auto"/>
      <w:sz w:val="24"/>
      <w:szCs w:val="24"/>
    </w:rPr>
  </w:style>
  <w:style w:type="paragraph" w:customStyle="1" w:styleId="0">
    <w:name w:val="样式 正文文本缩进 + 五号 居中 段后: 0 磅 行距: 单倍行距"/>
    <w:basedOn w:val="af9"/>
    <w:rsid w:val="00C3410A"/>
    <w:pPr>
      <w:tabs>
        <w:tab w:val="left" w:pos="7200"/>
      </w:tabs>
      <w:spacing w:line="360" w:lineRule="auto"/>
      <w:ind w:firstLine="0"/>
      <w:jc w:val="both"/>
    </w:pPr>
    <w:rPr>
      <w:rFonts w:ascii="Times New Roman" w:hAnsi="Times New Roman" w:cs="宋体"/>
      <w:color w:val="auto"/>
      <w:kern w:val="36"/>
      <w:sz w:val="21"/>
    </w:rPr>
  </w:style>
  <w:style w:type="paragraph" w:customStyle="1" w:styleId="a7">
    <w:name w:val="段落"/>
    <w:basedOn w:val="af2"/>
    <w:link w:val="Char0"/>
    <w:qFormat/>
    <w:rsid w:val="00C3410A"/>
    <w:pPr>
      <w:spacing w:line="500" w:lineRule="exact"/>
      <w:ind w:firstLine="578"/>
    </w:pPr>
    <w:rPr>
      <w:rFonts w:ascii="Calibri" w:hAnsi="Calibri" w:cs="Calibri"/>
      <w:color w:val="auto"/>
      <w:sz w:val="28"/>
      <w:szCs w:val="24"/>
    </w:rPr>
  </w:style>
  <w:style w:type="paragraph" w:customStyle="1" w:styleId="13">
    <w:name w:val="1.正文"/>
    <w:basedOn w:val="a"/>
    <w:rsid w:val="00C3410A"/>
    <w:pPr>
      <w:spacing w:line="520" w:lineRule="exact"/>
      <w:ind w:firstLineChars="200" w:firstLine="200"/>
    </w:pPr>
    <w:rPr>
      <w:rFonts w:ascii="Times New Roman" w:hAnsi="Times New Roman" w:cs="宋体"/>
      <w:color w:val="auto"/>
      <w:sz w:val="24"/>
    </w:rPr>
  </w:style>
  <w:style w:type="paragraph" w:styleId="af2">
    <w:name w:val="Plain Text"/>
    <w:basedOn w:val="a"/>
    <w:link w:val="Chara"/>
    <w:uiPriority w:val="99"/>
    <w:qFormat/>
    <w:rsid w:val="00C3410A"/>
    <w:rPr>
      <w:rFonts w:ascii="宋体" w:hAnsi="Courier New" w:cs="Times New Roman"/>
      <w:sz w:val="21"/>
      <w:szCs w:val="21"/>
    </w:rPr>
  </w:style>
  <w:style w:type="paragraph" w:customStyle="1" w:styleId="aff5">
    <w:name w:val="前言、引言标题"/>
    <w:next w:val="a"/>
    <w:rsid w:val="00C3410A"/>
    <w:pPr>
      <w:shd w:val="clear" w:color="FFFFFF" w:fill="FFFFFF"/>
      <w:tabs>
        <w:tab w:val="left" w:pos="903"/>
      </w:tabs>
      <w:spacing w:before="640" w:after="560" w:line="276" w:lineRule="auto"/>
      <w:ind w:left="903" w:hanging="315"/>
      <w:jc w:val="center"/>
      <w:outlineLvl w:val="0"/>
    </w:pPr>
    <w:rPr>
      <w:rFonts w:ascii="黑体" w:eastAsia="黑体" w:cs="Times New Roman"/>
      <w:sz w:val="32"/>
      <w:szCs w:val="22"/>
    </w:rPr>
  </w:style>
  <w:style w:type="paragraph" w:customStyle="1" w:styleId="23">
    <w:name w:val="样式2"/>
    <w:basedOn w:val="33Char3CharChar3CharCharChar3CharC7"/>
    <w:rsid w:val="00C3410A"/>
    <w:rPr>
      <w:b w:val="0"/>
    </w:rPr>
  </w:style>
  <w:style w:type="paragraph" w:customStyle="1" w:styleId="33Char3CharChar3CharCharChar3CharC">
    <w:name w:val="样式 标题 3标题 3 Char标题 3 Char Char标题 3 Char Char Char标题 3 Char C..."/>
    <w:basedOn w:val="3"/>
    <w:link w:val="33Char3CharChar3CharCharChar3CharCChar"/>
    <w:rsid w:val="00C3410A"/>
    <w:pPr>
      <w:tabs>
        <w:tab w:val="left" w:pos="900"/>
      </w:tabs>
      <w:spacing w:beforeLines="50" w:afterLines="50" w:line="360" w:lineRule="auto"/>
    </w:pPr>
    <w:rPr>
      <w:color w:val="000000"/>
      <w:sz w:val="30"/>
      <w:szCs w:val="28"/>
    </w:rPr>
  </w:style>
  <w:style w:type="paragraph" w:styleId="af8">
    <w:name w:val="annotation subject"/>
    <w:basedOn w:val="af6"/>
    <w:next w:val="af6"/>
    <w:link w:val="Charf1"/>
    <w:rsid w:val="00C3410A"/>
    <w:rPr>
      <w:b/>
      <w:bCs/>
    </w:rPr>
  </w:style>
  <w:style w:type="paragraph" w:customStyle="1" w:styleId="aff6">
    <w:name w:val="报告表表格文字"/>
    <w:basedOn w:val="a"/>
    <w:qFormat/>
    <w:rsid w:val="00C3410A"/>
    <w:pPr>
      <w:autoSpaceDE w:val="0"/>
      <w:autoSpaceDN w:val="0"/>
      <w:adjustRightInd w:val="0"/>
      <w:snapToGrid w:val="0"/>
      <w:jc w:val="center"/>
    </w:pPr>
    <w:rPr>
      <w:rFonts w:ascii="Times New Roman" w:hAnsi="Times New Roman" w:cs="Times New Roman"/>
      <w:color w:val="000000"/>
      <w:kern w:val="0"/>
      <w:sz w:val="21"/>
      <w:szCs w:val="21"/>
    </w:rPr>
  </w:style>
  <w:style w:type="paragraph" w:customStyle="1" w:styleId="aff7">
    <w:name w:val="二级条标题"/>
    <w:basedOn w:val="aff8"/>
    <w:next w:val="a"/>
    <w:rsid w:val="00C3410A"/>
    <w:pPr>
      <w:outlineLvl w:val="3"/>
    </w:pPr>
  </w:style>
  <w:style w:type="paragraph" w:styleId="aff9">
    <w:name w:val="toa heading"/>
    <w:basedOn w:val="a"/>
    <w:next w:val="a"/>
    <w:rsid w:val="00C3410A"/>
    <w:pPr>
      <w:tabs>
        <w:tab w:val="left" w:pos="7200"/>
      </w:tabs>
      <w:spacing w:before="120" w:line="360" w:lineRule="auto"/>
      <w:ind w:firstLineChars="200" w:firstLine="480"/>
    </w:pPr>
    <w:rPr>
      <w:rFonts w:ascii="Arial" w:hAnsi="Arial" w:cs="Arial"/>
      <w:color w:val="auto"/>
      <w:sz w:val="24"/>
      <w:szCs w:val="24"/>
    </w:rPr>
  </w:style>
  <w:style w:type="paragraph" w:customStyle="1" w:styleId="CharCharCharChar2">
    <w:name w:val="Char Char Char Char"/>
    <w:basedOn w:val="a"/>
    <w:rsid w:val="00C3410A"/>
    <w:pPr>
      <w:tabs>
        <w:tab w:val="left" w:pos="7200"/>
      </w:tabs>
      <w:spacing w:line="360" w:lineRule="auto"/>
      <w:ind w:firstLineChars="200" w:firstLine="480"/>
    </w:pPr>
    <w:rPr>
      <w:rFonts w:ascii="Times New Roman" w:hAnsi="Times New Roman" w:cs="Times New Roman"/>
      <w:color w:val="auto"/>
      <w:sz w:val="24"/>
    </w:rPr>
  </w:style>
  <w:style w:type="paragraph" w:styleId="af1">
    <w:name w:val="caption"/>
    <w:basedOn w:val="a"/>
    <w:next w:val="a"/>
    <w:link w:val="Char8"/>
    <w:qFormat/>
    <w:rsid w:val="00C3410A"/>
    <w:rPr>
      <w:rFonts w:ascii="Arial" w:eastAsia="黑体" w:hAnsi="Arial" w:cs="Times New Roman"/>
      <w:color w:val="auto"/>
      <w:sz w:val="20"/>
    </w:rPr>
  </w:style>
  <w:style w:type="paragraph" w:customStyle="1" w:styleId="14">
    <w:name w:val="页脚1"/>
    <w:basedOn w:val="a"/>
    <w:rsid w:val="00C3410A"/>
    <w:pPr>
      <w:tabs>
        <w:tab w:val="left" w:pos="7200"/>
      </w:tabs>
      <w:overflowPunct w:val="0"/>
      <w:adjustRightInd w:val="0"/>
      <w:snapToGrid w:val="0"/>
      <w:spacing w:line="240" w:lineRule="atLeast"/>
      <w:ind w:firstLineChars="200" w:firstLine="480"/>
      <w:jc w:val="center"/>
    </w:pPr>
    <w:rPr>
      <w:rFonts w:ascii="Arial" w:eastAsia="仿宋_GB2312" w:hAnsi="Arial" w:cs="Times New Roman"/>
      <w:color w:val="auto"/>
      <w:kern w:val="0"/>
      <w:sz w:val="18"/>
    </w:rPr>
  </w:style>
  <w:style w:type="paragraph" w:customStyle="1" w:styleId="50">
    <w:name w:val="5文章(治)"/>
    <w:basedOn w:val="a"/>
    <w:link w:val="5Char"/>
    <w:rsid w:val="00C3410A"/>
    <w:pPr>
      <w:spacing w:line="360" w:lineRule="auto"/>
      <w:ind w:firstLineChars="200" w:firstLine="560"/>
    </w:pPr>
    <w:rPr>
      <w:color w:val="auto"/>
      <w:sz w:val="24"/>
    </w:rPr>
  </w:style>
  <w:style w:type="paragraph" w:customStyle="1" w:styleId="reader-word-layer">
    <w:name w:val="reader-word-layer"/>
    <w:basedOn w:val="a"/>
    <w:rsid w:val="00C3410A"/>
    <w:pPr>
      <w:widowControl/>
      <w:spacing w:before="100" w:beforeAutospacing="1" w:after="100" w:afterAutospacing="1"/>
      <w:jc w:val="left"/>
    </w:pPr>
    <w:rPr>
      <w:rFonts w:ascii="宋体" w:hAnsi="宋体" w:cs="宋体"/>
      <w:color w:val="auto"/>
      <w:kern w:val="0"/>
      <w:sz w:val="24"/>
      <w:szCs w:val="24"/>
    </w:rPr>
  </w:style>
  <w:style w:type="paragraph" w:styleId="51">
    <w:name w:val="toc 5"/>
    <w:basedOn w:val="a"/>
    <w:next w:val="a"/>
    <w:uiPriority w:val="39"/>
    <w:rsid w:val="00C3410A"/>
    <w:pPr>
      <w:tabs>
        <w:tab w:val="left" w:pos="7200"/>
      </w:tabs>
      <w:spacing w:line="360" w:lineRule="auto"/>
      <w:ind w:left="840" w:firstLineChars="200" w:firstLine="480"/>
      <w:jc w:val="left"/>
    </w:pPr>
    <w:rPr>
      <w:rFonts w:ascii="Times New Roman" w:hAnsi="Times New Roman" w:cs="Times New Roman"/>
      <w:color w:val="auto"/>
      <w:sz w:val="18"/>
      <w:szCs w:val="18"/>
    </w:rPr>
  </w:style>
  <w:style w:type="paragraph" w:customStyle="1" w:styleId="CharCharCharCharCharCharChar">
    <w:name w:val="Char Char Char Char Char Char Char"/>
    <w:basedOn w:val="a"/>
    <w:rsid w:val="00C3410A"/>
    <w:pPr>
      <w:adjustRightInd w:val="0"/>
      <w:spacing w:line="360" w:lineRule="atLeast"/>
    </w:pPr>
    <w:rPr>
      <w:color w:val="auto"/>
      <w:sz w:val="21"/>
      <w:szCs w:val="24"/>
    </w:rPr>
  </w:style>
  <w:style w:type="paragraph" w:customStyle="1" w:styleId="affa">
    <w:name w:val="报告书表格表头"/>
    <w:basedOn w:val="a"/>
    <w:qFormat/>
    <w:rsid w:val="00C3410A"/>
    <w:pPr>
      <w:adjustRightInd w:val="0"/>
      <w:snapToGrid w:val="0"/>
      <w:spacing w:line="520" w:lineRule="exact"/>
      <w:ind w:firstLineChars="200" w:firstLine="200"/>
    </w:pPr>
    <w:rPr>
      <w:rFonts w:ascii="Times New Roman" w:eastAsia="黑体" w:hAnsi="Times New Roman" w:cs="Times New Roman"/>
      <w:color w:val="000000"/>
      <w:sz w:val="24"/>
      <w:szCs w:val="22"/>
    </w:rPr>
  </w:style>
  <w:style w:type="paragraph" w:styleId="afc">
    <w:name w:val="Balloon Text"/>
    <w:basedOn w:val="a"/>
    <w:link w:val="Charf3"/>
    <w:qFormat/>
    <w:rsid w:val="00C3410A"/>
    <w:rPr>
      <w:rFonts w:cs="Times New Roman"/>
      <w:sz w:val="18"/>
      <w:szCs w:val="18"/>
    </w:rPr>
  </w:style>
  <w:style w:type="paragraph" w:customStyle="1" w:styleId="afa">
    <w:name w:val="【正文】"/>
    <w:basedOn w:val="a"/>
    <w:link w:val="Charf2"/>
    <w:qFormat/>
    <w:rsid w:val="00C3410A"/>
    <w:pPr>
      <w:spacing w:line="500" w:lineRule="exact"/>
      <w:ind w:firstLineChars="200" w:firstLine="200"/>
    </w:pPr>
    <w:rPr>
      <w:rFonts w:ascii="宋体" w:hAnsi="宋体" w:cs="Times New Roman"/>
      <w:color w:val="auto"/>
      <w:sz w:val="24"/>
    </w:rPr>
  </w:style>
  <w:style w:type="paragraph" w:customStyle="1" w:styleId="affb">
    <w:name w:val="三级条标题"/>
    <w:basedOn w:val="aff7"/>
    <w:next w:val="a"/>
    <w:rsid w:val="00C3410A"/>
    <w:pPr>
      <w:outlineLvl w:val="4"/>
    </w:pPr>
  </w:style>
  <w:style w:type="paragraph" w:customStyle="1" w:styleId="-CharCharCharChar">
    <w:name w:val="正文-第几条 Char Char Char Char"/>
    <w:basedOn w:val="a"/>
    <w:rsid w:val="00C3410A"/>
    <w:pPr>
      <w:tabs>
        <w:tab w:val="left" w:pos="1838"/>
      </w:tabs>
      <w:spacing w:line="360" w:lineRule="auto"/>
      <w:ind w:left="1838" w:firstLineChars="200" w:hanging="420"/>
    </w:pPr>
    <w:rPr>
      <w:rFonts w:ascii="Times New Roman" w:hAnsi="Times New Roman" w:cs="Times New Roman"/>
      <w:color w:val="auto"/>
      <w:sz w:val="24"/>
      <w:szCs w:val="24"/>
    </w:rPr>
  </w:style>
  <w:style w:type="paragraph" w:styleId="ac">
    <w:name w:val="Date"/>
    <w:basedOn w:val="a"/>
    <w:next w:val="a"/>
    <w:link w:val="Char13"/>
    <w:rsid w:val="00C3410A"/>
    <w:pPr>
      <w:tabs>
        <w:tab w:val="left" w:pos="7200"/>
      </w:tabs>
      <w:spacing w:line="360" w:lineRule="auto"/>
      <w:ind w:firstLineChars="200" w:firstLine="480"/>
    </w:pPr>
    <w:rPr>
      <w:rFonts w:cs="Times New Roman"/>
      <w:b/>
      <w:color w:val="auto"/>
    </w:rPr>
  </w:style>
  <w:style w:type="paragraph" w:customStyle="1" w:styleId="110">
    <w:name w:val="1.1"/>
    <w:basedOn w:val="a"/>
    <w:rsid w:val="00C3410A"/>
    <w:pPr>
      <w:spacing w:before="120" w:line="360" w:lineRule="auto"/>
      <w:ind w:firstLineChars="100" w:firstLine="100"/>
      <w:outlineLvl w:val="1"/>
    </w:pPr>
    <w:rPr>
      <w:rFonts w:ascii="Times New Roman" w:hAnsi="Times New Roman" w:cs="宋体"/>
      <w:b/>
      <w:bCs/>
      <w:color w:val="auto"/>
    </w:rPr>
  </w:style>
  <w:style w:type="paragraph" w:customStyle="1" w:styleId="affc">
    <w:name w:val="报告正文"/>
    <w:basedOn w:val="a"/>
    <w:rsid w:val="00C3410A"/>
    <w:pPr>
      <w:spacing w:line="520" w:lineRule="exact"/>
      <w:ind w:firstLineChars="200" w:firstLine="200"/>
    </w:pPr>
    <w:rPr>
      <w:rFonts w:ascii="Times New Roman" w:hAnsi="Times New Roman" w:cs="Times New Roman"/>
      <w:color w:val="000000"/>
      <w:kern w:val="0"/>
      <w:sz w:val="24"/>
      <w:szCs w:val="24"/>
    </w:rPr>
  </w:style>
  <w:style w:type="paragraph" w:customStyle="1" w:styleId="33Char3CharChar3CharCharChar3CharC9">
    <w:name w:val="样式 标题 3标题 3 Char标题 3 Char Char标题 3 Char Char Char标题 3 Char C...9"/>
    <w:basedOn w:val="3"/>
    <w:rsid w:val="00C3410A"/>
    <w:pPr>
      <w:tabs>
        <w:tab w:val="left" w:pos="7200"/>
      </w:tabs>
      <w:spacing w:before="120" w:after="120" w:line="480" w:lineRule="auto"/>
    </w:pPr>
    <w:rPr>
      <w:rFonts w:ascii="Times New Roman" w:hAnsi="Times New Roman"/>
      <w:b w:val="0"/>
      <w:color w:val="auto"/>
      <w:sz w:val="28"/>
      <w:szCs w:val="28"/>
    </w:rPr>
  </w:style>
  <w:style w:type="paragraph" w:customStyle="1" w:styleId="affd">
    <w:name w:val="清改表格字体"/>
    <w:basedOn w:val="a"/>
    <w:qFormat/>
    <w:rsid w:val="00C3410A"/>
    <w:pPr>
      <w:jc w:val="center"/>
    </w:pPr>
    <w:rPr>
      <w:rFonts w:ascii="Times New Roman" w:hAnsi="Times New Roman" w:cs="Times New Roman"/>
      <w:color w:val="auto"/>
      <w:sz w:val="21"/>
    </w:rPr>
  </w:style>
  <w:style w:type="paragraph" w:styleId="af">
    <w:name w:val="header"/>
    <w:basedOn w:val="a"/>
    <w:link w:val="Char6"/>
    <w:uiPriority w:val="99"/>
    <w:qFormat/>
    <w:rsid w:val="00C3410A"/>
    <w:pPr>
      <w:pBdr>
        <w:bottom w:val="single" w:sz="6" w:space="1" w:color="auto"/>
      </w:pBdr>
      <w:tabs>
        <w:tab w:val="center" w:pos="4153"/>
        <w:tab w:val="right" w:pos="8306"/>
      </w:tabs>
      <w:snapToGrid w:val="0"/>
      <w:jc w:val="center"/>
    </w:pPr>
    <w:rPr>
      <w:rFonts w:cs="Times New Roman"/>
      <w:color w:val="auto"/>
      <w:kern w:val="0"/>
      <w:sz w:val="20"/>
    </w:rPr>
  </w:style>
  <w:style w:type="paragraph" w:customStyle="1" w:styleId="affe">
    <w:name w:val="鸿达表格文字"/>
    <w:basedOn w:val="a"/>
    <w:qFormat/>
    <w:rsid w:val="00C3410A"/>
    <w:pPr>
      <w:contextualSpacing/>
      <w:jc w:val="center"/>
      <w:textAlignment w:val="baseline"/>
    </w:pPr>
    <w:rPr>
      <w:rFonts w:ascii="Times New Roman" w:hAnsi="Times New Roman" w:cs="Times New Roman"/>
      <w:color w:val="auto"/>
      <w:kern w:val="0"/>
      <w:sz w:val="21"/>
      <w:szCs w:val="21"/>
    </w:rPr>
  </w:style>
  <w:style w:type="paragraph" w:customStyle="1" w:styleId="Char1CharCharChar">
    <w:name w:val="Char1 Char Char Char"/>
    <w:basedOn w:val="a"/>
    <w:qFormat/>
    <w:rsid w:val="00C3410A"/>
    <w:pPr>
      <w:spacing w:line="360" w:lineRule="auto"/>
      <w:ind w:firstLineChars="200" w:firstLine="200"/>
    </w:pPr>
    <w:rPr>
      <w:rFonts w:ascii="宋体" w:hAnsi="宋体" w:cs="宋体"/>
      <w:color w:val="auto"/>
      <w:sz w:val="24"/>
      <w:szCs w:val="24"/>
    </w:rPr>
  </w:style>
  <w:style w:type="paragraph" w:styleId="80">
    <w:name w:val="toc 8"/>
    <w:basedOn w:val="a"/>
    <w:next w:val="a"/>
    <w:uiPriority w:val="39"/>
    <w:rsid w:val="00C3410A"/>
    <w:pPr>
      <w:tabs>
        <w:tab w:val="left" w:pos="7200"/>
      </w:tabs>
      <w:spacing w:line="360" w:lineRule="auto"/>
      <w:ind w:left="1470" w:firstLineChars="200" w:firstLine="480"/>
      <w:jc w:val="left"/>
    </w:pPr>
    <w:rPr>
      <w:rFonts w:ascii="Times New Roman" w:hAnsi="Times New Roman" w:cs="Times New Roman"/>
      <w:color w:val="auto"/>
      <w:sz w:val="18"/>
      <w:szCs w:val="18"/>
    </w:rPr>
  </w:style>
  <w:style w:type="paragraph" w:styleId="31">
    <w:name w:val="toc 3"/>
    <w:basedOn w:val="a"/>
    <w:next w:val="a"/>
    <w:uiPriority w:val="39"/>
    <w:qFormat/>
    <w:rsid w:val="00C3410A"/>
    <w:pPr>
      <w:tabs>
        <w:tab w:val="left" w:pos="7200"/>
      </w:tabs>
      <w:spacing w:line="360" w:lineRule="auto"/>
      <w:ind w:left="420" w:firstLineChars="200" w:firstLine="480"/>
      <w:jc w:val="left"/>
    </w:pPr>
    <w:rPr>
      <w:rFonts w:ascii="Times New Roman" w:hAnsi="Times New Roman" w:cs="Times New Roman"/>
      <w:i/>
      <w:iCs/>
      <w:color w:val="auto"/>
      <w:sz w:val="20"/>
    </w:rPr>
  </w:style>
  <w:style w:type="paragraph" w:customStyle="1" w:styleId="Style5">
    <w:name w:val="_Style 5"/>
    <w:basedOn w:val="a"/>
    <w:rsid w:val="00C3410A"/>
    <w:pPr>
      <w:tabs>
        <w:tab w:val="left" w:pos="7200"/>
      </w:tabs>
      <w:spacing w:line="360" w:lineRule="auto"/>
      <w:ind w:firstLineChars="200" w:firstLine="480"/>
    </w:pPr>
    <w:rPr>
      <w:rFonts w:ascii="Tahoma" w:hAnsi="Tahoma" w:cs="Tahoma"/>
      <w:color w:val="auto"/>
      <w:sz w:val="24"/>
      <w:szCs w:val="24"/>
    </w:rPr>
  </w:style>
  <w:style w:type="paragraph" w:customStyle="1" w:styleId="33Char3CharChar3CharCharChar3CharC7">
    <w:name w:val="样式 标题 3标题 3 Char标题 3 Char Char标题 3 Char Char Char标题 3 Char C...7"/>
    <w:basedOn w:val="3"/>
    <w:rsid w:val="00C3410A"/>
    <w:pPr>
      <w:tabs>
        <w:tab w:val="left" w:pos="7200"/>
      </w:tabs>
      <w:spacing w:before="0" w:after="0" w:line="480" w:lineRule="auto"/>
    </w:pPr>
    <w:rPr>
      <w:rFonts w:ascii="Times New Roman" w:hAnsi="Times New Roman"/>
      <w:color w:val="auto"/>
      <w:sz w:val="28"/>
      <w:szCs w:val="28"/>
    </w:rPr>
  </w:style>
  <w:style w:type="paragraph" w:styleId="70">
    <w:name w:val="toc 7"/>
    <w:basedOn w:val="a"/>
    <w:next w:val="a"/>
    <w:uiPriority w:val="39"/>
    <w:rsid w:val="00C3410A"/>
    <w:pPr>
      <w:tabs>
        <w:tab w:val="left" w:pos="7200"/>
      </w:tabs>
      <w:spacing w:line="360" w:lineRule="auto"/>
      <w:ind w:left="1260" w:firstLineChars="200" w:firstLine="480"/>
      <w:jc w:val="left"/>
    </w:pPr>
    <w:rPr>
      <w:rFonts w:ascii="Times New Roman" w:hAnsi="Times New Roman" w:cs="Times New Roman"/>
      <w:color w:val="auto"/>
      <w:sz w:val="18"/>
      <w:szCs w:val="18"/>
    </w:rPr>
  </w:style>
  <w:style w:type="paragraph" w:customStyle="1" w:styleId="CharCharChar1Char">
    <w:name w:val="表头 Char Char Char1 Char"/>
    <w:basedOn w:val="a"/>
    <w:link w:val="CharCharChar1CharChar"/>
    <w:rsid w:val="00C3410A"/>
    <w:pPr>
      <w:tabs>
        <w:tab w:val="left" w:pos="7200"/>
      </w:tabs>
      <w:spacing w:before="200" w:line="360" w:lineRule="auto"/>
      <w:ind w:firstLineChars="200" w:firstLine="480"/>
    </w:pPr>
    <w:rPr>
      <w:rFonts w:cs="Times New Roman"/>
      <w:b/>
      <w:color w:val="auto"/>
      <w:sz w:val="24"/>
      <w:szCs w:val="24"/>
    </w:rPr>
  </w:style>
  <w:style w:type="paragraph" w:customStyle="1" w:styleId="CharCharChar1">
    <w:name w:val="Char Char Char"/>
    <w:basedOn w:val="a"/>
    <w:rsid w:val="00C3410A"/>
    <w:pPr>
      <w:tabs>
        <w:tab w:val="left" w:pos="7200"/>
      </w:tabs>
      <w:spacing w:line="360" w:lineRule="auto"/>
      <w:ind w:firstLineChars="200" w:firstLine="480"/>
    </w:pPr>
    <w:rPr>
      <w:rFonts w:ascii="Times New Roman" w:hAnsi="Times New Roman" w:cs="Times New Roman"/>
      <w:color w:val="auto"/>
      <w:sz w:val="24"/>
      <w:szCs w:val="24"/>
    </w:rPr>
  </w:style>
  <w:style w:type="paragraph" w:customStyle="1" w:styleId="afff">
    <w:name w:val="五级条标题"/>
    <w:basedOn w:val="afff0"/>
    <w:next w:val="a"/>
    <w:rsid w:val="00C3410A"/>
    <w:pPr>
      <w:outlineLvl w:val="6"/>
    </w:pPr>
  </w:style>
  <w:style w:type="paragraph" w:customStyle="1" w:styleId="TimesNewRoman">
    <w:name w:val="正文 + Times New Roman"/>
    <w:basedOn w:val="a"/>
    <w:rsid w:val="00C3410A"/>
    <w:pPr>
      <w:tabs>
        <w:tab w:val="left" w:pos="7200"/>
      </w:tabs>
      <w:spacing w:line="360" w:lineRule="auto"/>
      <w:ind w:firstLineChars="200" w:firstLine="480"/>
    </w:pPr>
    <w:rPr>
      <w:rFonts w:ascii="Times New Roman" w:hAnsi="Times New Roman" w:cs="Times New Roman"/>
      <w:color w:val="auto"/>
      <w:sz w:val="24"/>
      <w:szCs w:val="24"/>
    </w:rPr>
  </w:style>
  <w:style w:type="paragraph" w:customStyle="1" w:styleId="43Char3CharChar3CharCharChar3CharC5">
    <w:name w:val="样式 标题 4标题 3 Char标题 3 Char Char标题 3 Char Char Char标题 3 Char C...5"/>
    <w:basedOn w:val="3"/>
    <w:rsid w:val="00C3410A"/>
    <w:pPr>
      <w:tabs>
        <w:tab w:val="left" w:pos="7200"/>
      </w:tabs>
      <w:spacing w:before="120" w:after="120" w:line="360" w:lineRule="auto"/>
    </w:pPr>
    <w:rPr>
      <w:rFonts w:ascii="Times New Roman" w:hAnsi="Times New Roman"/>
      <w:color w:val="auto"/>
      <w:sz w:val="24"/>
      <w:szCs w:val="24"/>
    </w:rPr>
  </w:style>
  <w:style w:type="paragraph" w:styleId="30">
    <w:name w:val="Body Text Indent 3"/>
    <w:basedOn w:val="a"/>
    <w:link w:val="3Char0"/>
    <w:uiPriority w:val="99"/>
    <w:rsid w:val="00C3410A"/>
    <w:pPr>
      <w:spacing w:after="120"/>
      <w:ind w:leftChars="200" w:left="420"/>
    </w:pPr>
    <w:rPr>
      <w:rFonts w:cs="Times New Roman"/>
      <w:sz w:val="16"/>
      <w:szCs w:val="16"/>
    </w:rPr>
  </w:style>
  <w:style w:type="paragraph" w:customStyle="1" w:styleId="afff1">
    <w:name w:val="鸿达表格段落"/>
    <w:basedOn w:val="a"/>
    <w:uiPriority w:val="99"/>
    <w:rsid w:val="00C3410A"/>
    <w:pPr>
      <w:adjustRightInd w:val="0"/>
      <w:snapToGrid w:val="0"/>
      <w:ind w:firstLineChars="100" w:firstLine="100"/>
      <w:jc w:val="left"/>
    </w:pPr>
    <w:rPr>
      <w:rFonts w:ascii="宋体"/>
      <w:color w:val="auto"/>
      <w:kern w:val="0"/>
      <w:sz w:val="21"/>
      <w:szCs w:val="24"/>
    </w:rPr>
  </w:style>
  <w:style w:type="paragraph" w:styleId="afff2">
    <w:name w:val="Revision"/>
    <w:uiPriority w:val="99"/>
    <w:unhideWhenUsed/>
    <w:rsid w:val="00C3410A"/>
    <w:rPr>
      <w:color w:val="333333"/>
      <w:kern w:val="2"/>
      <w:sz w:val="28"/>
    </w:rPr>
  </w:style>
  <w:style w:type="paragraph" w:styleId="af9">
    <w:name w:val="Body Text Indent"/>
    <w:basedOn w:val="a"/>
    <w:link w:val="Char21"/>
    <w:rsid w:val="00C3410A"/>
    <w:pPr>
      <w:ind w:firstLine="540"/>
      <w:jc w:val="left"/>
    </w:pPr>
    <w:rPr>
      <w:rFonts w:cs="Times New Roman"/>
    </w:rPr>
  </w:style>
  <w:style w:type="paragraph" w:customStyle="1" w:styleId="CharCharCharChar">
    <w:name w:val="表头 Char Char Char Char"/>
    <w:basedOn w:val="a"/>
    <w:link w:val="CharCharCharCharChar"/>
    <w:rsid w:val="00C3410A"/>
    <w:pPr>
      <w:tabs>
        <w:tab w:val="left" w:pos="7200"/>
      </w:tabs>
      <w:spacing w:before="200" w:line="500" w:lineRule="exact"/>
      <w:ind w:firstLineChars="200" w:firstLine="480"/>
    </w:pPr>
    <w:rPr>
      <w:rFonts w:ascii="黑体" w:eastAsia="黑体" w:cs="Times New Roman"/>
      <w:color w:val="auto"/>
      <w:spacing w:val="20"/>
      <w:sz w:val="24"/>
      <w:szCs w:val="24"/>
    </w:rPr>
  </w:style>
  <w:style w:type="paragraph" w:customStyle="1" w:styleId="afff3">
    <w:name w:val="五号表格"/>
    <w:basedOn w:val="a"/>
    <w:qFormat/>
    <w:rsid w:val="00C3410A"/>
    <w:pPr>
      <w:jc w:val="center"/>
    </w:pPr>
    <w:rPr>
      <w:color w:val="auto"/>
      <w:sz w:val="21"/>
    </w:rPr>
  </w:style>
  <w:style w:type="paragraph" w:customStyle="1" w:styleId="32">
    <w:name w:val="样式3"/>
    <w:basedOn w:val="af9"/>
    <w:rsid w:val="00C3410A"/>
    <w:pPr>
      <w:tabs>
        <w:tab w:val="left" w:pos="7200"/>
      </w:tabs>
      <w:spacing w:line="520" w:lineRule="exact"/>
      <w:ind w:firstLineChars="200" w:firstLine="482"/>
      <w:jc w:val="both"/>
    </w:pPr>
    <w:rPr>
      <w:rFonts w:ascii="Times New Roman" w:hAnsi="Times New Roman"/>
      <w:color w:val="auto"/>
      <w:sz w:val="24"/>
      <w:szCs w:val="24"/>
    </w:rPr>
  </w:style>
  <w:style w:type="paragraph" w:customStyle="1" w:styleId="afff4">
    <w:name w:val="鸿达表加粗"/>
    <w:basedOn w:val="a"/>
    <w:qFormat/>
    <w:rsid w:val="00C3410A"/>
    <w:pPr>
      <w:jc w:val="center"/>
    </w:pPr>
    <w:rPr>
      <w:rFonts w:ascii="Times New Roman" w:hAnsi="Times New Roman" w:cs="宋体"/>
      <w:b/>
      <w:color w:val="000000"/>
      <w:sz w:val="21"/>
    </w:rPr>
  </w:style>
  <w:style w:type="paragraph" w:customStyle="1" w:styleId="33Char3CharChar3CharCharChar3CharC8">
    <w:name w:val="样式 标题 3标题 3 Char标题 3 Char Char标题 3 Char Char Char标题 3 Char C...8"/>
    <w:basedOn w:val="3"/>
    <w:rsid w:val="00C3410A"/>
    <w:pPr>
      <w:tabs>
        <w:tab w:val="left" w:pos="7200"/>
      </w:tabs>
      <w:spacing w:before="120" w:after="120" w:line="480" w:lineRule="auto"/>
    </w:pPr>
    <w:rPr>
      <w:rFonts w:ascii="Times New Roman" w:eastAsia="黑体" w:hAnsi="Times New Roman"/>
      <w:color w:val="auto"/>
      <w:sz w:val="28"/>
      <w:szCs w:val="28"/>
    </w:rPr>
  </w:style>
  <w:style w:type="paragraph" w:customStyle="1" w:styleId="afff5">
    <w:name w:val="条题"/>
    <w:basedOn w:val="a"/>
    <w:rsid w:val="00C3410A"/>
    <w:pPr>
      <w:tabs>
        <w:tab w:val="left" w:pos="1080"/>
      </w:tabs>
      <w:spacing w:line="420" w:lineRule="exact"/>
      <w:ind w:left="432" w:firstLineChars="200" w:hanging="432"/>
    </w:pPr>
    <w:rPr>
      <w:rFonts w:ascii="Times New Roman" w:eastAsia="黑体" w:hAnsi="Times New Roman" w:cs="Times New Roman"/>
      <w:b/>
      <w:color w:val="auto"/>
      <w:sz w:val="24"/>
      <w:szCs w:val="24"/>
    </w:rPr>
  </w:style>
  <w:style w:type="paragraph" w:customStyle="1" w:styleId="afff6">
    <w:name w:val="文字"/>
    <w:basedOn w:val="a"/>
    <w:qFormat/>
    <w:rsid w:val="00C3410A"/>
    <w:pPr>
      <w:widowControl/>
      <w:spacing w:afterLines="50" w:line="360" w:lineRule="auto"/>
      <w:ind w:firstLine="420"/>
    </w:pPr>
    <w:rPr>
      <w:color w:val="auto"/>
      <w:kern w:val="0"/>
      <w:sz w:val="24"/>
      <w:szCs w:val="24"/>
    </w:rPr>
  </w:style>
  <w:style w:type="paragraph" w:styleId="60">
    <w:name w:val="toc 6"/>
    <w:basedOn w:val="a"/>
    <w:next w:val="a"/>
    <w:uiPriority w:val="39"/>
    <w:rsid w:val="00C3410A"/>
    <w:pPr>
      <w:tabs>
        <w:tab w:val="left" w:pos="7200"/>
      </w:tabs>
      <w:spacing w:line="360" w:lineRule="auto"/>
      <w:ind w:left="1050" w:firstLineChars="200" w:firstLine="480"/>
      <w:jc w:val="left"/>
    </w:pPr>
    <w:rPr>
      <w:rFonts w:ascii="Times New Roman" w:hAnsi="Times New Roman" w:cs="Times New Roman"/>
      <w:color w:val="auto"/>
      <w:sz w:val="18"/>
      <w:szCs w:val="18"/>
    </w:rPr>
  </w:style>
  <w:style w:type="paragraph" w:customStyle="1" w:styleId="Default">
    <w:name w:val="Default"/>
    <w:basedOn w:val="a"/>
    <w:rsid w:val="00C3410A"/>
    <w:pPr>
      <w:autoSpaceDE w:val="0"/>
      <w:autoSpaceDN w:val="0"/>
      <w:jc w:val="left"/>
    </w:pPr>
    <w:rPr>
      <w:rFonts w:ascii="宋体" w:hint="eastAsia"/>
      <w:color w:val="000000"/>
      <w:kern w:val="0"/>
      <w:sz w:val="24"/>
      <w:szCs w:val="24"/>
    </w:rPr>
  </w:style>
  <w:style w:type="paragraph" w:customStyle="1" w:styleId="p0">
    <w:name w:val="p0"/>
    <w:basedOn w:val="a"/>
    <w:rsid w:val="00C3410A"/>
    <w:pPr>
      <w:widowControl/>
      <w:jc w:val="left"/>
    </w:pPr>
    <w:rPr>
      <w:rFonts w:ascii="Times New Roman" w:hAnsi="Times New Roman" w:cs="Times New Roman"/>
      <w:color w:val="auto"/>
      <w:kern w:val="0"/>
      <w:sz w:val="20"/>
    </w:rPr>
  </w:style>
  <w:style w:type="paragraph" w:customStyle="1" w:styleId="33Char3CharChar3CharCharChar3CharC1">
    <w:name w:val="样式 标题 3标题 3 Char标题 3 Char Char标题 3 Char Char Char标题 3 Char C...1"/>
    <w:basedOn w:val="3"/>
    <w:rsid w:val="00C3410A"/>
    <w:pPr>
      <w:tabs>
        <w:tab w:val="left" w:pos="900"/>
      </w:tabs>
      <w:spacing w:beforeLines="50" w:afterLines="50" w:line="360" w:lineRule="auto"/>
    </w:pPr>
    <w:rPr>
      <w:rFonts w:ascii="Times New Roman" w:eastAsia="黑体" w:hAnsi="Times New Roman"/>
      <w:b w:val="0"/>
      <w:bCs w:val="0"/>
      <w:color w:val="auto"/>
      <w:kern w:val="0"/>
      <w:sz w:val="28"/>
      <w:szCs w:val="28"/>
    </w:rPr>
  </w:style>
  <w:style w:type="paragraph" w:customStyle="1" w:styleId="TableParagraph">
    <w:name w:val="Table Paragraph"/>
    <w:basedOn w:val="a"/>
    <w:uiPriority w:val="1"/>
    <w:qFormat/>
    <w:rsid w:val="00C3410A"/>
    <w:pPr>
      <w:widowControl/>
      <w:jc w:val="left"/>
    </w:pPr>
    <w:rPr>
      <w:rFonts w:cs="Times New Roman"/>
      <w:kern w:val="0"/>
      <w:sz w:val="22"/>
      <w:szCs w:val="22"/>
    </w:rPr>
  </w:style>
  <w:style w:type="paragraph" w:styleId="af5">
    <w:name w:val="footer"/>
    <w:basedOn w:val="a"/>
    <w:link w:val="Chard"/>
    <w:uiPriority w:val="99"/>
    <w:rsid w:val="00C3410A"/>
    <w:pPr>
      <w:tabs>
        <w:tab w:val="center" w:pos="4153"/>
        <w:tab w:val="right" w:pos="8306"/>
      </w:tabs>
      <w:snapToGrid w:val="0"/>
      <w:jc w:val="left"/>
    </w:pPr>
    <w:rPr>
      <w:rFonts w:cs="Times New Roman"/>
      <w:color w:val="auto"/>
      <w:kern w:val="0"/>
      <w:sz w:val="20"/>
    </w:rPr>
  </w:style>
  <w:style w:type="paragraph" w:customStyle="1" w:styleId="afff7">
    <w:name w:val="结论"/>
    <w:basedOn w:val="a"/>
    <w:rsid w:val="00C3410A"/>
    <w:pPr>
      <w:tabs>
        <w:tab w:val="left" w:pos="7200"/>
      </w:tabs>
      <w:snapToGrid w:val="0"/>
      <w:spacing w:afterLines="50" w:line="500" w:lineRule="atLeast"/>
      <w:ind w:firstLineChars="200" w:firstLine="561"/>
    </w:pPr>
    <w:rPr>
      <w:rFonts w:ascii="楷体_GB2312" w:eastAsia="楷体_GB2312" w:hAnsi="Times New Roman" w:cs="Times New Roman"/>
      <w:b/>
      <w:color w:val="auto"/>
      <w:szCs w:val="28"/>
    </w:rPr>
  </w:style>
  <w:style w:type="paragraph" w:styleId="TOC">
    <w:name w:val="TOC Heading"/>
    <w:basedOn w:val="1"/>
    <w:next w:val="a"/>
    <w:uiPriority w:val="39"/>
    <w:qFormat/>
    <w:rsid w:val="00C3410A"/>
    <w:pPr>
      <w:keepLines/>
      <w:widowControl/>
      <w:spacing w:before="480" w:line="276" w:lineRule="auto"/>
      <w:jc w:val="left"/>
      <w:outlineLvl w:val="9"/>
    </w:pPr>
    <w:rPr>
      <w:rFonts w:ascii="Cambria" w:hAnsi="Cambria" w:hint="default"/>
      <w:bCs/>
      <w:color w:val="365F91"/>
      <w:kern w:val="0"/>
      <w:sz w:val="28"/>
      <w:szCs w:val="28"/>
    </w:rPr>
  </w:style>
  <w:style w:type="paragraph" w:customStyle="1" w:styleId="ParaChar">
    <w:name w:val="默认段落字体 Para Char"/>
    <w:basedOn w:val="a"/>
    <w:rsid w:val="00C3410A"/>
    <w:pPr>
      <w:tabs>
        <w:tab w:val="left" w:pos="7200"/>
      </w:tabs>
      <w:adjustRightInd w:val="0"/>
      <w:spacing w:line="360" w:lineRule="atLeast"/>
      <w:ind w:firstLineChars="200" w:firstLine="480"/>
      <w:textAlignment w:val="baseline"/>
    </w:pPr>
    <w:rPr>
      <w:rFonts w:ascii="Times New Roman" w:hAnsi="Times New Roman" w:cs="Times New Roman"/>
      <w:color w:val="auto"/>
      <w:sz w:val="24"/>
      <w:szCs w:val="24"/>
    </w:rPr>
  </w:style>
  <w:style w:type="paragraph" w:styleId="22">
    <w:name w:val="Body Text Indent 2"/>
    <w:basedOn w:val="a"/>
    <w:link w:val="2Char12"/>
    <w:qFormat/>
    <w:rsid w:val="00C3410A"/>
    <w:pPr>
      <w:spacing w:after="120" w:line="480" w:lineRule="auto"/>
      <w:ind w:leftChars="200" w:left="420"/>
    </w:pPr>
    <w:rPr>
      <w:rFonts w:cs="Times New Roman"/>
    </w:rPr>
  </w:style>
  <w:style w:type="paragraph" w:styleId="af3">
    <w:name w:val="Body Text"/>
    <w:basedOn w:val="a"/>
    <w:link w:val="Charc"/>
    <w:qFormat/>
    <w:rsid w:val="00C3410A"/>
    <w:pPr>
      <w:spacing w:after="120"/>
    </w:pPr>
    <w:rPr>
      <w:rFonts w:ascii="宋体" w:hAnsi="宋体" w:cs="Times New Roman" w:hint="eastAsia"/>
      <w:color w:val="auto"/>
      <w:kern w:val="0"/>
      <w:sz w:val="22"/>
      <w:szCs w:val="22"/>
    </w:rPr>
  </w:style>
  <w:style w:type="paragraph" w:customStyle="1" w:styleId="a30">
    <w:name w:val="a3"/>
    <w:basedOn w:val="a"/>
    <w:rsid w:val="00C3410A"/>
    <w:pPr>
      <w:widowControl/>
      <w:tabs>
        <w:tab w:val="left" w:pos="7200"/>
      </w:tabs>
      <w:spacing w:before="100" w:beforeAutospacing="1" w:after="100" w:afterAutospacing="1" w:line="360" w:lineRule="auto"/>
      <w:ind w:firstLineChars="200" w:firstLine="480"/>
      <w:jc w:val="left"/>
    </w:pPr>
    <w:rPr>
      <w:rFonts w:ascii="Arial Unicode MS" w:eastAsia="Arial Unicode MS" w:hAnsi="Arial Unicode MS" w:cs="Arial Unicode MS"/>
      <w:color w:val="000000"/>
      <w:kern w:val="0"/>
      <w:sz w:val="24"/>
      <w:szCs w:val="24"/>
    </w:rPr>
  </w:style>
  <w:style w:type="paragraph" w:styleId="af6">
    <w:name w:val="annotation text"/>
    <w:basedOn w:val="a"/>
    <w:link w:val="Chare"/>
    <w:rsid w:val="00C3410A"/>
    <w:pPr>
      <w:jc w:val="left"/>
    </w:pPr>
    <w:rPr>
      <w:rFonts w:cs="Times New Roman"/>
    </w:rPr>
  </w:style>
  <w:style w:type="paragraph" w:customStyle="1" w:styleId="afff8">
    <w:name w:val="表格式"/>
    <w:basedOn w:val="aff4"/>
    <w:qFormat/>
    <w:rsid w:val="00C3410A"/>
    <w:pPr>
      <w:adjustRightInd w:val="0"/>
      <w:snapToGrid w:val="0"/>
      <w:spacing w:line="400" w:lineRule="exact"/>
      <w:ind w:left="0" w:firstLineChars="0" w:firstLine="0"/>
      <w:jc w:val="center"/>
    </w:pPr>
    <w:rPr>
      <w:rFonts w:ascii="宋体"/>
      <w:color w:val="auto"/>
      <w:spacing w:val="-4"/>
      <w:sz w:val="24"/>
    </w:rPr>
  </w:style>
  <w:style w:type="paragraph" w:customStyle="1" w:styleId="CharChar">
    <w:name w:val="段落 Char Char"/>
    <w:basedOn w:val="a"/>
    <w:link w:val="CharCharChar"/>
    <w:qFormat/>
    <w:rsid w:val="00C3410A"/>
    <w:pPr>
      <w:spacing w:line="500" w:lineRule="exact"/>
      <w:ind w:firstLine="600"/>
    </w:pPr>
    <w:rPr>
      <w:rFonts w:ascii="宋体" w:hAnsi="宋体" w:cs="Times New Roman"/>
      <w:color w:val="auto"/>
      <w:szCs w:val="28"/>
    </w:rPr>
  </w:style>
  <w:style w:type="paragraph" w:customStyle="1" w:styleId="aff8">
    <w:name w:val="一级条标题"/>
    <w:basedOn w:val="a"/>
    <w:next w:val="a"/>
    <w:rsid w:val="00C3410A"/>
    <w:pPr>
      <w:widowControl/>
      <w:tabs>
        <w:tab w:val="left" w:pos="360"/>
      </w:tabs>
      <w:spacing w:line="276" w:lineRule="auto"/>
      <w:ind w:firstLineChars="200" w:firstLine="480"/>
      <w:outlineLvl w:val="2"/>
    </w:pPr>
    <w:rPr>
      <w:rFonts w:ascii="黑体" w:eastAsia="黑体" w:cs="Times New Roman"/>
      <w:color w:val="auto"/>
      <w:kern w:val="0"/>
      <w:sz w:val="24"/>
      <w:szCs w:val="22"/>
    </w:rPr>
  </w:style>
  <w:style w:type="paragraph" w:customStyle="1" w:styleId="33Char3CharChar3CharCharChar3CharC6">
    <w:name w:val="标题 3标题 3 Char标题 3 Char Char标题 3 Char Char Char标题 3 Char C...6"/>
    <w:basedOn w:val="3"/>
    <w:rsid w:val="00C3410A"/>
    <w:pPr>
      <w:tabs>
        <w:tab w:val="left" w:pos="7200"/>
      </w:tabs>
      <w:spacing w:before="120" w:after="120" w:line="480" w:lineRule="auto"/>
    </w:pPr>
    <w:rPr>
      <w:rFonts w:ascii="Times New Roman" w:hAnsi="Times New Roman"/>
      <w:color w:val="auto"/>
      <w:sz w:val="28"/>
      <w:szCs w:val="28"/>
    </w:rPr>
  </w:style>
  <w:style w:type="paragraph" w:styleId="a9">
    <w:name w:val="Normal Indent"/>
    <w:basedOn w:val="a"/>
    <w:link w:val="Char4"/>
    <w:qFormat/>
    <w:rsid w:val="00C3410A"/>
    <w:pPr>
      <w:ind w:firstLineChars="200" w:firstLine="420"/>
    </w:pPr>
    <w:rPr>
      <w:color w:val="auto"/>
      <w:sz w:val="21"/>
      <w:szCs w:val="24"/>
    </w:rPr>
  </w:style>
  <w:style w:type="paragraph" w:styleId="afff9">
    <w:name w:val="table of figures"/>
    <w:basedOn w:val="a"/>
    <w:next w:val="a"/>
    <w:rsid w:val="00C3410A"/>
    <w:pPr>
      <w:tabs>
        <w:tab w:val="left" w:pos="7200"/>
      </w:tabs>
      <w:spacing w:line="360" w:lineRule="auto"/>
      <w:ind w:leftChars="200" w:left="200" w:hangingChars="200" w:hanging="200"/>
    </w:pPr>
    <w:rPr>
      <w:rFonts w:ascii="Times New Roman" w:hAnsi="Times New Roman" w:cs="Times New Roman"/>
      <w:color w:val="auto"/>
      <w:sz w:val="24"/>
      <w:szCs w:val="21"/>
    </w:rPr>
  </w:style>
  <w:style w:type="paragraph" w:styleId="24">
    <w:name w:val="toc 2"/>
    <w:basedOn w:val="a"/>
    <w:next w:val="a"/>
    <w:uiPriority w:val="39"/>
    <w:qFormat/>
    <w:rsid w:val="00C3410A"/>
    <w:pPr>
      <w:tabs>
        <w:tab w:val="left" w:pos="600"/>
        <w:tab w:val="right" w:leader="dot" w:pos="8720"/>
      </w:tabs>
      <w:spacing w:line="440" w:lineRule="exact"/>
      <w:ind w:left="210" w:firstLineChars="200" w:firstLine="200"/>
      <w:jc w:val="left"/>
    </w:pPr>
    <w:rPr>
      <w:rFonts w:ascii="Times New Roman" w:hAnsi="Times New Roman" w:cs="Times New Roman"/>
      <w:smallCaps/>
      <w:color w:val="auto"/>
      <w:sz w:val="24"/>
      <w:szCs w:val="24"/>
    </w:rPr>
  </w:style>
  <w:style w:type="paragraph" w:styleId="21">
    <w:name w:val="Body Text 2"/>
    <w:basedOn w:val="a"/>
    <w:link w:val="2Char11"/>
    <w:rsid w:val="00C3410A"/>
    <w:pPr>
      <w:tabs>
        <w:tab w:val="left" w:pos="7200"/>
      </w:tabs>
      <w:spacing w:after="120" w:line="480" w:lineRule="auto"/>
      <w:ind w:firstLineChars="200" w:firstLine="480"/>
    </w:pPr>
    <w:rPr>
      <w:rFonts w:cs="Times New Roman"/>
      <w:color w:val="auto"/>
      <w:szCs w:val="24"/>
    </w:rPr>
  </w:style>
  <w:style w:type="paragraph" w:styleId="af7">
    <w:name w:val="Body Text First Indent"/>
    <w:basedOn w:val="af3"/>
    <w:link w:val="Charf"/>
    <w:rsid w:val="00C3410A"/>
    <w:pPr>
      <w:tabs>
        <w:tab w:val="left" w:pos="7200"/>
      </w:tabs>
      <w:spacing w:line="360" w:lineRule="auto"/>
      <w:ind w:firstLineChars="100" w:firstLine="420"/>
    </w:pPr>
    <w:rPr>
      <w:rFonts w:ascii="Times New Roman" w:hAnsi="Times New Roman"/>
      <w:kern w:val="2"/>
      <w:sz w:val="24"/>
    </w:rPr>
  </w:style>
  <w:style w:type="paragraph" w:styleId="afffa">
    <w:name w:val="Normal (Web)"/>
    <w:basedOn w:val="a"/>
    <w:uiPriority w:val="99"/>
    <w:qFormat/>
    <w:rsid w:val="00C3410A"/>
    <w:pPr>
      <w:widowControl/>
      <w:spacing w:before="100" w:beforeAutospacing="1" w:after="100" w:afterAutospacing="1"/>
      <w:jc w:val="left"/>
    </w:pPr>
    <w:rPr>
      <w:rFonts w:ascii="宋体" w:hAnsi="宋体" w:cs="宋体"/>
      <w:color w:val="auto"/>
      <w:kern w:val="0"/>
      <w:sz w:val="24"/>
      <w:szCs w:val="24"/>
    </w:rPr>
  </w:style>
  <w:style w:type="paragraph" w:styleId="20">
    <w:name w:val="Body Text First Indent 2"/>
    <w:basedOn w:val="af9"/>
    <w:link w:val="2Char1"/>
    <w:rsid w:val="00C3410A"/>
    <w:pPr>
      <w:tabs>
        <w:tab w:val="left" w:pos="7200"/>
      </w:tabs>
      <w:spacing w:after="120" w:line="360" w:lineRule="auto"/>
      <w:ind w:leftChars="200" w:left="420" w:firstLineChars="200" w:firstLine="420"/>
      <w:jc w:val="both"/>
    </w:pPr>
    <w:rPr>
      <w:rFonts w:ascii="宋体" w:hAnsi="宋体"/>
      <w:sz w:val="24"/>
      <w:szCs w:val="21"/>
    </w:rPr>
  </w:style>
  <w:style w:type="paragraph" w:customStyle="1" w:styleId="33Char3CharChar3CharCharChar3CharC4">
    <w:name w:val="样式 标题 3标题 3 Char标题 3 Char Char标题 3 Char Char Char标题 3 Char C...4"/>
    <w:basedOn w:val="3"/>
    <w:link w:val="33Char3CharChar3CharCharChar3CharC4Char"/>
    <w:rsid w:val="00C3410A"/>
    <w:pPr>
      <w:spacing w:before="120" w:after="120" w:line="300" w:lineRule="auto"/>
    </w:pPr>
    <w:rPr>
      <w:color w:val="auto"/>
      <w:sz w:val="24"/>
      <w:szCs w:val="24"/>
    </w:rPr>
  </w:style>
  <w:style w:type="paragraph" w:customStyle="1" w:styleId="CharCharCharCharCharChar1CharCharCharChar">
    <w:name w:val="Char Char Char Char Char Char1 Char Char Char Char"/>
    <w:basedOn w:val="a"/>
    <w:rsid w:val="00C3410A"/>
    <w:rPr>
      <w:rFonts w:ascii="Tahoma" w:hAnsi="Tahoma"/>
      <w:color w:val="auto"/>
      <w:sz w:val="24"/>
      <w:szCs w:val="24"/>
    </w:rPr>
  </w:style>
  <w:style w:type="paragraph" w:customStyle="1" w:styleId="001">
    <w:name w:val="正文001"/>
    <w:basedOn w:val="a"/>
    <w:link w:val="001Char"/>
    <w:rsid w:val="00C3410A"/>
    <w:pPr>
      <w:tabs>
        <w:tab w:val="left" w:pos="7200"/>
      </w:tabs>
      <w:spacing w:before="60" w:line="360" w:lineRule="auto"/>
      <w:ind w:firstLineChars="200" w:firstLine="200"/>
    </w:pPr>
    <w:rPr>
      <w:rFonts w:ascii="Arial" w:hAnsi="Arial" w:cs="Times New Roman"/>
      <w:color w:val="auto"/>
      <w:sz w:val="24"/>
    </w:rPr>
  </w:style>
  <w:style w:type="paragraph" w:customStyle="1" w:styleId="WPSPlain">
    <w:name w:val="WPS Plain"/>
    <w:rsid w:val="00C3410A"/>
    <w:pPr>
      <w:jc w:val="center"/>
    </w:pPr>
    <w:rPr>
      <w:rFonts w:ascii="Times New Roman" w:hAnsi="Times New Roman" w:cs="Times New Roman"/>
    </w:rPr>
  </w:style>
  <w:style w:type="paragraph" w:styleId="a8">
    <w:name w:val="No Spacing"/>
    <w:link w:val="Char3"/>
    <w:uiPriority w:val="1"/>
    <w:qFormat/>
    <w:rsid w:val="00C3410A"/>
    <w:pPr>
      <w:jc w:val="center"/>
    </w:pPr>
    <w:rPr>
      <w:sz w:val="22"/>
      <w:szCs w:val="22"/>
    </w:rPr>
  </w:style>
  <w:style w:type="paragraph" w:customStyle="1" w:styleId="CharCharCharChar10">
    <w:name w:val="Char Char Char Char1"/>
    <w:basedOn w:val="a"/>
    <w:qFormat/>
    <w:rsid w:val="00C3410A"/>
    <w:rPr>
      <w:color w:val="auto"/>
      <w:sz w:val="24"/>
      <w:szCs w:val="24"/>
    </w:rPr>
  </w:style>
  <w:style w:type="paragraph" w:customStyle="1" w:styleId="33Char3CharChar3CharCharChar3CharC10">
    <w:name w:val="样式 标题 3标题 3 Char标题 3 Char Char标题 3 Char Char Char标题 3 Char C...10"/>
    <w:basedOn w:val="3"/>
    <w:link w:val="33Char3CharChar3CharCharChar3CharC10Char"/>
    <w:rsid w:val="00C3410A"/>
    <w:pPr>
      <w:tabs>
        <w:tab w:val="left" w:pos="7200"/>
      </w:tabs>
      <w:spacing w:before="120" w:after="120" w:line="480" w:lineRule="auto"/>
    </w:pPr>
    <w:rPr>
      <w:color w:val="auto"/>
      <w:sz w:val="28"/>
      <w:szCs w:val="28"/>
    </w:rPr>
  </w:style>
  <w:style w:type="paragraph" w:customStyle="1" w:styleId="Charb">
    <w:name w:val="表头 Char"/>
    <w:basedOn w:val="a"/>
    <w:link w:val="CharChar0"/>
    <w:rsid w:val="00C3410A"/>
    <w:pPr>
      <w:spacing w:before="200"/>
    </w:pPr>
    <w:rPr>
      <w:rFonts w:eastAsia="黑体" w:cs="Times New Roman"/>
      <w:color w:val="auto"/>
      <w:sz w:val="24"/>
    </w:rPr>
  </w:style>
  <w:style w:type="paragraph" w:customStyle="1" w:styleId="41">
    <w:name w:val="样式4"/>
    <w:basedOn w:val="aff9"/>
    <w:rsid w:val="00C3410A"/>
    <w:rPr>
      <w:b/>
      <w:sz w:val="28"/>
    </w:rPr>
  </w:style>
  <w:style w:type="paragraph" w:customStyle="1" w:styleId="230">
    <w:name w:val="样式 小四 自动设置 居中 行距: 固定值 23 磅"/>
    <w:basedOn w:val="a"/>
    <w:qFormat/>
    <w:rsid w:val="00C3410A"/>
    <w:pPr>
      <w:spacing w:line="460" w:lineRule="exact"/>
      <w:jc w:val="center"/>
    </w:pPr>
    <w:rPr>
      <w:rFonts w:cs="宋体"/>
      <w:color w:val="auto"/>
      <w:sz w:val="24"/>
    </w:rPr>
  </w:style>
  <w:style w:type="paragraph" w:customStyle="1" w:styleId="afff0">
    <w:name w:val="四级条标题"/>
    <w:basedOn w:val="affb"/>
    <w:next w:val="a"/>
    <w:rsid w:val="00C3410A"/>
    <w:pPr>
      <w:outlineLvl w:val="5"/>
    </w:pPr>
  </w:style>
  <w:style w:type="paragraph" w:customStyle="1" w:styleId="15">
    <w:name w:val="1.表头"/>
    <w:basedOn w:val="a"/>
    <w:rsid w:val="00C3410A"/>
    <w:pPr>
      <w:spacing w:line="440" w:lineRule="exact"/>
      <w:ind w:firstLineChars="150" w:firstLine="360"/>
    </w:pPr>
    <w:rPr>
      <w:rFonts w:ascii="Times New Roman" w:eastAsia="黑体" w:hAnsi="Times New Roman" w:cs="宋体"/>
      <w:color w:val="auto"/>
      <w:sz w:val="24"/>
    </w:rPr>
  </w:style>
  <w:style w:type="paragraph" w:customStyle="1" w:styleId="CharCharChar2">
    <w:name w:val="Char Char Char"/>
    <w:basedOn w:val="a"/>
    <w:rsid w:val="00C3410A"/>
    <w:pPr>
      <w:tabs>
        <w:tab w:val="left" w:pos="7200"/>
      </w:tabs>
      <w:spacing w:line="360" w:lineRule="auto"/>
      <w:ind w:firstLineChars="200" w:firstLine="480"/>
    </w:pPr>
    <w:rPr>
      <w:rFonts w:ascii="Times New Roman" w:hAnsi="Times New Roman" w:cs="Times New Roman"/>
      <w:color w:val="auto"/>
      <w:sz w:val="24"/>
      <w:szCs w:val="24"/>
    </w:rPr>
  </w:style>
  <w:style w:type="paragraph" w:customStyle="1" w:styleId="16">
    <w:name w:val="样式1"/>
    <w:basedOn w:val="1"/>
    <w:rsid w:val="00C3410A"/>
    <w:pPr>
      <w:keepLines/>
      <w:tabs>
        <w:tab w:val="left" w:pos="432"/>
      </w:tabs>
      <w:spacing w:beforeLines="100" w:afterLines="100" w:line="360" w:lineRule="auto"/>
      <w:jc w:val="both"/>
    </w:pPr>
    <w:rPr>
      <w:rFonts w:ascii="Times New Roman" w:eastAsia="黑体" w:hAnsi="Times New Roman" w:hint="default"/>
      <w:b w:val="0"/>
      <w:bCs/>
      <w:sz w:val="36"/>
      <w:szCs w:val="36"/>
    </w:rPr>
  </w:style>
  <w:style w:type="paragraph" w:customStyle="1" w:styleId="17">
    <w:name w:val="无间隔1"/>
    <w:rsid w:val="00C3410A"/>
    <w:pPr>
      <w:tabs>
        <w:tab w:val="left" w:pos="420"/>
      </w:tabs>
      <w:jc w:val="center"/>
    </w:pPr>
    <w:rPr>
      <w:rFonts w:eastAsia="Times New Roman" w:cs="Times New Roman"/>
      <w:sz w:val="22"/>
      <w:szCs w:val="22"/>
    </w:rPr>
  </w:style>
  <w:style w:type="paragraph" w:customStyle="1" w:styleId="afb">
    <w:name w:val="表头"/>
    <w:basedOn w:val="a"/>
    <w:link w:val="Char17"/>
    <w:qFormat/>
    <w:rsid w:val="00C3410A"/>
    <w:pPr>
      <w:spacing w:before="200" w:line="500" w:lineRule="exact"/>
    </w:pPr>
    <w:rPr>
      <w:rFonts w:ascii="黑体" w:eastAsia="黑体" w:hAnsi="宋体"/>
      <w:color w:val="auto"/>
      <w:spacing w:val="20"/>
      <w:kern w:val="36"/>
      <w:sz w:val="24"/>
      <w:szCs w:val="24"/>
    </w:rPr>
  </w:style>
  <w:style w:type="paragraph" w:customStyle="1" w:styleId="01">
    <w:name w:val="正文01"/>
    <w:basedOn w:val="a"/>
    <w:link w:val="01Char"/>
    <w:rsid w:val="00C3410A"/>
    <w:pPr>
      <w:spacing w:before="60" w:line="460" w:lineRule="exact"/>
      <w:ind w:firstLineChars="200" w:firstLine="200"/>
    </w:pPr>
    <w:rPr>
      <w:rFonts w:ascii="宋体" w:hAnsi="宋体" w:cs="Times New Roman"/>
      <w:color w:val="auto"/>
      <w:sz w:val="24"/>
      <w:szCs w:val="24"/>
    </w:rPr>
  </w:style>
  <w:style w:type="paragraph" w:customStyle="1" w:styleId="166">
    <w:name w:val="样式 标题 1 + 段前: 6 磅 段后: 6 磅"/>
    <w:basedOn w:val="1"/>
    <w:rsid w:val="00C3410A"/>
    <w:pPr>
      <w:keepLines/>
      <w:tabs>
        <w:tab w:val="left" w:pos="432"/>
      </w:tabs>
      <w:spacing w:before="340" w:after="340" w:line="520" w:lineRule="exact"/>
      <w:jc w:val="both"/>
    </w:pPr>
    <w:rPr>
      <w:rFonts w:eastAsia="黑体" w:cs="宋体" w:hint="default"/>
      <w:bCs/>
      <w:sz w:val="36"/>
      <w:szCs w:val="36"/>
    </w:rPr>
  </w:style>
  <w:style w:type="paragraph" w:customStyle="1" w:styleId="33Char3CharChar3CharCharChar3CharC0">
    <w:name w:val="样式 样式 标题 3标题 3 Char标题 3 Char Char标题 3 Char Char Char标题 3 Char C...."/>
    <w:basedOn w:val="33Char3CharChar3CharCharChar3CharC"/>
    <w:rsid w:val="00C3410A"/>
    <w:pPr>
      <w:spacing w:before="120" w:after="120"/>
      <w:ind w:firstLine="602"/>
    </w:pPr>
    <w:rPr>
      <w:rFonts w:cs="宋体"/>
      <w:sz w:val="28"/>
      <w:szCs w:val="20"/>
    </w:rPr>
  </w:style>
  <w:style w:type="paragraph" w:customStyle="1" w:styleId="11CharChar11-h11stlev">
    <w:name w:val="样式 标题 1标题 1 Char一级标题，黑粗，三号，序号Char1章节标题章标题 1-*+h11st lev..."/>
    <w:basedOn w:val="1"/>
    <w:rsid w:val="00C3410A"/>
    <w:pPr>
      <w:pageBreakBefore/>
      <w:tabs>
        <w:tab w:val="left" w:pos="432"/>
      </w:tabs>
      <w:spacing w:line="360" w:lineRule="auto"/>
      <w:jc w:val="both"/>
    </w:pPr>
    <w:rPr>
      <w:rFonts w:cs="宋体" w:hint="default"/>
      <w:sz w:val="36"/>
      <w:szCs w:val="20"/>
    </w:rPr>
  </w:style>
  <w:style w:type="paragraph" w:customStyle="1" w:styleId="CharCharCharCharCharCharCharCharCharChar">
    <w:name w:val="Char Char Char Char Char Char Char Char Char Char"/>
    <w:basedOn w:val="a"/>
    <w:qFormat/>
    <w:rsid w:val="00C3410A"/>
    <w:pPr>
      <w:spacing w:line="360" w:lineRule="auto"/>
      <w:ind w:firstLineChars="200" w:firstLine="200"/>
    </w:pPr>
    <w:rPr>
      <w:rFonts w:ascii="宋体" w:hAnsi="宋体" w:cs="宋体"/>
      <w:color w:val="auto"/>
      <w:sz w:val="24"/>
      <w:szCs w:val="24"/>
    </w:rPr>
  </w:style>
  <w:style w:type="paragraph" w:customStyle="1" w:styleId="09366181">
    <w:name w:val="样式 (符号) 宋体 首行缩进:  0.93 厘米 段前: 6 磅 段后: 6 磅 行距: 固定值 18 磅1"/>
    <w:basedOn w:val="a"/>
    <w:rsid w:val="00C3410A"/>
    <w:pPr>
      <w:tabs>
        <w:tab w:val="left" w:pos="7200"/>
      </w:tabs>
      <w:spacing w:before="160" w:after="160" w:line="320" w:lineRule="exact"/>
      <w:ind w:firstLineChars="200" w:firstLine="527"/>
    </w:pPr>
    <w:rPr>
      <w:rFonts w:ascii="Times New Roman" w:hAnsi="Times New Roman" w:cs="Times New Roman"/>
      <w:color w:val="auto"/>
      <w:sz w:val="24"/>
      <w:szCs w:val="24"/>
    </w:rPr>
  </w:style>
  <w:style w:type="paragraph" w:customStyle="1" w:styleId="afffb">
    <w:name w:val="文本框"/>
    <w:basedOn w:val="a"/>
    <w:rsid w:val="00C3410A"/>
    <w:pPr>
      <w:tabs>
        <w:tab w:val="left" w:pos="7200"/>
      </w:tabs>
      <w:spacing w:line="360" w:lineRule="auto"/>
      <w:ind w:firstLineChars="200" w:firstLine="480"/>
      <w:jc w:val="center"/>
    </w:pPr>
    <w:rPr>
      <w:rFonts w:ascii="Times New Roman" w:hAnsi="Times New Roman" w:cs="Times New Roman"/>
      <w:b/>
      <w:color w:val="auto"/>
      <w:sz w:val="24"/>
      <w:szCs w:val="21"/>
    </w:rPr>
  </w:style>
  <w:style w:type="paragraph" w:customStyle="1" w:styleId="25">
    <w:name w:val="正文2"/>
    <w:rsid w:val="00C3410A"/>
    <w:pPr>
      <w:jc w:val="both"/>
    </w:pPr>
    <w:rPr>
      <w:rFonts w:ascii="Times New Roman" w:hAnsi="Times New Roman" w:cs="Times New Roman"/>
      <w:kern w:val="2"/>
      <w:sz w:val="21"/>
      <w:szCs w:val="21"/>
    </w:rPr>
  </w:style>
  <w:style w:type="paragraph" w:customStyle="1" w:styleId="26">
    <w:name w:val="页脚2"/>
    <w:basedOn w:val="a"/>
    <w:rsid w:val="00C3410A"/>
    <w:pPr>
      <w:tabs>
        <w:tab w:val="left" w:pos="7200"/>
      </w:tabs>
      <w:overflowPunct w:val="0"/>
      <w:adjustRightInd w:val="0"/>
      <w:snapToGrid w:val="0"/>
      <w:spacing w:line="240" w:lineRule="atLeast"/>
      <w:ind w:firstLineChars="200" w:firstLine="480"/>
      <w:jc w:val="center"/>
      <w:textAlignment w:val="baseline"/>
    </w:pPr>
    <w:rPr>
      <w:rFonts w:ascii="Arial" w:eastAsia="仿宋_GB2312" w:hAnsi="Arial" w:cs="Times New Roman"/>
      <w:color w:val="auto"/>
      <w:kern w:val="0"/>
      <w:sz w:val="18"/>
    </w:rPr>
  </w:style>
  <w:style w:type="paragraph" w:customStyle="1" w:styleId="afffc">
    <w:name w:val="图标"/>
    <w:basedOn w:val="a"/>
    <w:rsid w:val="00C3410A"/>
    <w:pPr>
      <w:tabs>
        <w:tab w:val="left" w:pos="7200"/>
      </w:tabs>
      <w:spacing w:line="500" w:lineRule="exact"/>
      <w:ind w:firstLineChars="200" w:firstLine="480"/>
      <w:jc w:val="center"/>
    </w:pPr>
    <w:rPr>
      <w:rFonts w:ascii="黑体" w:eastAsia="黑体" w:hAnsi="Times New Roman" w:cs="Times New Roman"/>
      <w:color w:val="auto"/>
      <w:szCs w:val="24"/>
    </w:rPr>
  </w:style>
  <w:style w:type="paragraph" w:customStyle="1" w:styleId="afffd">
    <w:name w:val="仿宋黑"/>
    <w:basedOn w:val="a"/>
    <w:rsid w:val="00C3410A"/>
    <w:pPr>
      <w:tabs>
        <w:tab w:val="left" w:pos="7200"/>
      </w:tabs>
      <w:snapToGrid w:val="0"/>
      <w:spacing w:line="500" w:lineRule="exact"/>
      <w:ind w:firstLineChars="200" w:firstLine="567"/>
    </w:pPr>
    <w:rPr>
      <w:rFonts w:ascii="Times New Roman" w:eastAsia="仿宋_GB2312" w:hAnsi="Times New Roman" w:cs="Times New Roman"/>
      <w:b/>
      <w:bCs/>
      <w:color w:val="auto"/>
      <w:spacing w:val="20"/>
      <w:szCs w:val="28"/>
    </w:rPr>
  </w:style>
  <w:style w:type="paragraph" w:customStyle="1" w:styleId="CharCharCharCharCharCharChar0">
    <w:name w:val="Char Char Char Char Char Char Char"/>
    <w:basedOn w:val="a"/>
    <w:rsid w:val="00C3410A"/>
    <w:pPr>
      <w:spacing w:line="360" w:lineRule="auto"/>
      <w:ind w:firstLineChars="200" w:firstLine="200"/>
    </w:pPr>
    <w:rPr>
      <w:rFonts w:ascii="Times New Roman" w:hAnsi="Times New Roman" w:cs="Times New Roman"/>
      <w:color w:val="auto"/>
      <w:spacing w:val="-4"/>
      <w:sz w:val="24"/>
      <w:szCs w:val="24"/>
    </w:rPr>
  </w:style>
  <w:style w:type="paragraph" w:customStyle="1" w:styleId="150">
    <w:name w:val="样式 宋体 小四 行距: 1.5 倍行距"/>
    <w:basedOn w:val="a"/>
    <w:rsid w:val="00C3410A"/>
    <w:pPr>
      <w:tabs>
        <w:tab w:val="left" w:pos="7200"/>
      </w:tabs>
      <w:spacing w:beforeLines="50" w:line="360" w:lineRule="auto"/>
      <w:ind w:firstLineChars="200" w:firstLine="200"/>
    </w:pPr>
    <w:rPr>
      <w:rFonts w:ascii="Times New Roman" w:hAnsi="Times New Roman" w:cs="宋体"/>
      <w:color w:val="auto"/>
      <w:kern w:val="0"/>
      <w:sz w:val="24"/>
      <w:szCs w:val="24"/>
    </w:rPr>
  </w:style>
  <w:style w:type="paragraph" w:customStyle="1" w:styleId="200">
    <w:name w:val="20"/>
    <w:basedOn w:val="a"/>
    <w:rsid w:val="00C3410A"/>
    <w:pPr>
      <w:widowControl/>
      <w:tabs>
        <w:tab w:val="left" w:pos="7200"/>
      </w:tabs>
      <w:spacing w:before="100" w:beforeAutospacing="1" w:after="100" w:afterAutospacing="1" w:line="360" w:lineRule="auto"/>
      <w:ind w:firstLineChars="200" w:firstLine="480"/>
      <w:jc w:val="left"/>
    </w:pPr>
    <w:rPr>
      <w:rFonts w:ascii="Times New Roman" w:hAnsi="Times New Roman" w:cs="宋体"/>
      <w:color w:val="auto"/>
      <w:kern w:val="0"/>
      <w:sz w:val="24"/>
      <w:szCs w:val="24"/>
    </w:rPr>
  </w:style>
  <w:style w:type="paragraph" w:customStyle="1" w:styleId="26614">
    <w:name w:val="样式 标题 2 + 段前: 6 磅 段后: 6 磅 行距: 多倍行距 1.4 字行"/>
    <w:basedOn w:val="2"/>
    <w:link w:val="26614Char"/>
    <w:rsid w:val="00C3410A"/>
    <w:pPr>
      <w:widowControl w:val="0"/>
      <w:numPr>
        <w:ilvl w:val="1"/>
      </w:numPr>
      <w:tabs>
        <w:tab w:val="left" w:pos="1626"/>
      </w:tabs>
      <w:spacing w:before="120" w:after="120" w:line="360" w:lineRule="auto"/>
      <w:jc w:val="both"/>
    </w:pPr>
    <w:rPr>
      <w:rFonts w:ascii="黑体" w:eastAsia="宋体" w:hAnsi="宋体"/>
      <w:kern w:val="2"/>
    </w:rPr>
  </w:style>
  <w:style w:type="paragraph" w:customStyle="1" w:styleId="Char51">
    <w:name w:val="Char5"/>
    <w:basedOn w:val="a"/>
    <w:rsid w:val="00C3410A"/>
    <w:pPr>
      <w:tabs>
        <w:tab w:val="left" w:pos="7200"/>
      </w:tabs>
      <w:snapToGrid w:val="0"/>
      <w:spacing w:line="360" w:lineRule="auto"/>
      <w:ind w:firstLineChars="200" w:firstLine="200"/>
    </w:pPr>
    <w:rPr>
      <w:rFonts w:ascii="Times New Roman" w:eastAsia="仿宋_GB2312" w:hAnsi="Times New Roman" w:cs="Times New Roman"/>
      <w:color w:val="auto"/>
      <w:sz w:val="32"/>
    </w:rPr>
  </w:style>
  <w:style w:type="paragraph" w:customStyle="1" w:styleId="ad">
    <w:name w:val="鸿达表头"/>
    <w:basedOn w:val="a"/>
    <w:link w:val="Char5"/>
    <w:qFormat/>
    <w:rsid w:val="00C3410A"/>
    <w:pPr>
      <w:spacing w:beforeLines="50"/>
      <w:ind w:firstLineChars="200" w:firstLine="200"/>
    </w:pPr>
    <w:rPr>
      <w:rFonts w:cs="Times New Roman"/>
      <w:b/>
      <w:color w:val="auto"/>
      <w:sz w:val="24"/>
      <w:szCs w:val="24"/>
    </w:rPr>
  </w:style>
  <w:style w:type="table" w:styleId="afffe">
    <w:name w:val="Table Grid"/>
    <w:basedOn w:val="a1"/>
    <w:qFormat/>
    <w:rsid w:val="00C3410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清改表格加粗"/>
    <w:basedOn w:val="a"/>
    <w:qFormat/>
    <w:rsid w:val="00925570"/>
    <w:pPr>
      <w:jc w:val="center"/>
    </w:pPr>
    <w:rPr>
      <w:rFonts w:ascii="Times New Roman" w:hAnsi="Times New Roman" w:cs="宋体"/>
      <w:b/>
      <w:bCs/>
      <w:color w:val="auto"/>
      <w:sz w:val="21"/>
    </w:rPr>
  </w:style>
  <w:style w:type="table" w:customStyle="1" w:styleId="TableNormal">
    <w:name w:val="Table Normal"/>
    <w:uiPriority w:val="2"/>
    <w:semiHidden/>
    <w:qFormat/>
    <w:rsid w:val="00C2396A"/>
    <w:pPr>
      <w:widowControl w:val="0"/>
    </w:pPr>
    <w:rPr>
      <w:rFonts w:asciiTheme="minorHAnsi" w:eastAsia="Times New Roman" w:hAnsiTheme="minorHAnsi" w:cstheme="minorBidi"/>
      <w:sz w:val="22"/>
      <w:szCs w:val="22"/>
      <w:lang w:eastAsia="en-U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x-cp20936"/>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image" Target="media/image18.pn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AA28AB-640C-48C2-BD0C-9ACECF889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65</Pages>
  <Words>6147</Words>
  <Characters>35041</Characters>
  <Application>Microsoft Office Word</Application>
  <DocSecurity>0</DocSecurity>
  <Lines>292</Lines>
  <Paragraphs>82</Paragraphs>
  <ScaleCrop>false</ScaleCrop>
  <Company>china</Company>
  <LinksUpToDate>false</LinksUpToDate>
  <CharactersWithSpaces>41106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hp</dc:creator>
  <cp:lastModifiedBy>Administrator</cp:lastModifiedBy>
  <cp:revision>9</cp:revision>
  <cp:lastPrinted>2020-11-20T00:58:00Z</cp:lastPrinted>
  <dcterms:created xsi:type="dcterms:W3CDTF">2020-10-12T03:06:00Z</dcterms:created>
  <dcterms:modified xsi:type="dcterms:W3CDTF">2020-11-20T03:35:00Z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