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u w:val="single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劳动保障监察书面材料审查情况申报表</w:t>
      </w:r>
    </w:p>
    <w:p>
      <w:pPr>
        <w:jc w:val="center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单位名称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        </w:t>
      </w:r>
    </w:p>
    <w:p>
      <w:pPr>
        <w:spacing w:line="500" w:lineRule="exact"/>
        <w:ind w:firstLine="1280" w:firstLineChars="400"/>
        <w:rPr>
          <w:rFonts w:hint="eastAsia" w:ascii="黑体" w:eastAsia="黑体"/>
          <w:sz w:val="32"/>
          <w:szCs w:val="30"/>
        </w:rPr>
      </w:pPr>
      <w:r>
        <w:rPr>
          <w:rFonts w:hint="eastAsia" w:ascii="黑体" w:eastAsia="黑体"/>
          <w:sz w:val="32"/>
          <w:szCs w:val="30"/>
        </w:rPr>
        <w:t>（盖章）</w:t>
      </w:r>
    </w:p>
    <w:p>
      <w:pPr>
        <w:spacing w:line="300" w:lineRule="exact"/>
        <w:ind w:firstLine="1280" w:firstLineChars="400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法定代表人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      </w:t>
      </w: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单位地址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        </w:t>
      </w: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2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统一社会信用代码</w:t>
      </w:r>
      <w:r>
        <w:rPr>
          <w:rFonts w:hint="eastAsia" w:ascii="黑体" w:eastAsia="黑体"/>
          <w:sz w:val="32"/>
          <w:szCs w:val="30"/>
          <w:u w:val="single"/>
        </w:rPr>
        <w:t xml:space="preserve">                         </w:t>
      </w:r>
    </w:p>
    <w:p>
      <w:pPr>
        <w:spacing w:line="560" w:lineRule="exact"/>
        <w:rPr>
          <w:rFonts w:hint="eastAsia" w:ascii="黑体" w:eastAsia="黑体"/>
          <w:sz w:val="32"/>
          <w:szCs w:val="30"/>
        </w:rPr>
      </w:pPr>
    </w:p>
    <w:p>
      <w:pPr>
        <w:ind w:firstLine="1280" w:firstLineChars="400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2"/>
          <w:szCs w:val="30"/>
        </w:rPr>
        <w:t>填报日期</w:t>
      </w:r>
      <w:r>
        <w:rPr>
          <w:rFonts w:hint="eastAsia" w:ascii="黑体" w:eastAsia="黑体"/>
          <w:sz w:val="32"/>
          <w:szCs w:val="30"/>
          <w:u w:val="single"/>
        </w:rPr>
        <w:t xml:space="preserve">          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exact"/>
        <w:rPr>
          <w:rFonts w:hint="eastAsia" w:ascii="黑体" w:hAnsi="黑体" w:eastAsia="黑体"/>
          <w:sz w:val="28"/>
          <w:szCs w:val="28"/>
        </w:rPr>
      </w:pPr>
    </w:p>
    <w:p>
      <w:pPr>
        <w:jc w:val="center"/>
        <w:rPr>
          <w:rFonts w:hint="default" w:ascii="楷体_GB2312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新乡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经开区组织和人力资源社会保障局</w:t>
      </w:r>
    </w:p>
    <w:tbl>
      <w:tblPr>
        <w:tblStyle w:val="5"/>
        <w:tblW w:w="970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341"/>
        <w:gridCol w:w="69"/>
        <w:gridCol w:w="358"/>
        <w:gridCol w:w="719"/>
        <w:gridCol w:w="282"/>
        <w:gridCol w:w="208"/>
        <w:gridCol w:w="833"/>
        <w:gridCol w:w="6"/>
        <w:gridCol w:w="369"/>
        <w:gridCol w:w="267"/>
        <w:gridCol w:w="96"/>
        <w:gridCol w:w="320"/>
        <w:gridCol w:w="170"/>
        <w:gridCol w:w="142"/>
        <w:gridCol w:w="535"/>
        <w:gridCol w:w="741"/>
        <w:gridCol w:w="411"/>
        <w:gridCol w:w="335"/>
        <w:gridCol w:w="314"/>
        <w:gridCol w:w="82"/>
        <w:gridCol w:w="551"/>
        <w:gridCol w:w="8"/>
        <w:gridCol w:w="10"/>
        <w:gridCol w:w="1538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73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一、用人单位基本情况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31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用人单位名称</w:t>
            </w:r>
          </w:p>
        </w:tc>
        <w:tc>
          <w:tcPr>
            <w:tcW w:w="7218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21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办公地址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553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注册登记机关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注册号码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63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单位性质</w:t>
            </w:r>
          </w:p>
        </w:tc>
        <w:tc>
          <w:tcPr>
            <w:tcW w:w="7218" w:type="dxa"/>
            <w:gridSpan w:val="2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机关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事业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社团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就业机构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564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法人代表（负责人）</w:t>
            </w:r>
          </w:p>
        </w:tc>
        <w:tc>
          <w:tcPr>
            <w:tcW w:w="16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875" w:hRule="atLeast"/>
        </w:trPr>
        <w:tc>
          <w:tcPr>
            <w:tcW w:w="248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劳资（人事、人力资源）   负责人</w:t>
            </w:r>
          </w:p>
        </w:tc>
        <w:tc>
          <w:tcPr>
            <w:tcW w:w="3969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500" w:hRule="atLeast"/>
        </w:trPr>
        <w:tc>
          <w:tcPr>
            <w:tcW w:w="2487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主管部门</w:t>
            </w:r>
          </w:p>
        </w:tc>
        <w:tc>
          <w:tcPr>
            <w:tcW w:w="3969" w:type="dxa"/>
            <w:gridSpan w:val="1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劳资负责人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530" w:hRule="atLeast"/>
        </w:trPr>
        <w:tc>
          <w:tcPr>
            <w:tcW w:w="2487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470" w:hRule="atLeast"/>
        </w:trPr>
        <w:tc>
          <w:tcPr>
            <w:tcW w:w="2487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年审承办人</w:t>
            </w:r>
          </w:p>
        </w:tc>
        <w:tc>
          <w:tcPr>
            <w:tcW w:w="1323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485" w:hRule="atLeast"/>
        </w:trPr>
        <w:tc>
          <w:tcPr>
            <w:tcW w:w="2487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2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传真</w:t>
            </w:r>
          </w:p>
        </w:tc>
        <w:tc>
          <w:tcPr>
            <w:tcW w:w="216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E-mail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16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二、劳动用工基本情况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690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在岗职工人数</w:t>
            </w:r>
          </w:p>
        </w:tc>
        <w:tc>
          <w:tcPr>
            <w:tcW w:w="177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签订劳动合同人数</w:t>
            </w:r>
          </w:p>
        </w:tc>
        <w:tc>
          <w:tcPr>
            <w:tcW w:w="324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715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劳务派遣人数</w:t>
            </w:r>
          </w:p>
        </w:tc>
        <w:tc>
          <w:tcPr>
            <w:tcW w:w="1779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劳务派遣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3249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511" w:hRule="atLeast"/>
        </w:trPr>
        <w:tc>
          <w:tcPr>
            <w:tcW w:w="2769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未成年工人数</w:t>
            </w:r>
          </w:p>
        </w:tc>
        <w:tc>
          <w:tcPr>
            <w:tcW w:w="3687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是否招用童工</w:t>
            </w:r>
          </w:p>
        </w:tc>
        <w:tc>
          <w:tcPr>
            <w:tcW w:w="153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461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是否签订集体合同</w:t>
            </w:r>
          </w:p>
        </w:tc>
        <w:tc>
          <w:tcPr>
            <w:tcW w:w="3687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11" w:type="dxa"/>
            <w:gridSpan w:val="7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是否收取钱物、扣押证件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853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三、劳动用工管理规章制度情况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32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单位是否制定劳动用工管理规章制度</w:t>
            </w:r>
          </w:p>
        </w:tc>
        <w:tc>
          <w:tcPr>
            <w:tcW w:w="168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46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规章制度是否经职代会或全体职工讨论确定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32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规章制度是否进行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公示或告知劳动者</w:t>
            </w:r>
          </w:p>
        </w:tc>
        <w:tc>
          <w:tcPr>
            <w:tcW w:w="1683" w:type="dxa"/>
            <w:gridSpan w:val="5"/>
            <w:noWrap w:val="0"/>
            <w:vAlign w:val="center"/>
          </w:tcPr>
          <w:p>
            <w:pPr>
              <w:ind w:firstLine="200" w:firstLineChars="100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314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规章制度是否存在违法条款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22" w:hRule="atLeast"/>
        </w:trPr>
        <w:tc>
          <w:tcPr>
            <w:tcW w:w="9705" w:type="dxa"/>
            <w:gridSpan w:val="2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四、劳动工资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61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月工资支付日期</w:t>
            </w:r>
          </w:p>
        </w:tc>
        <w:tc>
          <w:tcPr>
            <w:tcW w:w="2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noWrap w:val="0"/>
            <w:vAlign w:val="center"/>
          </w:tcPr>
          <w:p>
            <w:pPr>
              <w:ind w:left="117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工资发</w:t>
            </w:r>
          </w:p>
          <w:p>
            <w:pPr>
              <w:ind w:left="117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放形式</w:t>
            </w:r>
          </w:p>
        </w:tc>
        <w:tc>
          <w:tcPr>
            <w:tcW w:w="28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□现金     □银行代发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cantSplit/>
          <w:trHeight w:val="629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在岗职工月平均工资（元）</w:t>
            </w:r>
          </w:p>
        </w:tc>
        <w:tc>
          <w:tcPr>
            <w:tcW w:w="2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是否无故拖欠、克扣工资</w:t>
            </w:r>
          </w:p>
        </w:tc>
        <w:tc>
          <w:tcPr>
            <w:tcW w:w="28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10" w:hRule="atLeast"/>
        </w:trPr>
        <w:tc>
          <w:tcPr>
            <w:tcW w:w="27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是否按规定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支付加班工资</w:t>
            </w:r>
          </w:p>
        </w:tc>
        <w:tc>
          <w:tcPr>
            <w:tcW w:w="209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是否达到最低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工资标准</w:t>
            </w:r>
          </w:p>
        </w:tc>
        <w:tc>
          <w:tcPr>
            <w:tcW w:w="28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634" w:hRule="atLeast"/>
        </w:trPr>
        <w:tc>
          <w:tcPr>
            <w:tcW w:w="9705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五、女职工保护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0" w:type="dxa"/>
          <w:wAfter w:w="0" w:type="dxa"/>
          <w:trHeight w:val="719" w:hRule="atLeast"/>
        </w:trPr>
        <w:tc>
          <w:tcPr>
            <w:tcW w:w="297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女职工、未成年工是否从事国家规定禁忌从事的劳动</w:t>
            </w:r>
          </w:p>
        </w:tc>
        <w:tc>
          <w:tcPr>
            <w:tcW w:w="18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6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女职工是否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享受</w:t>
            </w:r>
            <w:r>
              <w:rPr>
                <w:rFonts w:hint="eastAsia" w:eastAsia="仿宋_GB2312"/>
                <w:sz w:val="24"/>
                <w:szCs w:val="24"/>
              </w:rPr>
              <w:t>6个月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产假</w:t>
            </w: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771" w:type="dxa"/>
            <w:gridSpan w:val="26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401" w:type="dxa"/>
            <w:gridSpan w:val="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社保登记</w:t>
            </w: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    号</w:t>
            </w:r>
          </w:p>
        </w:tc>
        <w:tc>
          <w:tcPr>
            <w:tcW w:w="2475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899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是否落实休息休假制度</w:t>
            </w:r>
          </w:p>
        </w:tc>
        <w:tc>
          <w:tcPr>
            <w:tcW w:w="3996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0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标准工时制每周工作时间</w:t>
            </w:r>
          </w:p>
        </w:tc>
        <w:tc>
          <w:tcPr>
            <w:tcW w:w="2475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实行综合计算工时、不定时工时制度批文</w:t>
            </w:r>
          </w:p>
        </w:tc>
        <w:tc>
          <w:tcPr>
            <w:tcW w:w="3996" w:type="dxa"/>
            <w:gridSpan w:val="10"/>
            <w:noWrap w:val="0"/>
            <w:vAlign w:val="top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2753" w:hRule="atLeast"/>
        </w:trPr>
        <w:tc>
          <w:tcPr>
            <w:tcW w:w="182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上一年度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书面材料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审查等级</w:t>
            </w:r>
          </w:p>
        </w:tc>
        <w:tc>
          <w:tcPr>
            <w:tcW w:w="7937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1233" w:hRule="atLeast"/>
        </w:trPr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  <w:t>自评</w:t>
            </w:r>
          </w:p>
          <w:p>
            <w:pPr>
              <w:jc w:val="center"/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  <w:t>结果</w:t>
            </w:r>
          </w:p>
        </w:tc>
        <w:tc>
          <w:tcPr>
            <w:tcW w:w="7937" w:type="dxa"/>
            <w:gridSpan w:val="21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104" w:hRule="atLeast"/>
        </w:trPr>
        <w:tc>
          <w:tcPr>
            <w:tcW w:w="18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6"/>
                <w:sz w:val="24"/>
                <w:szCs w:val="24"/>
              </w:rPr>
              <w:t>上年 度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被投诉举报、专项检查、巡视检查次数和整改情况</w:t>
            </w:r>
          </w:p>
        </w:tc>
        <w:tc>
          <w:tcPr>
            <w:tcW w:w="7937" w:type="dxa"/>
            <w:gridSpan w:val="21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556" w:hRule="atLeast"/>
        </w:trPr>
        <w:tc>
          <w:tcPr>
            <w:tcW w:w="9765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八、用人单位其他需要说明的情况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3630" w:hRule="atLeast"/>
        </w:trPr>
        <w:tc>
          <w:tcPr>
            <w:tcW w:w="9765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690" w:hRule="atLeast"/>
        </w:trPr>
        <w:tc>
          <w:tcPr>
            <w:tcW w:w="9765" w:type="dxa"/>
            <w:gridSpan w:val="2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九、用人单位对提供书面材料真实性的承诺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096" w:hRule="atLeast"/>
        </w:trPr>
        <w:tc>
          <w:tcPr>
            <w:tcW w:w="9765" w:type="dxa"/>
            <w:gridSpan w:val="25"/>
            <w:noWrap w:val="0"/>
            <w:vAlign w:val="top"/>
          </w:tcPr>
          <w:p>
            <w:pPr>
              <w:ind w:firstLine="826" w:firstLineChars="295"/>
              <w:rPr>
                <w:rFonts w:hint="eastAsia" w:ascii="黑体" w:hAnsi="宋体" w:eastAsia="仿宋_GB2312"/>
                <w:sz w:val="28"/>
                <w:szCs w:val="28"/>
              </w:rPr>
            </w:pPr>
          </w:p>
          <w:p>
            <w:pPr>
              <w:ind w:firstLine="826" w:firstLineChars="295"/>
              <w:rPr>
                <w:rFonts w:hint="eastAsia" w:ascii="黑体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仿宋_GB2312"/>
                <w:sz w:val="28"/>
                <w:szCs w:val="28"/>
              </w:rPr>
              <w:t>以上申报材料均如实填写，如有虚假，本单位愿承担相应法律责任。</w:t>
            </w:r>
          </w:p>
          <w:p>
            <w:pPr>
              <w:spacing w:line="400" w:lineRule="exact"/>
              <w:ind w:firstLine="826" w:firstLineChars="295"/>
              <w:rPr>
                <w:rFonts w:hint="eastAsia" w:ascii="黑体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宋体" w:eastAsia="仿宋_GB2312"/>
                <w:sz w:val="28"/>
                <w:szCs w:val="28"/>
              </w:rPr>
            </w:pPr>
            <w:r>
              <w:rPr>
                <w:rFonts w:hint="eastAsia" w:ascii="黑体" w:hAnsi="宋体" w:eastAsia="仿宋_GB2312"/>
                <w:sz w:val="28"/>
                <w:szCs w:val="28"/>
              </w:rPr>
              <w:t xml:space="preserve">      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黑体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ind w:firstLine="6720" w:firstLineChars="2400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0" w:type="dxa"/>
          <w:trHeight w:val="4515" w:hRule="atLeast"/>
        </w:trPr>
        <w:tc>
          <w:tcPr>
            <w:tcW w:w="14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劳动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保障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监察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书面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材料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结果</w:t>
            </w:r>
          </w:p>
        </w:tc>
        <w:tc>
          <w:tcPr>
            <w:tcW w:w="8295" w:type="dxa"/>
            <w:gridSpan w:val="2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年   月   日          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2098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94"/>
        <w:tab w:val="clear" w:pos="4153"/>
      </w:tabs>
      <w:jc w:val="center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WJhMDNjMmVhYTU3ZjhhZTZkMmE1N2VlYzcwNGEifQ=="/>
  </w:docVars>
  <w:rsids>
    <w:rsidRoot w:val="0ACB42ED"/>
    <w:rsid w:val="0ACB42ED"/>
    <w:rsid w:val="0C50226D"/>
    <w:rsid w:val="0EFF0B63"/>
    <w:rsid w:val="12020EF3"/>
    <w:rsid w:val="2E4A7627"/>
    <w:rsid w:val="3DBD27CB"/>
    <w:rsid w:val="41027A62"/>
    <w:rsid w:val="4795206F"/>
    <w:rsid w:val="5CE2690D"/>
    <w:rsid w:val="60587314"/>
    <w:rsid w:val="64AD4508"/>
    <w:rsid w:val="710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1927</Words>
  <Characters>1993</Characters>
  <Lines>0</Lines>
  <Paragraphs>0</Paragraphs>
  <TotalTime>0</TotalTime>
  <ScaleCrop>false</ScaleCrop>
  <LinksUpToDate>false</LinksUpToDate>
  <CharactersWithSpaces>2393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2022-11-24T07:10:00Z</dcterms:created>
  <dc:creator>北大软件</dc:creator>
  <cp:lastModifiedBy>悠然</cp:lastModifiedBy>
  <cp:lastPrinted>2022-11-25T01:50:00Z</cp:lastPrinted>
  <dcterms:modified xsi:type="dcterms:W3CDTF">2023-07-25T01:11:30Z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371081EE7525439FA5CCEE532D58B9DF_13</vt:lpwstr>
  </property>
</Properties>
</file>