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859ED" w14:textId="3B36C599" w:rsidR="00B94F7F" w:rsidRDefault="00B94F7F" w:rsidP="00503248">
      <w:pPr>
        <w:spacing w:before="100" w:beforeAutospacing="1" w:after="100" w:afterAutospacing="1"/>
        <w:jc w:val="center"/>
        <w:outlineLvl w:val="0"/>
        <w:rPr>
          <w:rFonts w:ascii="黑体" w:eastAsia="黑体" w:hAnsi="黑体" w:cs="黑体"/>
          <w:sz w:val="30"/>
          <w:szCs w:val="30"/>
        </w:rPr>
      </w:pPr>
      <w:r>
        <w:rPr>
          <w:noProof/>
        </w:rPr>
        <w:drawing>
          <wp:anchor distT="0" distB="0" distL="114300" distR="114300" simplePos="0" relativeHeight="251666432" behindDoc="0" locked="0" layoutInCell="1" allowOverlap="1" wp14:anchorId="3C6C99DC" wp14:editId="2C039BF6">
            <wp:simplePos x="0" y="0"/>
            <wp:positionH relativeFrom="column">
              <wp:posOffset>-2523630</wp:posOffset>
            </wp:positionH>
            <wp:positionV relativeFrom="paragraph">
              <wp:posOffset>514785</wp:posOffset>
            </wp:positionV>
            <wp:extent cx="10697702" cy="7560000"/>
            <wp:effectExtent l="6667" t="0" r="0" b="0"/>
            <wp:wrapNone/>
            <wp:docPr id="1905658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6200000">
                      <a:off x="0" y="0"/>
                      <a:ext cx="10697702"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FEC3C" w14:textId="58D9EBC5" w:rsidR="00B94F7F" w:rsidRDefault="00B94F7F" w:rsidP="00B94F7F">
      <w:pPr>
        <w:pStyle w:val="1"/>
      </w:pPr>
      <w:r>
        <w:br w:type="page"/>
      </w:r>
    </w:p>
    <w:p w14:paraId="6BE81776" w14:textId="760F1E05" w:rsidR="00B94F7F" w:rsidRDefault="00B94F7F" w:rsidP="00503248">
      <w:pPr>
        <w:spacing w:before="100" w:beforeAutospacing="1" w:after="100" w:afterAutospacing="1"/>
        <w:jc w:val="center"/>
        <w:outlineLvl w:val="0"/>
        <w:rPr>
          <w:rFonts w:ascii="黑体" w:eastAsia="黑体" w:hAnsi="黑体" w:cs="黑体"/>
          <w:sz w:val="30"/>
          <w:szCs w:val="30"/>
        </w:rPr>
      </w:pPr>
      <w:r>
        <w:rPr>
          <w:noProof/>
        </w:rPr>
        <w:lastRenderedPageBreak/>
        <w:drawing>
          <wp:anchor distT="0" distB="0" distL="114300" distR="114300" simplePos="0" relativeHeight="251664384" behindDoc="0" locked="0" layoutInCell="1" allowOverlap="1" wp14:anchorId="02D9CCC5" wp14:editId="656951E2">
            <wp:simplePos x="0" y="0"/>
            <wp:positionH relativeFrom="column">
              <wp:posOffset>-951378</wp:posOffset>
            </wp:positionH>
            <wp:positionV relativeFrom="paragraph">
              <wp:posOffset>-1059417</wp:posOffset>
            </wp:positionV>
            <wp:extent cx="7560000" cy="10692049"/>
            <wp:effectExtent l="0" t="0" r="3175" b="0"/>
            <wp:wrapNone/>
            <wp:docPr id="1816861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61372" name=""/>
                    <pic:cNvPicPr/>
                  </pic:nvPicPr>
                  <pic:blipFill>
                    <a:blip r:embed="rId10" cstate="email">
                      <a:extLst>
                        <a:ext uri="{28A0092B-C50C-407E-A947-70E740481C1C}">
                          <a14:useLocalDpi xmlns:a14="http://schemas.microsoft.com/office/drawing/2010/main"/>
                        </a:ext>
                      </a:extLst>
                    </a:blip>
                    <a:stretch>
                      <a:fillRect/>
                    </a:stretch>
                  </pic:blipFill>
                  <pic:spPr>
                    <a:xfrm>
                      <a:off x="0" y="0"/>
                      <a:ext cx="7560000" cy="10692049"/>
                    </a:xfrm>
                    <a:prstGeom prst="rect">
                      <a:avLst/>
                    </a:prstGeom>
                  </pic:spPr>
                </pic:pic>
              </a:graphicData>
            </a:graphic>
            <wp14:sizeRelH relativeFrom="page">
              <wp14:pctWidth>0</wp14:pctWidth>
            </wp14:sizeRelH>
            <wp14:sizeRelV relativeFrom="page">
              <wp14:pctHeight>0</wp14:pctHeight>
            </wp14:sizeRelV>
          </wp:anchor>
        </w:drawing>
      </w:r>
    </w:p>
    <w:p w14:paraId="16A813D5" w14:textId="77777777" w:rsidR="00B94F7F" w:rsidRDefault="00B94F7F" w:rsidP="00B94F7F">
      <w:pPr>
        <w:pStyle w:val="1"/>
      </w:pPr>
      <w:r>
        <w:br w:type="page"/>
      </w:r>
    </w:p>
    <w:p w14:paraId="241D5394" w14:textId="75004164" w:rsidR="00B94F7F" w:rsidRDefault="002002D2" w:rsidP="00503248">
      <w:pPr>
        <w:spacing w:before="100" w:beforeAutospacing="1" w:after="100" w:afterAutospacing="1"/>
        <w:jc w:val="center"/>
        <w:outlineLvl w:val="0"/>
        <w:rPr>
          <w:rFonts w:ascii="黑体" w:eastAsia="黑体" w:hAnsi="黑体" w:cs="黑体"/>
          <w:sz w:val="30"/>
          <w:szCs w:val="30"/>
        </w:rPr>
      </w:pPr>
      <w:r w:rsidRPr="001C26C3">
        <w:rPr>
          <w:rFonts w:ascii="黑体" w:eastAsia="黑体" w:hAnsi="黑体" w:cs="黑体"/>
          <w:noProof/>
          <w:sz w:val="30"/>
          <w:szCs w:val="30"/>
        </w:rPr>
        <w:lastRenderedPageBreak/>
        <w:drawing>
          <wp:anchor distT="0" distB="0" distL="114300" distR="114300" simplePos="0" relativeHeight="251671552" behindDoc="0" locked="0" layoutInCell="1" allowOverlap="1" wp14:anchorId="1031AD56" wp14:editId="36F5B62D">
            <wp:simplePos x="0" y="0"/>
            <wp:positionH relativeFrom="column">
              <wp:posOffset>-2521340</wp:posOffset>
            </wp:positionH>
            <wp:positionV relativeFrom="paragraph">
              <wp:posOffset>502144</wp:posOffset>
            </wp:positionV>
            <wp:extent cx="10697702" cy="7560000"/>
            <wp:effectExtent l="6667" t="0" r="0" b="0"/>
            <wp:wrapNone/>
            <wp:docPr id="121923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16200000">
                      <a:off x="0" y="0"/>
                      <a:ext cx="10697702"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6DD6A" w14:textId="4FA12B20" w:rsidR="00B94F7F" w:rsidRDefault="00B94F7F" w:rsidP="00B94F7F">
      <w:pPr>
        <w:pStyle w:val="1"/>
      </w:pPr>
      <w:r>
        <w:br w:type="page"/>
      </w:r>
    </w:p>
    <w:p w14:paraId="25C100A6" w14:textId="77777777" w:rsidR="00C45DF8" w:rsidRDefault="00C45DF8" w:rsidP="00503248">
      <w:pPr>
        <w:spacing w:before="100" w:beforeAutospacing="1" w:after="100" w:afterAutospacing="1"/>
        <w:jc w:val="center"/>
        <w:outlineLvl w:val="0"/>
        <w:rPr>
          <w:rFonts w:ascii="黑体" w:eastAsia="黑体" w:hAnsi="黑体" w:cs="黑体"/>
          <w:sz w:val="30"/>
          <w:szCs w:val="30"/>
        </w:rPr>
        <w:sectPr w:rsidR="00C45DF8">
          <w:footerReference w:type="default" r:id="rId12"/>
          <w:pgSz w:w="11906" w:h="16838"/>
          <w:pgMar w:top="1701" w:right="1531" w:bottom="1701" w:left="1531" w:header="851" w:footer="992" w:gutter="0"/>
          <w:pgNumType w:start="1"/>
          <w:cols w:space="720"/>
          <w:docGrid w:type="lines" w:linePitch="312"/>
        </w:sectPr>
      </w:pPr>
    </w:p>
    <w:p w14:paraId="5EF9E4C0" w14:textId="7953C056" w:rsidR="002002D2" w:rsidRDefault="002002D2" w:rsidP="00503248">
      <w:pPr>
        <w:spacing w:before="100" w:beforeAutospacing="1" w:after="100" w:afterAutospacing="1"/>
        <w:jc w:val="center"/>
        <w:outlineLvl w:val="0"/>
        <w:rPr>
          <w:noProof/>
        </w:rPr>
      </w:pPr>
      <w:r>
        <w:rPr>
          <w:noProof/>
        </w:rPr>
        <w:lastRenderedPageBreak/>
        <w:drawing>
          <wp:anchor distT="0" distB="0" distL="114300" distR="114300" simplePos="0" relativeHeight="251670528" behindDoc="0" locked="0" layoutInCell="1" allowOverlap="1" wp14:anchorId="7EACCD53" wp14:editId="1BFFD974">
            <wp:simplePos x="0" y="0"/>
            <wp:positionH relativeFrom="column">
              <wp:posOffset>-2519141</wp:posOffset>
            </wp:positionH>
            <wp:positionV relativeFrom="paragraph">
              <wp:posOffset>500165</wp:posOffset>
            </wp:positionV>
            <wp:extent cx="10697702" cy="7560000"/>
            <wp:effectExtent l="6667" t="0" r="0" b="0"/>
            <wp:wrapNone/>
            <wp:docPr id="11596710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16200000">
                      <a:off x="0" y="0"/>
                      <a:ext cx="10697702"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A0D52" w14:textId="1D058F36" w:rsidR="002002D2" w:rsidRDefault="002002D2" w:rsidP="002002D2">
      <w:pPr>
        <w:pStyle w:val="1"/>
        <w:rPr>
          <w:noProof/>
        </w:rPr>
      </w:pPr>
      <w:r>
        <w:rPr>
          <w:noProof/>
        </w:rPr>
        <w:br w:type="page"/>
      </w:r>
    </w:p>
    <w:p w14:paraId="29F9CBA3" w14:textId="237E4886" w:rsidR="00B94F7F" w:rsidRDefault="002002D2" w:rsidP="00503248">
      <w:pPr>
        <w:spacing w:before="100" w:beforeAutospacing="1" w:after="100" w:afterAutospacing="1"/>
        <w:jc w:val="center"/>
        <w:outlineLvl w:val="0"/>
        <w:rPr>
          <w:noProof/>
        </w:rPr>
      </w:pPr>
      <w:r>
        <w:rPr>
          <w:noProof/>
        </w:rPr>
        <w:lastRenderedPageBreak/>
        <w:drawing>
          <wp:anchor distT="0" distB="0" distL="114300" distR="114300" simplePos="0" relativeHeight="251673600" behindDoc="0" locked="0" layoutInCell="1" allowOverlap="1" wp14:anchorId="697394D4" wp14:editId="6176E450">
            <wp:simplePos x="0" y="0"/>
            <wp:positionH relativeFrom="column">
              <wp:posOffset>-2530865</wp:posOffset>
            </wp:positionH>
            <wp:positionV relativeFrom="paragraph">
              <wp:posOffset>499546</wp:posOffset>
            </wp:positionV>
            <wp:extent cx="10697702" cy="7560000"/>
            <wp:effectExtent l="6667" t="0" r="0" b="0"/>
            <wp:wrapNone/>
            <wp:docPr id="1222322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16200000">
                      <a:off x="0" y="0"/>
                      <a:ext cx="10697702"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F0AF8" w14:textId="1B583F3A" w:rsidR="00B94F7F" w:rsidRDefault="00B94F7F" w:rsidP="00B94F7F">
      <w:pPr>
        <w:pStyle w:val="1"/>
        <w:rPr>
          <w:noProof/>
        </w:rPr>
      </w:pPr>
      <w:r>
        <w:rPr>
          <w:noProof/>
        </w:rPr>
        <w:br w:type="page"/>
      </w:r>
    </w:p>
    <w:p w14:paraId="483AB82F" w14:textId="33C98E90" w:rsidR="00C45DF8" w:rsidRDefault="00BC32C2" w:rsidP="00503248">
      <w:pPr>
        <w:spacing w:before="100" w:beforeAutospacing="1" w:after="100" w:afterAutospacing="1"/>
        <w:jc w:val="center"/>
        <w:outlineLvl w:val="0"/>
        <w:rPr>
          <w:rFonts w:ascii="黑体" w:eastAsia="黑体" w:hAnsi="黑体" w:cs="黑体"/>
          <w:sz w:val="30"/>
          <w:szCs w:val="30"/>
        </w:rPr>
        <w:sectPr w:rsidR="00C45DF8">
          <w:pgSz w:w="11906" w:h="16838"/>
          <w:pgMar w:top="1701" w:right="1531" w:bottom="1701" w:left="1531" w:header="851" w:footer="992" w:gutter="0"/>
          <w:pgNumType w:start="1"/>
          <w:cols w:space="720"/>
          <w:docGrid w:type="lines" w:linePitch="312"/>
        </w:sectPr>
      </w:pPr>
      <w:r>
        <w:rPr>
          <w:noProof/>
        </w:rPr>
        <w:lastRenderedPageBreak/>
        <w:drawing>
          <wp:inline distT="0" distB="0" distL="0" distR="0" wp14:anchorId="37F605CD" wp14:editId="5CAE9DBB">
            <wp:extent cx="5793905" cy="7620000"/>
            <wp:effectExtent l="0" t="0" r="0" b="0"/>
            <wp:docPr id="1155372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72970" name=""/>
                    <pic:cNvPicPr/>
                  </pic:nvPicPr>
                  <pic:blipFill>
                    <a:blip r:embed="rId15"/>
                    <a:stretch>
                      <a:fillRect/>
                    </a:stretch>
                  </pic:blipFill>
                  <pic:spPr>
                    <a:xfrm>
                      <a:off x="0" y="0"/>
                      <a:ext cx="5800237" cy="7628328"/>
                    </a:xfrm>
                    <a:prstGeom prst="rect">
                      <a:avLst/>
                    </a:prstGeom>
                  </pic:spPr>
                </pic:pic>
              </a:graphicData>
            </a:graphic>
          </wp:inline>
        </w:drawing>
      </w:r>
      <w:r w:rsidR="00DF36B8">
        <w:rPr>
          <w:noProof/>
        </w:rPr>
        <w:lastRenderedPageBreak/>
        <w:drawing>
          <wp:inline distT="0" distB="0" distL="0" distR="0" wp14:anchorId="7DF711AE" wp14:editId="29B1A7CB">
            <wp:extent cx="8193006" cy="5643577"/>
            <wp:effectExtent l="0" t="1588" r="0" b="0"/>
            <wp:docPr id="1444715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15820" name=""/>
                    <pic:cNvPicPr/>
                  </pic:nvPicPr>
                  <pic:blipFill>
                    <a:blip r:embed="rId16" cstate="email">
                      <a:extLst>
                        <a:ext uri="{28A0092B-C50C-407E-A947-70E740481C1C}">
                          <a14:useLocalDpi xmlns:a14="http://schemas.microsoft.com/office/drawing/2010/main"/>
                        </a:ext>
                      </a:extLst>
                    </a:blip>
                    <a:stretch>
                      <a:fillRect/>
                    </a:stretch>
                  </pic:blipFill>
                  <pic:spPr>
                    <a:xfrm rot="16200000">
                      <a:off x="0" y="0"/>
                      <a:ext cx="8202389" cy="5650040"/>
                    </a:xfrm>
                    <a:prstGeom prst="rect">
                      <a:avLst/>
                    </a:prstGeom>
                  </pic:spPr>
                </pic:pic>
              </a:graphicData>
            </a:graphic>
          </wp:inline>
        </w:drawing>
      </w:r>
      <w:r w:rsidR="00DF36B8">
        <w:rPr>
          <w:noProof/>
        </w:rPr>
        <w:lastRenderedPageBreak/>
        <w:drawing>
          <wp:inline distT="0" distB="0" distL="0" distR="0" wp14:anchorId="1A0E0029" wp14:editId="1A550256">
            <wp:extent cx="5723621" cy="7985051"/>
            <wp:effectExtent l="0" t="0" r="0" b="0"/>
            <wp:docPr id="126583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3879" name=""/>
                    <pic:cNvPicPr/>
                  </pic:nvPicPr>
                  <pic:blipFill>
                    <a:blip r:embed="rId17"/>
                    <a:stretch>
                      <a:fillRect/>
                    </a:stretch>
                  </pic:blipFill>
                  <pic:spPr>
                    <a:xfrm>
                      <a:off x="0" y="0"/>
                      <a:ext cx="5726230" cy="7988691"/>
                    </a:xfrm>
                    <a:prstGeom prst="rect">
                      <a:avLst/>
                    </a:prstGeom>
                  </pic:spPr>
                </pic:pic>
              </a:graphicData>
            </a:graphic>
          </wp:inline>
        </w:drawing>
      </w:r>
      <w:r w:rsidR="009D2E87">
        <w:rPr>
          <w:noProof/>
        </w:rPr>
        <w:lastRenderedPageBreak/>
        <w:drawing>
          <wp:inline distT="0" distB="0" distL="0" distR="0" wp14:anchorId="78CC3C84" wp14:editId="5F62AFE5">
            <wp:extent cx="8265477" cy="5951443"/>
            <wp:effectExtent l="0" t="5080" r="0" b="0"/>
            <wp:docPr id="1665269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69873" name=""/>
                    <pic:cNvPicPr/>
                  </pic:nvPicPr>
                  <pic:blipFill>
                    <a:blip r:embed="rId18" cstate="email">
                      <a:extLst>
                        <a:ext uri="{28A0092B-C50C-407E-A947-70E740481C1C}">
                          <a14:useLocalDpi xmlns:a14="http://schemas.microsoft.com/office/drawing/2010/main"/>
                        </a:ext>
                      </a:extLst>
                    </a:blip>
                    <a:stretch>
                      <a:fillRect/>
                    </a:stretch>
                  </pic:blipFill>
                  <pic:spPr>
                    <a:xfrm rot="16200000">
                      <a:off x="0" y="0"/>
                      <a:ext cx="8276517" cy="5959393"/>
                    </a:xfrm>
                    <a:prstGeom prst="rect">
                      <a:avLst/>
                    </a:prstGeom>
                  </pic:spPr>
                </pic:pic>
              </a:graphicData>
            </a:graphic>
          </wp:inline>
        </w:drawing>
      </w:r>
    </w:p>
    <w:p w14:paraId="26A68710" w14:textId="77777777" w:rsidR="00502EDD" w:rsidRPr="00DA481A" w:rsidRDefault="00000000" w:rsidP="00503248">
      <w:pPr>
        <w:spacing w:before="100" w:beforeAutospacing="1" w:after="100" w:afterAutospacing="1"/>
        <w:jc w:val="center"/>
        <w:outlineLvl w:val="0"/>
        <w:rPr>
          <w:rFonts w:ascii="黑体" w:eastAsia="黑体" w:hAnsi="黑体" w:cs="黑体"/>
          <w:sz w:val="30"/>
          <w:szCs w:val="30"/>
        </w:rPr>
      </w:pPr>
      <w:r w:rsidRPr="00DA481A">
        <w:rPr>
          <w:rFonts w:ascii="黑体" w:eastAsia="黑体" w:hAnsi="黑体" w:cs="黑体" w:hint="eastAsia"/>
          <w:sz w:val="30"/>
          <w:szCs w:val="30"/>
        </w:rPr>
        <w:lastRenderedPageBreak/>
        <w:t>一、建设项目基本情况</w:t>
      </w:r>
    </w:p>
    <w:tbl>
      <w:tblPr>
        <w:tblW w:w="50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644"/>
        <w:gridCol w:w="1924"/>
        <w:gridCol w:w="2970"/>
      </w:tblGrid>
      <w:tr w:rsidR="00DA481A" w:rsidRPr="00DA481A" w14:paraId="4EE90E9E" w14:textId="77777777" w:rsidTr="00885FA6">
        <w:trPr>
          <w:trHeight w:val="499"/>
          <w:jc w:val="center"/>
        </w:trPr>
        <w:tc>
          <w:tcPr>
            <w:tcW w:w="1835" w:type="dxa"/>
            <w:vAlign w:val="center"/>
          </w:tcPr>
          <w:p w14:paraId="5D98440E" w14:textId="77777777" w:rsidR="00502EDD" w:rsidRPr="00DA481A" w:rsidRDefault="00000000">
            <w:pPr>
              <w:jc w:val="center"/>
              <w:rPr>
                <w:rFonts w:ascii="宋体" w:hAnsi="宋体" w:cs="宋体"/>
              </w:rPr>
            </w:pPr>
            <w:r w:rsidRPr="00DA481A">
              <w:rPr>
                <w:rFonts w:ascii="宋体" w:hAnsi="宋体" w:cs="宋体" w:hint="eastAsia"/>
              </w:rPr>
              <w:t>建设项目名称</w:t>
            </w:r>
          </w:p>
        </w:tc>
        <w:tc>
          <w:tcPr>
            <w:tcW w:w="7117" w:type="dxa"/>
            <w:gridSpan w:val="3"/>
            <w:vAlign w:val="center"/>
          </w:tcPr>
          <w:p w14:paraId="3577C5B9" w14:textId="0CAD3298" w:rsidR="00502EDD" w:rsidRPr="00DA481A" w:rsidRDefault="0085163F">
            <w:pPr>
              <w:jc w:val="center"/>
            </w:pPr>
            <w:r w:rsidRPr="00DA481A">
              <w:rPr>
                <w:rFonts w:hint="eastAsia"/>
              </w:rPr>
              <w:t>河南豪霄汽车电器有限公司起动机</w:t>
            </w:r>
            <w:r w:rsidRPr="00DA481A">
              <w:rPr>
                <w:rFonts w:hint="eastAsia"/>
              </w:rPr>
              <w:t>.</w:t>
            </w:r>
            <w:r w:rsidRPr="00DA481A">
              <w:rPr>
                <w:rFonts w:hint="eastAsia"/>
              </w:rPr>
              <w:t>发电机项目</w:t>
            </w:r>
          </w:p>
        </w:tc>
      </w:tr>
      <w:tr w:rsidR="00DA481A" w:rsidRPr="00DA481A" w14:paraId="1B86B5D9" w14:textId="77777777" w:rsidTr="00885FA6">
        <w:trPr>
          <w:trHeight w:val="499"/>
          <w:jc w:val="center"/>
        </w:trPr>
        <w:tc>
          <w:tcPr>
            <w:tcW w:w="1835" w:type="dxa"/>
            <w:vAlign w:val="center"/>
          </w:tcPr>
          <w:p w14:paraId="5DE29704" w14:textId="77777777" w:rsidR="00502EDD" w:rsidRPr="00DA481A" w:rsidRDefault="00000000">
            <w:pPr>
              <w:jc w:val="center"/>
              <w:rPr>
                <w:rFonts w:ascii="宋体" w:hAnsi="宋体" w:cs="宋体"/>
              </w:rPr>
            </w:pPr>
            <w:r w:rsidRPr="00DA481A">
              <w:rPr>
                <w:rFonts w:ascii="宋体" w:hAnsi="宋体" w:cs="宋体" w:hint="eastAsia"/>
              </w:rPr>
              <w:t>建设单位</w:t>
            </w:r>
          </w:p>
        </w:tc>
        <w:tc>
          <w:tcPr>
            <w:tcW w:w="7117" w:type="dxa"/>
            <w:gridSpan w:val="3"/>
            <w:vAlign w:val="center"/>
          </w:tcPr>
          <w:p w14:paraId="58C86991" w14:textId="5B4F7BC8" w:rsidR="00502EDD" w:rsidRPr="00DA481A" w:rsidRDefault="0085163F">
            <w:pPr>
              <w:jc w:val="center"/>
            </w:pPr>
            <w:r w:rsidRPr="00DA481A">
              <w:rPr>
                <w:rFonts w:hint="eastAsia"/>
              </w:rPr>
              <w:t>河南豪霄汽车电器有限公司</w:t>
            </w:r>
          </w:p>
        </w:tc>
      </w:tr>
      <w:tr w:rsidR="00DA481A" w:rsidRPr="00DA481A" w14:paraId="16EEA13F" w14:textId="77777777" w:rsidTr="00885FA6">
        <w:trPr>
          <w:trHeight w:val="499"/>
          <w:jc w:val="center"/>
        </w:trPr>
        <w:tc>
          <w:tcPr>
            <w:tcW w:w="1835" w:type="dxa"/>
            <w:vAlign w:val="center"/>
          </w:tcPr>
          <w:p w14:paraId="19FAF4F7" w14:textId="77777777" w:rsidR="00502EDD" w:rsidRPr="00DA481A" w:rsidRDefault="00000000">
            <w:pPr>
              <w:jc w:val="center"/>
              <w:rPr>
                <w:rFonts w:ascii="宋体" w:hAnsi="宋体" w:cs="宋体"/>
              </w:rPr>
            </w:pPr>
            <w:r w:rsidRPr="00DA481A">
              <w:rPr>
                <w:rFonts w:ascii="宋体" w:hAnsi="宋体" w:cs="宋体" w:hint="eastAsia"/>
              </w:rPr>
              <w:t>项目代码</w:t>
            </w:r>
          </w:p>
        </w:tc>
        <w:tc>
          <w:tcPr>
            <w:tcW w:w="7117" w:type="dxa"/>
            <w:gridSpan w:val="3"/>
            <w:vAlign w:val="center"/>
          </w:tcPr>
          <w:p w14:paraId="4B9464DF" w14:textId="69EE9887" w:rsidR="00502EDD" w:rsidRPr="00DA481A" w:rsidRDefault="001A6684">
            <w:pPr>
              <w:jc w:val="center"/>
            </w:pPr>
            <w:r w:rsidRPr="00DA481A">
              <w:rPr>
                <w:rFonts w:hint="eastAsia"/>
              </w:rPr>
              <w:t>2308-410772-04-01-407459</w:t>
            </w:r>
          </w:p>
        </w:tc>
      </w:tr>
      <w:tr w:rsidR="00DA481A" w:rsidRPr="00DA481A" w14:paraId="3B68D459" w14:textId="77777777" w:rsidTr="00885FA6">
        <w:trPr>
          <w:trHeight w:val="499"/>
          <w:jc w:val="center"/>
        </w:trPr>
        <w:tc>
          <w:tcPr>
            <w:tcW w:w="1835" w:type="dxa"/>
            <w:vAlign w:val="center"/>
          </w:tcPr>
          <w:p w14:paraId="5BACA662" w14:textId="77777777" w:rsidR="00502EDD" w:rsidRPr="00DA481A" w:rsidRDefault="00000000">
            <w:pPr>
              <w:jc w:val="center"/>
              <w:rPr>
                <w:rFonts w:ascii="宋体" w:hAnsi="宋体" w:cs="宋体"/>
              </w:rPr>
            </w:pPr>
            <w:r w:rsidRPr="00DA481A">
              <w:rPr>
                <w:rFonts w:ascii="宋体" w:hAnsi="宋体" w:cs="宋体" w:hint="eastAsia"/>
              </w:rPr>
              <w:t>建设单位联系人</w:t>
            </w:r>
          </w:p>
        </w:tc>
        <w:tc>
          <w:tcPr>
            <w:tcW w:w="2514" w:type="dxa"/>
            <w:vAlign w:val="center"/>
          </w:tcPr>
          <w:p w14:paraId="0977D5CC" w14:textId="2E6EC88F" w:rsidR="00502EDD" w:rsidRPr="00DA481A" w:rsidRDefault="001A6684">
            <w:pPr>
              <w:jc w:val="center"/>
              <w:rPr>
                <w:rFonts w:ascii="宋体" w:hAnsi="宋体" w:cs="宋体"/>
              </w:rPr>
            </w:pPr>
            <w:r w:rsidRPr="00DA481A">
              <w:rPr>
                <w:rFonts w:ascii="宋体" w:hAnsi="宋体" w:cs="宋体" w:hint="eastAsia"/>
              </w:rPr>
              <w:t>李程林</w:t>
            </w:r>
          </w:p>
        </w:tc>
        <w:tc>
          <w:tcPr>
            <w:tcW w:w="1564" w:type="dxa"/>
            <w:vAlign w:val="center"/>
          </w:tcPr>
          <w:p w14:paraId="55519E91" w14:textId="77777777" w:rsidR="00502EDD" w:rsidRPr="00DA481A" w:rsidRDefault="00000000">
            <w:pPr>
              <w:jc w:val="center"/>
            </w:pPr>
            <w:r w:rsidRPr="00DA481A">
              <w:t>联系方式</w:t>
            </w:r>
          </w:p>
        </w:tc>
        <w:tc>
          <w:tcPr>
            <w:tcW w:w="3039" w:type="dxa"/>
            <w:vAlign w:val="center"/>
          </w:tcPr>
          <w:p w14:paraId="373D0801" w14:textId="14C8511A" w:rsidR="00502EDD" w:rsidRPr="00DA481A" w:rsidRDefault="00E453B3">
            <w:pPr>
              <w:jc w:val="center"/>
            </w:pPr>
            <w:r>
              <w:t>/</w:t>
            </w:r>
          </w:p>
        </w:tc>
      </w:tr>
      <w:tr w:rsidR="00DA481A" w:rsidRPr="00DA481A" w14:paraId="5D7F5EE2" w14:textId="77777777" w:rsidTr="00885FA6">
        <w:trPr>
          <w:trHeight w:val="534"/>
          <w:jc w:val="center"/>
        </w:trPr>
        <w:tc>
          <w:tcPr>
            <w:tcW w:w="1835" w:type="dxa"/>
            <w:vAlign w:val="center"/>
          </w:tcPr>
          <w:p w14:paraId="3FA726D6" w14:textId="77777777" w:rsidR="00885FA6" w:rsidRPr="00DA481A" w:rsidRDefault="00885FA6" w:rsidP="00885FA6">
            <w:pPr>
              <w:jc w:val="center"/>
              <w:rPr>
                <w:rFonts w:ascii="宋体" w:hAnsi="宋体" w:cs="宋体"/>
              </w:rPr>
            </w:pPr>
            <w:r w:rsidRPr="00DA481A">
              <w:rPr>
                <w:rFonts w:ascii="宋体" w:hAnsi="宋体" w:cs="宋体" w:hint="eastAsia"/>
              </w:rPr>
              <w:t>法人代表</w:t>
            </w:r>
          </w:p>
        </w:tc>
        <w:tc>
          <w:tcPr>
            <w:tcW w:w="7117" w:type="dxa"/>
            <w:gridSpan w:val="3"/>
            <w:vAlign w:val="center"/>
          </w:tcPr>
          <w:p w14:paraId="0A89A4AE" w14:textId="63DBFF7A" w:rsidR="00885FA6" w:rsidRPr="00DA481A" w:rsidRDefault="00CA175A" w:rsidP="00885FA6">
            <w:pPr>
              <w:jc w:val="center"/>
            </w:pPr>
            <w:r w:rsidRPr="00DA481A">
              <w:rPr>
                <w:rFonts w:hint="eastAsia"/>
                <w:szCs w:val="28"/>
              </w:rPr>
              <w:t>李程林</w:t>
            </w:r>
          </w:p>
        </w:tc>
      </w:tr>
      <w:tr w:rsidR="00DA481A" w:rsidRPr="00DA481A" w14:paraId="60450C77" w14:textId="77777777" w:rsidTr="00885FA6">
        <w:trPr>
          <w:trHeight w:val="499"/>
          <w:jc w:val="center"/>
        </w:trPr>
        <w:tc>
          <w:tcPr>
            <w:tcW w:w="1835" w:type="dxa"/>
            <w:vAlign w:val="center"/>
          </w:tcPr>
          <w:p w14:paraId="7A67DC5D" w14:textId="77777777" w:rsidR="00885FA6" w:rsidRPr="00DA481A" w:rsidRDefault="00885FA6" w:rsidP="00885FA6">
            <w:pPr>
              <w:jc w:val="center"/>
              <w:rPr>
                <w:rFonts w:ascii="宋体" w:hAnsi="宋体" w:cs="宋体"/>
              </w:rPr>
            </w:pPr>
            <w:r w:rsidRPr="00DA481A">
              <w:rPr>
                <w:rFonts w:ascii="宋体" w:hAnsi="宋体" w:cs="宋体" w:hint="eastAsia"/>
              </w:rPr>
              <w:t>建设地点</w:t>
            </w:r>
          </w:p>
        </w:tc>
        <w:tc>
          <w:tcPr>
            <w:tcW w:w="7117" w:type="dxa"/>
            <w:gridSpan w:val="3"/>
            <w:vAlign w:val="center"/>
          </w:tcPr>
          <w:p w14:paraId="7D7DDAEF" w14:textId="4CBB1F2B" w:rsidR="00885FA6" w:rsidRPr="00DA481A" w:rsidRDefault="0085163F" w:rsidP="00885FA6">
            <w:pPr>
              <w:jc w:val="center"/>
            </w:pPr>
            <w:r w:rsidRPr="00DA481A">
              <w:rPr>
                <w:rFonts w:hint="eastAsia"/>
              </w:rPr>
              <w:t>河南省新乡市新乡经济技术开发区经开大道中开企业城</w:t>
            </w:r>
            <w:r w:rsidR="005F53BA" w:rsidRPr="00DA481A">
              <w:t>B38-101</w:t>
            </w:r>
            <w:r w:rsidR="005F53BA" w:rsidRPr="00DA481A">
              <w:rPr>
                <w:rFonts w:hint="eastAsia"/>
              </w:rPr>
              <w:t>室</w:t>
            </w:r>
          </w:p>
        </w:tc>
      </w:tr>
      <w:tr w:rsidR="00DA481A" w:rsidRPr="00DA481A" w14:paraId="027EA62E" w14:textId="77777777" w:rsidTr="00885FA6">
        <w:trPr>
          <w:trHeight w:val="499"/>
          <w:jc w:val="center"/>
        </w:trPr>
        <w:tc>
          <w:tcPr>
            <w:tcW w:w="1835" w:type="dxa"/>
            <w:vAlign w:val="center"/>
          </w:tcPr>
          <w:p w14:paraId="53FC24FE" w14:textId="77777777" w:rsidR="00885FA6" w:rsidRPr="00DA481A" w:rsidRDefault="00885FA6" w:rsidP="00885FA6">
            <w:pPr>
              <w:jc w:val="center"/>
              <w:rPr>
                <w:rFonts w:ascii="宋体" w:hAnsi="宋体" w:cs="宋体"/>
              </w:rPr>
            </w:pPr>
            <w:r w:rsidRPr="00DA481A">
              <w:rPr>
                <w:rFonts w:ascii="宋体" w:hAnsi="宋体" w:cs="宋体" w:hint="eastAsia"/>
              </w:rPr>
              <w:t>地理坐标</w:t>
            </w:r>
          </w:p>
        </w:tc>
        <w:tc>
          <w:tcPr>
            <w:tcW w:w="7117" w:type="dxa"/>
            <w:gridSpan w:val="3"/>
            <w:vAlign w:val="center"/>
          </w:tcPr>
          <w:p w14:paraId="0B241678" w14:textId="79BA9B87" w:rsidR="00885FA6" w:rsidRPr="00DA481A" w:rsidRDefault="00885FA6" w:rsidP="00885FA6">
            <w:pPr>
              <w:jc w:val="center"/>
            </w:pPr>
            <w:r w:rsidRPr="00DA481A">
              <w:t>（</w:t>
            </w:r>
            <w:r w:rsidRPr="00DA481A">
              <w:rPr>
                <w:u w:val="single"/>
              </w:rPr>
              <w:t>11</w:t>
            </w:r>
            <w:r w:rsidR="00B57826" w:rsidRPr="00DA481A">
              <w:rPr>
                <w:u w:val="single"/>
              </w:rPr>
              <w:t>4</w:t>
            </w:r>
            <w:r w:rsidRPr="00DA481A">
              <w:t>度</w:t>
            </w:r>
            <w:r w:rsidR="00B57826" w:rsidRPr="00DA481A">
              <w:rPr>
                <w:u w:val="single"/>
              </w:rPr>
              <w:t>5</w:t>
            </w:r>
            <w:r w:rsidRPr="00DA481A">
              <w:t>分</w:t>
            </w:r>
            <w:r w:rsidR="00B57826" w:rsidRPr="00DA481A">
              <w:rPr>
                <w:u w:val="single"/>
              </w:rPr>
              <w:t>33.469</w:t>
            </w:r>
            <w:r w:rsidRPr="00DA481A">
              <w:t>秒，</w:t>
            </w:r>
            <w:r w:rsidRPr="00DA481A">
              <w:rPr>
                <w:u w:val="single"/>
              </w:rPr>
              <w:t>35</w:t>
            </w:r>
            <w:r w:rsidRPr="00DA481A">
              <w:t>度</w:t>
            </w:r>
            <w:r w:rsidR="00976C84" w:rsidRPr="00DA481A">
              <w:rPr>
                <w:u w:val="single"/>
              </w:rPr>
              <w:t>1</w:t>
            </w:r>
            <w:r w:rsidR="003019A2" w:rsidRPr="00DA481A">
              <w:rPr>
                <w:u w:val="single"/>
              </w:rPr>
              <w:t>7</w:t>
            </w:r>
            <w:r w:rsidRPr="00DA481A">
              <w:t>分</w:t>
            </w:r>
            <w:r w:rsidR="003019A2" w:rsidRPr="00DA481A">
              <w:rPr>
                <w:u w:val="single"/>
              </w:rPr>
              <w:t>30.867</w:t>
            </w:r>
            <w:r w:rsidRPr="00DA481A">
              <w:t>秒）</w:t>
            </w:r>
          </w:p>
        </w:tc>
      </w:tr>
      <w:tr w:rsidR="00DA481A" w:rsidRPr="00DA481A" w14:paraId="09FD0F3E" w14:textId="77777777" w:rsidTr="00885FA6">
        <w:trPr>
          <w:trHeight w:val="499"/>
          <w:jc w:val="center"/>
        </w:trPr>
        <w:tc>
          <w:tcPr>
            <w:tcW w:w="1835" w:type="dxa"/>
            <w:vAlign w:val="center"/>
          </w:tcPr>
          <w:p w14:paraId="4FB9E91C" w14:textId="77777777" w:rsidR="00885FA6" w:rsidRPr="00DA481A" w:rsidRDefault="00885FA6" w:rsidP="00885FA6">
            <w:pPr>
              <w:jc w:val="center"/>
              <w:rPr>
                <w:rFonts w:ascii="宋体" w:hAnsi="宋体" w:cs="宋体"/>
              </w:rPr>
            </w:pPr>
            <w:r w:rsidRPr="00DA481A">
              <w:rPr>
                <w:rFonts w:ascii="宋体" w:hAnsi="宋体" w:cs="宋体" w:hint="eastAsia"/>
              </w:rPr>
              <w:t>国民经济</w:t>
            </w:r>
          </w:p>
          <w:p w14:paraId="2A30AC12" w14:textId="77777777" w:rsidR="00885FA6" w:rsidRPr="00DA481A" w:rsidRDefault="00885FA6" w:rsidP="00885FA6">
            <w:pPr>
              <w:jc w:val="center"/>
              <w:rPr>
                <w:rFonts w:ascii="宋体" w:hAnsi="宋体" w:cs="宋体"/>
              </w:rPr>
            </w:pPr>
            <w:r w:rsidRPr="00DA481A">
              <w:rPr>
                <w:rFonts w:ascii="宋体" w:hAnsi="宋体" w:cs="宋体" w:hint="eastAsia"/>
              </w:rPr>
              <w:t>行业类别</w:t>
            </w:r>
          </w:p>
        </w:tc>
        <w:tc>
          <w:tcPr>
            <w:tcW w:w="2514" w:type="dxa"/>
            <w:vAlign w:val="center"/>
          </w:tcPr>
          <w:p w14:paraId="2845F14D" w14:textId="4DC6832F" w:rsidR="00885FA6" w:rsidRPr="00DA481A" w:rsidRDefault="00976C84" w:rsidP="00885FA6">
            <w:pPr>
              <w:pStyle w:val="10"/>
              <w:spacing w:line="240" w:lineRule="auto"/>
              <w:ind w:firstLineChars="0" w:firstLine="0"/>
              <w:jc w:val="center"/>
            </w:pPr>
            <w:r w:rsidRPr="00DA481A">
              <w:rPr>
                <w:rFonts w:cs="Times New Roman" w:hint="eastAsia"/>
              </w:rPr>
              <w:t>C</w:t>
            </w:r>
            <w:r w:rsidR="008776B7" w:rsidRPr="00DA481A">
              <w:rPr>
                <w:rFonts w:cs="Times New Roman"/>
              </w:rPr>
              <w:t>3670</w:t>
            </w:r>
            <w:r w:rsidR="008776B7" w:rsidRPr="00DA481A">
              <w:rPr>
                <w:rFonts w:cs="Times New Roman" w:hint="eastAsia"/>
              </w:rPr>
              <w:t>汽车零部件及配件制造</w:t>
            </w:r>
          </w:p>
        </w:tc>
        <w:tc>
          <w:tcPr>
            <w:tcW w:w="1564" w:type="dxa"/>
            <w:vAlign w:val="center"/>
          </w:tcPr>
          <w:p w14:paraId="1E46EABF" w14:textId="77777777" w:rsidR="00885FA6" w:rsidRPr="00DA481A" w:rsidRDefault="00885FA6" w:rsidP="00885FA6">
            <w:pPr>
              <w:jc w:val="center"/>
              <w:rPr>
                <w:rFonts w:ascii="宋体" w:hAnsi="宋体" w:cs="宋体"/>
              </w:rPr>
            </w:pPr>
            <w:r w:rsidRPr="00DA481A">
              <w:rPr>
                <w:rFonts w:ascii="宋体" w:hAnsi="宋体" w:cs="宋体" w:hint="eastAsia"/>
              </w:rPr>
              <w:t>建设项目</w:t>
            </w:r>
          </w:p>
          <w:p w14:paraId="21A857B6" w14:textId="77777777" w:rsidR="00885FA6" w:rsidRPr="00DA481A" w:rsidRDefault="00885FA6" w:rsidP="00885FA6">
            <w:pPr>
              <w:jc w:val="center"/>
              <w:rPr>
                <w:rFonts w:ascii="宋体" w:hAnsi="宋体" w:cs="宋体"/>
              </w:rPr>
            </w:pPr>
            <w:r w:rsidRPr="00DA481A">
              <w:rPr>
                <w:rFonts w:ascii="宋体" w:hAnsi="宋体" w:cs="宋体" w:hint="eastAsia"/>
              </w:rPr>
              <w:t>行业类别</w:t>
            </w:r>
          </w:p>
        </w:tc>
        <w:tc>
          <w:tcPr>
            <w:tcW w:w="3039" w:type="dxa"/>
            <w:vAlign w:val="center"/>
          </w:tcPr>
          <w:p w14:paraId="5239AF0B" w14:textId="17CAC674" w:rsidR="00885FA6" w:rsidRPr="00DA481A" w:rsidRDefault="00976C84" w:rsidP="00885FA6">
            <w:pPr>
              <w:widowControl/>
              <w:jc w:val="center"/>
            </w:pPr>
            <w:r w:rsidRPr="00DA481A">
              <w:rPr>
                <w:rFonts w:hint="eastAsia"/>
              </w:rPr>
              <w:t>三十</w:t>
            </w:r>
            <w:r w:rsidR="00EF3873" w:rsidRPr="00DA481A">
              <w:rPr>
                <w:rFonts w:hint="eastAsia"/>
              </w:rPr>
              <w:t>三</w:t>
            </w:r>
            <w:r w:rsidRPr="00DA481A">
              <w:rPr>
                <w:rFonts w:hint="eastAsia"/>
              </w:rPr>
              <w:t>、</w:t>
            </w:r>
            <w:r w:rsidR="00EF3873" w:rsidRPr="00DA481A">
              <w:rPr>
                <w:rFonts w:hint="eastAsia"/>
              </w:rPr>
              <w:t>汽车制造业</w:t>
            </w:r>
            <w:r w:rsidR="00180914" w:rsidRPr="00DA481A">
              <w:rPr>
                <w:rFonts w:hint="eastAsia"/>
              </w:rPr>
              <w:t xml:space="preserve"> </w:t>
            </w:r>
            <w:r w:rsidR="00180914" w:rsidRPr="00DA481A">
              <w:t>3</w:t>
            </w:r>
            <w:r w:rsidR="00EF3873" w:rsidRPr="00DA481A">
              <w:t>6</w:t>
            </w:r>
            <w:r w:rsidRPr="00DA481A">
              <w:t>：</w:t>
            </w:r>
            <w:r w:rsidR="00CE301A" w:rsidRPr="00DA481A">
              <w:rPr>
                <w:rFonts w:hint="eastAsia"/>
              </w:rPr>
              <w:t>第</w:t>
            </w:r>
            <w:r w:rsidR="00EF3873" w:rsidRPr="00DA481A">
              <w:t>71</w:t>
            </w:r>
            <w:r w:rsidR="00CE301A" w:rsidRPr="00DA481A">
              <w:rPr>
                <w:rFonts w:hint="eastAsia"/>
              </w:rPr>
              <w:t>条</w:t>
            </w:r>
            <w:r w:rsidR="00AD738A" w:rsidRPr="00DA481A">
              <w:t xml:space="preserve"> </w:t>
            </w:r>
            <w:r w:rsidR="00EF3873" w:rsidRPr="00DA481A">
              <w:rPr>
                <w:rFonts w:hint="eastAsia"/>
              </w:rPr>
              <w:t>汽车零部件及配件制造</w:t>
            </w:r>
            <w:r w:rsidR="00EF3873" w:rsidRPr="00DA481A">
              <w:rPr>
                <w:rFonts w:hint="eastAsia"/>
              </w:rPr>
              <w:t xml:space="preserve"> </w:t>
            </w:r>
            <w:r w:rsidR="00EF3873" w:rsidRPr="00DA481A">
              <w:t>367</w:t>
            </w:r>
          </w:p>
        </w:tc>
      </w:tr>
      <w:tr w:rsidR="00DA481A" w:rsidRPr="00DA481A" w14:paraId="78A334B4" w14:textId="77777777" w:rsidTr="00885FA6">
        <w:trPr>
          <w:trHeight w:val="499"/>
          <w:jc w:val="center"/>
        </w:trPr>
        <w:tc>
          <w:tcPr>
            <w:tcW w:w="1835" w:type="dxa"/>
            <w:vAlign w:val="center"/>
          </w:tcPr>
          <w:p w14:paraId="4C3E739F" w14:textId="77777777" w:rsidR="00885FA6" w:rsidRPr="00DA481A" w:rsidRDefault="00885FA6" w:rsidP="00885FA6">
            <w:pPr>
              <w:jc w:val="center"/>
              <w:rPr>
                <w:rFonts w:ascii="宋体" w:hAnsi="宋体" w:cs="宋体"/>
              </w:rPr>
            </w:pPr>
            <w:r w:rsidRPr="00DA481A">
              <w:rPr>
                <w:rFonts w:ascii="宋体" w:hAnsi="宋体" w:cs="宋体" w:hint="eastAsia"/>
              </w:rPr>
              <w:t>建设性质</w:t>
            </w:r>
          </w:p>
        </w:tc>
        <w:tc>
          <w:tcPr>
            <w:tcW w:w="2514" w:type="dxa"/>
            <w:vAlign w:val="center"/>
          </w:tcPr>
          <w:p w14:paraId="12E67A26" w14:textId="20BC10B0" w:rsidR="00885FA6" w:rsidRPr="00DA481A" w:rsidRDefault="00320E9E" w:rsidP="00885FA6">
            <w:pPr>
              <w:jc w:val="left"/>
              <w:rPr>
                <w:rFonts w:ascii="宋体" w:hAnsi="宋体" w:cs="宋体"/>
              </w:rPr>
            </w:pPr>
            <w:r w:rsidRPr="00DA481A">
              <w:sym w:font="Wingdings 2" w:char="0052"/>
            </w:r>
            <w:r w:rsidR="00885FA6" w:rsidRPr="00DA481A">
              <w:rPr>
                <w:rFonts w:ascii="宋体" w:hAnsi="宋体" w:cs="宋体" w:hint="eastAsia"/>
              </w:rPr>
              <w:t>新建（</w:t>
            </w:r>
            <w:r w:rsidR="00C8226E" w:rsidRPr="00DA481A">
              <w:rPr>
                <w:rFonts w:ascii="宋体" w:hAnsi="宋体" w:cs="宋体" w:hint="eastAsia"/>
              </w:rPr>
              <w:t>新建</w:t>
            </w:r>
            <w:r w:rsidR="00885FA6" w:rsidRPr="00DA481A">
              <w:rPr>
                <w:rFonts w:ascii="宋体" w:hAnsi="宋体" w:cs="宋体" w:hint="eastAsia"/>
              </w:rPr>
              <w:t>）</w:t>
            </w:r>
          </w:p>
          <w:p w14:paraId="2EE8C00C" w14:textId="77777777" w:rsidR="00885FA6" w:rsidRPr="00DA481A" w:rsidRDefault="00885FA6" w:rsidP="00885FA6">
            <w:pPr>
              <w:jc w:val="left"/>
              <w:rPr>
                <w:rFonts w:ascii="宋体" w:hAnsi="宋体" w:cs="宋体"/>
              </w:rPr>
            </w:pPr>
            <w:r w:rsidRPr="00DA481A">
              <w:rPr>
                <w:rFonts w:ascii="宋体" w:hAnsi="宋体" w:cs="宋体" w:hint="eastAsia"/>
              </w:rPr>
              <w:t>□改建</w:t>
            </w:r>
          </w:p>
          <w:p w14:paraId="321C67B3" w14:textId="67CC1439" w:rsidR="00885FA6" w:rsidRPr="00DA481A" w:rsidRDefault="00320E9E" w:rsidP="00885FA6">
            <w:pPr>
              <w:jc w:val="left"/>
              <w:rPr>
                <w:rFonts w:ascii="宋体" w:hAnsi="宋体" w:cs="宋体"/>
              </w:rPr>
            </w:pPr>
            <w:r w:rsidRPr="00DA481A">
              <w:rPr>
                <w:rFonts w:ascii="宋体" w:hAnsi="宋体" w:cs="宋体" w:hint="eastAsia"/>
              </w:rPr>
              <w:t>□</w:t>
            </w:r>
            <w:r w:rsidR="00C8226E" w:rsidRPr="00DA481A">
              <w:rPr>
                <w:rFonts w:ascii="宋体" w:hAnsi="宋体" w:cs="宋体" w:hint="eastAsia"/>
              </w:rPr>
              <w:t>新建</w:t>
            </w:r>
          </w:p>
          <w:p w14:paraId="06C3019E" w14:textId="77777777" w:rsidR="00885FA6" w:rsidRPr="00DA481A" w:rsidRDefault="00885FA6" w:rsidP="00885FA6">
            <w:pPr>
              <w:rPr>
                <w:rFonts w:ascii="宋体" w:hAnsi="宋体" w:cs="宋体"/>
              </w:rPr>
            </w:pPr>
            <w:r w:rsidRPr="00DA481A">
              <w:rPr>
                <w:rFonts w:ascii="宋体" w:hAnsi="宋体" w:cs="宋体" w:hint="eastAsia"/>
              </w:rPr>
              <w:t>□技术改造</w:t>
            </w:r>
          </w:p>
        </w:tc>
        <w:tc>
          <w:tcPr>
            <w:tcW w:w="1564" w:type="dxa"/>
            <w:vAlign w:val="center"/>
          </w:tcPr>
          <w:p w14:paraId="0221B7BC" w14:textId="77777777" w:rsidR="00885FA6" w:rsidRPr="00DA481A" w:rsidRDefault="00885FA6" w:rsidP="00885FA6">
            <w:pPr>
              <w:jc w:val="center"/>
              <w:rPr>
                <w:rFonts w:ascii="宋体" w:hAnsi="宋体" w:cs="宋体"/>
              </w:rPr>
            </w:pPr>
            <w:r w:rsidRPr="00DA481A">
              <w:rPr>
                <w:rFonts w:ascii="宋体" w:hAnsi="宋体" w:cs="宋体" w:hint="eastAsia"/>
              </w:rPr>
              <w:t>建设项目</w:t>
            </w:r>
          </w:p>
          <w:p w14:paraId="629256A6" w14:textId="77777777" w:rsidR="00885FA6" w:rsidRPr="00DA481A" w:rsidRDefault="00885FA6" w:rsidP="00885FA6">
            <w:pPr>
              <w:jc w:val="center"/>
              <w:rPr>
                <w:rFonts w:ascii="宋体" w:hAnsi="宋体" w:cs="宋体"/>
              </w:rPr>
            </w:pPr>
            <w:r w:rsidRPr="00DA481A">
              <w:rPr>
                <w:rFonts w:ascii="宋体" w:hAnsi="宋体" w:cs="宋体" w:hint="eastAsia"/>
              </w:rPr>
              <w:t>申报情形</w:t>
            </w:r>
          </w:p>
        </w:tc>
        <w:tc>
          <w:tcPr>
            <w:tcW w:w="3039" w:type="dxa"/>
            <w:vAlign w:val="center"/>
          </w:tcPr>
          <w:p w14:paraId="231316B8" w14:textId="77777777" w:rsidR="00885FA6" w:rsidRPr="00DA481A" w:rsidRDefault="00885FA6" w:rsidP="00885FA6">
            <w:pPr>
              <w:jc w:val="left"/>
              <w:rPr>
                <w:rFonts w:ascii="宋体" w:hAnsi="宋体" w:cs="宋体"/>
              </w:rPr>
            </w:pPr>
            <w:r w:rsidRPr="00DA481A">
              <w:sym w:font="Wingdings 2" w:char="0052"/>
            </w:r>
            <w:r w:rsidRPr="00DA481A">
              <w:rPr>
                <w:rFonts w:ascii="宋体" w:hAnsi="宋体" w:cs="宋体" w:hint="eastAsia"/>
              </w:rPr>
              <w:t>首次申报项目</w:t>
            </w:r>
            <w:r w:rsidRPr="00DA481A">
              <w:rPr>
                <w:rFonts w:ascii="宋体" w:hAnsi="宋体" w:cs="宋体"/>
              </w:rPr>
              <w:t xml:space="preserve">             </w:t>
            </w:r>
          </w:p>
          <w:p w14:paraId="2E5B575A" w14:textId="77777777" w:rsidR="00885FA6" w:rsidRPr="00DA481A" w:rsidRDefault="00885FA6" w:rsidP="00885FA6">
            <w:pPr>
              <w:jc w:val="left"/>
              <w:rPr>
                <w:rFonts w:ascii="宋体" w:hAnsi="宋体" w:cs="宋体"/>
              </w:rPr>
            </w:pPr>
            <w:r w:rsidRPr="00DA481A">
              <w:rPr>
                <w:rFonts w:ascii="宋体" w:hAnsi="宋体" w:cs="宋体" w:hint="eastAsia"/>
              </w:rPr>
              <w:sym w:font="Wingdings 2" w:char="00A3"/>
            </w:r>
            <w:r w:rsidRPr="00DA481A">
              <w:rPr>
                <w:rFonts w:ascii="宋体" w:hAnsi="宋体" w:cs="宋体" w:hint="eastAsia"/>
              </w:rPr>
              <w:t>不予批准后再次申报项目</w:t>
            </w:r>
          </w:p>
          <w:p w14:paraId="0132EE9E" w14:textId="77777777" w:rsidR="00885FA6" w:rsidRPr="00DA481A" w:rsidRDefault="00885FA6" w:rsidP="00885FA6">
            <w:pPr>
              <w:jc w:val="left"/>
              <w:rPr>
                <w:rFonts w:ascii="宋体" w:hAnsi="宋体" w:cs="宋体"/>
              </w:rPr>
            </w:pPr>
            <w:r w:rsidRPr="00DA481A">
              <w:rPr>
                <w:rFonts w:ascii="宋体" w:hAnsi="宋体" w:cs="宋体" w:hint="eastAsia"/>
              </w:rPr>
              <w:sym w:font="Wingdings 2" w:char="00A3"/>
            </w:r>
            <w:r w:rsidRPr="00DA481A">
              <w:rPr>
                <w:rFonts w:ascii="宋体" w:hAnsi="宋体" w:cs="宋体" w:hint="eastAsia"/>
              </w:rPr>
              <w:t>超五年重新审核项目</w:t>
            </w:r>
            <w:r w:rsidRPr="00DA481A">
              <w:rPr>
                <w:rFonts w:ascii="宋体" w:hAnsi="宋体" w:cs="宋体"/>
              </w:rPr>
              <w:t xml:space="preserve">     </w:t>
            </w:r>
          </w:p>
          <w:p w14:paraId="19F8CB7D" w14:textId="77777777" w:rsidR="00885FA6" w:rsidRPr="00DA481A" w:rsidRDefault="00885FA6" w:rsidP="00885FA6">
            <w:pPr>
              <w:rPr>
                <w:rFonts w:ascii="宋体" w:hAnsi="宋体" w:cs="宋体"/>
              </w:rPr>
            </w:pPr>
            <w:r w:rsidRPr="00DA481A">
              <w:rPr>
                <w:rFonts w:ascii="宋体" w:hAnsi="宋体" w:cs="宋体" w:hint="eastAsia"/>
              </w:rPr>
              <w:sym w:font="Wingdings 2" w:char="00A3"/>
            </w:r>
            <w:r w:rsidRPr="00DA481A">
              <w:rPr>
                <w:rFonts w:ascii="宋体" w:hAnsi="宋体" w:cs="宋体" w:hint="eastAsia"/>
              </w:rPr>
              <w:t>重大变动重新报批项目</w:t>
            </w:r>
          </w:p>
        </w:tc>
      </w:tr>
      <w:tr w:rsidR="00DA481A" w:rsidRPr="00DA481A" w14:paraId="3027882A" w14:textId="77777777" w:rsidTr="00885FA6">
        <w:trPr>
          <w:trHeight w:val="499"/>
          <w:jc w:val="center"/>
        </w:trPr>
        <w:tc>
          <w:tcPr>
            <w:tcW w:w="1835" w:type="dxa"/>
            <w:vAlign w:val="center"/>
          </w:tcPr>
          <w:p w14:paraId="2829CEDF" w14:textId="77777777" w:rsidR="00885FA6" w:rsidRPr="00DA481A" w:rsidRDefault="00885FA6" w:rsidP="00885FA6">
            <w:pPr>
              <w:jc w:val="center"/>
              <w:rPr>
                <w:rFonts w:ascii="宋体" w:hAnsi="宋体" w:cs="宋体"/>
              </w:rPr>
            </w:pPr>
            <w:r w:rsidRPr="00DA481A">
              <w:rPr>
                <w:rFonts w:ascii="宋体" w:hAnsi="宋体" w:cs="宋体" w:hint="eastAsia"/>
              </w:rPr>
              <w:t>项目备案部门</w:t>
            </w:r>
          </w:p>
        </w:tc>
        <w:tc>
          <w:tcPr>
            <w:tcW w:w="2514" w:type="dxa"/>
            <w:vAlign w:val="center"/>
          </w:tcPr>
          <w:p w14:paraId="66F20B6A" w14:textId="1E144374" w:rsidR="00885FA6" w:rsidRPr="00DA481A" w:rsidRDefault="0085163F" w:rsidP="00885FA6">
            <w:pPr>
              <w:jc w:val="center"/>
              <w:rPr>
                <w:rFonts w:ascii="宋体" w:hAnsi="宋体" w:cs="宋体"/>
              </w:rPr>
            </w:pPr>
            <w:r w:rsidRPr="00DA481A">
              <w:rPr>
                <w:rFonts w:ascii="宋体" w:hAnsi="宋体" w:cs="宋体" w:hint="eastAsia"/>
              </w:rPr>
              <w:t>新乡经济技术开发区</w:t>
            </w:r>
            <w:r w:rsidR="008747D9" w:rsidRPr="00DA481A">
              <w:rPr>
                <w:rFonts w:ascii="宋体" w:hAnsi="宋体" w:cs="宋体" w:hint="eastAsia"/>
              </w:rPr>
              <w:t>管理</w:t>
            </w:r>
            <w:r w:rsidR="00885FA6" w:rsidRPr="00DA481A">
              <w:rPr>
                <w:rFonts w:ascii="宋体" w:hAnsi="宋体" w:cs="宋体" w:hint="eastAsia"/>
              </w:rPr>
              <w:t>委员会</w:t>
            </w:r>
          </w:p>
        </w:tc>
        <w:tc>
          <w:tcPr>
            <w:tcW w:w="1564" w:type="dxa"/>
            <w:vAlign w:val="center"/>
          </w:tcPr>
          <w:p w14:paraId="6EACC981" w14:textId="77777777" w:rsidR="00885FA6" w:rsidRPr="00DA481A" w:rsidRDefault="00885FA6" w:rsidP="00885FA6">
            <w:pPr>
              <w:jc w:val="center"/>
              <w:rPr>
                <w:rFonts w:ascii="宋体" w:hAnsi="宋体" w:cs="宋体"/>
              </w:rPr>
            </w:pPr>
            <w:r w:rsidRPr="00DA481A">
              <w:rPr>
                <w:rFonts w:ascii="宋体" w:hAnsi="宋体" w:cs="宋体" w:hint="eastAsia"/>
              </w:rPr>
              <w:t>项目备案文号</w:t>
            </w:r>
          </w:p>
        </w:tc>
        <w:tc>
          <w:tcPr>
            <w:tcW w:w="3039" w:type="dxa"/>
            <w:vAlign w:val="center"/>
          </w:tcPr>
          <w:p w14:paraId="75BB5E8F" w14:textId="77777777" w:rsidR="00885FA6" w:rsidRPr="00DA481A" w:rsidRDefault="00885FA6" w:rsidP="00885FA6">
            <w:pPr>
              <w:jc w:val="center"/>
              <w:rPr>
                <w:rFonts w:ascii="宋体" w:hAnsi="宋体" w:cs="宋体"/>
              </w:rPr>
            </w:pPr>
            <w:r w:rsidRPr="00DA481A">
              <w:rPr>
                <w:rFonts w:ascii="宋体" w:hAnsi="宋体" w:cs="宋体" w:hint="eastAsia"/>
              </w:rPr>
              <w:t>/</w:t>
            </w:r>
          </w:p>
        </w:tc>
      </w:tr>
      <w:tr w:rsidR="00DA481A" w:rsidRPr="00DA481A" w14:paraId="3F929B3B" w14:textId="77777777" w:rsidTr="00885FA6">
        <w:trPr>
          <w:trHeight w:val="499"/>
          <w:jc w:val="center"/>
        </w:trPr>
        <w:tc>
          <w:tcPr>
            <w:tcW w:w="1835" w:type="dxa"/>
            <w:vAlign w:val="center"/>
          </w:tcPr>
          <w:p w14:paraId="779F829B" w14:textId="77777777" w:rsidR="00885FA6" w:rsidRPr="00DA481A" w:rsidRDefault="00885FA6" w:rsidP="00885FA6">
            <w:pPr>
              <w:jc w:val="center"/>
              <w:rPr>
                <w:rFonts w:ascii="宋体" w:hAnsi="宋体" w:cs="宋体"/>
              </w:rPr>
            </w:pPr>
            <w:r w:rsidRPr="00DA481A">
              <w:rPr>
                <w:rFonts w:ascii="宋体" w:hAnsi="宋体" w:cs="宋体" w:hint="eastAsia"/>
              </w:rPr>
              <w:t>总投资（万元）</w:t>
            </w:r>
          </w:p>
        </w:tc>
        <w:tc>
          <w:tcPr>
            <w:tcW w:w="2514" w:type="dxa"/>
            <w:vAlign w:val="center"/>
          </w:tcPr>
          <w:p w14:paraId="3D625BDC" w14:textId="72C2E0AF" w:rsidR="00885FA6" w:rsidRPr="00DA481A" w:rsidRDefault="0096502B" w:rsidP="00885FA6">
            <w:pPr>
              <w:jc w:val="center"/>
            </w:pPr>
            <w:r w:rsidRPr="00DA481A">
              <w:t>100</w:t>
            </w:r>
            <w:r w:rsidR="00885FA6" w:rsidRPr="00DA481A">
              <w:rPr>
                <w:rFonts w:hint="eastAsia"/>
              </w:rPr>
              <w:t>（含利税</w:t>
            </w:r>
            <w:r w:rsidR="00CA175A" w:rsidRPr="00DA481A">
              <w:t>25</w:t>
            </w:r>
            <w:r w:rsidR="00885FA6" w:rsidRPr="00DA481A">
              <w:rPr>
                <w:rFonts w:hint="eastAsia"/>
              </w:rPr>
              <w:t>）</w:t>
            </w:r>
          </w:p>
        </w:tc>
        <w:tc>
          <w:tcPr>
            <w:tcW w:w="1564" w:type="dxa"/>
            <w:vAlign w:val="center"/>
          </w:tcPr>
          <w:p w14:paraId="016AE1F7" w14:textId="77777777" w:rsidR="00885FA6" w:rsidRPr="00DA481A" w:rsidRDefault="00885FA6" w:rsidP="00885FA6">
            <w:pPr>
              <w:jc w:val="center"/>
              <w:rPr>
                <w:rFonts w:ascii="宋体" w:hAnsi="宋体" w:cs="宋体"/>
              </w:rPr>
            </w:pPr>
            <w:r w:rsidRPr="00DA481A">
              <w:rPr>
                <w:rFonts w:ascii="宋体" w:hAnsi="宋体" w:cs="宋体" w:hint="eastAsia"/>
              </w:rPr>
              <w:t>环保投资（万元）</w:t>
            </w:r>
          </w:p>
        </w:tc>
        <w:tc>
          <w:tcPr>
            <w:tcW w:w="3039" w:type="dxa"/>
            <w:vAlign w:val="center"/>
          </w:tcPr>
          <w:p w14:paraId="7C6B6870" w14:textId="3CFF4E86" w:rsidR="00885FA6" w:rsidRPr="00DA481A" w:rsidRDefault="00CA175A" w:rsidP="00885FA6">
            <w:pPr>
              <w:jc w:val="center"/>
            </w:pPr>
            <w:r w:rsidRPr="00DA481A">
              <w:t>10</w:t>
            </w:r>
          </w:p>
        </w:tc>
      </w:tr>
      <w:tr w:rsidR="00DA481A" w:rsidRPr="00DA481A" w14:paraId="207DB305" w14:textId="77777777" w:rsidTr="00885FA6">
        <w:trPr>
          <w:trHeight w:val="499"/>
          <w:jc w:val="center"/>
        </w:trPr>
        <w:tc>
          <w:tcPr>
            <w:tcW w:w="1835" w:type="dxa"/>
            <w:vAlign w:val="center"/>
          </w:tcPr>
          <w:p w14:paraId="765A0644" w14:textId="77777777" w:rsidR="00885FA6" w:rsidRPr="00DA481A" w:rsidRDefault="00885FA6" w:rsidP="00885FA6">
            <w:pPr>
              <w:jc w:val="center"/>
              <w:rPr>
                <w:rFonts w:ascii="宋体" w:hAnsi="宋体" w:cs="宋体"/>
              </w:rPr>
            </w:pPr>
            <w:r w:rsidRPr="00DA481A">
              <w:rPr>
                <w:rFonts w:ascii="宋体" w:hAnsi="宋体" w:cs="宋体" w:hint="eastAsia"/>
              </w:rPr>
              <w:t>环保投资占比（</w:t>
            </w:r>
            <w:r w:rsidRPr="00DA481A">
              <w:t>%</w:t>
            </w:r>
            <w:r w:rsidRPr="00DA481A">
              <w:rPr>
                <w:rFonts w:ascii="宋体" w:hAnsi="宋体" w:cs="宋体" w:hint="eastAsia"/>
              </w:rPr>
              <w:t>）</w:t>
            </w:r>
          </w:p>
        </w:tc>
        <w:tc>
          <w:tcPr>
            <w:tcW w:w="2514" w:type="dxa"/>
            <w:vAlign w:val="center"/>
          </w:tcPr>
          <w:p w14:paraId="76AF44C1" w14:textId="069605A6" w:rsidR="00885FA6" w:rsidRPr="00DA481A" w:rsidRDefault="00CA175A" w:rsidP="00885FA6">
            <w:pPr>
              <w:jc w:val="center"/>
            </w:pPr>
            <w:r w:rsidRPr="00DA481A">
              <w:t>10</w:t>
            </w:r>
            <w:r w:rsidR="00885FA6" w:rsidRPr="00DA481A">
              <w:rPr>
                <w:rFonts w:hint="eastAsia"/>
              </w:rPr>
              <w:t>%</w:t>
            </w:r>
          </w:p>
        </w:tc>
        <w:tc>
          <w:tcPr>
            <w:tcW w:w="1564" w:type="dxa"/>
            <w:vAlign w:val="center"/>
          </w:tcPr>
          <w:p w14:paraId="3CED893D" w14:textId="77777777" w:rsidR="00885FA6" w:rsidRPr="00DA481A" w:rsidRDefault="00885FA6" w:rsidP="00885FA6">
            <w:pPr>
              <w:jc w:val="center"/>
            </w:pPr>
            <w:r w:rsidRPr="00DA481A">
              <w:t>施工工期</w:t>
            </w:r>
          </w:p>
        </w:tc>
        <w:tc>
          <w:tcPr>
            <w:tcW w:w="3039" w:type="dxa"/>
            <w:vAlign w:val="center"/>
          </w:tcPr>
          <w:p w14:paraId="7FB6BD00" w14:textId="1DE69928" w:rsidR="00885FA6" w:rsidRPr="00DA481A" w:rsidRDefault="00885FA6" w:rsidP="00885FA6">
            <w:pPr>
              <w:jc w:val="center"/>
            </w:pPr>
            <w:r w:rsidRPr="00DA481A">
              <w:rPr>
                <w:rFonts w:hint="eastAsia"/>
              </w:rPr>
              <w:t>2023</w:t>
            </w:r>
            <w:r w:rsidRPr="00DA481A">
              <w:rPr>
                <w:rFonts w:hint="eastAsia"/>
              </w:rPr>
              <w:t>年</w:t>
            </w:r>
            <w:r w:rsidR="00924016" w:rsidRPr="00DA481A">
              <w:t>11</w:t>
            </w:r>
            <w:r w:rsidRPr="00DA481A">
              <w:rPr>
                <w:rFonts w:hint="eastAsia"/>
              </w:rPr>
              <w:t>月</w:t>
            </w:r>
            <w:r w:rsidRPr="00DA481A">
              <w:rPr>
                <w:rFonts w:hint="eastAsia"/>
              </w:rPr>
              <w:t>-2023</w:t>
            </w:r>
            <w:r w:rsidRPr="00DA481A">
              <w:rPr>
                <w:rFonts w:hint="eastAsia"/>
              </w:rPr>
              <w:t>年</w:t>
            </w:r>
            <w:r w:rsidR="00214F87" w:rsidRPr="00DA481A">
              <w:t>12</w:t>
            </w:r>
            <w:r w:rsidRPr="00DA481A">
              <w:rPr>
                <w:rFonts w:hint="eastAsia"/>
              </w:rPr>
              <w:t>月</w:t>
            </w:r>
          </w:p>
        </w:tc>
      </w:tr>
      <w:tr w:rsidR="00DA481A" w:rsidRPr="00DA481A" w14:paraId="18A517E9" w14:textId="77777777" w:rsidTr="00885FA6">
        <w:trPr>
          <w:trHeight w:val="499"/>
          <w:jc w:val="center"/>
        </w:trPr>
        <w:tc>
          <w:tcPr>
            <w:tcW w:w="1835" w:type="dxa"/>
            <w:vAlign w:val="center"/>
          </w:tcPr>
          <w:p w14:paraId="114990C6" w14:textId="77777777" w:rsidR="00885FA6" w:rsidRPr="00DA481A" w:rsidRDefault="00885FA6" w:rsidP="00885FA6">
            <w:pPr>
              <w:jc w:val="center"/>
              <w:rPr>
                <w:rFonts w:ascii="宋体" w:hAnsi="宋体" w:cs="宋体"/>
              </w:rPr>
            </w:pPr>
            <w:r w:rsidRPr="00DA481A">
              <w:rPr>
                <w:rFonts w:ascii="宋体" w:hAnsi="宋体" w:cs="宋体" w:hint="eastAsia"/>
              </w:rPr>
              <w:t>是否开工建设</w:t>
            </w:r>
          </w:p>
        </w:tc>
        <w:tc>
          <w:tcPr>
            <w:tcW w:w="2514" w:type="dxa"/>
            <w:vAlign w:val="center"/>
          </w:tcPr>
          <w:p w14:paraId="4E43BA1F" w14:textId="77777777" w:rsidR="00885FA6" w:rsidRPr="00DA481A" w:rsidRDefault="00885FA6" w:rsidP="00885FA6">
            <w:pPr>
              <w:adjustRightInd w:val="0"/>
              <w:snapToGrid w:val="0"/>
              <w:rPr>
                <w:rFonts w:ascii="宋体" w:hAnsi="宋体" w:cs="宋体"/>
              </w:rPr>
            </w:pPr>
            <w:r w:rsidRPr="00DA481A">
              <w:sym w:font="Wingdings 2" w:char="0052"/>
            </w:r>
            <w:r w:rsidRPr="00DA481A">
              <w:rPr>
                <w:rFonts w:ascii="宋体" w:hAnsi="宋体" w:cs="宋体" w:hint="eastAsia"/>
              </w:rPr>
              <w:t>否</w:t>
            </w:r>
          </w:p>
          <w:p w14:paraId="174807F6" w14:textId="77777777" w:rsidR="00885FA6" w:rsidRPr="00DA481A" w:rsidRDefault="00885FA6" w:rsidP="00885FA6">
            <w:pPr>
              <w:rPr>
                <w:rFonts w:ascii="宋体" w:hAnsi="宋体" w:cs="宋体"/>
              </w:rPr>
            </w:pPr>
            <w:r w:rsidRPr="00DA481A">
              <w:rPr>
                <w:rFonts w:ascii="宋体" w:hAnsi="宋体" w:cs="宋体" w:hint="eastAsia"/>
              </w:rPr>
              <w:sym w:font="Wingdings 2" w:char="00A3"/>
            </w:r>
            <w:r w:rsidRPr="00DA481A">
              <w:rPr>
                <w:rFonts w:ascii="宋体" w:hAnsi="宋体" w:cs="宋体" w:hint="eastAsia"/>
              </w:rPr>
              <w:t>是：</w:t>
            </w:r>
            <w:r w:rsidRPr="00DA481A">
              <w:rPr>
                <w:rFonts w:ascii="宋体" w:hAnsi="宋体" w:cs="宋体" w:hint="eastAsia"/>
                <w:u w:val="single"/>
              </w:rPr>
              <w:t xml:space="preserve">             </w:t>
            </w:r>
          </w:p>
        </w:tc>
        <w:tc>
          <w:tcPr>
            <w:tcW w:w="1564" w:type="dxa"/>
            <w:vAlign w:val="center"/>
          </w:tcPr>
          <w:p w14:paraId="416633E5" w14:textId="77777777" w:rsidR="00885FA6" w:rsidRPr="00DA481A" w:rsidRDefault="00885FA6" w:rsidP="00885FA6">
            <w:pPr>
              <w:adjustRightInd w:val="0"/>
              <w:snapToGrid w:val="0"/>
              <w:jc w:val="center"/>
              <w:rPr>
                <w:spacing w:val="-6"/>
              </w:rPr>
            </w:pPr>
            <w:r w:rsidRPr="00DA481A">
              <w:rPr>
                <w:spacing w:val="-6"/>
              </w:rPr>
              <w:t>用地（用海</w:t>
            </w:r>
            <w:r w:rsidRPr="00DA481A">
              <w:rPr>
                <w:spacing w:val="-6"/>
              </w:rPr>
              <w:t>)</w:t>
            </w:r>
          </w:p>
          <w:p w14:paraId="08E1B5A1" w14:textId="77777777" w:rsidR="00885FA6" w:rsidRPr="00DA481A" w:rsidRDefault="00885FA6" w:rsidP="00885FA6">
            <w:pPr>
              <w:adjustRightInd w:val="0"/>
              <w:snapToGrid w:val="0"/>
              <w:jc w:val="center"/>
            </w:pPr>
            <w:r w:rsidRPr="00DA481A">
              <w:rPr>
                <w:spacing w:val="-6"/>
              </w:rPr>
              <w:t>面积（</w:t>
            </w:r>
            <w:r w:rsidRPr="00DA481A">
              <w:rPr>
                <w:spacing w:val="-6"/>
              </w:rPr>
              <w:t>m</w:t>
            </w:r>
            <w:r w:rsidRPr="00DA481A">
              <w:rPr>
                <w:spacing w:val="-6"/>
                <w:vertAlign w:val="superscript"/>
              </w:rPr>
              <w:t>2</w:t>
            </w:r>
            <w:r w:rsidRPr="00DA481A">
              <w:rPr>
                <w:spacing w:val="-6"/>
              </w:rPr>
              <w:t>）</w:t>
            </w:r>
          </w:p>
        </w:tc>
        <w:tc>
          <w:tcPr>
            <w:tcW w:w="3039" w:type="dxa"/>
            <w:vAlign w:val="center"/>
          </w:tcPr>
          <w:p w14:paraId="5601A85F" w14:textId="78CDA4B6" w:rsidR="00885FA6" w:rsidRPr="00DA481A" w:rsidRDefault="00214F87" w:rsidP="00885FA6">
            <w:pPr>
              <w:jc w:val="center"/>
            </w:pPr>
            <w:r w:rsidRPr="00DA481A">
              <w:t>400</w:t>
            </w:r>
          </w:p>
        </w:tc>
      </w:tr>
      <w:tr w:rsidR="00DA481A" w:rsidRPr="00DA481A" w14:paraId="51EFDCE0" w14:textId="77777777" w:rsidTr="00885FA6">
        <w:trPr>
          <w:trHeight w:val="794"/>
          <w:jc w:val="center"/>
        </w:trPr>
        <w:tc>
          <w:tcPr>
            <w:tcW w:w="1835" w:type="dxa"/>
            <w:vAlign w:val="center"/>
          </w:tcPr>
          <w:p w14:paraId="1092FF7E" w14:textId="77777777" w:rsidR="00885FA6" w:rsidRPr="00DA481A" w:rsidRDefault="00885FA6" w:rsidP="00885FA6">
            <w:pPr>
              <w:jc w:val="center"/>
              <w:rPr>
                <w:rFonts w:ascii="宋体" w:hAnsi="宋体" w:cs="宋体"/>
              </w:rPr>
            </w:pPr>
            <w:r w:rsidRPr="00DA481A">
              <w:rPr>
                <w:rFonts w:ascii="宋体" w:hAnsi="宋体" w:cs="宋体" w:hint="eastAsia"/>
              </w:rPr>
              <w:t>专项评价设置情况</w:t>
            </w:r>
          </w:p>
        </w:tc>
        <w:tc>
          <w:tcPr>
            <w:tcW w:w="7117" w:type="dxa"/>
            <w:gridSpan w:val="3"/>
            <w:vAlign w:val="center"/>
          </w:tcPr>
          <w:p w14:paraId="726040F0" w14:textId="42F6276E" w:rsidR="00885FA6" w:rsidRPr="00DA481A" w:rsidRDefault="00885FA6" w:rsidP="007A26C7">
            <w:pPr>
              <w:pStyle w:val="-"/>
              <w:ind w:firstLine="420"/>
            </w:pPr>
            <w:r w:rsidRPr="00DA481A">
              <w:rPr>
                <w:lang w:bidi="ar"/>
              </w:rPr>
              <w:t>表</w:t>
            </w:r>
            <w:r w:rsidRPr="00DA481A">
              <w:rPr>
                <w:lang w:bidi="ar"/>
              </w:rPr>
              <w:t xml:space="preserve">1  </w:t>
            </w:r>
            <w:r w:rsidRPr="00DA481A">
              <w:rPr>
                <w:rFonts w:hint="eastAsia"/>
                <w:lang w:bidi="ar"/>
              </w:rPr>
              <w:t xml:space="preserve">  </w:t>
            </w:r>
            <w:r w:rsidRPr="00DA481A">
              <w:rPr>
                <w:lang w:bidi="ar"/>
              </w:rPr>
              <w:t xml:space="preserve">   </w:t>
            </w:r>
            <w:r w:rsidRPr="00DA481A">
              <w:rPr>
                <w:rFonts w:hint="eastAsia"/>
                <w:lang w:bidi="ar"/>
              </w:rPr>
              <w:t xml:space="preserve"> </w:t>
            </w:r>
            <w:r w:rsidRPr="00DA481A">
              <w:rPr>
                <w:lang w:bidi="ar"/>
              </w:rPr>
              <w:t xml:space="preserve"> </w:t>
            </w:r>
            <w:r w:rsidR="003E0C64" w:rsidRPr="00DA481A">
              <w:rPr>
                <w:lang w:bidi="ar"/>
              </w:rPr>
              <w:t xml:space="preserve">  </w:t>
            </w:r>
            <w:r w:rsidRPr="00DA481A">
              <w:rPr>
                <w:lang w:bidi="ar"/>
              </w:rPr>
              <w:t xml:space="preserve">  </w:t>
            </w:r>
            <w:r w:rsidRPr="00DA481A">
              <w:rPr>
                <w:lang w:bidi="ar"/>
              </w:rPr>
              <w:t>与专项评价设置原则对比一览表</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4"/>
              <w:gridCol w:w="3785"/>
              <w:gridCol w:w="2553"/>
            </w:tblGrid>
            <w:tr w:rsidR="00DA481A" w:rsidRPr="00DA481A" w14:paraId="3CF54567" w14:textId="77777777" w:rsidTr="00220B1C">
              <w:trPr>
                <w:trHeight w:val="397"/>
              </w:trPr>
              <w:tc>
                <w:tcPr>
                  <w:tcW w:w="951" w:type="dxa"/>
                  <w:shd w:val="clear" w:color="auto" w:fill="auto"/>
                  <w:vAlign w:val="center"/>
                </w:tcPr>
                <w:p w14:paraId="71A831EB" w14:textId="77777777" w:rsidR="00885FA6" w:rsidRPr="00DA481A" w:rsidRDefault="00885FA6" w:rsidP="00885FA6">
                  <w:pPr>
                    <w:autoSpaceDE w:val="0"/>
                    <w:autoSpaceDN w:val="0"/>
                    <w:adjustRightInd w:val="0"/>
                    <w:snapToGrid w:val="0"/>
                    <w:jc w:val="center"/>
                    <w:rPr>
                      <w:b/>
                      <w:bCs/>
                      <w:kern w:val="0"/>
                      <w:sz w:val="21"/>
                      <w:szCs w:val="21"/>
                      <w:lang w:bidi="ar"/>
                    </w:rPr>
                  </w:pPr>
                  <w:r w:rsidRPr="00DA481A">
                    <w:rPr>
                      <w:b/>
                      <w:bCs/>
                      <w:kern w:val="0"/>
                      <w:sz w:val="21"/>
                      <w:szCs w:val="21"/>
                      <w:lang w:bidi="ar"/>
                    </w:rPr>
                    <w:t>专项评价的类别</w:t>
                  </w:r>
                </w:p>
              </w:tc>
              <w:tc>
                <w:tcPr>
                  <w:tcW w:w="3655" w:type="dxa"/>
                  <w:shd w:val="clear" w:color="auto" w:fill="auto"/>
                  <w:vAlign w:val="center"/>
                </w:tcPr>
                <w:p w14:paraId="5C8FF297" w14:textId="77777777" w:rsidR="00885FA6" w:rsidRPr="00DA481A" w:rsidRDefault="00885FA6" w:rsidP="00885FA6">
                  <w:pPr>
                    <w:autoSpaceDE w:val="0"/>
                    <w:autoSpaceDN w:val="0"/>
                    <w:adjustRightInd w:val="0"/>
                    <w:snapToGrid w:val="0"/>
                    <w:jc w:val="center"/>
                    <w:rPr>
                      <w:b/>
                      <w:bCs/>
                      <w:kern w:val="0"/>
                      <w:sz w:val="21"/>
                      <w:szCs w:val="21"/>
                      <w:lang w:bidi="ar"/>
                    </w:rPr>
                  </w:pPr>
                  <w:r w:rsidRPr="00DA481A">
                    <w:rPr>
                      <w:b/>
                      <w:bCs/>
                      <w:kern w:val="0"/>
                      <w:sz w:val="21"/>
                      <w:szCs w:val="21"/>
                      <w:lang w:bidi="ar"/>
                    </w:rPr>
                    <w:t>设置原则</w:t>
                  </w:r>
                </w:p>
              </w:tc>
              <w:tc>
                <w:tcPr>
                  <w:tcW w:w="2465" w:type="dxa"/>
                  <w:shd w:val="clear" w:color="auto" w:fill="auto"/>
                  <w:vAlign w:val="center"/>
                </w:tcPr>
                <w:p w14:paraId="195A6C31" w14:textId="2D10C93C" w:rsidR="00885FA6" w:rsidRPr="00DA481A" w:rsidRDefault="00983F75" w:rsidP="00885FA6">
                  <w:pPr>
                    <w:autoSpaceDE w:val="0"/>
                    <w:autoSpaceDN w:val="0"/>
                    <w:adjustRightInd w:val="0"/>
                    <w:snapToGrid w:val="0"/>
                    <w:jc w:val="center"/>
                    <w:rPr>
                      <w:b/>
                      <w:bCs/>
                      <w:kern w:val="0"/>
                      <w:sz w:val="21"/>
                      <w:szCs w:val="21"/>
                      <w:lang w:bidi="ar"/>
                    </w:rPr>
                  </w:pPr>
                  <w:r w:rsidRPr="00DA481A">
                    <w:rPr>
                      <w:b/>
                      <w:bCs/>
                      <w:kern w:val="0"/>
                      <w:sz w:val="21"/>
                      <w:szCs w:val="21"/>
                      <w:lang w:bidi="ar"/>
                    </w:rPr>
                    <w:t>对比结果</w:t>
                  </w:r>
                </w:p>
              </w:tc>
            </w:tr>
            <w:tr w:rsidR="00DA481A" w:rsidRPr="00DA481A" w14:paraId="22EC0871" w14:textId="77777777" w:rsidTr="00220B1C">
              <w:trPr>
                <w:trHeight w:val="397"/>
              </w:trPr>
              <w:tc>
                <w:tcPr>
                  <w:tcW w:w="951" w:type="dxa"/>
                  <w:shd w:val="clear" w:color="auto" w:fill="auto"/>
                  <w:vAlign w:val="center"/>
                </w:tcPr>
                <w:p w14:paraId="287463B3" w14:textId="77777777" w:rsidR="00885FA6" w:rsidRPr="00DA481A" w:rsidRDefault="00885FA6" w:rsidP="00885FA6">
                  <w:pPr>
                    <w:autoSpaceDE w:val="0"/>
                    <w:autoSpaceDN w:val="0"/>
                    <w:adjustRightInd w:val="0"/>
                    <w:snapToGrid w:val="0"/>
                    <w:jc w:val="center"/>
                    <w:rPr>
                      <w:kern w:val="0"/>
                      <w:sz w:val="21"/>
                      <w:szCs w:val="21"/>
                      <w:lang w:bidi="ar"/>
                    </w:rPr>
                  </w:pPr>
                  <w:r w:rsidRPr="00DA481A">
                    <w:rPr>
                      <w:kern w:val="0"/>
                      <w:sz w:val="21"/>
                      <w:szCs w:val="21"/>
                      <w:lang w:bidi="ar"/>
                    </w:rPr>
                    <w:t>大气</w:t>
                  </w:r>
                </w:p>
              </w:tc>
              <w:tc>
                <w:tcPr>
                  <w:tcW w:w="3655" w:type="dxa"/>
                  <w:shd w:val="clear" w:color="auto" w:fill="auto"/>
                  <w:vAlign w:val="center"/>
                </w:tcPr>
                <w:p w14:paraId="1421975B" w14:textId="77777777" w:rsidR="00885FA6" w:rsidRPr="00DA481A" w:rsidRDefault="00885FA6" w:rsidP="00885FA6">
                  <w:pPr>
                    <w:autoSpaceDE w:val="0"/>
                    <w:autoSpaceDN w:val="0"/>
                    <w:adjustRightInd w:val="0"/>
                    <w:snapToGrid w:val="0"/>
                    <w:rPr>
                      <w:kern w:val="0"/>
                      <w:sz w:val="21"/>
                      <w:szCs w:val="21"/>
                      <w:lang w:bidi="ar"/>
                    </w:rPr>
                  </w:pPr>
                  <w:r w:rsidRPr="00DA481A">
                    <w:rPr>
                      <w:kern w:val="0"/>
                      <w:sz w:val="21"/>
                      <w:szCs w:val="21"/>
                      <w:lang w:bidi="ar"/>
                    </w:rPr>
                    <w:t>排放废气含有有毒有害污染物</w:t>
                  </w:r>
                  <w:r w:rsidRPr="00DA481A">
                    <w:rPr>
                      <w:kern w:val="0"/>
                      <w:sz w:val="21"/>
                      <w:szCs w:val="21"/>
                      <w:vertAlign w:val="superscript"/>
                      <w:lang w:bidi="ar"/>
                    </w:rPr>
                    <w:t>1</w:t>
                  </w:r>
                  <w:r w:rsidRPr="00DA481A">
                    <w:rPr>
                      <w:kern w:val="0"/>
                      <w:sz w:val="21"/>
                      <w:szCs w:val="21"/>
                      <w:lang w:bidi="ar"/>
                    </w:rPr>
                    <w:t>、二噁英、苯并</w:t>
                  </w:r>
                  <w:r w:rsidRPr="00DA481A">
                    <w:rPr>
                      <w:kern w:val="0"/>
                      <w:sz w:val="21"/>
                      <w:szCs w:val="21"/>
                      <w:lang w:bidi="ar"/>
                    </w:rPr>
                    <w:t>[a]</w:t>
                  </w:r>
                  <w:r w:rsidRPr="00DA481A">
                    <w:rPr>
                      <w:kern w:val="0"/>
                      <w:sz w:val="21"/>
                      <w:szCs w:val="21"/>
                      <w:lang w:bidi="ar"/>
                    </w:rPr>
                    <w:t>芘、氰化物、氯气且厂界外</w:t>
                  </w:r>
                  <w:r w:rsidRPr="00DA481A">
                    <w:rPr>
                      <w:kern w:val="0"/>
                      <w:sz w:val="21"/>
                      <w:szCs w:val="21"/>
                      <w:lang w:bidi="ar"/>
                    </w:rPr>
                    <w:t>500</w:t>
                  </w:r>
                  <w:r w:rsidRPr="00DA481A">
                    <w:rPr>
                      <w:kern w:val="0"/>
                      <w:sz w:val="21"/>
                      <w:szCs w:val="21"/>
                      <w:lang w:bidi="ar"/>
                    </w:rPr>
                    <w:t>米范围内有环境空气保护目标</w:t>
                  </w:r>
                  <w:r w:rsidRPr="00DA481A">
                    <w:rPr>
                      <w:kern w:val="0"/>
                      <w:sz w:val="21"/>
                      <w:szCs w:val="21"/>
                      <w:vertAlign w:val="superscript"/>
                      <w:lang w:bidi="ar"/>
                    </w:rPr>
                    <w:t>2</w:t>
                  </w:r>
                  <w:r w:rsidRPr="00DA481A">
                    <w:rPr>
                      <w:kern w:val="0"/>
                      <w:sz w:val="21"/>
                      <w:szCs w:val="21"/>
                      <w:lang w:bidi="ar"/>
                    </w:rPr>
                    <w:t>的建设项目</w:t>
                  </w:r>
                  <w:r w:rsidRPr="00DA481A">
                    <w:rPr>
                      <w:rFonts w:hint="eastAsia"/>
                      <w:kern w:val="0"/>
                      <w:sz w:val="21"/>
                      <w:szCs w:val="21"/>
                      <w:lang w:bidi="ar"/>
                    </w:rPr>
                    <w:t>。</w:t>
                  </w:r>
                </w:p>
              </w:tc>
              <w:tc>
                <w:tcPr>
                  <w:tcW w:w="2465" w:type="dxa"/>
                  <w:shd w:val="clear" w:color="auto" w:fill="auto"/>
                  <w:vAlign w:val="center"/>
                </w:tcPr>
                <w:p w14:paraId="67B842EA" w14:textId="2D2E676B"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本项目排放废气为颗粒物</w:t>
                  </w:r>
                  <w:r w:rsidR="00214F87" w:rsidRPr="00DA481A">
                    <w:rPr>
                      <w:rFonts w:hint="eastAsia"/>
                      <w:kern w:val="0"/>
                      <w:sz w:val="21"/>
                      <w:szCs w:val="21"/>
                      <w:lang w:bidi="ar"/>
                    </w:rPr>
                    <w:t>、</w:t>
                  </w:r>
                  <w:r w:rsidR="00214F87" w:rsidRPr="00DA481A">
                    <w:rPr>
                      <w:kern w:val="0"/>
                      <w:sz w:val="21"/>
                      <w:szCs w:val="21"/>
                      <w:lang w:bidi="ar"/>
                    </w:rPr>
                    <w:t>VOC</w:t>
                  </w:r>
                  <w:r w:rsidR="00214F87" w:rsidRPr="00DA481A">
                    <w:rPr>
                      <w:rFonts w:hint="eastAsia"/>
                      <w:kern w:val="0"/>
                      <w:sz w:val="21"/>
                      <w:szCs w:val="21"/>
                      <w:lang w:bidi="ar"/>
                    </w:rPr>
                    <w:t>s</w:t>
                  </w:r>
                  <w:r w:rsidRPr="00DA481A">
                    <w:rPr>
                      <w:rFonts w:hint="eastAsia"/>
                      <w:kern w:val="0"/>
                      <w:sz w:val="21"/>
                      <w:szCs w:val="21"/>
                      <w:lang w:bidi="ar"/>
                    </w:rPr>
                    <w:t>，不涉及</w:t>
                  </w:r>
                  <w:r w:rsidRPr="00DA481A">
                    <w:rPr>
                      <w:kern w:val="0"/>
                      <w:sz w:val="21"/>
                      <w:szCs w:val="21"/>
                      <w:lang w:bidi="ar"/>
                    </w:rPr>
                    <w:t>含有有毒有害污染物</w:t>
                  </w:r>
                  <w:r w:rsidRPr="00DA481A">
                    <w:rPr>
                      <w:kern w:val="0"/>
                      <w:sz w:val="21"/>
                      <w:szCs w:val="21"/>
                      <w:vertAlign w:val="superscript"/>
                      <w:lang w:bidi="ar"/>
                    </w:rPr>
                    <w:t>1</w:t>
                  </w:r>
                  <w:r w:rsidRPr="00DA481A">
                    <w:rPr>
                      <w:kern w:val="0"/>
                      <w:sz w:val="21"/>
                      <w:szCs w:val="21"/>
                      <w:lang w:bidi="ar"/>
                    </w:rPr>
                    <w:t>、二噁英、苯并</w:t>
                  </w:r>
                  <w:r w:rsidRPr="00DA481A">
                    <w:rPr>
                      <w:kern w:val="0"/>
                      <w:sz w:val="21"/>
                      <w:szCs w:val="21"/>
                      <w:lang w:bidi="ar"/>
                    </w:rPr>
                    <w:t>[a]</w:t>
                  </w:r>
                  <w:r w:rsidRPr="00DA481A">
                    <w:rPr>
                      <w:kern w:val="0"/>
                      <w:sz w:val="21"/>
                      <w:szCs w:val="21"/>
                      <w:lang w:bidi="ar"/>
                    </w:rPr>
                    <w:t>芘、氰化物、氯气</w:t>
                  </w:r>
                  <w:r w:rsidR="00D25612" w:rsidRPr="00DA481A">
                    <w:rPr>
                      <w:kern w:val="0"/>
                      <w:sz w:val="21"/>
                      <w:szCs w:val="21"/>
                      <w:lang w:bidi="ar"/>
                    </w:rPr>
                    <w:t>且厂界外</w:t>
                  </w:r>
                  <w:r w:rsidR="00D25612" w:rsidRPr="00DA481A">
                    <w:rPr>
                      <w:kern w:val="0"/>
                      <w:sz w:val="21"/>
                      <w:szCs w:val="21"/>
                      <w:lang w:bidi="ar"/>
                    </w:rPr>
                    <w:t>500</w:t>
                  </w:r>
                  <w:r w:rsidR="00D25612" w:rsidRPr="00DA481A">
                    <w:rPr>
                      <w:kern w:val="0"/>
                      <w:sz w:val="21"/>
                      <w:szCs w:val="21"/>
                      <w:lang w:bidi="ar"/>
                    </w:rPr>
                    <w:t>米范围内有环境空气保护目标的建设项目</w:t>
                  </w:r>
                  <w:r w:rsidR="00D25612" w:rsidRPr="00DA481A">
                    <w:rPr>
                      <w:rFonts w:hint="eastAsia"/>
                      <w:kern w:val="0"/>
                      <w:sz w:val="21"/>
                      <w:szCs w:val="21"/>
                      <w:lang w:bidi="ar"/>
                    </w:rPr>
                    <w:t>。</w:t>
                  </w:r>
                </w:p>
              </w:tc>
            </w:tr>
            <w:tr w:rsidR="00DA481A" w:rsidRPr="00DA481A" w14:paraId="680A5DEC" w14:textId="77777777" w:rsidTr="00220B1C">
              <w:trPr>
                <w:trHeight w:val="397"/>
              </w:trPr>
              <w:tc>
                <w:tcPr>
                  <w:tcW w:w="951" w:type="dxa"/>
                  <w:shd w:val="clear" w:color="auto" w:fill="auto"/>
                  <w:vAlign w:val="center"/>
                </w:tcPr>
                <w:p w14:paraId="540C8D13" w14:textId="77777777" w:rsidR="00885FA6" w:rsidRPr="00DA481A" w:rsidRDefault="00885FA6" w:rsidP="00885FA6">
                  <w:pPr>
                    <w:autoSpaceDE w:val="0"/>
                    <w:autoSpaceDN w:val="0"/>
                    <w:adjustRightInd w:val="0"/>
                    <w:snapToGrid w:val="0"/>
                    <w:jc w:val="center"/>
                    <w:rPr>
                      <w:kern w:val="0"/>
                      <w:sz w:val="21"/>
                      <w:szCs w:val="21"/>
                      <w:lang w:bidi="ar"/>
                    </w:rPr>
                  </w:pPr>
                  <w:r w:rsidRPr="00DA481A">
                    <w:rPr>
                      <w:kern w:val="0"/>
                      <w:sz w:val="21"/>
                      <w:szCs w:val="21"/>
                      <w:lang w:bidi="ar"/>
                    </w:rPr>
                    <w:t>地表水</w:t>
                  </w:r>
                </w:p>
              </w:tc>
              <w:tc>
                <w:tcPr>
                  <w:tcW w:w="3655" w:type="dxa"/>
                  <w:shd w:val="clear" w:color="auto" w:fill="auto"/>
                  <w:vAlign w:val="center"/>
                </w:tcPr>
                <w:p w14:paraId="008CEA52"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新增工业废水直排建设项目（槽罐车外送污水处理厂的除外）；</w:t>
                  </w:r>
                </w:p>
                <w:p w14:paraId="39060C27"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新增废水直排的污水集中处理厂。</w:t>
                  </w:r>
                </w:p>
              </w:tc>
              <w:tc>
                <w:tcPr>
                  <w:tcW w:w="2465" w:type="dxa"/>
                  <w:shd w:val="clear" w:color="auto" w:fill="auto"/>
                  <w:vAlign w:val="center"/>
                </w:tcPr>
                <w:p w14:paraId="380D0F22" w14:textId="2EC33B02"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本项目</w:t>
                  </w:r>
                  <w:r w:rsidR="0094575E" w:rsidRPr="00DA481A">
                    <w:rPr>
                      <w:rFonts w:hint="eastAsia"/>
                      <w:kern w:val="0"/>
                      <w:sz w:val="21"/>
                      <w:szCs w:val="21"/>
                      <w:lang w:bidi="ar"/>
                    </w:rPr>
                    <w:t>不涉及生产废水</w:t>
                  </w:r>
                  <w:r w:rsidR="007C6F86" w:rsidRPr="00DA481A">
                    <w:rPr>
                      <w:rFonts w:hint="eastAsia"/>
                      <w:kern w:val="0"/>
                      <w:sz w:val="21"/>
                      <w:szCs w:val="21"/>
                      <w:lang w:bidi="ar"/>
                    </w:rPr>
                    <w:t>，生活污水通过污水</w:t>
                  </w:r>
                  <w:r w:rsidR="007C6F86" w:rsidRPr="00DA481A">
                    <w:rPr>
                      <w:kern w:val="0"/>
                      <w:sz w:val="21"/>
                      <w:szCs w:val="21"/>
                      <w:lang w:bidi="ar"/>
                    </w:rPr>
                    <w:t>管网排入小店污水处理厂</w:t>
                  </w:r>
                  <w:r w:rsidRPr="00DA481A">
                    <w:rPr>
                      <w:rFonts w:hint="eastAsia"/>
                      <w:kern w:val="0"/>
                      <w:sz w:val="21"/>
                      <w:szCs w:val="21"/>
                      <w:lang w:bidi="ar"/>
                    </w:rPr>
                    <w:t>。</w:t>
                  </w:r>
                </w:p>
              </w:tc>
            </w:tr>
            <w:tr w:rsidR="00DA481A" w:rsidRPr="00DA481A" w14:paraId="133607EA" w14:textId="77777777" w:rsidTr="00220B1C">
              <w:trPr>
                <w:trHeight w:val="397"/>
              </w:trPr>
              <w:tc>
                <w:tcPr>
                  <w:tcW w:w="951" w:type="dxa"/>
                  <w:shd w:val="clear" w:color="auto" w:fill="auto"/>
                  <w:vAlign w:val="center"/>
                </w:tcPr>
                <w:p w14:paraId="70C20704" w14:textId="77777777" w:rsidR="00885FA6" w:rsidRPr="00DA481A" w:rsidRDefault="00885FA6" w:rsidP="00885FA6">
                  <w:pPr>
                    <w:autoSpaceDE w:val="0"/>
                    <w:autoSpaceDN w:val="0"/>
                    <w:adjustRightInd w:val="0"/>
                    <w:snapToGrid w:val="0"/>
                    <w:jc w:val="center"/>
                    <w:rPr>
                      <w:kern w:val="0"/>
                      <w:sz w:val="21"/>
                      <w:szCs w:val="21"/>
                      <w:lang w:bidi="ar"/>
                    </w:rPr>
                  </w:pPr>
                  <w:r w:rsidRPr="00DA481A">
                    <w:rPr>
                      <w:kern w:val="0"/>
                      <w:sz w:val="21"/>
                      <w:szCs w:val="21"/>
                      <w:lang w:bidi="ar"/>
                    </w:rPr>
                    <w:lastRenderedPageBreak/>
                    <w:t>环境风险</w:t>
                  </w:r>
                </w:p>
              </w:tc>
              <w:tc>
                <w:tcPr>
                  <w:tcW w:w="3655" w:type="dxa"/>
                  <w:shd w:val="clear" w:color="auto" w:fill="auto"/>
                  <w:vAlign w:val="center"/>
                </w:tcPr>
                <w:p w14:paraId="5E940DF3"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有毒有害和易燃易爆危险物质储量超过临界量</w:t>
                  </w:r>
                  <w:r w:rsidRPr="00DA481A">
                    <w:rPr>
                      <w:rFonts w:hint="eastAsia"/>
                      <w:kern w:val="0"/>
                      <w:sz w:val="21"/>
                      <w:szCs w:val="21"/>
                      <w:vertAlign w:val="superscript"/>
                      <w:lang w:bidi="ar"/>
                    </w:rPr>
                    <w:t>3</w:t>
                  </w:r>
                  <w:r w:rsidRPr="00DA481A">
                    <w:rPr>
                      <w:rFonts w:hint="eastAsia"/>
                      <w:kern w:val="0"/>
                      <w:sz w:val="21"/>
                      <w:szCs w:val="21"/>
                      <w:lang w:bidi="ar"/>
                    </w:rPr>
                    <w:t>的建设项目。</w:t>
                  </w:r>
                </w:p>
              </w:tc>
              <w:tc>
                <w:tcPr>
                  <w:tcW w:w="2465" w:type="dxa"/>
                  <w:shd w:val="clear" w:color="auto" w:fill="auto"/>
                  <w:vAlign w:val="center"/>
                </w:tcPr>
                <w:p w14:paraId="70E819E3"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本项目不涉及有毒有害和易燃易爆危险物质。</w:t>
                  </w:r>
                </w:p>
              </w:tc>
            </w:tr>
            <w:tr w:rsidR="00DA481A" w:rsidRPr="00DA481A" w14:paraId="0A644E43" w14:textId="77777777" w:rsidTr="00220B1C">
              <w:trPr>
                <w:trHeight w:val="397"/>
              </w:trPr>
              <w:tc>
                <w:tcPr>
                  <w:tcW w:w="951" w:type="dxa"/>
                  <w:shd w:val="clear" w:color="auto" w:fill="auto"/>
                  <w:vAlign w:val="center"/>
                </w:tcPr>
                <w:p w14:paraId="1ADA4598" w14:textId="77777777" w:rsidR="00885FA6" w:rsidRPr="00DA481A" w:rsidRDefault="00885FA6" w:rsidP="00885FA6">
                  <w:pPr>
                    <w:autoSpaceDE w:val="0"/>
                    <w:autoSpaceDN w:val="0"/>
                    <w:adjustRightInd w:val="0"/>
                    <w:snapToGrid w:val="0"/>
                    <w:jc w:val="center"/>
                    <w:rPr>
                      <w:kern w:val="0"/>
                      <w:sz w:val="21"/>
                      <w:szCs w:val="21"/>
                      <w:lang w:bidi="ar"/>
                    </w:rPr>
                  </w:pPr>
                  <w:r w:rsidRPr="00DA481A">
                    <w:rPr>
                      <w:kern w:val="0"/>
                      <w:sz w:val="21"/>
                      <w:szCs w:val="21"/>
                      <w:lang w:bidi="ar"/>
                    </w:rPr>
                    <w:t>生态</w:t>
                  </w:r>
                </w:p>
              </w:tc>
              <w:tc>
                <w:tcPr>
                  <w:tcW w:w="3655" w:type="dxa"/>
                  <w:shd w:val="clear" w:color="auto" w:fill="auto"/>
                  <w:vAlign w:val="center"/>
                </w:tcPr>
                <w:p w14:paraId="42ACAACA"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取水口下游</w:t>
                  </w:r>
                  <w:r w:rsidRPr="00DA481A">
                    <w:rPr>
                      <w:rFonts w:hint="eastAsia"/>
                      <w:kern w:val="0"/>
                      <w:sz w:val="21"/>
                      <w:szCs w:val="21"/>
                      <w:lang w:bidi="ar"/>
                    </w:rPr>
                    <w:t>500</w:t>
                  </w:r>
                  <w:r w:rsidRPr="00DA481A">
                    <w:rPr>
                      <w:rFonts w:hint="eastAsia"/>
                      <w:kern w:val="0"/>
                      <w:sz w:val="21"/>
                      <w:szCs w:val="21"/>
                      <w:lang w:bidi="ar"/>
                    </w:rPr>
                    <w:t>米范围内有重要水生生物的自然产卵场、索饵场、越冬场和洄游通道的新增河道取水的污染类建设项目。</w:t>
                  </w:r>
                </w:p>
              </w:tc>
              <w:tc>
                <w:tcPr>
                  <w:tcW w:w="2465" w:type="dxa"/>
                  <w:shd w:val="clear" w:color="auto" w:fill="auto"/>
                  <w:vAlign w:val="center"/>
                </w:tcPr>
                <w:p w14:paraId="7520E7AA" w14:textId="4D42C2EB"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本项目</w:t>
                  </w:r>
                  <w:r w:rsidR="00FA0597" w:rsidRPr="00DA481A">
                    <w:rPr>
                      <w:rFonts w:hint="eastAsia"/>
                      <w:kern w:val="0"/>
                      <w:sz w:val="21"/>
                      <w:szCs w:val="21"/>
                      <w:lang w:bidi="ar"/>
                    </w:rPr>
                    <w:t>不涉及。项目</w:t>
                  </w:r>
                  <w:r w:rsidRPr="00DA481A">
                    <w:rPr>
                      <w:rFonts w:hint="eastAsia"/>
                      <w:kern w:val="0"/>
                      <w:sz w:val="21"/>
                      <w:szCs w:val="21"/>
                      <w:lang w:bidi="ar"/>
                    </w:rPr>
                    <w:t>用水来自</w:t>
                  </w:r>
                  <w:r w:rsidR="00FC5BDB" w:rsidRPr="00DA481A">
                    <w:rPr>
                      <w:rFonts w:hint="eastAsia"/>
                      <w:sz w:val="21"/>
                      <w:szCs w:val="21"/>
                    </w:rPr>
                    <w:t>市政给</w:t>
                  </w:r>
                  <w:r w:rsidRPr="00DA481A">
                    <w:rPr>
                      <w:rFonts w:hint="eastAsia"/>
                      <w:kern w:val="0"/>
                      <w:sz w:val="21"/>
                      <w:szCs w:val="21"/>
                      <w:lang w:bidi="ar"/>
                    </w:rPr>
                    <w:t>水管网。</w:t>
                  </w:r>
                </w:p>
              </w:tc>
            </w:tr>
            <w:tr w:rsidR="00DA481A" w:rsidRPr="00DA481A" w14:paraId="524ACCBA" w14:textId="77777777" w:rsidTr="00220B1C">
              <w:trPr>
                <w:trHeight w:val="397"/>
              </w:trPr>
              <w:tc>
                <w:tcPr>
                  <w:tcW w:w="951" w:type="dxa"/>
                  <w:shd w:val="clear" w:color="auto" w:fill="auto"/>
                  <w:vAlign w:val="center"/>
                </w:tcPr>
                <w:p w14:paraId="451B0A3A" w14:textId="77777777" w:rsidR="00885FA6" w:rsidRPr="00DA481A" w:rsidRDefault="00885FA6" w:rsidP="00885FA6">
                  <w:pPr>
                    <w:autoSpaceDE w:val="0"/>
                    <w:autoSpaceDN w:val="0"/>
                    <w:adjustRightInd w:val="0"/>
                    <w:snapToGrid w:val="0"/>
                    <w:jc w:val="center"/>
                    <w:rPr>
                      <w:kern w:val="0"/>
                      <w:sz w:val="21"/>
                      <w:szCs w:val="21"/>
                      <w:lang w:bidi="ar"/>
                    </w:rPr>
                  </w:pPr>
                  <w:r w:rsidRPr="00DA481A">
                    <w:rPr>
                      <w:kern w:val="0"/>
                      <w:sz w:val="21"/>
                      <w:szCs w:val="21"/>
                      <w:lang w:bidi="ar"/>
                    </w:rPr>
                    <w:t>海洋</w:t>
                  </w:r>
                </w:p>
              </w:tc>
              <w:tc>
                <w:tcPr>
                  <w:tcW w:w="3655" w:type="dxa"/>
                  <w:shd w:val="clear" w:color="auto" w:fill="auto"/>
                  <w:vAlign w:val="center"/>
                </w:tcPr>
                <w:p w14:paraId="39641B27" w14:textId="77777777" w:rsidR="00885FA6" w:rsidRPr="00DA481A" w:rsidRDefault="00885FA6" w:rsidP="00885FA6">
                  <w:pPr>
                    <w:autoSpaceDE w:val="0"/>
                    <w:autoSpaceDN w:val="0"/>
                    <w:adjustRightInd w:val="0"/>
                    <w:snapToGrid w:val="0"/>
                    <w:rPr>
                      <w:kern w:val="0"/>
                      <w:sz w:val="21"/>
                      <w:szCs w:val="21"/>
                      <w:lang w:bidi="ar"/>
                    </w:rPr>
                  </w:pPr>
                  <w:r w:rsidRPr="00DA481A">
                    <w:rPr>
                      <w:rFonts w:hint="eastAsia"/>
                      <w:kern w:val="0"/>
                      <w:sz w:val="21"/>
                      <w:szCs w:val="21"/>
                      <w:lang w:bidi="ar"/>
                    </w:rPr>
                    <w:t>直接向海排放污染物的海洋工程建设项目。</w:t>
                  </w:r>
                </w:p>
              </w:tc>
              <w:tc>
                <w:tcPr>
                  <w:tcW w:w="2465" w:type="dxa"/>
                  <w:shd w:val="clear" w:color="auto" w:fill="auto"/>
                  <w:vAlign w:val="center"/>
                </w:tcPr>
                <w:p w14:paraId="507276F7" w14:textId="77777777" w:rsidR="00885FA6" w:rsidRPr="00DA481A" w:rsidRDefault="00885FA6" w:rsidP="00885FA6">
                  <w:pPr>
                    <w:autoSpaceDE w:val="0"/>
                    <w:autoSpaceDN w:val="0"/>
                    <w:adjustRightInd w:val="0"/>
                    <w:snapToGrid w:val="0"/>
                    <w:rPr>
                      <w:kern w:val="0"/>
                      <w:sz w:val="21"/>
                      <w:szCs w:val="21"/>
                      <w:highlight w:val="yellow"/>
                      <w:lang w:bidi="ar"/>
                    </w:rPr>
                  </w:pPr>
                  <w:r w:rsidRPr="00DA481A">
                    <w:rPr>
                      <w:rFonts w:hint="eastAsia"/>
                      <w:kern w:val="0"/>
                      <w:sz w:val="21"/>
                      <w:szCs w:val="21"/>
                      <w:lang w:bidi="ar"/>
                    </w:rPr>
                    <w:t>本项目不涉及。</w:t>
                  </w:r>
                </w:p>
              </w:tc>
            </w:tr>
            <w:tr w:rsidR="00DA481A" w:rsidRPr="00DA481A" w14:paraId="39EFD665" w14:textId="77777777" w:rsidTr="00220B1C">
              <w:trPr>
                <w:trHeight w:val="397"/>
              </w:trPr>
              <w:tc>
                <w:tcPr>
                  <w:tcW w:w="7071" w:type="dxa"/>
                  <w:gridSpan w:val="3"/>
                  <w:shd w:val="clear" w:color="auto" w:fill="auto"/>
                  <w:vAlign w:val="center"/>
                </w:tcPr>
                <w:p w14:paraId="1A9CE419" w14:textId="77777777" w:rsidR="00885FA6" w:rsidRPr="00DA481A" w:rsidRDefault="00885FA6" w:rsidP="00885FA6">
                  <w:pPr>
                    <w:autoSpaceDE w:val="0"/>
                    <w:autoSpaceDN w:val="0"/>
                    <w:adjustRightInd w:val="0"/>
                    <w:snapToGrid w:val="0"/>
                    <w:rPr>
                      <w:rFonts w:eastAsia="黑体"/>
                      <w:kern w:val="0"/>
                      <w:sz w:val="21"/>
                      <w:szCs w:val="21"/>
                      <w:lang w:bidi="ar"/>
                    </w:rPr>
                  </w:pPr>
                  <w:r w:rsidRPr="00DA481A">
                    <w:rPr>
                      <w:rFonts w:eastAsia="黑体"/>
                      <w:kern w:val="0"/>
                      <w:sz w:val="21"/>
                      <w:szCs w:val="21"/>
                      <w:lang w:bidi="ar"/>
                    </w:rPr>
                    <w:t>注：</w:t>
                  </w:r>
                  <w:r w:rsidRPr="00DA481A">
                    <w:rPr>
                      <w:rFonts w:eastAsia="黑体"/>
                      <w:kern w:val="0"/>
                      <w:sz w:val="21"/>
                      <w:szCs w:val="21"/>
                      <w:lang w:bidi="ar"/>
                    </w:rPr>
                    <w:t>1.</w:t>
                  </w:r>
                  <w:r w:rsidRPr="00DA481A">
                    <w:rPr>
                      <w:rFonts w:eastAsia="黑体"/>
                      <w:kern w:val="0"/>
                      <w:sz w:val="21"/>
                      <w:szCs w:val="21"/>
                      <w:lang w:bidi="ar"/>
                    </w:rPr>
                    <w:t>废气中有毒有害污染物指纳入《有毒有害大气污染物》的污染物（不包括无排放标准的污染物）。</w:t>
                  </w:r>
                </w:p>
                <w:p w14:paraId="0FE75579" w14:textId="77777777" w:rsidR="00885FA6" w:rsidRPr="00DA481A" w:rsidRDefault="00885FA6" w:rsidP="00885FA6">
                  <w:pPr>
                    <w:autoSpaceDE w:val="0"/>
                    <w:autoSpaceDN w:val="0"/>
                    <w:adjustRightInd w:val="0"/>
                    <w:snapToGrid w:val="0"/>
                    <w:rPr>
                      <w:rFonts w:eastAsia="黑体"/>
                      <w:kern w:val="0"/>
                      <w:sz w:val="21"/>
                      <w:szCs w:val="21"/>
                      <w:lang w:bidi="ar"/>
                    </w:rPr>
                  </w:pPr>
                  <w:r w:rsidRPr="00DA481A">
                    <w:rPr>
                      <w:rFonts w:eastAsia="黑体" w:hint="eastAsia"/>
                      <w:kern w:val="0"/>
                      <w:sz w:val="21"/>
                      <w:szCs w:val="21"/>
                      <w:lang w:bidi="ar"/>
                    </w:rPr>
                    <w:t>2.</w:t>
                  </w:r>
                  <w:r w:rsidRPr="00DA481A">
                    <w:rPr>
                      <w:rFonts w:eastAsia="黑体" w:hint="eastAsia"/>
                      <w:kern w:val="0"/>
                      <w:sz w:val="21"/>
                      <w:szCs w:val="21"/>
                      <w:lang w:bidi="ar"/>
                    </w:rPr>
                    <w:t>环境空气保护目标指自然保护区、风景名胜区、居住区、文化区和农村地区中人群较集中的区域。</w:t>
                  </w:r>
                </w:p>
                <w:p w14:paraId="38C6B3E3" w14:textId="77777777" w:rsidR="00885FA6" w:rsidRPr="00DA481A" w:rsidRDefault="00885FA6" w:rsidP="00885FA6">
                  <w:pPr>
                    <w:autoSpaceDE w:val="0"/>
                    <w:autoSpaceDN w:val="0"/>
                    <w:adjustRightInd w:val="0"/>
                    <w:snapToGrid w:val="0"/>
                    <w:rPr>
                      <w:rFonts w:eastAsia="黑体"/>
                      <w:kern w:val="0"/>
                      <w:sz w:val="21"/>
                      <w:szCs w:val="21"/>
                      <w:lang w:bidi="ar"/>
                    </w:rPr>
                  </w:pPr>
                  <w:r w:rsidRPr="00DA481A">
                    <w:rPr>
                      <w:rFonts w:eastAsia="黑体" w:hint="eastAsia"/>
                      <w:kern w:val="0"/>
                      <w:sz w:val="21"/>
                      <w:szCs w:val="21"/>
                      <w:lang w:bidi="ar"/>
                    </w:rPr>
                    <w:t>3.</w:t>
                  </w:r>
                  <w:r w:rsidRPr="00DA481A">
                    <w:rPr>
                      <w:rFonts w:eastAsia="黑体" w:hint="eastAsia"/>
                      <w:kern w:val="0"/>
                      <w:sz w:val="21"/>
                      <w:szCs w:val="21"/>
                      <w:lang w:bidi="ar"/>
                    </w:rPr>
                    <w:t>临界量及其计算方法可参考《建设项目环境风险评价技术导则》（</w:t>
                  </w:r>
                  <w:r w:rsidRPr="00DA481A">
                    <w:rPr>
                      <w:rFonts w:eastAsia="黑体" w:hint="eastAsia"/>
                      <w:kern w:val="0"/>
                      <w:sz w:val="21"/>
                      <w:szCs w:val="21"/>
                      <w:lang w:bidi="ar"/>
                    </w:rPr>
                    <w:t>HJ 169</w:t>
                  </w:r>
                  <w:r w:rsidRPr="00DA481A">
                    <w:rPr>
                      <w:rFonts w:eastAsia="黑体" w:hint="eastAsia"/>
                      <w:kern w:val="0"/>
                      <w:sz w:val="21"/>
                      <w:szCs w:val="21"/>
                      <w:lang w:bidi="ar"/>
                    </w:rPr>
                    <w:t>）附录</w:t>
                  </w:r>
                  <w:r w:rsidRPr="00DA481A">
                    <w:rPr>
                      <w:rFonts w:eastAsia="黑体" w:hint="eastAsia"/>
                      <w:kern w:val="0"/>
                      <w:sz w:val="21"/>
                      <w:szCs w:val="21"/>
                      <w:lang w:bidi="ar"/>
                    </w:rPr>
                    <w:t>B</w:t>
                  </w:r>
                  <w:r w:rsidRPr="00DA481A">
                    <w:rPr>
                      <w:rFonts w:eastAsia="黑体" w:hint="eastAsia"/>
                      <w:kern w:val="0"/>
                      <w:sz w:val="21"/>
                      <w:szCs w:val="21"/>
                      <w:lang w:bidi="ar"/>
                    </w:rPr>
                    <w:t>、附录</w:t>
                  </w:r>
                  <w:r w:rsidRPr="00DA481A">
                    <w:rPr>
                      <w:rFonts w:eastAsia="黑体" w:hint="eastAsia"/>
                      <w:kern w:val="0"/>
                      <w:sz w:val="21"/>
                      <w:szCs w:val="21"/>
                      <w:lang w:bidi="ar"/>
                    </w:rPr>
                    <w:t>C</w:t>
                  </w:r>
                  <w:r w:rsidRPr="00DA481A">
                    <w:rPr>
                      <w:rFonts w:eastAsia="黑体" w:hint="eastAsia"/>
                      <w:kern w:val="0"/>
                      <w:sz w:val="21"/>
                      <w:szCs w:val="21"/>
                      <w:lang w:bidi="ar"/>
                    </w:rPr>
                    <w:t>。</w:t>
                  </w:r>
                </w:p>
              </w:tc>
            </w:tr>
          </w:tbl>
          <w:p w14:paraId="4100ACBE" w14:textId="77777777" w:rsidR="00885FA6" w:rsidRPr="00DA481A" w:rsidRDefault="00885FA6" w:rsidP="00885FA6">
            <w:pPr>
              <w:spacing w:line="460" w:lineRule="exact"/>
              <w:ind w:firstLineChars="200" w:firstLine="480"/>
              <w:rPr>
                <w:rFonts w:ascii="宋体" w:hAnsi="宋体" w:cs="宋体"/>
              </w:rPr>
            </w:pPr>
            <w:r w:rsidRPr="00DA481A">
              <w:rPr>
                <w:rFonts w:ascii="宋体" w:hAnsi="宋体" w:cs="宋体" w:hint="eastAsia"/>
                <w:kern w:val="0"/>
                <w:lang w:bidi="ar"/>
              </w:rPr>
              <w:t>综上所述，本项目不再设置专项评价。</w:t>
            </w:r>
          </w:p>
        </w:tc>
      </w:tr>
      <w:tr w:rsidR="00DA481A" w:rsidRPr="00DA481A" w14:paraId="0E5E83D6" w14:textId="77777777" w:rsidTr="00885FA6">
        <w:trPr>
          <w:trHeight w:val="510"/>
          <w:jc w:val="center"/>
        </w:trPr>
        <w:tc>
          <w:tcPr>
            <w:tcW w:w="1835" w:type="dxa"/>
            <w:vAlign w:val="center"/>
          </w:tcPr>
          <w:p w14:paraId="79F94DC5" w14:textId="77777777" w:rsidR="00885FA6" w:rsidRPr="00DA481A" w:rsidRDefault="00885FA6" w:rsidP="00885FA6">
            <w:pPr>
              <w:jc w:val="center"/>
              <w:rPr>
                <w:rFonts w:ascii="宋体" w:hAnsi="宋体" w:cs="宋体"/>
              </w:rPr>
            </w:pPr>
            <w:r w:rsidRPr="00DA481A">
              <w:rPr>
                <w:rFonts w:ascii="宋体" w:hAnsi="宋体" w:cs="宋体" w:hint="eastAsia"/>
              </w:rPr>
              <w:lastRenderedPageBreak/>
              <w:t>规划情况</w:t>
            </w:r>
          </w:p>
        </w:tc>
        <w:tc>
          <w:tcPr>
            <w:tcW w:w="7117" w:type="dxa"/>
            <w:gridSpan w:val="3"/>
            <w:vAlign w:val="center"/>
          </w:tcPr>
          <w:p w14:paraId="7A7022B8" w14:textId="47CE3481" w:rsidR="009331D8" w:rsidRPr="00DA481A" w:rsidRDefault="009331D8" w:rsidP="009331D8">
            <w:pPr>
              <w:spacing w:line="460" w:lineRule="exact"/>
              <w:jc w:val="left"/>
            </w:pPr>
            <w:r w:rsidRPr="00DA481A">
              <w:rPr>
                <w:rFonts w:hint="eastAsia"/>
              </w:rPr>
              <w:t>（</w:t>
            </w:r>
            <w:r w:rsidRPr="00DA481A">
              <w:rPr>
                <w:rFonts w:hint="eastAsia"/>
              </w:rPr>
              <w:t>1</w:t>
            </w:r>
            <w:r w:rsidRPr="00DA481A">
              <w:rPr>
                <w:rFonts w:hint="eastAsia"/>
              </w:rPr>
              <w:t>）规划名称：《新乡工业产业集聚区发展规划（</w:t>
            </w:r>
            <w:r w:rsidRPr="00DA481A">
              <w:rPr>
                <w:rFonts w:hint="eastAsia"/>
              </w:rPr>
              <w:t>2009-2020</w:t>
            </w:r>
            <w:r w:rsidRPr="00DA481A">
              <w:rPr>
                <w:rFonts w:hint="eastAsia"/>
              </w:rPr>
              <w:t>）》（</w:t>
            </w:r>
            <w:r w:rsidRPr="00DA481A">
              <w:rPr>
                <w:rFonts w:hint="eastAsia"/>
              </w:rPr>
              <w:t>2</w:t>
            </w:r>
            <w:r w:rsidRPr="00DA481A">
              <w:rPr>
                <w:rFonts w:hint="eastAsia"/>
              </w:rPr>
              <w:t>）审批机关：河南省发展和改革委员会</w:t>
            </w:r>
          </w:p>
          <w:p w14:paraId="6C297AF2" w14:textId="4ACEFC45" w:rsidR="00885FA6" w:rsidRPr="00DA481A" w:rsidRDefault="009331D8" w:rsidP="009331D8">
            <w:pPr>
              <w:spacing w:line="460" w:lineRule="exact"/>
            </w:pPr>
            <w:r w:rsidRPr="00DA481A">
              <w:rPr>
                <w:rFonts w:hint="eastAsia"/>
              </w:rPr>
              <w:t>（</w:t>
            </w:r>
            <w:r w:rsidRPr="00DA481A">
              <w:rPr>
                <w:rFonts w:hint="eastAsia"/>
              </w:rPr>
              <w:t>3</w:t>
            </w:r>
            <w:r w:rsidRPr="00DA481A">
              <w:rPr>
                <w:rFonts w:hint="eastAsia"/>
              </w:rPr>
              <w:t>）审查文件名称及文号：《河南省发展和改革委员会关于新乡工业产业集聚区发展规划（</w:t>
            </w:r>
            <w:r w:rsidRPr="00DA481A">
              <w:rPr>
                <w:rFonts w:hint="eastAsia"/>
              </w:rPr>
              <w:t>2009-2020</w:t>
            </w:r>
            <w:r w:rsidRPr="00DA481A">
              <w:rPr>
                <w:rFonts w:hint="eastAsia"/>
              </w:rPr>
              <w:t>）的批复》（豫发改工业（</w:t>
            </w:r>
            <w:r w:rsidRPr="00DA481A">
              <w:rPr>
                <w:rFonts w:hint="eastAsia"/>
              </w:rPr>
              <w:t>2010</w:t>
            </w:r>
            <w:r w:rsidRPr="00DA481A">
              <w:rPr>
                <w:rFonts w:hint="eastAsia"/>
              </w:rPr>
              <w:t>）</w:t>
            </w:r>
            <w:r w:rsidRPr="00DA481A">
              <w:rPr>
                <w:rFonts w:hint="eastAsia"/>
              </w:rPr>
              <w:t>2104</w:t>
            </w:r>
            <w:r w:rsidRPr="00DA481A">
              <w:rPr>
                <w:rFonts w:hint="eastAsia"/>
              </w:rPr>
              <w:t>号）</w:t>
            </w:r>
          </w:p>
        </w:tc>
      </w:tr>
      <w:tr w:rsidR="00DA481A" w:rsidRPr="00DA481A" w14:paraId="6F919299" w14:textId="77777777" w:rsidTr="00885FA6">
        <w:trPr>
          <w:trHeight w:val="510"/>
          <w:jc w:val="center"/>
        </w:trPr>
        <w:tc>
          <w:tcPr>
            <w:tcW w:w="1835" w:type="dxa"/>
            <w:vAlign w:val="center"/>
          </w:tcPr>
          <w:p w14:paraId="5AF46E33" w14:textId="77777777" w:rsidR="00885FA6" w:rsidRPr="00DA481A" w:rsidRDefault="00885FA6" w:rsidP="00885FA6">
            <w:pPr>
              <w:jc w:val="center"/>
              <w:rPr>
                <w:rFonts w:ascii="宋体" w:hAnsi="宋体" w:cs="宋体"/>
              </w:rPr>
            </w:pPr>
            <w:r w:rsidRPr="00DA481A">
              <w:rPr>
                <w:rFonts w:ascii="宋体" w:hAnsi="宋体" w:cs="宋体" w:hint="eastAsia"/>
              </w:rPr>
              <w:t>规划环境影响评价情况</w:t>
            </w:r>
          </w:p>
        </w:tc>
        <w:tc>
          <w:tcPr>
            <w:tcW w:w="7117" w:type="dxa"/>
            <w:gridSpan w:val="3"/>
            <w:vAlign w:val="center"/>
          </w:tcPr>
          <w:p w14:paraId="6824E6AE" w14:textId="77777777" w:rsidR="009331D8" w:rsidRPr="00DA481A" w:rsidRDefault="009331D8" w:rsidP="0092454A">
            <w:pPr>
              <w:spacing w:line="460" w:lineRule="exact"/>
            </w:pPr>
            <w:r w:rsidRPr="00DA481A">
              <w:rPr>
                <w:rFonts w:hint="eastAsia"/>
              </w:rPr>
              <w:t>（</w:t>
            </w:r>
            <w:r w:rsidRPr="00DA481A">
              <w:rPr>
                <w:rFonts w:hint="eastAsia"/>
              </w:rPr>
              <w:t>1</w:t>
            </w:r>
            <w:r w:rsidRPr="00DA481A">
              <w:rPr>
                <w:rFonts w:hint="eastAsia"/>
              </w:rPr>
              <w:t>）规划环境影响评价文件：《新乡工业产业集聚区发展规划环境影响报告书》、《新乡经济技术开发区发展规划（</w:t>
            </w:r>
            <w:r w:rsidRPr="00DA481A">
              <w:rPr>
                <w:rFonts w:hint="eastAsia"/>
              </w:rPr>
              <w:t>2009-2020</w:t>
            </w:r>
            <w:r w:rsidRPr="00DA481A">
              <w:rPr>
                <w:rFonts w:hint="eastAsia"/>
              </w:rPr>
              <w:t>）环境影响跟踪评价报告书》</w:t>
            </w:r>
          </w:p>
          <w:p w14:paraId="3543FD3E" w14:textId="77777777" w:rsidR="009331D8" w:rsidRPr="00DA481A" w:rsidRDefault="009331D8" w:rsidP="0092454A">
            <w:pPr>
              <w:spacing w:line="460" w:lineRule="exact"/>
            </w:pPr>
            <w:r w:rsidRPr="00DA481A">
              <w:rPr>
                <w:rFonts w:hint="eastAsia"/>
              </w:rPr>
              <w:t>（</w:t>
            </w:r>
            <w:r w:rsidRPr="00DA481A">
              <w:rPr>
                <w:rFonts w:hint="eastAsia"/>
              </w:rPr>
              <w:t>2</w:t>
            </w:r>
            <w:r w:rsidRPr="00DA481A">
              <w:rPr>
                <w:rFonts w:hint="eastAsia"/>
              </w:rPr>
              <w:t>）召集审查机关：河南省环保厅、河南省生态环境厅</w:t>
            </w:r>
          </w:p>
          <w:p w14:paraId="1ABEF19F" w14:textId="77777777" w:rsidR="009331D8" w:rsidRPr="00DA481A" w:rsidRDefault="009331D8" w:rsidP="0092454A">
            <w:pPr>
              <w:spacing w:line="460" w:lineRule="exact"/>
            </w:pPr>
            <w:r w:rsidRPr="00DA481A">
              <w:rPr>
                <w:rFonts w:hint="eastAsia"/>
              </w:rPr>
              <w:t>（</w:t>
            </w:r>
            <w:r w:rsidRPr="00DA481A">
              <w:rPr>
                <w:rFonts w:hint="eastAsia"/>
              </w:rPr>
              <w:t>3</w:t>
            </w:r>
            <w:r w:rsidRPr="00DA481A">
              <w:rPr>
                <w:rFonts w:hint="eastAsia"/>
              </w:rPr>
              <w:t>）审查文件名称及文号：《河南省环保厅关于新乡工业产业集聚区发展规划环境影响报告书的审查意见》（豫环审（</w:t>
            </w:r>
            <w:r w:rsidRPr="00DA481A">
              <w:rPr>
                <w:rFonts w:hint="eastAsia"/>
              </w:rPr>
              <w:t>2011</w:t>
            </w:r>
            <w:r w:rsidRPr="00DA481A">
              <w:rPr>
                <w:rFonts w:hint="eastAsia"/>
              </w:rPr>
              <w:t>）</w:t>
            </w:r>
            <w:r w:rsidRPr="00DA481A">
              <w:rPr>
                <w:rFonts w:hint="eastAsia"/>
              </w:rPr>
              <w:t>2</w:t>
            </w:r>
            <w:r w:rsidRPr="00DA481A">
              <w:rPr>
                <w:rFonts w:hint="eastAsia"/>
              </w:rPr>
              <w:t>号）</w:t>
            </w:r>
          </w:p>
          <w:p w14:paraId="6E3482FA" w14:textId="0038B686" w:rsidR="00885FA6" w:rsidRPr="00DA481A" w:rsidRDefault="009331D8" w:rsidP="0092454A">
            <w:pPr>
              <w:spacing w:line="460" w:lineRule="exact"/>
            </w:pPr>
            <w:r w:rsidRPr="00DA481A">
              <w:rPr>
                <w:rFonts w:hint="eastAsia"/>
              </w:rPr>
              <w:t>（</w:t>
            </w:r>
            <w:r w:rsidRPr="00DA481A">
              <w:rPr>
                <w:rFonts w:hint="eastAsia"/>
              </w:rPr>
              <w:t>4</w:t>
            </w:r>
            <w:r w:rsidRPr="00DA481A">
              <w:rPr>
                <w:rFonts w:hint="eastAsia"/>
              </w:rPr>
              <w:t>）跟踪评价文件名称及文号：《河南省生态环境厅关于新乡经济技术开发区发展规划（</w:t>
            </w:r>
            <w:r w:rsidRPr="00DA481A">
              <w:rPr>
                <w:rFonts w:hint="eastAsia"/>
              </w:rPr>
              <w:t>2009-2020</w:t>
            </w:r>
            <w:r w:rsidRPr="00DA481A">
              <w:rPr>
                <w:rFonts w:hint="eastAsia"/>
              </w:rPr>
              <w:t>）环境影响跟踪评价报告书的审核意见》（豫环函（</w:t>
            </w:r>
            <w:r w:rsidRPr="00DA481A">
              <w:rPr>
                <w:rFonts w:hint="eastAsia"/>
              </w:rPr>
              <w:t>2020</w:t>
            </w:r>
            <w:r w:rsidRPr="00DA481A">
              <w:rPr>
                <w:rFonts w:hint="eastAsia"/>
              </w:rPr>
              <w:t>）</w:t>
            </w:r>
            <w:r w:rsidRPr="00DA481A">
              <w:rPr>
                <w:rFonts w:hint="eastAsia"/>
              </w:rPr>
              <w:t>105</w:t>
            </w:r>
            <w:r w:rsidRPr="00DA481A">
              <w:rPr>
                <w:rFonts w:hint="eastAsia"/>
              </w:rPr>
              <w:t>号）</w:t>
            </w:r>
          </w:p>
        </w:tc>
      </w:tr>
      <w:tr w:rsidR="00DA481A" w:rsidRPr="00DA481A" w14:paraId="39867828" w14:textId="77777777" w:rsidTr="00885FA6">
        <w:trPr>
          <w:trHeight w:val="794"/>
          <w:jc w:val="center"/>
        </w:trPr>
        <w:tc>
          <w:tcPr>
            <w:tcW w:w="1835" w:type="dxa"/>
            <w:vAlign w:val="center"/>
          </w:tcPr>
          <w:p w14:paraId="3EB1F96F" w14:textId="77777777" w:rsidR="00220B1C" w:rsidRPr="00DA481A" w:rsidRDefault="00220B1C" w:rsidP="00220B1C">
            <w:pPr>
              <w:jc w:val="center"/>
              <w:rPr>
                <w:rFonts w:ascii="宋体" w:hAnsi="宋体" w:cs="宋体"/>
              </w:rPr>
            </w:pPr>
            <w:r w:rsidRPr="00DA481A">
              <w:rPr>
                <w:rFonts w:ascii="宋体" w:hAnsi="宋体" w:cs="宋体" w:hint="eastAsia"/>
              </w:rPr>
              <w:t>规划及规划环境影响评价符合性分析</w:t>
            </w:r>
          </w:p>
        </w:tc>
        <w:tc>
          <w:tcPr>
            <w:tcW w:w="7117" w:type="dxa"/>
            <w:gridSpan w:val="3"/>
            <w:vAlign w:val="center"/>
          </w:tcPr>
          <w:p w14:paraId="3DF62D06" w14:textId="073D6EF3" w:rsidR="00CC008A" w:rsidRPr="00DA481A" w:rsidRDefault="00CC008A" w:rsidP="00220B1C">
            <w:pPr>
              <w:spacing w:line="460" w:lineRule="exact"/>
              <w:ind w:firstLineChars="200" w:firstLine="482"/>
              <w:rPr>
                <w:b/>
                <w:bCs/>
              </w:rPr>
            </w:pPr>
            <w:r w:rsidRPr="00DA481A">
              <w:rPr>
                <w:rFonts w:hint="eastAsia"/>
                <w:b/>
                <w:bCs/>
              </w:rPr>
              <w:t>1</w:t>
            </w:r>
            <w:r w:rsidRPr="00DA481A">
              <w:rPr>
                <w:rFonts w:hint="eastAsia"/>
                <w:b/>
                <w:bCs/>
              </w:rPr>
              <w:t>、与</w:t>
            </w:r>
            <w:r w:rsidR="00D76F3C" w:rsidRPr="00DA481A">
              <w:rPr>
                <w:rFonts w:hint="eastAsia"/>
                <w:b/>
                <w:bCs/>
              </w:rPr>
              <w:t>《新乡工业产业集聚区发展规划环境影响报告书》</w:t>
            </w:r>
            <w:r w:rsidR="003E274D" w:rsidRPr="00DA481A">
              <w:rPr>
                <w:rFonts w:hint="eastAsia"/>
                <w:b/>
                <w:bCs/>
              </w:rPr>
              <w:t>环境准入条件</w:t>
            </w:r>
            <w:r w:rsidR="00D76F3C" w:rsidRPr="00DA481A">
              <w:rPr>
                <w:rFonts w:hint="eastAsia"/>
                <w:b/>
                <w:bCs/>
              </w:rPr>
              <w:t>相符性分析</w:t>
            </w:r>
          </w:p>
          <w:p w14:paraId="354B74E8" w14:textId="7BA8F1CA" w:rsidR="005A76C3" w:rsidRPr="00DA481A" w:rsidRDefault="005A76C3" w:rsidP="00220B1C">
            <w:pPr>
              <w:spacing w:line="460" w:lineRule="exact"/>
              <w:ind w:firstLineChars="200" w:firstLine="480"/>
            </w:pPr>
            <w:r w:rsidRPr="00DA481A">
              <w:t>本项目位于</w:t>
            </w:r>
            <w:r w:rsidRPr="00DA481A">
              <w:rPr>
                <w:rFonts w:hint="eastAsia"/>
              </w:rPr>
              <w:t>河南省新乡市新乡经济技术开发区经开大道中开企业城，项目与</w:t>
            </w:r>
            <w:r w:rsidR="0096572D" w:rsidRPr="00DA481A">
              <w:rPr>
                <w:rFonts w:hint="eastAsia"/>
              </w:rPr>
              <w:t>新乡工业产业集聚区</w:t>
            </w:r>
            <w:r w:rsidRPr="00DA481A">
              <w:rPr>
                <w:rFonts w:hint="eastAsia"/>
              </w:rPr>
              <w:t>（</w:t>
            </w:r>
            <w:r w:rsidR="0096572D" w:rsidRPr="00DA481A">
              <w:rPr>
                <w:rFonts w:hint="eastAsia"/>
              </w:rPr>
              <w:t>新乡经济技术开发区</w:t>
            </w:r>
            <w:r w:rsidRPr="00DA481A">
              <w:rPr>
                <w:rFonts w:hint="eastAsia"/>
              </w:rPr>
              <w:t>）</w:t>
            </w:r>
            <w:r w:rsidR="004B4C4D" w:rsidRPr="00DA481A">
              <w:rPr>
                <w:rFonts w:hint="eastAsia"/>
              </w:rPr>
              <w:t>环境</w:t>
            </w:r>
            <w:r w:rsidRPr="00DA481A">
              <w:rPr>
                <w:rFonts w:hint="eastAsia"/>
              </w:rPr>
              <w:t>准入条件对照分析如下</w:t>
            </w:r>
            <w:r w:rsidRPr="00DA481A">
              <w:t>。</w:t>
            </w:r>
          </w:p>
          <w:p w14:paraId="61B2456E" w14:textId="77777777" w:rsidR="003E274D" w:rsidRPr="00DA481A" w:rsidRDefault="003E274D" w:rsidP="006C3996">
            <w:pPr>
              <w:autoSpaceDE w:val="0"/>
              <w:autoSpaceDN w:val="0"/>
              <w:adjustRightInd w:val="0"/>
              <w:snapToGrid w:val="0"/>
              <w:spacing w:line="460" w:lineRule="exact"/>
              <w:ind w:firstLineChars="200" w:firstLine="480"/>
              <w:rPr>
                <w:rFonts w:eastAsia="黑体" w:hAnsi="黑体"/>
                <w:kern w:val="0"/>
              </w:rPr>
            </w:pPr>
          </w:p>
          <w:p w14:paraId="1A56C509" w14:textId="5AD61361" w:rsidR="006C3996" w:rsidRPr="00DA481A" w:rsidRDefault="006C3996" w:rsidP="007A26C7">
            <w:pPr>
              <w:pStyle w:val="-"/>
              <w:ind w:firstLine="420"/>
              <w:rPr>
                <w:lang w:bidi="ar"/>
              </w:rPr>
            </w:pPr>
            <w:r w:rsidRPr="00DA481A">
              <w:rPr>
                <w:lang w:bidi="ar"/>
              </w:rPr>
              <w:lastRenderedPageBreak/>
              <w:t>表</w:t>
            </w:r>
            <w:r w:rsidRPr="00DA481A">
              <w:rPr>
                <w:lang w:bidi="ar"/>
              </w:rPr>
              <w:t xml:space="preserve">2    </w:t>
            </w:r>
            <w:r w:rsidRPr="00DA481A">
              <w:rPr>
                <w:lang w:bidi="ar"/>
              </w:rPr>
              <w:t>与</w:t>
            </w:r>
            <w:r w:rsidR="0096572D" w:rsidRPr="00DA481A">
              <w:rPr>
                <w:rFonts w:hint="eastAsia"/>
                <w:lang w:bidi="ar"/>
              </w:rPr>
              <w:t>新乡工业产业集聚区</w:t>
            </w:r>
            <w:r w:rsidRPr="00DA481A">
              <w:rPr>
                <w:rFonts w:hint="eastAsia"/>
                <w:lang w:bidi="ar"/>
              </w:rPr>
              <w:t>环境</w:t>
            </w:r>
            <w:r w:rsidRPr="00DA481A">
              <w:rPr>
                <w:lang w:bidi="ar"/>
              </w:rPr>
              <w:t>准入条件</w:t>
            </w:r>
            <w:r w:rsidRPr="00DA481A">
              <w:rPr>
                <w:rFonts w:hint="eastAsia"/>
                <w:lang w:bidi="ar"/>
              </w:rPr>
              <w:t>对照分析</w:t>
            </w:r>
            <w:r w:rsidRPr="00DA481A">
              <w:rPr>
                <w:lang w:bidi="ar"/>
              </w:rPr>
              <w:t>一览表</w:t>
            </w:r>
          </w:p>
          <w:tbl>
            <w:tblPr>
              <w:tblW w:w="5000" w:type="pct"/>
              <w:tblBorders>
                <w:top w:val="single" w:sz="8" w:space="0" w:color="auto"/>
                <w:bottom w:val="single" w:sz="8"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529"/>
              <w:gridCol w:w="3872"/>
              <w:gridCol w:w="2296"/>
              <w:gridCol w:w="625"/>
            </w:tblGrid>
            <w:tr w:rsidR="00DA481A" w:rsidRPr="00DA481A" w14:paraId="32EFB2ED" w14:textId="77777777" w:rsidTr="00773F89">
              <w:trPr>
                <w:trHeight w:val="397"/>
              </w:trPr>
              <w:tc>
                <w:tcPr>
                  <w:tcW w:w="361" w:type="pct"/>
                  <w:vAlign w:val="center"/>
                </w:tcPr>
                <w:p w14:paraId="6FB9CA80" w14:textId="77777777" w:rsidR="006C3996" w:rsidRPr="00DA481A" w:rsidRDefault="006C3996" w:rsidP="006C3996">
                  <w:pPr>
                    <w:adjustRightInd w:val="0"/>
                    <w:snapToGrid w:val="0"/>
                    <w:jc w:val="center"/>
                    <w:rPr>
                      <w:b/>
                      <w:sz w:val="21"/>
                      <w:szCs w:val="21"/>
                    </w:rPr>
                  </w:pPr>
                  <w:r w:rsidRPr="00DA481A">
                    <w:rPr>
                      <w:b/>
                      <w:sz w:val="21"/>
                      <w:szCs w:val="21"/>
                    </w:rPr>
                    <w:t>项目</w:t>
                  </w:r>
                </w:p>
              </w:tc>
              <w:tc>
                <w:tcPr>
                  <w:tcW w:w="2644" w:type="pct"/>
                  <w:vAlign w:val="center"/>
                </w:tcPr>
                <w:p w14:paraId="459A8E74" w14:textId="77777777" w:rsidR="006C3996" w:rsidRPr="00DA481A" w:rsidRDefault="006C3996" w:rsidP="006C3996">
                  <w:pPr>
                    <w:adjustRightInd w:val="0"/>
                    <w:snapToGrid w:val="0"/>
                    <w:jc w:val="center"/>
                    <w:rPr>
                      <w:b/>
                      <w:sz w:val="21"/>
                      <w:szCs w:val="21"/>
                    </w:rPr>
                  </w:pPr>
                  <w:r w:rsidRPr="00DA481A">
                    <w:rPr>
                      <w:b/>
                      <w:sz w:val="21"/>
                      <w:szCs w:val="21"/>
                    </w:rPr>
                    <w:t>园区规划</w:t>
                  </w:r>
                </w:p>
              </w:tc>
              <w:tc>
                <w:tcPr>
                  <w:tcW w:w="1568" w:type="pct"/>
                  <w:vAlign w:val="center"/>
                </w:tcPr>
                <w:p w14:paraId="5557DF04" w14:textId="77777777" w:rsidR="006C3996" w:rsidRPr="00DA481A" w:rsidRDefault="006C3996" w:rsidP="006C3996">
                  <w:pPr>
                    <w:adjustRightInd w:val="0"/>
                    <w:snapToGrid w:val="0"/>
                    <w:jc w:val="center"/>
                    <w:rPr>
                      <w:b/>
                      <w:sz w:val="21"/>
                      <w:szCs w:val="21"/>
                    </w:rPr>
                  </w:pPr>
                  <w:r w:rsidRPr="00DA481A">
                    <w:rPr>
                      <w:b/>
                      <w:sz w:val="21"/>
                      <w:szCs w:val="21"/>
                    </w:rPr>
                    <w:t>本项目情况</w:t>
                  </w:r>
                </w:p>
              </w:tc>
              <w:tc>
                <w:tcPr>
                  <w:tcW w:w="427" w:type="pct"/>
                  <w:vAlign w:val="center"/>
                </w:tcPr>
                <w:p w14:paraId="2713855B" w14:textId="77777777" w:rsidR="006C3996" w:rsidRPr="00DA481A" w:rsidRDefault="006C3996" w:rsidP="006C3996">
                  <w:pPr>
                    <w:adjustRightInd w:val="0"/>
                    <w:snapToGrid w:val="0"/>
                    <w:jc w:val="center"/>
                    <w:rPr>
                      <w:b/>
                      <w:sz w:val="21"/>
                      <w:szCs w:val="21"/>
                    </w:rPr>
                  </w:pPr>
                  <w:r w:rsidRPr="00DA481A">
                    <w:rPr>
                      <w:b/>
                      <w:sz w:val="21"/>
                      <w:szCs w:val="21"/>
                    </w:rPr>
                    <w:t>相符性</w:t>
                  </w:r>
                </w:p>
              </w:tc>
            </w:tr>
            <w:tr w:rsidR="00DA481A" w:rsidRPr="00DA481A" w14:paraId="2918649E" w14:textId="77777777" w:rsidTr="00773F89">
              <w:trPr>
                <w:trHeight w:val="397"/>
              </w:trPr>
              <w:tc>
                <w:tcPr>
                  <w:tcW w:w="361" w:type="pct"/>
                  <w:vMerge w:val="restart"/>
                  <w:vAlign w:val="center"/>
                </w:tcPr>
                <w:p w14:paraId="30AFF0C9" w14:textId="77777777" w:rsidR="006C3996" w:rsidRPr="00DA481A" w:rsidRDefault="006C3996" w:rsidP="006C3996">
                  <w:pPr>
                    <w:adjustRightInd w:val="0"/>
                    <w:snapToGrid w:val="0"/>
                    <w:jc w:val="center"/>
                    <w:rPr>
                      <w:sz w:val="21"/>
                      <w:szCs w:val="21"/>
                    </w:rPr>
                  </w:pPr>
                  <w:r w:rsidRPr="00DA481A">
                    <w:rPr>
                      <w:sz w:val="21"/>
                      <w:szCs w:val="21"/>
                    </w:rPr>
                    <w:t>产业政策</w:t>
                  </w:r>
                </w:p>
              </w:tc>
              <w:tc>
                <w:tcPr>
                  <w:tcW w:w="2644" w:type="pct"/>
                  <w:vAlign w:val="center"/>
                </w:tcPr>
                <w:p w14:paraId="68B51BD2" w14:textId="2BE4E834" w:rsidR="006C3996" w:rsidRPr="00DA481A" w:rsidRDefault="0031662E" w:rsidP="006C3996">
                  <w:pPr>
                    <w:adjustRightInd w:val="0"/>
                    <w:snapToGrid w:val="0"/>
                    <w:rPr>
                      <w:sz w:val="21"/>
                      <w:szCs w:val="21"/>
                    </w:rPr>
                  </w:pPr>
                  <w:r w:rsidRPr="00DA481A">
                    <w:rPr>
                      <w:rFonts w:hint="eastAsia"/>
                      <w:sz w:val="21"/>
                      <w:szCs w:val="21"/>
                    </w:rPr>
                    <w:t>集聚区入区建设项目在环境保护方面应做到高起点、高标准、严要求，禁止新建国家《产业结构调整指导目录（</w:t>
                  </w:r>
                  <w:r w:rsidRPr="00DA481A">
                    <w:rPr>
                      <w:rFonts w:hint="eastAsia"/>
                      <w:sz w:val="21"/>
                      <w:szCs w:val="21"/>
                    </w:rPr>
                    <w:t>2005</w:t>
                  </w:r>
                  <w:r w:rsidRPr="00DA481A">
                    <w:rPr>
                      <w:rFonts w:hint="eastAsia"/>
                      <w:sz w:val="21"/>
                      <w:szCs w:val="21"/>
                    </w:rPr>
                    <w:t>年本）》、《外商投资产业指导目录（</w:t>
                  </w:r>
                  <w:r w:rsidRPr="00DA481A">
                    <w:rPr>
                      <w:rFonts w:hint="eastAsia"/>
                      <w:sz w:val="21"/>
                      <w:szCs w:val="21"/>
                    </w:rPr>
                    <w:t>2007</w:t>
                  </w:r>
                  <w:r w:rsidRPr="00DA481A">
                    <w:rPr>
                      <w:rFonts w:hint="eastAsia"/>
                      <w:sz w:val="21"/>
                      <w:szCs w:val="21"/>
                    </w:rPr>
                    <w:t>年修订）》中限制、淘汰类的建设项目。</w:t>
                  </w:r>
                </w:p>
              </w:tc>
              <w:tc>
                <w:tcPr>
                  <w:tcW w:w="1568" w:type="pct"/>
                  <w:vAlign w:val="center"/>
                </w:tcPr>
                <w:p w14:paraId="06F9281A" w14:textId="5BC5240B" w:rsidR="006C3996" w:rsidRPr="00DA481A" w:rsidRDefault="006C3996" w:rsidP="006C3996">
                  <w:pPr>
                    <w:adjustRightInd w:val="0"/>
                    <w:snapToGrid w:val="0"/>
                    <w:rPr>
                      <w:sz w:val="21"/>
                      <w:szCs w:val="21"/>
                    </w:rPr>
                  </w:pPr>
                  <w:r w:rsidRPr="00DA481A">
                    <w:rPr>
                      <w:sz w:val="21"/>
                      <w:szCs w:val="21"/>
                    </w:rPr>
                    <w:t>本项目符合园区入驻要求，</w:t>
                  </w:r>
                  <w:r w:rsidR="00FE4449" w:rsidRPr="00DA481A">
                    <w:rPr>
                      <w:rFonts w:hint="eastAsia"/>
                      <w:sz w:val="21"/>
                      <w:szCs w:val="21"/>
                    </w:rPr>
                    <w:t>属于</w:t>
                  </w:r>
                  <w:r w:rsidR="00842B94" w:rsidRPr="00DA481A">
                    <w:rPr>
                      <w:sz w:val="21"/>
                      <w:szCs w:val="21"/>
                    </w:rPr>
                    <w:t>《产业结构调整指导目录（</w:t>
                  </w:r>
                  <w:r w:rsidR="00842B94" w:rsidRPr="00DA481A">
                    <w:rPr>
                      <w:sz w:val="21"/>
                      <w:szCs w:val="21"/>
                    </w:rPr>
                    <w:t>2019</w:t>
                  </w:r>
                  <w:r w:rsidR="00842B94" w:rsidRPr="00DA481A">
                    <w:rPr>
                      <w:sz w:val="21"/>
                      <w:szCs w:val="21"/>
                    </w:rPr>
                    <w:t>年本）》及</w:t>
                  </w:r>
                  <w:r w:rsidR="00842B94" w:rsidRPr="00DA481A">
                    <w:rPr>
                      <w:sz w:val="21"/>
                      <w:szCs w:val="21"/>
                    </w:rPr>
                    <w:t>2021</w:t>
                  </w:r>
                  <w:r w:rsidR="00842B94" w:rsidRPr="00DA481A">
                    <w:rPr>
                      <w:sz w:val="21"/>
                      <w:szCs w:val="21"/>
                    </w:rPr>
                    <w:t>修改单</w:t>
                  </w:r>
                  <w:r w:rsidR="00842B94" w:rsidRPr="00DA481A">
                    <w:rPr>
                      <w:rFonts w:hint="eastAsia"/>
                      <w:sz w:val="21"/>
                      <w:szCs w:val="21"/>
                    </w:rPr>
                    <w:t>中鼓励类，</w:t>
                  </w:r>
                  <w:r w:rsidRPr="00DA481A">
                    <w:rPr>
                      <w:rFonts w:hint="eastAsia"/>
                      <w:sz w:val="21"/>
                      <w:szCs w:val="21"/>
                    </w:rPr>
                    <w:t>不</w:t>
                  </w:r>
                  <w:r w:rsidRPr="00DA481A">
                    <w:rPr>
                      <w:sz w:val="21"/>
                      <w:szCs w:val="21"/>
                    </w:rPr>
                    <w:t>属于限制、淘汰类的建设项目。</w:t>
                  </w:r>
                </w:p>
              </w:tc>
              <w:tc>
                <w:tcPr>
                  <w:tcW w:w="427" w:type="pct"/>
                  <w:vAlign w:val="center"/>
                </w:tcPr>
                <w:p w14:paraId="1F8414A3" w14:textId="77777777" w:rsidR="006C3996" w:rsidRPr="00DA481A" w:rsidRDefault="006C3996" w:rsidP="006C3996">
                  <w:pPr>
                    <w:adjustRightInd w:val="0"/>
                    <w:snapToGrid w:val="0"/>
                    <w:jc w:val="center"/>
                    <w:rPr>
                      <w:sz w:val="21"/>
                      <w:szCs w:val="21"/>
                    </w:rPr>
                  </w:pPr>
                  <w:r w:rsidRPr="00DA481A">
                    <w:rPr>
                      <w:sz w:val="21"/>
                      <w:szCs w:val="21"/>
                    </w:rPr>
                    <w:t>相符</w:t>
                  </w:r>
                </w:p>
              </w:tc>
            </w:tr>
            <w:tr w:rsidR="00DA481A" w:rsidRPr="00DA481A" w14:paraId="6BCAE61C" w14:textId="77777777" w:rsidTr="00773F89">
              <w:trPr>
                <w:trHeight w:val="397"/>
              </w:trPr>
              <w:tc>
                <w:tcPr>
                  <w:tcW w:w="361" w:type="pct"/>
                  <w:vMerge/>
                  <w:vAlign w:val="center"/>
                </w:tcPr>
                <w:p w14:paraId="27D8CC1B" w14:textId="77777777" w:rsidR="006C3996" w:rsidRPr="00DA481A" w:rsidRDefault="006C3996" w:rsidP="006C3996">
                  <w:pPr>
                    <w:adjustRightInd w:val="0"/>
                    <w:snapToGrid w:val="0"/>
                    <w:jc w:val="center"/>
                    <w:rPr>
                      <w:sz w:val="21"/>
                      <w:szCs w:val="21"/>
                    </w:rPr>
                  </w:pPr>
                </w:p>
              </w:tc>
              <w:tc>
                <w:tcPr>
                  <w:tcW w:w="2644" w:type="pct"/>
                  <w:vAlign w:val="center"/>
                </w:tcPr>
                <w:p w14:paraId="431ADEF5" w14:textId="5EB4C999" w:rsidR="006C3996" w:rsidRPr="00DA481A" w:rsidRDefault="003208BC" w:rsidP="006C3996">
                  <w:pPr>
                    <w:adjustRightInd w:val="0"/>
                    <w:snapToGrid w:val="0"/>
                    <w:rPr>
                      <w:sz w:val="21"/>
                      <w:szCs w:val="21"/>
                    </w:rPr>
                  </w:pPr>
                  <w:r w:rsidRPr="00DA481A">
                    <w:rPr>
                      <w:rFonts w:hint="eastAsia"/>
                      <w:sz w:val="21"/>
                      <w:szCs w:val="21"/>
                    </w:rPr>
                    <w:t>投资强度满足河南省国土资源厅《关于调整河南省工业建设项目建设用地控制指标的通知》；入驻企业生产规模符合国家产业政策的最小经济规模要求，清洁生产水平达到国内同行业先进清洁生产水平以上；</w:t>
                  </w:r>
                </w:p>
              </w:tc>
              <w:tc>
                <w:tcPr>
                  <w:tcW w:w="1568" w:type="pct"/>
                  <w:vAlign w:val="center"/>
                </w:tcPr>
                <w:p w14:paraId="78E82ADA" w14:textId="64D313F7" w:rsidR="006C3996" w:rsidRPr="00DA481A" w:rsidRDefault="008D58FA" w:rsidP="006C3996">
                  <w:pPr>
                    <w:adjustRightInd w:val="0"/>
                    <w:snapToGrid w:val="0"/>
                    <w:rPr>
                      <w:sz w:val="21"/>
                      <w:szCs w:val="21"/>
                    </w:rPr>
                  </w:pPr>
                  <w:r w:rsidRPr="00DA481A">
                    <w:rPr>
                      <w:sz w:val="21"/>
                      <w:szCs w:val="21"/>
                    </w:rPr>
                    <w:t>本项目投资强度满足河南省国土资源厅《关于调整河南省工业建设项目建设用地控制指标的通知》的要求；</w:t>
                  </w:r>
                  <w:r w:rsidRPr="00DA481A">
                    <w:rPr>
                      <w:rFonts w:hint="eastAsia"/>
                      <w:sz w:val="21"/>
                      <w:szCs w:val="21"/>
                    </w:rPr>
                    <w:t>企业生产规模符合国家产业政策的最小经济规模要求，清洁生产水平达到国内同行业先进清洁生产水平以上</w:t>
                  </w:r>
                  <w:r w:rsidR="006C3996" w:rsidRPr="00DA481A">
                    <w:rPr>
                      <w:sz w:val="21"/>
                      <w:szCs w:val="21"/>
                    </w:rPr>
                    <w:t>。</w:t>
                  </w:r>
                </w:p>
              </w:tc>
              <w:tc>
                <w:tcPr>
                  <w:tcW w:w="427" w:type="pct"/>
                  <w:vAlign w:val="center"/>
                </w:tcPr>
                <w:p w14:paraId="7DC0E2D4" w14:textId="77777777" w:rsidR="006C3996" w:rsidRPr="00DA481A" w:rsidRDefault="006C3996" w:rsidP="006C3996">
                  <w:pPr>
                    <w:adjustRightInd w:val="0"/>
                    <w:snapToGrid w:val="0"/>
                    <w:jc w:val="center"/>
                    <w:rPr>
                      <w:sz w:val="21"/>
                      <w:szCs w:val="21"/>
                    </w:rPr>
                  </w:pPr>
                  <w:r w:rsidRPr="00DA481A">
                    <w:rPr>
                      <w:rFonts w:hint="eastAsia"/>
                      <w:sz w:val="21"/>
                      <w:szCs w:val="21"/>
                    </w:rPr>
                    <w:t>不涉及</w:t>
                  </w:r>
                </w:p>
              </w:tc>
            </w:tr>
            <w:tr w:rsidR="00DA481A" w:rsidRPr="00DA481A" w14:paraId="22D705D1" w14:textId="77777777" w:rsidTr="00773F89">
              <w:trPr>
                <w:trHeight w:val="397"/>
              </w:trPr>
              <w:tc>
                <w:tcPr>
                  <w:tcW w:w="361" w:type="pct"/>
                  <w:vMerge/>
                  <w:vAlign w:val="center"/>
                </w:tcPr>
                <w:p w14:paraId="61EAAD31" w14:textId="77777777" w:rsidR="006C3996" w:rsidRPr="00DA481A" w:rsidRDefault="006C3996" w:rsidP="006C3996">
                  <w:pPr>
                    <w:adjustRightInd w:val="0"/>
                    <w:snapToGrid w:val="0"/>
                    <w:jc w:val="center"/>
                    <w:rPr>
                      <w:sz w:val="21"/>
                      <w:szCs w:val="21"/>
                    </w:rPr>
                  </w:pPr>
                </w:p>
              </w:tc>
              <w:tc>
                <w:tcPr>
                  <w:tcW w:w="2644" w:type="pct"/>
                  <w:vAlign w:val="center"/>
                </w:tcPr>
                <w:p w14:paraId="030315BC" w14:textId="5F81DB08" w:rsidR="006C3996" w:rsidRPr="00DA481A" w:rsidRDefault="003208BC" w:rsidP="006C3996">
                  <w:pPr>
                    <w:adjustRightInd w:val="0"/>
                    <w:snapToGrid w:val="0"/>
                    <w:rPr>
                      <w:sz w:val="21"/>
                      <w:szCs w:val="21"/>
                    </w:rPr>
                  </w:pPr>
                  <w:r w:rsidRPr="00DA481A">
                    <w:rPr>
                      <w:rFonts w:hint="eastAsia"/>
                      <w:sz w:val="21"/>
                      <w:szCs w:val="21"/>
                    </w:rPr>
                    <w:t>鼓励建设省级以上（含省级）认定的高新技术类项目；鼓励具有先进的、符合集聚区功能定位的一、二类工业用地，轻污染项目优先入区；按照循环经济发展之路，能够形成良好循环经济链条的项目可优先入区；</w:t>
                  </w:r>
                </w:p>
              </w:tc>
              <w:tc>
                <w:tcPr>
                  <w:tcW w:w="1568" w:type="pct"/>
                  <w:vAlign w:val="center"/>
                </w:tcPr>
                <w:p w14:paraId="2865741D" w14:textId="599525F1" w:rsidR="006C3996" w:rsidRPr="00DA481A" w:rsidRDefault="006C3996" w:rsidP="006C3996">
                  <w:pPr>
                    <w:adjustRightInd w:val="0"/>
                    <w:snapToGrid w:val="0"/>
                    <w:rPr>
                      <w:sz w:val="21"/>
                      <w:szCs w:val="21"/>
                    </w:rPr>
                  </w:pPr>
                  <w:r w:rsidRPr="00DA481A">
                    <w:rPr>
                      <w:sz w:val="21"/>
                      <w:szCs w:val="21"/>
                    </w:rPr>
                    <w:t>本项目</w:t>
                  </w:r>
                  <w:r w:rsidR="00996BDA" w:rsidRPr="00DA481A">
                    <w:rPr>
                      <w:rFonts w:hint="eastAsia"/>
                      <w:sz w:val="21"/>
                      <w:szCs w:val="21"/>
                    </w:rPr>
                    <w:t>为汽车零部件制造，</w:t>
                  </w:r>
                  <w:r w:rsidR="00086C7A" w:rsidRPr="00DA481A">
                    <w:rPr>
                      <w:rFonts w:hint="eastAsia"/>
                      <w:sz w:val="21"/>
                      <w:szCs w:val="21"/>
                    </w:rPr>
                    <w:t>项目用地属于工业用地，</w:t>
                  </w:r>
                  <w:r w:rsidR="00DF5316" w:rsidRPr="00DA481A">
                    <w:rPr>
                      <w:rFonts w:hint="eastAsia"/>
                      <w:sz w:val="21"/>
                      <w:szCs w:val="21"/>
                    </w:rPr>
                    <w:t>属于轻污染项目，</w:t>
                  </w:r>
                  <w:r w:rsidR="00996BDA" w:rsidRPr="00DA481A">
                    <w:rPr>
                      <w:rFonts w:hint="eastAsia"/>
                      <w:sz w:val="21"/>
                      <w:szCs w:val="21"/>
                    </w:rPr>
                    <w:t>符合集聚区功能定位</w:t>
                  </w:r>
                  <w:r w:rsidR="00123261" w:rsidRPr="00DA481A">
                    <w:rPr>
                      <w:rFonts w:hint="eastAsia"/>
                      <w:sz w:val="21"/>
                      <w:szCs w:val="21"/>
                    </w:rPr>
                    <w:t>，能够形成良好循环经济链条的项目</w:t>
                  </w:r>
                  <w:r w:rsidRPr="00DA481A">
                    <w:rPr>
                      <w:sz w:val="21"/>
                      <w:szCs w:val="21"/>
                    </w:rPr>
                    <w:t>。</w:t>
                  </w:r>
                </w:p>
              </w:tc>
              <w:tc>
                <w:tcPr>
                  <w:tcW w:w="427" w:type="pct"/>
                  <w:vAlign w:val="center"/>
                </w:tcPr>
                <w:p w14:paraId="57243375" w14:textId="77777777" w:rsidR="006C3996" w:rsidRPr="00DA481A" w:rsidRDefault="006C3996" w:rsidP="006C3996">
                  <w:pPr>
                    <w:adjustRightInd w:val="0"/>
                    <w:snapToGrid w:val="0"/>
                    <w:jc w:val="center"/>
                    <w:rPr>
                      <w:sz w:val="21"/>
                      <w:szCs w:val="21"/>
                    </w:rPr>
                  </w:pPr>
                  <w:r w:rsidRPr="00DA481A">
                    <w:rPr>
                      <w:sz w:val="21"/>
                      <w:szCs w:val="21"/>
                    </w:rPr>
                    <w:t>相符</w:t>
                  </w:r>
                </w:p>
              </w:tc>
            </w:tr>
            <w:tr w:rsidR="00DA481A" w:rsidRPr="00DA481A" w14:paraId="58015500" w14:textId="77777777" w:rsidTr="00773F89">
              <w:trPr>
                <w:trHeight w:val="397"/>
              </w:trPr>
              <w:tc>
                <w:tcPr>
                  <w:tcW w:w="361" w:type="pct"/>
                  <w:vMerge w:val="restart"/>
                  <w:vAlign w:val="center"/>
                </w:tcPr>
                <w:p w14:paraId="3DEC8CAF" w14:textId="77777777" w:rsidR="006C3996" w:rsidRPr="00DA481A" w:rsidRDefault="006C3996" w:rsidP="006C3996">
                  <w:pPr>
                    <w:adjustRightInd w:val="0"/>
                    <w:snapToGrid w:val="0"/>
                    <w:jc w:val="center"/>
                    <w:rPr>
                      <w:sz w:val="21"/>
                      <w:szCs w:val="21"/>
                    </w:rPr>
                  </w:pPr>
                  <w:r w:rsidRPr="00DA481A">
                    <w:rPr>
                      <w:sz w:val="21"/>
                      <w:szCs w:val="21"/>
                    </w:rPr>
                    <w:t>空间布局</w:t>
                  </w:r>
                </w:p>
              </w:tc>
              <w:tc>
                <w:tcPr>
                  <w:tcW w:w="2644" w:type="pct"/>
                  <w:vAlign w:val="center"/>
                </w:tcPr>
                <w:p w14:paraId="36DDE825" w14:textId="77777777" w:rsidR="006C3996" w:rsidRPr="00DA481A" w:rsidRDefault="006C3996" w:rsidP="006C3996">
                  <w:pPr>
                    <w:adjustRightInd w:val="0"/>
                    <w:snapToGrid w:val="0"/>
                    <w:rPr>
                      <w:sz w:val="21"/>
                      <w:szCs w:val="21"/>
                    </w:rPr>
                  </w:pPr>
                  <w:r w:rsidRPr="00DA481A">
                    <w:rPr>
                      <w:sz w:val="21"/>
                      <w:szCs w:val="21"/>
                    </w:rPr>
                    <w:t>化纤纺织区：</w:t>
                  </w:r>
                  <w:r w:rsidRPr="00DA481A">
                    <w:rPr>
                      <w:rFonts w:hint="eastAsia"/>
                      <w:sz w:val="21"/>
                      <w:szCs w:val="21"/>
                    </w:rPr>
                    <w:t>鼓励各种差别化、功能化化学纤维、高技术纤维生产，鼓励纤维及非纤维用新型聚脂生产，鼓励符合生态、资源综合利用与环保要求的特种天然纤维产品加工，鼓励发展医卫用纤维；鼓励入驻企业依托白鹭化纤集团发展纺织业；鼓励现有企业进行技术升级，增产减污；限制高耗水、高污染项目进入；严格限制同质化、重复性的新印染企业入驻；</w:t>
                  </w:r>
                </w:p>
              </w:tc>
              <w:tc>
                <w:tcPr>
                  <w:tcW w:w="1568" w:type="pct"/>
                  <w:vAlign w:val="center"/>
                </w:tcPr>
                <w:p w14:paraId="7A1FB3B9" w14:textId="77777777" w:rsidR="006C3996" w:rsidRPr="00DA481A" w:rsidRDefault="006C3996" w:rsidP="006C3996">
                  <w:pPr>
                    <w:adjustRightInd w:val="0"/>
                    <w:snapToGrid w:val="0"/>
                    <w:rPr>
                      <w:sz w:val="21"/>
                      <w:szCs w:val="21"/>
                    </w:rPr>
                  </w:pPr>
                  <w:r w:rsidRPr="00DA481A">
                    <w:rPr>
                      <w:sz w:val="21"/>
                      <w:szCs w:val="21"/>
                    </w:rPr>
                    <w:t>本项目位于装备制造区</w:t>
                  </w:r>
                  <w:r w:rsidRPr="00DA481A">
                    <w:rPr>
                      <w:rFonts w:hint="eastAsia"/>
                      <w:sz w:val="21"/>
                      <w:szCs w:val="21"/>
                    </w:rPr>
                    <w:t>，不属于</w:t>
                  </w:r>
                  <w:r w:rsidRPr="00DA481A">
                    <w:rPr>
                      <w:sz w:val="21"/>
                      <w:szCs w:val="21"/>
                    </w:rPr>
                    <w:t>化纤纺织区。</w:t>
                  </w:r>
                </w:p>
              </w:tc>
              <w:tc>
                <w:tcPr>
                  <w:tcW w:w="427" w:type="pct"/>
                  <w:vAlign w:val="center"/>
                </w:tcPr>
                <w:p w14:paraId="2D3EA9B5" w14:textId="77777777" w:rsidR="006C3996" w:rsidRPr="00DA481A" w:rsidRDefault="006C3996" w:rsidP="006C3996">
                  <w:pPr>
                    <w:adjustRightInd w:val="0"/>
                    <w:snapToGrid w:val="0"/>
                    <w:jc w:val="center"/>
                    <w:rPr>
                      <w:sz w:val="21"/>
                      <w:szCs w:val="21"/>
                    </w:rPr>
                  </w:pPr>
                  <w:r w:rsidRPr="00DA481A">
                    <w:rPr>
                      <w:rFonts w:hint="eastAsia"/>
                      <w:sz w:val="21"/>
                      <w:szCs w:val="21"/>
                    </w:rPr>
                    <w:t>不涉及</w:t>
                  </w:r>
                </w:p>
              </w:tc>
            </w:tr>
            <w:tr w:rsidR="00DA481A" w:rsidRPr="00DA481A" w14:paraId="0846B3B4" w14:textId="77777777" w:rsidTr="00773F89">
              <w:trPr>
                <w:trHeight w:val="397"/>
              </w:trPr>
              <w:tc>
                <w:tcPr>
                  <w:tcW w:w="361" w:type="pct"/>
                  <w:vMerge/>
                  <w:vAlign w:val="center"/>
                </w:tcPr>
                <w:p w14:paraId="4626CF72" w14:textId="77777777" w:rsidR="006C3996" w:rsidRPr="00DA481A" w:rsidRDefault="006C3996" w:rsidP="006C3996">
                  <w:pPr>
                    <w:adjustRightInd w:val="0"/>
                    <w:snapToGrid w:val="0"/>
                    <w:jc w:val="center"/>
                    <w:rPr>
                      <w:sz w:val="21"/>
                      <w:szCs w:val="21"/>
                    </w:rPr>
                  </w:pPr>
                </w:p>
              </w:tc>
              <w:tc>
                <w:tcPr>
                  <w:tcW w:w="2644" w:type="pct"/>
                  <w:vAlign w:val="center"/>
                </w:tcPr>
                <w:p w14:paraId="59F11836" w14:textId="77777777" w:rsidR="006C3996" w:rsidRPr="00DA481A" w:rsidRDefault="006C3996" w:rsidP="006C3996">
                  <w:pPr>
                    <w:adjustRightInd w:val="0"/>
                    <w:snapToGrid w:val="0"/>
                    <w:rPr>
                      <w:sz w:val="21"/>
                      <w:szCs w:val="21"/>
                    </w:rPr>
                  </w:pPr>
                  <w:r w:rsidRPr="00DA481A">
                    <w:rPr>
                      <w:sz w:val="21"/>
                      <w:szCs w:val="21"/>
                    </w:rPr>
                    <w:t>汽车及零部件区：</w:t>
                  </w:r>
                  <w:r w:rsidRPr="00DA481A">
                    <w:rPr>
                      <w:rFonts w:hint="eastAsia"/>
                      <w:sz w:val="21"/>
                      <w:szCs w:val="21"/>
                    </w:rPr>
                    <w:t>鼓励多轴大型专用车辆生产；鼓励自动变速箱、重型汽车变速箱等汽车关键零部件生产；鼓励喷漆工序使用无苯漆料；限制喷漆工序使用含苯漆料；限制汽车及零部件中的电镀项目；</w:t>
                  </w:r>
                </w:p>
              </w:tc>
              <w:tc>
                <w:tcPr>
                  <w:tcW w:w="1568" w:type="pct"/>
                  <w:vAlign w:val="center"/>
                </w:tcPr>
                <w:p w14:paraId="113ABA9E" w14:textId="77777777" w:rsidR="006C3996" w:rsidRPr="00DA481A" w:rsidRDefault="006C3996" w:rsidP="006C3996">
                  <w:pPr>
                    <w:adjustRightInd w:val="0"/>
                    <w:snapToGrid w:val="0"/>
                    <w:rPr>
                      <w:sz w:val="21"/>
                      <w:szCs w:val="21"/>
                    </w:rPr>
                  </w:pPr>
                  <w:r w:rsidRPr="00DA481A">
                    <w:rPr>
                      <w:sz w:val="21"/>
                      <w:szCs w:val="21"/>
                    </w:rPr>
                    <w:t>本项目位于装备制造区</w:t>
                  </w:r>
                  <w:r w:rsidRPr="00DA481A">
                    <w:rPr>
                      <w:rFonts w:hint="eastAsia"/>
                      <w:sz w:val="21"/>
                      <w:szCs w:val="21"/>
                    </w:rPr>
                    <w:t>，不属于</w:t>
                  </w:r>
                  <w:r w:rsidRPr="00DA481A">
                    <w:rPr>
                      <w:sz w:val="21"/>
                      <w:szCs w:val="21"/>
                    </w:rPr>
                    <w:t>汽车及零部件区。</w:t>
                  </w:r>
                </w:p>
              </w:tc>
              <w:tc>
                <w:tcPr>
                  <w:tcW w:w="427" w:type="pct"/>
                  <w:vAlign w:val="center"/>
                </w:tcPr>
                <w:p w14:paraId="15160190" w14:textId="77777777" w:rsidR="006C3996" w:rsidRPr="00DA481A" w:rsidRDefault="006C3996" w:rsidP="006C3996">
                  <w:pPr>
                    <w:adjustRightInd w:val="0"/>
                    <w:snapToGrid w:val="0"/>
                    <w:jc w:val="center"/>
                    <w:rPr>
                      <w:sz w:val="21"/>
                      <w:szCs w:val="21"/>
                    </w:rPr>
                  </w:pPr>
                  <w:r w:rsidRPr="00DA481A">
                    <w:rPr>
                      <w:rFonts w:hint="eastAsia"/>
                      <w:sz w:val="21"/>
                      <w:szCs w:val="21"/>
                    </w:rPr>
                    <w:t>不涉及</w:t>
                  </w:r>
                </w:p>
              </w:tc>
            </w:tr>
            <w:tr w:rsidR="00DA481A" w:rsidRPr="00DA481A" w14:paraId="7A90DE64" w14:textId="77777777" w:rsidTr="00773F89">
              <w:trPr>
                <w:trHeight w:val="397"/>
              </w:trPr>
              <w:tc>
                <w:tcPr>
                  <w:tcW w:w="361" w:type="pct"/>
                  <w:vMerge/>
                  <w:vAlign w:val="center"/>
                </w:tcPr>
                <w:p w14:paraId="1B68B152" w14:textId="77777777" w:rsidR="006C3996" w:rsidRPr="00DA481A" w:rsidRDefault="006C3996" w:rsidP="006C3996">
                  <w:pPr>
                    <w:adjustRightInd w:val="0"/>
                    <w:snapToGrid w:val="0"/>
                    <w:jc w:val="center"/>
                    <w:rPr>
                      <w:sz w:val="21"/>
                      <w:szCs w:val="21"/>
                    </w:rPr>
                  </w:pPr>
                </w:p>
              </w:tc>
              <w:tc>
                <w:tcPr>
                  <w:tcW w:w="2644" w:type="pct"/>
                  <w:vAlign w:val="center"/>
                </w:tcPr>
                <w:p w14:paraId="1A6761B8" w14:textId="77777777" w:rsidR="006C3996" w:rsidRPr="00DA481A" w:rsidRDefault="006C3996" w:rsidP="006C3996">
                  <w:pPr>
                    <w:adjustRightInd w:val="0"/>
                    <w:snapToGrid w:val="0"/>
                    <w:rPr>
                      <w:sz w:val="21"/>
                      <w:szCs w:val="21"/>
                    </w:rPr>
                  </w:pPr>
                  <w:r w:rsidRPr="00DA481A">
                    <w:rPr>
                      <w:sz w:val="21"/>
                      <w:szCs w:val="21"/>
                    </w:rPr>
                    <w:t>装备制造区：</w:t>
                  </w:r>
                  <w:r w:rsidRPr="00DA481A">
                    <w:rPr>
                      <w:rFonts w:hint="eastAsia"/>
                      <w:sz w:val="21"/>
                      <w:szCs w:val="21"/>
                    </w:rPr>
                    <w:t>鼓励超特高压交流开关设备及关键部件、直流输电设备、换流阀控制与保护器、直流场成套设备、超特高压电力电缆、变压器、智能电表以及高附加值关键配套件等符合《国务院装备制造业调整振兴规划》和《河南省装备制造业调整振兴规划》发展方向的项目入区；鼓励喷漆工序使用无苯漆料；限制喷漆工序使用含苯漆料；限制装备制造业中的电镀项</w:t>
                  </w:r>
                  <w:r w:rsidRPr="00DA481A">
                    <w:rPr>
                      <w:rFonts w:hint="eastAsia"/>
                      <w:sz w:val="21"/>
                      <w:szCs w:val="21"/>
                    </w:rPr>
                    <w:lastRenderedPageBreak/>
                    <w:t>目；</w:t>
                  </w:r>
                </w:p>
              </w:tc>
              <w:tc>
                <w:tcPr>
                  <w:tcW w:w="1568" w:type="pct"/>
                  <w:vAlign w:val="center"/>
                </w:tcPr>
                <w:p w14:paraId="0B1C9BE6" w14:textId="03818664" w:rsidR="006C3996" w:rsidRPr="00DA481A" w:rsidRDefault="006C3996" w:rsidP="006C3996">
                  <w:pPr>
                    <w:adjustRightInd w:val="0"/>
                    <w:snapToGrid w:val="0"/>
                    <w:rPr>
                      <w:sz w:val="21"/>
                      <w:szCs w:val="21"/>
                    </w:rPr>
                  </w:pPr>
                  <w:r w:rsidRPr="00DA481A">
                    <w:rPr>
                      <w:sz w:val="21"/>
                      <w:szCs w:val="21"/>
                    </w:rPr>
                    <w:lastRenderedPageBreak/>
                    <w:t>本项目位于装备制造区</w:t>
                  </w:r>
                  <w:r w:rsidRPr="00DA481A">
                    <w:rPr>
                      <w:rFonts w:hint="eastAsia"/>
                      <w:sz w:val="21"/>
                      <w:szCs w:val="21"/>
                    </w:rPr>
                    <w:t>，为新建起动机及发电机制造项目，</w:t>
                  </w:r>
                  <w:r w:rsidR="00D226FC" w:rsidRPr="00DA481A">
                    <w:rPr>
                      <w:rFonts w:hint="eastAsia"/>
                      <w:sz w:val="21"/>
                      <w:szCs w:val="21"/>
                    </w:rPr>
                    <w:t>与园区主导产业不冲突</w:t>
                  </w:r>
                  <w:r w:rsidRPr="00DA481A">
                    <w:rPr>
                      <w:rFonts w:hint="eastAsia"/>
                      <w:sz w:val="21"/>
                      <w:szCs w:val="21"/>
                    </w:rPr>
                    <w:t>。浸漆工序使用无苯漆料，不涉及电镀工序。</w:t>
                  </w:r>
                </w:p>
              </w:tc>
              <w:tc>
                <w:tcPr>
                  <w:tcW w:w="427" w:type="pct"/>
                  <w:vAlign w:val="center"/>
                </w:tcPr>
                <w:p w14:paraId="6395880A" w14:textId="77777777" w:rsidR="006C3996" w:rsidRPr="00DA481A" w:rsidRDefault="006C3996" w:rsidP="006C3996">
                  <w:pPr>
                    <w:adjustRightInd w:val="0"/>
                    <w:snapToGrid w:val="0"/>
                    <w:jc w:val="center"/>
                    <w:rPr>
                      <w:sz w:val="21"/>
                      <w:szCs w:val="21"/>
                    </w:rPr>
                  </w:pPr>
                  <w:r w:rsidRPr="00DA481A">
                    <w:rPr>
                      <w:rFonts w:hint="eastAsia"/>
                      <w:sz w:val="21"/>
                      <w:szCs w:val="21"/>
                    </w:rPr>
                    <w:t>相符</w:t>
                  </w:r>
                </w:p>
              </w:tc>
            </w:tr>
            <w:tr w:rsidR="00DA481A" w:rsidRPr="00DA481A" w14:paraId="06E88FBB" w14:textId="77777777" w:rsidTr="00773F89">
              <w:trPr>
                <w:trHeight w:val="397"/>
              </w:trPr>
              <w:tc>
                <w:tcPr>
                  <w:tcW w:w="361" w:type="pct"/>
                  <w:vMerge/>
                  <w:vAlign w:val="center"/>
                </w:tcPr>
                <w:p w14:paraId="22B09EB6" w14:textId="77777777" w:rsidR="006C3996" w:rsidRPr="00DA481A" w:rsidRDefault="006C3996" w:rsidP="006C3996">
                  <w:pPr>
                    <w:adjustRightInd w:val="0"/>
                    <w:snapToGrid w:val="0"/>
                    <w:jc w:val="center"/>
                    <w:rPr>
                      <w:sz w:val="21"/>
                      <w:szCs w:val="21"/>
                    </w:rPr>
                  </w:pPr>
                </w:p>
              </w:tc>
              <w:tc>
                <w:tcPr>
                  <w:tcW w:w="2644" w:type="pct"/>
                  <w:vAlign w:val="center"/>
                </w:tcPr>
                <w:p w14:paraId="6CC573AC" w14:textId="554A0CF8" w:rsidR="006C3996" w:rsidRPr="00DA481A" w:rsidRDefault="00842B94" w:rsidP="006C3996">
                  <w:pPr>
                    <w:adjustRightInd w:val="0"/>
                    <w:snapToGrid w:val="0"/>
                    <w:rPr>
                      <w:sz w:val="21"/>
                      <w:szCs w:val="21"/>
                    </w:rPr>
                  </w:pPr>
                  <w:r w:rsidRPr="00DA481A">
                    <w:rPr>
                      <w:rFonts w:hint="eastAsia"/>
                      <w:sz w:val="21"/>
                      <w:szCs w:val="21"/>
                    </w:rPr>
                    <w:t>化工医药</w:t>
                  </w:r>
                  <w:r w:rsidR="006C3996" w:rsidRPr="00DA481A">
                    <w:rPr>
                      <w:sz w:val="21"/>
                      <w:szCs w:val="21"/>
                    </w:rPr>
                    <w:t>区：</w:t>
                  </w:r>
                  <w:r w:rsidR="006C3996" w:rsidRPr="00DA481A">
                    <w:rPr>
                      <w:rFonts w:hint="eastAsia"/>
                      <w:sz w:val="21"/>
                      <w:szCs w:val="21"/>
                    </w:rPr>
                    <w:t>鼓励现有企业进行技术升级，增产减污；限制现有企业扩大再生产；严格限制同质化、重复性、高风险的新化工医药企业入驻；</w:t>
                  </w:r>
                </w:p>
              </w:tc>
              <w:tc>
                <w:tcPr>
                  <w:tcW w:w="1568" w:type="pct"/>
                  <w:vAlign w:val="center"/>
                </w:tcPr>
                <w:p w14:paraId="6DF3793B" w14:textId="0C67F8C4" w:rsidR="006C3996" w:rsidRPr="00DA481A" w:rsidRDefault="006C3996" w:rsidP="006C3996">
                  <w:pPr>
                    <w:adjustRightInd w:val="0"/>
                    <w:snapToGrid w:val="0"/>
                    <w:rPr>
                      <w:sz w:val="21"/>
                      <w:szCs w:val="21"/>
                    </w:rPr>
                  </w:pPr>
                  <w:r w:rsidRPr="00DA481A">
                    <w:rPr>
                      <w:sz w:val="21"/>
                      <w:szCs w:val="21"/>
                    </w:rPr>
                    <w:t>本项目位于装备制造区</w:t>
                  </w:r>
                  <w:r w:rsidRPr="00DA481A">
                    <w:rPr>
                      <w:rFonts w:hint="eastAsia"/>
                      <w:sz w:val="21"/>
                      <w:szCs w:val="21"/>
                    </w:rPr>
                    <w:t>，为</w:t>
                  </w:r>
                  <w:r w:rsidR="00495F4F" w:rsidRPr="00DA481A">
                    <w:rPr>
                      <w:rFonts w:hint="eastAsia"/>
                      <w:sz w:val="21"/>
                      <w:szCs w:val="21"/>
                    </w:rPr>
                    <w:t>新建起动机及发电机制造项目，不属于化工医药企业。</w:t>
                  </w:r>
                </w:p>
              </w:tc>
              <w:tc>
                <w:tcPr>
                  <w:tcW w:w="427" w:type="pct"/>
                  <w:vAlign w:val="center"/>
                </w:tcPr>
                <w:p w14:paraId="307EAE11" w14:textId="77777777" w:rsidR="006C3996" w:rsidRPr="00DA481A" w:rsidRDefault="006C3996" w:rsidP="006C3996">
                  <w:pPr>
                    <w:adjustRightInd w:val="0"/>
                    <w:snapToGrid w:val="0"/>
                    <w:jc w:val="center"/>
                    <w:rPr>
                      <w:sz w:val="21"/>
                      <w:szCs w:val="21"/>
                    </w:rPr>
                  </w:pPr>
                  <w:r w:rsidRPr="00DA481A">
                    <w:rPr>
                      <w:rFonts w:hint="eastAsia"/>
                      <w:sz w:val="21"/>
                      <w:szCs w:val="21"/>
                    </w:rPr>
                    <w:t>相符</w:t>
                  </w:r>
                </w:p>
              </w:tc>
            </w:tr>
            <w:tr w:rsidR="00DA481A" w:rsidRPr="00DA481A" w14:paraId="427C780D" w14:textId="77777777" w:rsidTr="00773F89">
              <w:trPr>
                <w:trHeight w:val="397"/>
              </w:trPr>
              <w:tc>
                <w:tcPr>
                  <w:tcW w:w="361" w:type="pct"/>
                  <w:vMerge/>
                  <w:vAlign w:val="center"/>
                </w:tcPr>
                <w:p w14:paraId="22DEAC56" w14:textId="77777777" w:rsidR="006C3996" w:rsidRPr="00DA481A" w:rsidRDefault="006C3996" w:rsidP="006C3996">
                  <w:pPr>
                    <w:adjustRightInd w:val="0"/>
                    <w:snapToGrid w:val="0"/>
                    <w:jc w:val="center"/>
                    <w:rPr>
                      <w:sz w:val="21"/>
                      <w:szCs w:val="21"/>
                    </w:rPr>
                  </w:pPr>
                </w:p>
              </w:tc>
              <w:tc>
                <w:tcPr>
                  <w:tcW w:w="2644" w:type="pct"/>
                  <w:vAlign w:val="center"/>
                </w:tcPr>
                <w:p w14:paraId="538629F2" w14:textId="77777777" w:rsidR="006C3996" w:rsidRPr="00DA481A" w:rsidRDefault="006C3996" w:rsidP="006C3996">
                  <w:pPr>
                    <w:adjustRightInd w:val="0"/>
                    <w:snapToGrid w:val="0"/>
                    <w:rPr>
                      <w:sz w:val="21"/>
                      <w:szCs w:val="21"/>
                    </w:rPr>
                  </w:pPr>
                  <w:r w:rsidRPr="00DA481A">
                    <w:rPr>
                      <w:rFonts w:hint="eastAsia"/>
                      <w:sz w:val="21"/>
                      <w:szCs w:val="21"/>
                    </w:rPr>
                    <w:t>其它区：鼓励集聚区主导产业相关产业中的轻污染项目入区；禁止重污染项目入区。</w:t>
                  </w:r>
                </w:p>
              </w:tc>
              <w:tc>
                <w:tcPr>
                  <w:tcW w:w="1568" w:type="pct"/>
                  <w:vAlign w:val="center"/>
                </w:tcPr>
                <w:p w14:paraId="5D04066C" w14:textId="77777777" w:rsidR="006C3996" w:rsidRPr="00DA481A" w:rsidRDefault="006C3996" w:rsidP="006C3996">
                  <w:pPr>
                    <w:adjustRightInd w:val="0"/>
                    <w:snapToGrid w:val="0"/>
                    <w:rPr>
                      <w:sz w:val="21"/>
                      <w:szCs w:val="21"/>
                    </w:rPr>
                  </w:pPr>
                  <w:r w:rsidRPr="00DA481A">
                    <w:rPr>
                      <w:sz w:val="21"/>
                      <w:szCs w:val="21"/>
                    </w:rPr>
                    <w:t>本项目</w:t>
                  </w:r>
                  <w:r w:rsidRPr="00DA481A">
                    <w:rPr>
                      <w:rFonts w:hint="eastAsia"/>
                      <w:sz w:val="21"/>
                      <w:szCs w:val="21"/>
                    </w:rPr>
                    <w:t>为新建起动机及发电机制造项目，属于集聚区主导产业相关产业，且项目污染较小</w:t>
                  </w:r>
                  <w:r w:rsidRPr="00DA481A">
                    <w:rPr>
                      <w:sz w:val="21"/>
                      <w:szCs w:val="21"/>
                    </w:rPr>
                    <w:t>。</w:t>
                  </w:r>
                </w:p>
              </w:tc>
              <w:tc>
                <w:tcPr>
                  <w:tcW w:w="427" w:type="pct"/>
                  <w:vAlign w:val="center"/>
                </w:tcPr>
                <w:p w14:paraId="7E775172" w14:textId="77777777" w:rsidR="006C3996" w:rsidRPr="00DA481A" w:rsidRDefault="006C3996" w:rsidP="006C3996">
                  <w:pPr>
                    <w:adjustRightInd w:val="0"/>
                    <w:snapToGrid w:val="0"/>
                    <w:jc w:val="center"/>
                    <w:rPr>
                      <w:sz w:val="21"/>
                      <w:szCs w:val="21"/>
                    </w:rPr>
                  </w:pPr>
                  <w:r w:rsidRPr="00DA481A">
                    <w:rPr>
                      <w:rFonts w:hint="eastAsia"/>
                      <w:sz w:val="21"/>
                      <w:szCs w:val="21"/>
                    </w:rPr>
                    <w:t>相符</w:t>
                  </w:r>
                </w:p>
              </w:tc>
            </w:tr>
          </w:tbl>
          <w:p w14:paraId="0CED68F9" w14:textId="7F6A4E4B" w:rsidR="00B81A90" w:rsidRPr="00DA481A" w:rsidRDefault="00B81A90" w:rsidP="004D6623">
            <w:pPr>
              <w:adjustRightInd w:val="0"/>
              <w:snapToGrid w:val="0"/>
              <w:spacing w:line="460" w:lineRule="exact"/>
              <w:ind w:firstLineChars="200" w:firstLine="480"/>
              <w:textAlignment w:val="baseline"/>
            </w:pPr>
            <w:r w:rsidRPr="00DA481A">
              <w:rPr>
                <w:rFonts w:hint="eastAsia"/>
              </w:rPr>
              <w:t>2</w:t>
            </w:r>
            <w:r w:rsidRPr="00DA481A">
              <w:rPr>
                <w:rFonts w:hint="eastAsia"/>
              </w:rPr>
              <w:t>、</w:t>
            </w:r>
            <w:r w:rsidR="004D6623" w:rsidRPr="00DA481A">
              <w:t>与</w:t>
            </w:r>
            <w:r w:rsidRPr="00DA481A">
              <w:rPr>
                <w:rFonts w:hint="eastAsia"/>
              </w:rPr>
              <w:t>《新乡经济技术开发区发展规划（</w:t>
            </w:r>
            <w:r w:rsidRPr="00DA481A">
              <w:rPr>
                <w:rFonts w:hint="eastAsia"/>
              </w:rPr>
              <w:t>2</w:t>
            </w:r>
            <w:r w:rsidRPr="00DA481A">
              <w:t>009-2020</w:t>
            </w:r>
            <w:r w:rsidRPr="00DA481A">
              <w:rPr>
                <w:rFonts w:hint="eastAsia"/>
              </w:rPr>
              <w:t>）环境影响跟踪评价报告书》相符性分析</w:t>
            </w:r>
          </w:p>
          <w:p w14:paraId="478B803E" w14:textId="0E1313AD" w:rsidR="00B44942" w:rsidRPr="00DA481A" w:rsidRDefault="00B81A90" w:rsidP="00B81A90">
            <w:pPr>
              <w:autoSpaceDE w:val="0"/>
              <w:autoSpaceDN w:val="0"/>
              <w:adjustRightInd w:val="0"/>
              <w:snapToGrid w:val="0"/>
              <w:spacing w:line="460" w:lineRule="exact"/>
              <w:ind w:firstLineChars="200" w:firstLine="480"/>
            </w:pPr>
            <w:r w:rsidRPr="00DA481A">
              <w:rPr>
                <w:rFonts w:hint="eastAsia"/>
              </w:rPr>
              <w:t>（</w:t>
            </w:r>
            <w:r w:rsidRPr="00DA481A">
              <w:rPr>
                <w:rFonts w:hint="eastAsia"/>
              </w:rPr>
              <w:t>1</w:t>
            </w:r>
            <w:r w:rsidRPr="00DA481A">
              <w:rPr>
                <w:rFonts w:hint="eastAsia"/>
              </w:rPr>
              <w:t>）</w:t>
            </w:r>
            <w:r w:rsidR="00B44942" w:rsidRPr="00DA481A">
              <w:rPr>
                <w:rFonts w:hint="eastAsia"/>
              </w:rPr>
              <w:t>与</w:t>
            </w:r>
            <w:r w:rsidR="00B44942" w:rsidRPr="00DA481A">
              <w:t>《</w:t>
            </w:r>
            <w:r w:rsidR="00B44942" w:rsidRPr="00DA481A">
              <w:rPr>
                <w:rFonts w:hint="eastAsia"/>
              </w:rPr>
              <w:t>新乡经济技术开发区发展规划（</w:t>
            </w:r>
            <w:r w:rsidR="00B44942" w:rsidRPr="00DA481A">
              <w:rPr>
                <w:rFonts w:hint="eastAsia"/>
              </w:rPr>
              <w:t>2</w:t>
            </w:r>
            <w:r w:rsidR="00B44942" w:rsidRPr="00DA481A">
              <w:t>009-2020</w:t>
            </w:r>
            <w:r w:rsidR="00B44942" w:rsidRPr="00DA481A">
              <w:rPr>
                <w:rFonts w:hint="eastAsia"/>
              </w:rPr>
              <w:t>）环境影响跟踪评价报告书</w:t>
            </w:r>
            <w:r w:rsidR="00B44942" w:rsidRPr="00DA481A">
              <w:t>》</w:t>
            </w:r>
            <w:r w:rsidR="00B44942" w:rsidRPr="00DA481A">
              <w:rPr>
                <w:rFonts w:hint="eastAsia"/>
              </w:rPr>
              <w:t>环境准入清单的对比分析</w:t>
            </w:r>
          </w:p>
          <w:p w14:paraId="31E2B804" w14:textId="3AB186C1" w:rsidR="00B81A90" w:rsidRPr="00DA481A" w:rsidRDefault="00B81A90" w:rsidP="00B81A90">
            <w:pPr>
              <w:autoSpaceDE w:val="0"/>
              <w:autoSpaceDN w:val="0"/>
              <w:adjustRightInd w:val="0"/>
              <w:snapToGrid w:val="0"/>
              <w:spacing w:line="460" w:lineRule="exact"/>
              <w:ind w:firstLineChars="200" w:firstLine="480"/>
            </w:pPr>
            <w:r w:rsidRPr="00DA481A">
              <w:t>本项目位于</w:t>
            </w:r>
            <w:r w:rsidRPr="00DA481A">
              <w:rPr>
                <w:rFonts w:hint="eastAsia"/>
              </w:rPr>
              <w:t>河南省新乡市新乡经济技术开发区经开大道中开企业城，项目与新乡经济技术开发区准入条件对照分析如下</w:t>
            </w:r>
            <w:r w:rsidRPr="00DA481A">
              <w:t>。</w:t>
            </w:r>
          </w:p>
          <w:p w14:paraId="61BA5149" w14:textId="24605318" w:rsidR="00B81A90" w:rsidRPr="00DA481A" w:rsidRDefault="00B81A90" w:rsidP="007A26C7">
            <w:pPr>
              <w:pStyle w:val="-"/>
              <w:ind w:firstLine="420"/>
              <w:rPr>
                <w:lang w:bidi="ar"/>
              </w:rPr>
            </w:pPr>
            <w:r w:rsidRPr="00DA481A">
              <w:rPr>
                <w:lang w:bidi="ar"/>
              </w:rPr>
              <w:t>表</w:t>
            </w:r>
            <w:r w:rsidR="003E274D" w:rsidRPr="00DA481A">
              <w:rPr>
                <w:lang w:bidi="ar"/>
              </w:rPr>
              <w:t>3</w:t>
            </w:r>
            <w:r w:rsidRPr="00DA481A">
              <w:rPr>
                <w:lang w:bidi="ar"/>
              </w:rPr>
              <w:t xml:space="preserve">    </w:t>
            </w:r>
            <w:r w:rsidRPr="00DA481A">
              <w:rPr>
                <w:lang w:bidi="ar"/>
              </w:rPr>
              <w:t>与</w:t>
            </w:r>
            <w:r w:rsidRPr="00DA481A">
              <w:rPr>
                <w:rFonts w:hint="eastAsia"/>
                <w:lang w:bidi="ar"/>
              </w:rPr>
              <w:t>新乡经济技术开发区</w:t>
            </w:r>
            <w:r w:rsidRPr="00DA481A">
              <w:rPr>
                <w:lang w:bidi="ar"/>
              </w:rPr>
              <w:t>准入条件</w:t>
            </w:r>
            <w:r w:rsidRPr="00DA481A">
              <w:rPr>
                <w:rFonts w:hint="eastAsia"/>
                <w:lang w:bidi="ar"/>
              </w:rPr>
              <w:t>对照分析</w:t>
            </w:r>
            <w:r w:rsidRPr="00DA481A">
              <w:rPr>
                <w:lang w:bidi="ar"/>
              </w:rPr>
              <w:t>一览表</w:t>
            </w:r>
          </w:p>
          <w:tbl>
            <w:tblPr>
              <w:tblW w:w="5000" w:type="pct"/>
              <w:tblBorders>
                <w:top w:val="single" w:sz="8" w:space="0" w:color="auto"/>
                <w:bottom w:val="single" w:sz="8"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71"/>
              <w:gridCol w:w="3561"/>
              <w:gridCol w:w="2463"/>
              <w:gridCol w:w="627"/>
            </w:tblGrid>
            <w:tr w:rsidR="00DA481A" w:rsidRPr="00DA481A" w14:paraId="7E0DA5F3" w14:textId="77777777" w:rsidTr="00640B12">
              <w:trPr>
                <w:trHeight w:val="397"/>
              </w:trPr>
              <w:tc>
                <w:tcPr>
                  <w:tcW w:w="458" w:type="pct"/>
                  <w:vAlign w:val="center"/>
                </w:tcPr>
                <w:p w14:paraId="43CD4392" w14:textId="77777777" w:rsidR="00B81A90" w:rsidRPr="00DA481A" w:rsidRDefault="00B81A90" w:rsidP="00B81A90">
                  <w:pPr>
                    <w:adjustRightInd w:val="0"/>
                    <w:snapToGrid w:val="0"/>
                    <w:jc w:val="center"/>
                    <w:rPr>
                      <w:b/>
                      <w:sz w:val="21"/>
                      <w:szCs w:val="21"/>
                    </w:rPr>
                  </w:pPr>
                  <w:r w:rsidRPr="00DA481A">
                    <w:rPr>
                      <w:b/>
                      <w:sz w:val="21"/>
                      <w:szCs w:val="21"/>
                    </w:rPr>
                    <w:t>项目</w:t>
                  </w:r>
                </w:p>
              </w:tc>
              <w:tc>
                <w:tcPr>
                  <w:tcW w:w="2432" w:type="pct"/>
                  <w:vAlign w:val="center"/>
                </w:tcPr>
                <w:p w14:paraId="34A62104" w14:textId="77777777" w:rsidR="00B81A90" w:rsidRPr="00DA481A" w:rsidRDefault="00B81A90" w:rsidP="00B81A90">
                  <w:pPr>
                    <w:adjustRightInd w:val="0"/>
                    <w:snapToGrid w:val="0"/>
                    <w:jc w:val="center"/>
                    <w:rPr>
                      <w:b/>
                      <w:sz w:val="21"/>
                      <w:szCs w:val="21"/>
                    </w:rPr>
                  </w:pPr>
                  <w:r w:rsidRPr="00DA481A">
                    <w:rPr>
                      <w:b/>
                      <w:sz w:val="21"/>
                      <w:szCs w:val="21"/>
                    </w:rPr>
                    <w:t>园区规划</w:t>
                  </w:r>
                </w:p>
              </w:tc>
              <w:tc>
                <w:tcPr>
                  <w:tcW w:w="1682" w:type="pct"/>
                  <w:vAlign w:val="center"/>
                </w:tcPr>
                <w:p w14:paraId="644D5C49" w14:textId="77777777" w:rsidR="00B81A90" w:rsidRPr="00DA481A" w:rsidRDefault="00B81A90" w:rsidP="00B81A90">
                  <w:pPr>
                    <w:adjustRightInd w:val="0"/>
                    <w:snapToGrid w:val="0"/>
                    <w:jc w:val="center"/>
                    <w:rPr>
                      <w:b/>
                      <w:sz w:val="21"/>
                      <w:szCs w:val="21"/>
                    </w:rPr>
                  </w:pPr>
                  <w:r w:rsidRPr="00DA481A">
                    <w:rPr>
                      <w:b/>
                      <w:sz w:val="21"/>
                      <w:szCs w:val="21"/>
                    </w:rPr>
                    <w:t>本项目情况</w:t>
                  </w:r>
                </w:p>
              </w:tc>
              <w:tc>
                <w:tcPr>
                  <w:tcW w:w="428" w:type="pct"/>
                  <w:vAlign w:val="center"/>
                </w:tcPr>
                <w:p w14:paraId="06DA4174" w14:textId="77777777" w:rsidR="00B81A90" w:rsidRPr="00DA481A" w:rsidRDefault="00B81A90" w:rsidP="00B81A90">
                  <w:pPr>
                    <w:adjustRightInd w:val="0"/>
                    <w:snapToGrid w:val="0"/>
                    <w:jc w:val="center"/>
                    <w:rPr>
                      <w:b/>
                      <w:sz w:val="21"/>
                      <w:szCs w:val="21"/>
                    </w:rPr>
                  </w:pPr>
                  <w:r w:rsidRPr="00DA481A">
                    <w:rPr>
                      <w:b/>
                      <w:sz w:val="21"/>
                      <w:szCs w:val="21"/>
                    </w:rPr>
                    <w:t>相符性</w:t>
                  </w:r>
                </w:p>
              </w:tc>
            </w:tr>
            <w:tr w:rsidR="00DA481A" w:rsidRPr="00DA481A" w14:paraId="4AADC821" w14:textId="77777777" w:rsidTr="00640B12">
              <w:trPr>
                <w:trHeight w:val="397"/>
              </w:trPr>
              <w:tc>
                <w:tcPr>
                  <w:tcW w:w="458" w:type="pct"/>
                  <w:vMerge w:val="restart"/>
                  <w:vAlign w:val="center"/>
                </w:tcPr>
                <w:p w14:paraId="6CA45EED" w14:textId="77777777" w:rsidR="00B81A90" w:rsidRPr="00DA481A" w:rsidRDefault="00B81A90" w:rsidP="00B81A90">
                  <w:pPr>
                    <w:adjustRightInd w:val="0"/>
                    <w:snapToGrid w:val="0"/>
                    <w:jc w:val="center"/>
                    <w:rPr>
                      <w:sz w:val="21"/>
                      <w:szCs w:val="21"/>
                    </w:rPr>
                  </w:pPr>
                  <w:r w:rsidRPr="00DA481A">
                    <w:rPr>
                      <w:sz w:val="21"/>
                      <w:szCs w:val="21"/>
                    </w:rPr>
                    <w:t>产业政策</w:t>
                  </w:r>
                </w:p>
              </w:tc>
              <w:tc>
                <w:tcPr>
                  <w:tcW w:w="2432" w:type="pct"/>
                  <w:vAlign w:val="center"/>
                </w:tcPr>
                <w:p w14:paraId="78DA897A" w14:textId="77777777" w:rsidR="00B81A90" w:rsidRPr="00DA481A" w:rsidRDefault="00B81A90" w:rsidP="00B81A90">
                  <w:pPr>
                    <w:adjustRightInd w:val="0"/>
                    <w:snapToGrid w:val="0"/>
                    <w:rPr>
                      <w:sz w:val="21"/>
                      <w:szCs w:val="21"/>
                    </w:rPr>
                  </w:pPr>
                  <w:r w:rsidRPr="00DA481A">
                    <w:rPr>
                      <w:sz w:val="21"/>
                      <w:szCs w:val="21"/>
                    </w:rPr>
                    <w:t>园区入区建设项目在环境保护方面应做到高起点、高标准、严要求，禁止新建国家《产业结构调整指导目录（</w:t>
                  </w:r>
                  <w:r w:rsidRPr="00DA481A">
                    <w:rPr>
                      <w:sz w:val="21"/>
                      <w:szCs w:val="21"/>
                    </w:rPr>
                    <w:t>2019</w:t>
                  </w:r>
                  <w:r w:rsidRPr="00DA481A">
                    <w:rPr>
                      <w:sz w:val="21"/>
                      <w:szCs w:val="21"/>
                    </w:rPr>
                    <w:t>年本）》中限制、淘汰类的建设项目。</w:t>
                  </w:r>
                </w:p>
              </w:tc>
              <w:tc>
                <w:tcPr>
                  <w:tcW w:w="1682" w:type="pct"/>
                  <w:vAlign w:val="center"/>
                </w:tcPr>
                <w:p w14:paraId="72D9165D" w14:textId="77777777" w:rsidR="00B81A90" w:rsidRPr="00DA481A" w:rsidRDefault="00B81A90" w:rsidP="00B81A90">
                  <w:pPr>
                    <w:adjustRightInd w:val="0"/>
                    <w:snapToGrid w:val="0"/>
                    <w:rPr>
                      <w:sz w:val="21"/>
                      <w:szCs w:val="21"/>
                    </w:rPr>
                  </w:pPr>
                  <w:r w:rsidRPr="00DA481A">
                    <w:rPr>
                      <w:sz w:val="21"/>
                      <w:szCs w:val="21"/>
                    </w:rPr>
                    <w:t>本项目符合园区入驻要求，</w:t>
                  </w:r>
                  <w:r w:rsidRPr="00DA481A">
                    <w:rPr>
                      <w:rFonts w:hint="eastAsia"/>
                      <w:sz w:val="21"/>
                      <w:szCs w:val="21"/>
                    </w:rPr>
                    <w:t>不</w:t>
                  </w:r>
                  <w:r w:rsidRPr="00DA481A">
                    <w:rPr>
                      <w:sz w:val="21"/>
                      <w:szCs w:val="21"/>
                    </w:rPr>
                    <w:t>属于《产业结构调整指导目录（</w:t>
                  </w:r>
                  <w:r w:rsidRPr="00DA481A">
                    <w:rPr>
                      <w:sz w:val="21"/>
                      <w:szCs w:val="21"/>
                    </w:rPr>
                    <w:t>2019</w:t>
                  </w:r>
                  <w:r w:rsidRPr="00DA481A">
                    <w:rPr>
                      <w:sz w:val="21"/>
                      <w:szCs w:val="21"/>
                    </w:rPr>
                    <w:t>年本）》</w:t>
                  </w:r>
                  <w:r w:rsidRPr="00DA481A">
                    <w:rPr>
                      <w:rFonts w:hint="eastAsia"/>
                      <w:sz w:val="21"/>
                      <w:szCs w:val="21"/>
                    </w:rPr>
                    <w:t>及</w:t>
                  </w:r>
                  <w:r w:rsidRPr="00DA481A">
                    <w:rPr>
                      <w:rFonts w:hint="eastAsia"/>
                      <w:sz w:val="21"/>
                      <w:szCs w:val="21"/>
                    </w:rPr>
                    <w:t>2</w:t>
                  </w:r>
                  <w:r w:rsidRPr="00DA481A">
                    <w:rPr>
                      <w:sz w:val="21"/>
                      <w:szCs w:val="21"/>
                    </w:rPr>
                    <w:t>021</w:t>
                  </w:r>
                  <w:r w:rsidRPr="00DA481A">
                    <w:rPr>
                      <w:rFonts w:hint="eastAsia"/>
                      <w:sz w:val="21"/>
                      <w:szCs w:val="21"/>
                    </w:rPr>
                    <w:t>修改单中</w:t>
                  </w:r>
                  <w:r w:rsidRPr="00DA481A">
                    <w:rPr>
                      <w:sz w:val="21"/>
                      <w:szCs w:val="21"/>
                    </w:rPr>
                    <w:t>限制、淘汰类的建设项目</w:t>
                  </w:r>
                  <w:r w:rsidRPr="00DA481A">
                    <w:rPr>
                      <w:rFonts w:hint="eastAsia"/>
                      <w:sz w:val="21"/>
                      <w:szCs w:val="21"/>
                    </w:rPr>
                    <w:t>，属于“鼓励类”</w:t>
                  </w:r>
                  <w:r w:rsidRPr="00DA481A">
                    <w:rPr>
                      <w:sz w:val="21"/>
                      <w:szCs w:val="21"/>
                    </w:rPr>
                    <w:t>。</w:t>
                  </w:r>
                </w:p>
              </w:tc>
              <w:tc>
                <w:tcPr>
                  <w:tcW w:w="428" w:type="pct"/>
                  <w:vAlign w:val="center"/>
                </w:tcPr>
                <w:p w14:paraId="0D3BD02B" w14:textId="77777777" w:rsidR="00B81A90" w:rsidRPr="00DA481A" w:rsidRDefault="00B81A90" w:rsidP="00B81A90">
                  <w:pPr>
                    <w:adjustRightInd w:val="0"/>
                    <w:snapToGrid w:val="0"/>
                    <w:jc w:val="center"/>
                    <w:rPr>
                      <w:sz w:val="21"/>
                      <w:szCs w:val="21"/>
                    </w:rPr>
                  </w:pPr>
                  <w:r w:rsidRPr="00DA481A">
                    <w:rPr>
                      <w:sz w:val="21"/>
                      <w:szCs w:val="21"/>
                    </w:rPr>
                    <w:t>相符</w:t>
                  </w:r>
                </w:p>
              </w:tc>
            </w:tr>
            <w:tr w:rsidR="00DA481A" w:rsidRPr="00DA481A" w14:paraId="569F5B62" w14:textId="77777777" w:rsidTr="00640B12">
              <w:trPr>
                <w:trHeight w:val="397"/>
              </w:trPr>
              <w:tc>
                <w:tcPr>
                  <w:tcW w:w="458" w:type="pct"/>
                  <w:vMerge/>
                  <w:vAlign w:val="center"/>
                </w:tcPr>
                <w:p w14:paraId="07E370E9" w14:textId="77777777" w:rsidR="00B81A90" w:rsidRPr="00DA481A" w:rsidRDefault="00B81A90" w:rsidP="00B81A90">
                  <w:pPr>
                    <w:adjustRightInd w:val="0"/>
                    <w:snapToGrid w:val="0"/>
                    <w:jc w:val="center"/>
                    <w:rPr>
                      <w:sz w:val="21"/>
                      <w:szCs w:val="21"/>
                    </w:rPr>
                  </w:pPr>
                </w:p>
              </w:tc>
              <w:tc>
                <w:tcPr>
                  <w:tcW w:w="2432" w:type="pct"/>
                  <w:vAlign w:val="center"/>
                </w:tcPr>
                <w:p w14:paraId="3B6F42BB" w14:textId="77777777" w:rsidR="00B81A90" w:rsidRPr="00DA481A" w:rsidRDefault="00B81A90" w:rsidP="00B81A90">
                  <w:pPr>
                    <w:adjustRightInd w:val="0"/>
                    <w:snapToGrid w:val="0"/>
                    <w:rPr>
                      <w:sz w:val="21"/>
                      <w:szCs w:val="21"/>
                    </w:rPr>
                  </w:pPr>
                  <w:r w:rsidRPr="00DA481A">
                    <w:rPr>
                      <w:sz w:val="21"/>
                      <w:szCs w:val="21"/>
                    </w:rPr>
                    <w:t>鼓励建设省级以上（含省级）认定的高新技术类项目入区。</w:t>
                  </w:r>
                </w:p>
              </w:tc>
              <w:tc>
                <w:tcPr>
                  <w:tcW w:w="1682" w:type="pct"/>
                  <w:vAlign w:val="center"/>
                </w:tcPr>
                <w:p w14:paraId="365FE098" w14:textId="77777777" w:rsidR="00B81A90" w:rsidRPr="00DA481A" w:rsidRDefault="00B81A90" w:rsidP="00B81A90">
                  <w:pPr>
                    <w:adjustRightInd w:val="0"/>
                    <w:snapToGrid w:val="0"/>
                    <w:rPr>
                      <w:sz w:val="21"/>
                      <w:szCs w:val="21"/>
                    </w:rPr>
                  </w:pPr>
                  <w:r w:rsidRPr="00DA481A">
                    <w:rPr>
                      <w:sz w:val="21"/>
                      <w:szCs w:val="21"/>
                    </w:rPr>
                    <w:t>本项目不属于省级及以上认定的高新技术类项目。</w:t>
                  </w:r>
                </w:p>
              </w:tc>
              <w:tc>
                <w:tcPr>
                  <w:tcW w:w="428" w:type="pct"/>
                  <w:vAlign w:val="center"/>
                </w:tcPr>
                <w:p w14:paraId="1737E6D6" w14:textId="77777777" w:rsidR="00B81A90" w:rsidRPr="00DA481A" w:rsidRDefault="00B81A90" w:rsidP="00B81A90">
                  <w:pPr>
                    <w:adjustRightInd w:val="0"/>
                    <w:snapToGrid w:val="0"/>
                    <w:jc w:val="center"/>
                    <w:rPr>
                      <w:sz w:val="21"/>
                      <w:szCs w:val="21"/>
                    </w:rPr>
                  </w:pPr>
                  <w:r w:rsidRPr="00DA481A">
                    <w:rPr>
                      <w:rFonts w:hint="eastAsia"/>
                      <w:sz w:val="21"/>
                      <w:szCs w:val="21"/>
                    </w:rPr>
                    <w:t>不涉及</w:t>
                  </w:r>
                </w:p>
              </w:tc>
            </w:tr>
            <w:tr w:rsidR="00DA481A" w:rsidRPr="00DA481A" w14:paraId="2B939CA7" w14:textId="77777777" w:rsidTr="00640B12">
              <w:trPr>
                <w:trHeight w:val="397"/>
              </w:trPr>
              <w:tc>
                <w:tcPr>
                  <w:tcW w:w="458" w:type="pct"/>
                  <w:vMerge/>
                  <w:vAlign w:val="center"/>
                </w:tcPr>
                <w:p w14:paraId="3A81AEEB" w14:textId="77777777" w:rsidR="00B81A90" w:rsidRPr="00DA481A" w:rsidRDefault="00B81A90" w:rsidP="00B81A90">
                  <w:pPr>
                    <w:adjustRightInd w:val="0"/>
                    <w:snapToGrid w:val="0"/>
                    <w:jc w:val="center"/>
                    <w:rPr>
                      <w:sz w:val="21"/>
                      <w:szCs w:val="21"/>
                    </w:rPr>
                  </w:pPr>
                </w:p>
              </w:tc>
              <w:tc>
                <w:tcPr>
                  <w:tcW w:w="2432" w:type="pct"/>
                  <w:vAlign w:val="center"/>
                </w:tcPr>
                <w:p w14:paraId="1C2051ED" w14:textId="77777777" w:rsidR="00B81A90" w:rsidRPr="00DA481A" w:rsidRDefault="00B81A90" w:rsidP="00B81A90">
                  <w:pPr>
                    <w:adjustRightInd w:val="0"/>
                    <w:snapToGrid w:val="0"/>
                    <w:rPr>
                      <w:sz w:val="21"/>
                      <w:szCs w:val="21"/>
                    </w:rPr>
                  </w:pPr>
                  <w:r w:rsidRPr="00DA481A">
                    <w:rPr>
                      <w:sz w:val="21"/>
                      <w:szCs w:val="21"/>
                    </w:rPr>
                    <w:t>鼓励具有先进的、符合集聚区功能定位的轻污染项目优先入区。</w:t>
                  </w:r>
                </w:p>
              </w:tc>
              <w:tc>
                <w:tcPr>
                  <w:tcW w:w="1682" w:type="pct"/>
                  <w:vAlign w:val="center"/>
                </w:tcPr>
                <w:p w14:paraId="1EF3C1CC" w14:textId="77777777" w:rsidR="00B81A90" w:rsidRPr="00DA481A" w:rsidRDefault="00B81A90" w:rsidP="00B81A90">
                  <w:pPr>
                    <w:adjustRightInd w:val="0"/>
                    <w:snapToGrid w:val="0"/>
                    <w:rPr>
                      <w:sz w:val="21"/>
                      <w:szCs w:val="21"/>
                    </w:rPr>
                  </w:pPr>
                  <w:r w:rsidRPr="00DA481A">
                    <w:rPr>
                      <w:sz w:val="21"/>
                      <w:szCs w:val="21"/>
                    </w:rPr>
                    <w:t>本项目属于轻污染项目。</w:t>
                  </w:r>
                </w:p>
              </w:tc>
              <w:tc>
                <w:tcPr>
                  <w:tcW w:w="428" w:type="pct"/>
                  <w:vAlign w:val="center"/>
                </w:tcPr>
                <w:p w14:paraId="085E7AA4" w14:textId="77777777" w:rsidR="00B81A90" w:rsidRPr="00DA481A" w:rsidRDefault="00B81A90" w:rsidP="00B81A90">
                  <w:pPr>
                    <w:adjustRightInd w:val="0"/>
                    <w:snapToGrid w:val="0"/>
                    <w:jc w:val="center"/>
                    <w:rPr>
                      <w:sz w:val="21"/>
                      <w:szCs w:val="21"/>
                    </w:rPr>
                  </w:pPr>
                  <w:r w:rsidRPr="00DA481A">
                    <w:rPr>
                      <w:sz w:val="21"/>
                      <w:szCs w:val="21"/>
                    </w:rPr>
                    <w:t>相符</w:t>
                  </w:r>
                </w:p>
              </w:tc>
            </w:tr>
            <w:tr w:rsidR="00DA481A" w:rsidRPr="00DA481A" w14:paraId="42177A8D" w14:textId="77777777" w:rsidTr="00640B12">
              <w:trPr>
                <w:trHeight w:val="397"/>
              </w:trPr>
              <w:tc>
                <w:tcPr>
                  <w:tcW w:w="458" w:type="pct"/>
                  <w:vMerge/>
                  <w:vAlign w:val="center"/>
                </w:tcPr>
                <w:p w14:paraId="58ED798D" w14:textId="77777777" w:rsidR="00B81A90" w:rsidRPr="00DA481A" w:rsidRDefault="00B81A90" w:rsidP="00B81A90">
                  <w:pPr>
                    <w:adjustRightInd w:val="0"/>
                    <w:snapToGrid w:val="0"/>
                    <w:jc w:val="center"/>
                    <w:rPr>
                      <w:sz w:val="21"/>
                      <w:szCs w:val="21"/>
                    </w:rPr>
                  </w:pPr>
                </w:p>
              </w:tc>
              <w:tc>
                <w:tcPr>
                  <w:tcW w:w="2432" w:type="pct"/>
                  <w:vAlign w:val="center"/>
                </w:tcPr>
                <w:p w14:paraId="295CE99F" w14:textId="77777777" w:rsidR="00B81A90" w:rsidRPr="00DA481A" w:rsidRDefault="00B81A90" w:rsidP="00B81A90">
                  <w:pPr>
                    <w:adjustRightInd w:val="0"/>
                    <w:snapToGrid w:val="0"/>
                    <w:rPr>
                      <w:sz w:val="21"/>
                      <w:szCs w:val="21"/>
                    </w:rPr>
                  </w:pPr>
                  <w:r w:rsidRPr="00DA481A">
                    <w:rPr>
                      <w:sz w:val="21"/>
                      <w:szCs w:val="21"/>
                    </w:rPr>
                    <w:t>鼓励园区主导产业的产业链向高附加值端延伸，实现园区产业升级。</w:t>
                  </w:r>
                </w:p>
              </w:tc>
              <w:tc>
                <w:tcPr>
                  <w:tcW w:w="1682" w:type="pct"/>
                  <w:vAlign w:val="center"/>
                </w:tcPr>
                <w:p w14:paraId="6C7B329B" w14:textId="77777777" w:rsidR="00B81A90" w:rsidRPr="00DA481A" w:rsidRDefault="00B81A90" w:rsidP="00B81A90">
                  <w:pPr>
                    <w:adjustRightInd w:val="0"/>
                    <w:snapToGrid w:val="0"/>
                    <w:rPr>
                      <w:sz w:val="21"/>
                      <w:szCs w:val="21"/>
                    </w:rPr>
                  </w:pPr>
                  <w:r w:rsidRPr="00DA481A">
                    <w:rPr>
                      <w:sz w:val="21"/>
                      <w:szCs w:val="21"/>
                    </w:rPr>
                    <w:t>本项目不属于园区内主导产业的产业链项目。</w:t>
                  </w:r>
                </w:p>
              </w:tc>
              <w:tc>
                <w:tcPr>
                  <w:tcW w:w="428" w:type="pct"/>
                  <w:vAlign w:val="center"/>
                </w:tcPr>
                <w:p w14:paraId="4D5146D7" w14:textId="77777777" w:rsidR="00B81A90" w:rsidRPr="00DA481A" w:rsidRDefault="00B81A90" w:rsidP="00B81A90">
                  <w:pPr>
                    <w:adjustRightInd w:val="0"/>
                    <w:snapToGrid w:val="0"/>
                    <w:jc w:val="center"/>
                    <w:rPr>
                      <w:sz w:val="21"/>
                      <w:szCs w:val="21"/>
                    </w:rPr>
                  </w:pPr>
                  <w:r w:rsidRPr="00DA481A">
                    <w:rPr>
                      <w:rFonts w:hint="eastAsia"/>
                      <w:sz w:val="21"/>
                      <w:szCs w:val="21"/>
                    </w:rPr>
                    <w:t>不涉及</w:t>
                  </w:r>
                </w:p>
              </w:tc>
            </w:tr>
            <w:tr w:rsidR="00DA481A" w:rsidRPr="00DA481A" w14:paraId="5ACC4EC7" w14:textId="77777777" w:rsidTr="00640B12">
              <w:trPr>
                <w:trHeight w:val="397"/>
              </w:trPr>
              <w:tc>
                <w:tcPr>
                  <w:tcW w:w="458" w:type="pct"/>
                  <w:vMerge w:val="restart"/>
                  <w:vAlign w:val="center"/>
                </w:tcPr>
                <w:p w14:paraId="19C541E6" w14:textId="77777777" w:rsidR="00B81A90" w:rsidRPr="00DA481A" w:rsidRDefault="00B81A90" w:rsidP="00B81A90">
                  <w:pPr>
                    <w:adjustRightInd w:val="0"/>
                    <w:snapToGrid w:val="0"/>
                    <w:jc w:val="center"/>
                    <w:rPr>
                      <w:sz w:val="21"/>
                      <w:szCs w:val="21"/>
                    </w:rPr>
                  </w:pPr>
                  <w:r w:rsidRPr="00DA481A">
                    <w:rPr>
                      <w:sz w:val="21"/>
                      <w:szCs w:val="21"/>
                    </w:rPr>
                    <w:t>空间布局</w:t>
                  </w:r>
                </w:p>
              </w:tc>
              <w:tc>
                <w:tcPr>
                  <w:tcW w:w="2432" w:type="pct"/>
                  <w:vAlign w:val="center"/>
                </w:tcPr>
                <w:p w14:paraId="3F7DE3C1" w14:textId="77777777" w:rsidR="00B81A90" w:rsidRPr="00DA481A" w:rsidRDefault="00B81A90" w:rsidP="00B81A90">
                  <w:pPr>
                    <w:adjustRightInd w:val="0"/>
                    <w:snapToGrid w:val="0"/>
                    <w:rPr>
                      <w:sz w:val="21"/>
                      <w:szCs w:val="21"/>
                    </w:rPr>
                  </w:pPr>
                  <w:r w:rsidRPr="00DA481A">
                    <w:rPr>
                      <w:sz w:val="21"/>
                      <w:szCs w:val="21"/>
                    </w:rPr>
                    <w:t>化纤纺织区：</w:t>
                  </w:r>
                  <w:r w:rsidRPr="00DA481A">
                    <w:rPr>
                      <w:rFonts w:hint="eastAsia"/>
                      <w:sz w:val="21"/>
                      <w:szCs w:val="21"/>
                    </w:rPr>
                    <w:t>鼓励各种差别化、功能化化学纤维、高技术纤维生产，鼓励纤维及非纤维用新型聚脂生产，鼓励符合生态、资源综合利用与环保要求的特种天然纤维产品加工，鼓励发展医卫用纤维；鼓励入驻企业依托白鹭化纤集团发展纺织业；鼓励现有企业进行技术升级，增产减污；限制高耗水、高污染项目进入；严格限制同质化、重复性的新印染企业入驻；</w:t>
                  </w:r>
                </w:p>
              </w:tc>
              <w:tc>
                <w:tcPr>
                  <w:tcW w:w="1682" w:type="pct"/>
                  <w:vAlign w:val="center"/>
                </w:tcPr>
                <w:p w14:paraId="5B973CBA" w14:textId="77777777" w:rsidR="00B81A90" w:rsidRPr="00DA481A" w:rsidRDefault="00B81A90" w:rsidP="00B81A90">
                  <w:pPr>
                    <w:adjustRightInd w:val="0"/>
                    <w:snapToGrid w:val="0"/>
                    <w:rPr>
                      <w:sz w:val="21"/>
                      <w:szCs w:val="21"/>
                    </w:rPr>
                  </w:pPr>
                  <w:r w:rsidRPr="00DA481A">
                    <w:rPr>
                      <w:sz w:val="21"/>
                      <w:szCs w:val="21"/>
                    </w:rPr>
                    <w:t>本项目位于装备制造区</w:t>
                  </w:r>
                  <w:r w:rsidRPr="00DA481A">
                    <w:rPr>
                      <w:rFonts w:hint="eastAsia"/>
                      <w:sz w:val="21"/>
                      <w:szCs w:val="21"/>
                    </w:rPr>
                    <w:t>，不属于</w:t>
                  </w:r>
                  <w:r w:rsidRPr="00DA481A">
                    <w:rPr>
                      <w:sz w:val="21"/>
                      <w:szCs w:val="21"/>
                    </w:rPr>
                    <w:t>化纤纺织区。</w:t>
                  </w:r>
                </w:p>
              </w:tc>
              <w:tc>
                <w:tcPr>
                  <w:tcW w:w="428" w:type="pct"/>
                  <w:vAlign w:val="center"/>
                </w:tcPr>
                <w:p w14:paraId="54018EB3" w14:textId="77777777" w:rsidR="00B81A90" w:rsidRPr="00DA481A" w:rsidRDefault="00B81A90" w:rsidP="00B81A90">
                  <w:pPr>
                    <w:adjustRightInd w:val="0"/>
                    <w:snapToGrid w:val="0"/>
                    <w:jc w:val="center"/>
                    <w:rPr>
                      <w:sz w:val="21"/>
                      <w:szCs w:val="21"/>
                    </w:rPr>
                  </w:pPr>
                  <w:r w:rsidRPr="00DA481A">
                    <w:rPr>
                      <w:rFonts w:hint="eastAsia"/>
                      <w:sz w:val="21"/>
                      <w:szCs w:val="21"/>
                    </w:rPr>
                    <w:t>不涉及</w:t>
                  </w:r>
                </w:p>
              </w:tc>
            </w:tr>
            <w:tr w:rsidR="00DA481A" w:rsidRPr="00DA481A" w14:paraId="35F872A7" w14:textId="77777777" w:rsidTr="00640B12">
              <w:trPr>
                <w:trHeight w:val="397"/>
              </w:trPr>
              <w:tc>
                <w:tcPr>
                  <w:tcW w:w="458" w:type="pct"/>
                  <w:vMerge/>
                  <w:vAlign w:val="center"/>
                </w:tcPr>
                <w:p w14:paraId="6AF71BC1" w14:textId="77777777" w:rsidR="00B81A90" w:rsidRPr="00DA481A" w:rsidRDefault="00B81A90" w:rsidP="00B81A90">
                  <w:pPr>
                    <w:adjustRightInd w:val="0"/>
                    <w:snapToGrid w:val="0"/>
                    <w:jc w:val="center"/>
                    <w:rPr>
                      <w:sz w:val="21"/>
                      <w:szCs w:val="21"/>
                    </w:rPr>
                  </w:pPr>
                </w:p>
              </w:tc>
              <w:tc>
                <w:tcPr>
                  <w:tcW w:w="2432" w:type="pct"/>
                  <w:vAlign w:val="center"/>
                </w:tcPr>
                <w:p w14:paraId="24F0B7CC" w14:textId="77777777" w:rsidR="00B81A90" w:rsidRPr="00DA481A" w:rsidRDefault="00B81A90" w:rsidP="00B81A90">
                  <w:pPr>
                    <w:adjustRightInd w:val="0"/>
                    <w:snapToGrid w:val="0"/>
                    <w:rPr>
                      <w:sz w:val="21"/>
                      <w:szCs w:val="21"/>
                    </w:rPr>
                  </w:pPr>
                  <w:r w:rsidRPr="00DA481A">
                    <w:rPr>
                      <w:sz w:val="21"/>
                      <w:szCs w:val="21"/>
                    </w:rPr>
                    <w:t>汽车及零部件区：</w:t>
                  </w:r>
                  <w:r w:rsidRPr="00DA481A">
                    <w:rPr>
                      <w:rFonts w:hint="eastAsia"/>
                      <w:sz w:val="21"/>
                      <w:szCs w:val="21"/>
                    </w:rPr>
                    <w:t>鼓励多轴大型专用车辆生产；鼓励自动变速箱、重型汽</w:t>
                  </w:r>
                  <w:r w:rsidRPr="00DA481A">
                    <w:rPr>
                      <w:rFonts w:hint="eastAsia"/>
                      <w:sz w:val="21"/>
                      <w:szCs w:val="21"/>
                    </w:rPr>
                    <w:lastRenderedPageBreak/>
                    <w:t>车变速箱等汽车关键零部件生产；鼓励喷漆工序使用无苯漆料；限制喷漆工序使用含苯漆料；限制汽车及零部件中的电镀项目；</w:t>
                  </w:r>
                </w:p>
              </w:tc>
              <w:tc>
                <w:tcPr>
                  <w:tcW w:w="1682" w:type="pct"/>
                  <w:vAlign w:val="center"/>
                </w:tcPr>
                <w:p w14:paraId="41C7CA2D" w14:textId="77777777" w:rsidR="00B81A90" w:rsidRPr="00DA481A" w:rsidRDefault="00B81A90" w:rsidP="00B81A90">
                  <w:pPr>
                    <w:adjustRightInd w:val="0"/>
                    <w:snapToGrid w:val="0"/>
                    <w:rPr>
                      <w:sz w:val="21"/>
                      <w:szCs w:val="21"/>
                    </w:rPr>
                  </w:pPr>
                  <w:r w:rsidRPr="00DA481A">
                    <w:rPr>
                      <w:sz w:val="21"/>
                      <w:szCs w:val="21"/>
                    </w:rPr>
                    <w:lastRenderedPageBreak/>
                    <w:t>本项目位于装备制造区</w:t>
                  </w:r>
                  <w:r w:rsidRPr="00DA481A">
                    <w:rPr>
                      <w:rFonts w:hint="eastAsia"/>
                      <w:sz w:val="21"/>
                      <w:szCs w:val="21"/>
                    </w:rPr>
                    <w:t>，不属于</w:t>
                  </w:r>
                  <w:r w:rsidRPr="00DA481A">
                    <w:rPr>
                      <w:sz w:val="21"/>
                      <w:szCs w:val="21"/>
                    </w:rPr>
                    <w:t>汽车及零部件区。</w:t>
                  </w:r>
                </w:p>
              </w:tc>
              <w:tc>
                <w:tcPr>
                  <w:tcW w:w="428" w:type="pct"/>
                  <w:vAlign w:val="center"/>
                </w:tcPr>
                <w:p w14:paraId="28A3FB9D" w14:textId="77777777" w:rsidR="00B81A90" w:rsidRPr="00DA481A" w:rsidRDefault="00B81A90" w:rsidP="00B81A90">
                  <w:pPr>
                    <w:adjustRightInd w:val="0"/>
                    <w:snapToGrid w:val="0"/>
                    <w:jc w:val="center"/>
                    <w:rPr>
                      <w:sz w:val="21"/>
                      <w:szCs w:val="21"/>
                    </w:rPr>
                  </w:pPr>
                  <w:r w:rsidRPr="00DA481A">
                    <w:rPr>
                      <w:rFonts w:hint="eastAsia"/>
                      <w:sz w:val="21"/>
                      <w:szCs w:val="21"/>
                    </w:rPr>
                    <w:t>不涉及</w:t>
                  </w:r>
                </w:p>
              </w:tc>
            </w:tr>
            <w:tr w:rsidR="00DA481A" w:rsidRPr="00DA481A" w14:paraId="3C9D799C" w14:textId="77777777" w:rsidTr="00640B12">
              <w:trPr>
                <w:trHeight w:val="397"/>
              </w:trPr>
              <w:tc>
                <w:tcPr>
                  <w:tcW w:w="458" w:type="pct"/>
                  <w:vMerge/>
                  <w:vAlign w:val="center"/>
                </w:tcPr>
                <w:p w14:paraId="1753487D" w14:textId="77777777" w:rsidR="00B81A90" w:rsidRPr="00DA481A" w:rsidRDefault="00B81A90" w:rsidP="00B81A90">
                  <w:pPr>
                    <w:adjustRightInd w:val="0"/>
                    <w:snapToGrid w:val="0"/>
                    <w:jc w:val="center"/>
                    <w:rPr>
                      <w:sz w:val="21"/>
                      <w:szCs w:val="21"/>
                    </w:rPr>
                  </w:pPr>
                </w:p>
              </w:tc>
              <w:tc>
                <w:tcPr>
                  <w:tcW w:w="2432" w:type="pct"/>
                  <w:vAlign w:val="center"/>
                </w:tcPr>
                <w:p w14:paraId="71109263" w14:textId="77777777" w:rsidR="00B81A90" w:rsidRPr="00DA481A" w:rsidRDefault="00B81A90" w:rsidP="00B81A90">
                  <w:pPr>
                    <w:adjustRightInd w:val="0"/>
                    <w:snapToGrid w:val="0"/>
                    <w:rPr>
                      <w:sz w:val="21"/>
                      <w:szCs w:val="21"/>
                    </w:rPr>
                  </w:pPr>
                  <w:r w:rsidRPr="00DA481A">
                    <w:rPr>
                      <w:sz w:val="21"/>
                      <w:szCs w:val="21"/>
                    </w:rPr>
                    <w:t>装备制造区：</w:t>
                  </w:r>
                  <w:r w:rsidRPr="00DA481A">
                    <w:rPr>
                      <w:rFonts w:hint="eastAsia"/>
                      <w:sz w:val="21"/>
                      <w:szCs w:val="21"/>
                    </w:rPr>
                    <w:t>鼓励超特高压交流开关设备及关键部件、直流输电设备、换流阀控制与保护器、直流场成套设备、超特高压电力电缆、变压器、智能电表以及高附加值关键配套件等符合《国务院装备制造业调整振兴规划》和《河南省装备制造业调整振兴规划》发展方向的项目入区；鼓励喷漆工序使用无苯漆料；限制喷漆工序使用含苯漆料；限制装备制造业中的电镀项目；</w:t>
                  </w:r>
                </w:p>
              </w:tc>
              <w:tc>
                <w:tcPr>
                  <w:tcW w:w="1682" w:type="pct"/>
                  <w:vAlign w:val="center"/>
                </w:tcPr>
                <w:p w14:paraId="23CCDBE6" w14:textId="2DCC3AC4" w:rsidR="00B81A90" w:rsidRPr="00DA481A" w:rsidRDefault="00B81A90" w:rsidP="00B81A90">
                  <w:pPr>
                    <w:adjustRightInd w:val="0"/>
                    <w:snapToGrid w:val="0"/>
                    <w:rPr>
                      <w:sz w:val="21"/>
                      <w:szCs w:val="21"/>
                    </w:rPr>
                  </w:pPr>
                  <w:r w:rsidRPr="00DA481A">
                    <w:rPr>
                      <w:sz w:val="21"/>
                      <w:szCs w:val="21"/>
                    </w:rPr>
                    <w:t>本项目位于装备制造区</w:t>
                  </w:r>
                  <w:r w:rsidRPr="00DA481A">
                    <w:rPr>
                      <w:rFonts w:hint="eastAsia"/>
                      <w:sz w:val="21"/>
                      <w:szCs w:val="21"/>
                    </w:rPr>
                    <w:t>，为新建起动机及发电机制造项目，</w:t>
                  </w:r>
                  <w:r w:rsidR="002A394C" w:rsidRPr="00DA481A">
                    <w:rPr>
                      <w:rFonts w:hint="eastAsia"/>
                      <w:sz w:val="21"/>
                      <w:szCs w:val="21"/>
                    </w:rPr>
                    <w:t>与园区主导产业不冲突</w:t>
                  </w:r>
                  <w:r w:rsidRPr="00DA481A">
                    <w:rPr>
                      <w:rFonts w:hint="eastAsia"/>
                      <w:sz w:val="21"/>
                      <w:szCs w:val="21"/>
                    </w:rPr>
                    <w:t>。浸漆工序使用无苯漆料，不涉及电镀工序。</w:t>
                  </w:r>
                </w:p>
              </w:tc>
              <w:tc>
                <w:tcPr>
                  <w:tcW w:w="428" w:type="pct"/>
                  <w:vAlign w:val="center"/>
                </w:tcPr>
                <w:p w14:paraId="051CCAD1" w14:textId="77777777" w:rsidR="00B81A90" w:rsidRPr="00DA481A" w:rsidRDefault="00B81A90" w:rsidP="00B81A90">
                  <w:pPr>
                    <w:adjustRightInd w:val="0"/>
                    <w:snapToGrid w:val="0"/>
                    <w:jc w:val="center"/>
                    <w:rPr>
                      <w:sz w:val="21"/>
                      <w:szCs w:val="21"/>
                    </w:rPr>
                  </w:pPr>
                  <w:r w:rsidRPr="00DA481A">
                    <w:rPr>
                      <w:rFonts w:hint="eastAsia"/>
                      <w:sz w:val="21"/>
                      <w:szCs w:val="21"/>
                    </w:rPr>
                    <w:t>相符</w:t>
                  </w:r>
                </w:p>
              </w:tc>
            </w:tr>
            <w:tr w:rsidR="00DA481A" w:rsidRPr="00DA481A" w14:paraId="3D429CAA" w14:textId="77777777" w:rsidTr="00640B12">
              <w:trPr>
                <w:trHeight w:val="397"/>
              </w:trPr>
              <w:tc>
                <w:tcPr>
                  <w:tcW w:w="458" w:type="pct"/>
                  <w:vMerge/>
                  <w:vAlign w:val="center"/>
                </w:tcPr>
                <w:p w14:paraId="004F2CAB" w14:textId="77777777" w:rsidR="00B81A90" w:rsidRPr="00DA481A" w:rsidRDefault="00B81A90" w:rsidP="00B81A90">
                  <w:pPr>
                    <w:adjustRightInd w:val="0"/>
                    <w:snapToGrid w:val="0"/>
                    <w:jc w:val="center"/>
                    <w:rPr>
                      <w:sz w:val="21"/>
                      <w:szCs w:val="21"/>
                    </w:rPr>
                  </w:pPr>
                </w:p>
              </w:tc>
              <w:tc>
                <w:tcPr>
                  <w:tcW w:w="2432" w:type="pct"/>
                  <w:vAlign w:val="center"/>
                </w:tcPr>
                <w:p w14:paraId="78714B2C" w14:textId="379955AD" w:rsidR="00B81A90" w:rsidRPr="00DA481A" w:rsidRDefault="003F6FF1" w:rsidP="00B81A90">
                  <w:pPr>
                    <w:adjustRightInd w:val="0"/>
                    <w:snapToGrid w:val="0"/>
                    <w:rPr>
                      <w:sz w:val="21"/>
                      <w:szCs w:val="21"/>
                    </w:rPr>
                  </w:pPr>
                  <w:r w:rsidRPr="00DA481A">
                    <w:rPr>
                      <w:rFonts w:hint="eastAsia"/>
                      <w:sz w:val="21"/>
                      <w:szCs w:val="21"/>
                    </w:rPr>
                    <w:t>化工医药</w:t>
                  </w:r>
                  <w:r w:rsidR="00B81A90" w:rsidRPr="00DA481A">
                    <w:rPr>
                      <w:sz w:val="21"/>
                      <w:szCs w:val="21"/>
                    </w:rPr>
                    <w:t>区：</w:t>
                  </w:r>
                  <w:r w:rsidR="00B81A90" w:rsidRPr="00DA481A">
                    <w:rPr>
                      <w:rFonts w:hint="eastAsia"/>
                      <w:sz w:val="21"/>
                      <w:szCs w:val="21"/>
                    </w:rPr>
                    <w:t>鼓励现有企业进行技术升级，增产减污；限制现有企业扩大再生产；严格限制同质化、重复性、高风险的新化工医药企业入驻；</w:t>
                  </w:r>
                </w:p>
              </w:tc>
              <w:tc>
                <w:tcPr>
                  <w:tcW w:w="1682" w:type="pct"/>
                  <w:vAlign w:val="center"/>
                </w:tcPr>
                <w:p w14:paraId="2D5DD9E3" w14:textId="69A8E65E" w:rsidR="00B81A90" w:rsidRPr="00DA481A" w:rsidRDefault="00B81A90" w:rsidP="00B81A90">
                  <w:pPr>
                    <w:adjustRightInd w:val="0"/>
                    <w:snapToGrid w:val="0"/>
                    <w:rPr>
                      <w:sz w:val="21"/>
                      <w:szCs w:val="21"/>
                    </w:rPr>
                  </w:pPr>
                  <w:r w:rsidRPr="00DA481A">
                    <w:rPr>
                      <w:sz w:val="21"/>
                      <w:szCs w:val="21"/>
                    </w:rPr>
                    <w:t>本项目位于装备制造区</w:t>
                  </w:r>
                  <w:r w:rsidRPr="00DA481A">
                    <w:rPr>
                      <w:rFonts w:hint="eastAsia"/>
                      <w:sz w:val="21"/>
                      <w:szCs w:val="21"/>
                    </w:rPr>
                    <w:t>，</w:t>
                  </w:r>
                  <w:r w:rsidR="00941348" w:rsidRPr="00DA481A">
                    <w:rPr>
                      <w:rFonts w:hint="eastAsia"/>
                      <w:sz w:val="21"/>
                      <w:szCs w:val="21"/>
                    </w:rPr>
                    <w:t>不属于化工医药区</w:t>
                  </w:r>
                  <w:r w:rsidRPr="00DA481A">
                    <w:rPr>
                      <w:rFonts w:hint="eastAsia"/>
                      <w:sz w:val="21"/>
                      <w:szCs w:val="21"/>
                    </w:rPr>
                    <w:t>。</w:t>
                  </w:r>
                </w:p>
              </w:tc>
              <w:tc>
                <w:tcPr>
                  <w:tcW w:w="428" w:type="pct"/>
                  <w:vAlign w:val="center"/>
                </w:tcPr>
                <w:p w14:paraId="047CA7EB" w14:textId="6D725531" w:rsidR="00B81A90" w:rsidRPr="00DA481A" w:rsidRDefault="00D927A1" w:rsidP="00B81A90">
                  <w:pPr>
                    <w:adjustRightInd w:val="0"/>
                    <w:snapToGrid w:val="0"/>
                    <w:jc w:val="center"/>
                    <w:rPr>
                      <w:sz w:val="21"/>
                      <w:szCs w:val="21"/>
                    </w:rPr>
                  </w:pPr>
                  <w:r w:rsidRPr="00DA481A">
                    <w:rPr>
                      <w:rFonts w:hint="eastAsia"/>
                      <w:sz w:val="21"/>
                      <w:szCs w:val="21"/>
                    </w:rPr>
                    <w:t>不涉及</w:t>
                  </w:r>
                </w:p>
              </w:tc>
            </w:tr>
            <w:tr w:rsidR="00DA481A" w:rsidRPr="00DA481A" w14:paraId="28E3D363" w14:textId="77777777" w:rsidTr="00640B12">
              <w:trPr>
                <w:trHeight w:val="397"/>
              </w:trPr>
              <w:tc>
                <w:tcPr>
                  <w:tcW w:w="458" w:type="pct"/>
                  <w:vMerge/>
                  <w:vAlign w:val="center"/>
                </w:tcPr>
                <w:p w14:paraId="3F810BBC" w14:textId="77777777" w:rsidR="00B81A90" w:rsidRPr="00DA481A" w:rsidRDefault="00B81A90" w:rsidP="00B81A90">
                  <w:pPr>
                    <w:adjustRightInd w:val="0"/>
                    <w:snapToGrid w:val="0"/>
                    <w:jc w:val="center"/>
                    <w:rPr>
                      <w:sz w:val="21"/>
                      <w:szCs w:val="21"/>
                    </w:rPr>
                  </w:pPr>
                </w:p>
              </w:tc>
              <w:tc>
                <w:tcPr>
                  <w:tcW w:w="2432" w:type="pct"/>
                  <w:vAlign w:val="center"/>
                </w:tcPr>
                <w:p w14:paraId="54AC0D4D" w14:textId="77777777" w:rsidR="00B81A90" w:rsidRPr="00DA481A" w:rsidRDefault="00B81A90" w:rsidP="00B81A90">
                  <w:pPr>
                    <w:adjustRightInd w:val="0"/>
                    <w:snapToGrid w:val="0"/>
                    <w:rPr>
                      <w:sz w:val="21"/>
                      <w:szCs w:val="21"/>
                    </w:rPr>
                  </w:pPr>
                  <w:r w:rsidRPr="00DA481A">
                    <w:rPr>
                      <w:rFonts w:hint="eastAsia"/>
                      <w:sz w:val="21"/>
                      <w:szCs w:val="21"/>
                    </w:rPr>
                    <w:t>其它区：鼓励集聚区主导产业相关产业中的轻污染项目入区；禁止重污染项目入区。</w:t>
                  </w:r>
                </w:p>
              </w:tc>
              <w:tc>
                <w:tcPr>
                  <w:tcW w:w="1682" w:type="pct"/>
                  <w:vAlign w:val="center"/>
                </w:tcPr>
                <w:p w14:paraId="6787334A" w14:textId="77777777" w:rsidR="00B81A90" w:rsidRPr="00DA481A" w:rsidRDefault="00B81A90" w:rsidP="00B81A90">
                  <w:pPr>
                    <w:adjustRightInd w:val="0"/>
                    <w:snapToGrid w:val="0"/>
                    <w:rPr>
                      <w:sz w:val="21"/>
                      <w:szCs w:val="21"/>
                    </w:rPr>
                  </w:pPr>
                  <w:r w:rsidRPr="00DA481A">
                    <w:rPr>
                      <w:sz w:val="21"/>
                      <w:szCs w:val="21"/>
                    </w:rPr>
                    <w:t>本项目</w:t>
                  </w:r>
                  <w:r w:rsidRPr="00DA481A">
                    <w:rPr>
                      <w:rFonts w:hint="eastAsia"/>
                      <w:sz w:val="21"/>
                      <w:szCs w:val="21"/>
                    </w:rPr>
                    <w:t>为新建起动机及发电机制造项目，属于集聚区主导产业相关产业，且项目污染较小</w:t>
                  </w:r>
                  <w:r w:rsidRPr="00DA481A">
                    <w:rPr>
                      <w:sz w:val="21"/>
                      <w:szCs w:val="21"/>
                    </w:rPr>
                    <w:t>。</w:t>
                  </w:r>
                </w:p>
              </w:tc>
              <w:tc>
                <w:tcPr>
                  <w:tcW w:w="428" w:type="pct"/>
                  <w:vAlign w:val="center"/>
                </w:tcPr>
                <w:p w14:paraId="48C78270" w14:textId="77777777" w:rsidR="00B81A90" w:rsidRPr="00DA481A" w:rsidRDefault="00B81A90" w:rsidP="00B81A90">
                  <w:pPr>
                    <w:adjustRightInd w:val="0"/>
                    <w:snapToGrid w:val="0"/>
                    <w:jc w:val="center"/>
                    <w:rPr>
                      <w:sz w:val="21"/>
                      <w:szCs w:val="21"/>
                    </w:rPr>
                  </w:pPr>
                  <w:r w:rsidRPr="00DA481A">
                    <w:rPr>
                      <w:rFonts w:hint="eastAsia"/>
                      <w:sz w:val="21"/>
                      <w:szCs w:val="21"/>
                    </w:rPr>
                    <w:t>相符</w:t>
                  </w:r>
                </w:p>
              </w:tc>
            </w:tr>
            <w:tr w:rsidR="00DA481A" w:rsidRPr="00DA481A" w14:paraId="22B684DD" w14:textId="77777777" w:rsidTr="00640B12">
              <w:trPr>
                <w:trHeight w:val="397"/>
              </w:trPr>
              <w:tc>
                <w:tcPr>
                  <w:tcW w:w="458" w:type="pct"/>
                  <w:vAlign w:val="center"/>
                </w:tcPr>
                <w:p w14:paraId="4731487E" w14:textId="77777777" w:rsidR="00B81A90" w:rsidRPr="00DA481A" w:rsidRDefault="00B81A90" w:rsidP="00B81A90">
                  <w:pPr>
                    <w:adjustRightInd w:val="0"/>
                    <w:snapToGrid w:val="0"/>
                    <w:jc w:val="center"/>
                    <w:rPr>
                      <w:sz w:val="21"/>
                      <w:szCs w:val="21"/>
                    </w:rPr>
                  </w:pPr>
                  <w:r w:rsidRPr="00DA481A">
                    <w:rPr>
                      <w:sz w:val="21"/>
                      <w:szCs w:val="21"/>
                    </w:rPr>
                    <w:t>经济指标</w:t>
                  </w:r>
                </w:p>
              </w:tc>
              <w:tc>
                <w:tcPr>
                  <w:tcW w:w="2432" w:type="pct"/>
                  <w:vAlign w:val="center"/>
                </w:tcPr>
                <w:p w14:paraId="48B6E735" w14:textId="77777777" w:rsidR="00B81A90" w:rsidRPr="00DA481A" w:rsidRDefault="00B81A90" w:rsidP="00B81A90">
                  <w:pPr>
                    <w:snapToGrid w:val="0"/>
                    <w:rPr>
                      <w:sz w:val="21"/>
                      <w:szCs w:val="21"/>
                    </w:rPr>
                  </w:pPr>
                  <w:r w:rsidRPr="00DA481A">
                    <w:rPr>
                      <w:rFonts w:hint="eastAsia"/>
                      <w:sz w:val="21"/>
                      <w:szCs w:val="21"/>
                    </w:rPr>
                    <w:t>①</w:t>
                  </w:r>
                  <w:r w:rsidRPr="00DA481A">
                    <w:rPr>
                      <w:sz w:val="21"/>
                      <w:szCs w:val="21"/>
                    </w:rPr>
                    <w:t>投资强度满足河南省国土资源厅《关于调整河南省工业建设项目建设用地控制指标的通知》；</w:t>
                  </w:r>
                </w:p>
                <w:p w14:paraId="2BD0C980" w14:textId="77777777" w:rsidR="00B81A90" w:rsidRPr="00DA481A" w:rsidRDefault="00B81A90" w:rsidP="00B81A90">
                  <w:pPr>
                    <w:adjustRightInd w:val="0"/>
                    <w:snapToGrid w:val="0"/>
                    <w:rPr>
                      <w:sz w:val="21"/>
                      <w:szCs w:val="21"/>
                    </w:rPr>
                  </w:pPr>
                  <w:r w:rsidRPr="00DA481A">
                    <w:rPr>
                      <w:rFonts w:hint="eastAsia"/>
                      <w:sz w:val="21"/>
                      <w:szCs w:val="21"/>
                    </w:rPr>
                    <w:t>②</w:t>
                  </w:r>
                  <w:r w:rsidRPr="00DA481A">
                    <w:rPr>
                      <w:sz w:val="21"/>
                      <w:szCs w:val="21"/>
                    </w:rPr>
                    <w:t>入驻企业生产规模符合国家产业政策的最小经济规模要求。</w:t>
                  </w:r>
                </w:p>
              </w:tc>
              <w:tc>
                <w:tcPr>
                  <w:tcW w:w="1682" w:type="pct"/>
                  <w:vAlign w:val="center"/>
                </w:tcPr>
                <w:p w14:paraId="03CF06E6" w14:textId="77777777" w:rsidR="00B81A90" w:rsidRPr="00DA481A" w:rsidRDefault="00B81A90" w:rsidP="00B81A90">
                  <w:pPr>
                    <w:adjustRightInd w:val="0"/>
                    <w:snapToGrid w:val="0"/>
                    <w:rPr>
                      <w:sz w:val="21"/>
                      <w:szCs w:val="21"/>
                    </w:rPr>
                  </w:pPr>
                  <w:r w:rsidRPr="00DA481A">
                    <w:rPr>
                      <w:rFonts w:hint="eastAsia"/>
                      <w:sz w:val="21"/>
                      <w:szCs w:val="21"/>
                    </w:rPr>
                    <w:t>①</w:t>
                  </w:r>
                  <w:r w:rsidRPr="00DA481A">
                    <w:rPr>
                      <w:sz w:val="21"/>
                      <w:szCs w:val="21"/>
                    </w:rPr>
                    <w:t>本项目投资强度满足河南省国土资源厅《关于调整河南省工业建设项目建设用地控制指标的通知》的要求；</w:t>
                  </w:r>
                </w:p>
                <w:p w14:paraId="38485F66" w14:textId="77777777" w:rsidR="00B81A90" w:rsidRPr="00DA481A" w:rsidRDefault="00B81A90" w:rsidP="00B81A90">
                  <w:pPr>
                    <w:adjustRightInd w:val="0"/>
                    <w:snapToGrid w:val="0"/>
                    <w:rPr>
                      <w:sz w:val="21"/>
                      <w:szCs w:val="21"/>
                    </w:rPr>
                  </w:pPr>
                  <w:r w:rsidRPr="00DA481A">
                    <w:rPr>
                      <w:rFonts w:hint="eastAsia"/>
                      <w:sz w:val="21"/>
                      <w:szCs w:val="21"/>
                    </w:rPr>
                    <w:t>②</w:t>
                  </w:r>
                  <w:r w:rsidRPr="00DA481A">
                    <w:rPr>
                      <w:sz w:val="21"/>
                      <w:szCs w:val="21"/>
                    </w:rPr>
                    <w:t>本项目</w:t>
                  </w:r>
                  <w:r w:rsidRPr="00DA481A">
                    <w:rPr>
                      <w:rFonts w:hint="eastAsia"/>
                      <w:sz w:val="21"/>
                      <w:szCs w:val="21"/>
                    </w:rPr>
                    <w:t>生产规模</w:t>
                  </w:r>
                  <w:r w:rsidRPr="00DA481A">
                    <w:rPr>
                      <w:sz w:val="21"/>
                      <w:szCs w:val="21"/>
                    </w:rPr>
                    <w:t>符合国家产业政策的最小经济规模要求。</w:t>
                  </w:r>
                </w:p>
              </w:tc>
              <w:tc>
                <w:tcPr>
                  <w:tcW w:w="428" w:type="pct"/>
                  <w:vAlign w:val="center"/>
                </w:tcPr>
                <w:p w14:paraId="4B80AE96" w14:textId="77777777" w:rsidR="00B81A90" w:rsidRPr="00DA481A" w:rsidRDefault="00B81A90" w:rsidP="00B81A90">
                  <w:pPr>
                    <w:adjustRightInd w:val="0"/>
                    <w:snapToGrid w:val="0"/>
                    <w:jc w:val="center"/>
                    <w:rPr>
                      <w:sz w:val="21"/>
                      <w:szCs w:val="21"/>
                    </w:rPr>
                  </w:pPr>
                  <w:r w:rsidRPr="00DA481A">
                    <w:rPr>
                      <w:sz w:val="21"/>
                      <w:szCs w:val="21"/>
                    </w:rPr>
                    <w:t>相符</w:t>
                  </w:r>
                </w:p>
              </w:tc>
            </w:tr>
            <w:tr w:rsidR="00DA481A" w:rsidRPr="00DA481A" w14:paraId="6B6859AD" w14:textId="77777777" w:rsidTr="00640B12">
              <w:trPr>
                <w:trHeight w:val="397"/>
              </w:trPr>
              <w:tc>
                <w:tcPr>
                  <w:tcW w:w="458" w:type="pct"/>
                  <w:vAlign w:val="center"/>
                </w:tcPr>
                <w:p w14:paraId="4F13D9FE" w14:textId="77777777" w:rsidR="00B81A90" w:rsidRPr="00DA481A" w:rsidRDefault="00B81A90" w:rsidP="00B81A90">
                  <w:pPr>
                    <w:adjustRightInd w:val="0"/>
                    <w:snapToGrid w:val="0"/>
                    <w:jc w:val="center"/>
                    <w:rPr>
                      <w:sz w:val="21"/>
                      <w:szCs w:val="21"/>
                    </w:rPr>
                  </w:pPr>
                  <w:r w:rsidRPr="00DA481A">
                    <w:rPr>
                      <w:sz w:val="21"/>
                      <w:szCs w:val="21"/>
                    </w:rPr>
                    <w:t>生产规模和工艺装备水平</w:t>
                  </w:r>
                </w:p>
              </w:tc>
              <w:tc>
                <w:tcPr>
                  <w:tcW w:w="2432" w:type="pct"/>
                  <w:vAlign w:val="center"/>
                </w:tcPr>
                <w:p w14:paraId="479EB898" w14:textId="77777777" w:rsidR="00B81A90" w:rsidRPr="00DA481A" w:rsidRDefault="00B81A90" w:rsidP="00B81A90">
                  <w:pPr>
                    <w:snapToGrid w:val="0"/>
                    <w:rPr>
                      <w:sz w:val="21"/>
                      <w:szCs w:val="21"/>
                    </w:rPr>
                  </w:pPr>
                  <w:r w:rsidRPr="00DA481A">
                    <w:rPr>
                      <w:rFonts w:hint="eastAsia"/>
                      <w:sz w:val="21"/>
                      <w:szCs w:val="21"/>
                    </w:rPr>
                    <w:t>①</w:t>
                  </w:r>
                  <w:r w:rsidRPr="00DA481A">
                    <w:rPr>
                      <w:sz w:val="21"/>
                      <w:szCs w:val="21"/>
                    </w:rPr>
                    <w:t>在生产工艺技术水平上，要求入驻项目达到国内同行业领先水平、或具备国际先进水平；</w:t>
                  </w:r>
                </w:p>
                <w:p w14:paraId="2F1C7876" w14:textId="77777777" w:rsidR="00B81A90" w:rsidRPr="00DA481A" w:rsidRDefault="00B81A90" w:rsidP="00B81A90">
                  <w:pPr>
                    <w:snapToGrid w:val="0"/>
                    <w:rPr>
                      <w:sz w:val="21"/>
                      <w:szCs w:val="21"/>
                    </w:rPr>
                  </w:pPr>
                  <w:r w:rsidRPr="00DA481A">
                    <w:rPr>
                      <w:rFonts w:hint="eastAsia"/>
                      <w:sz w:val="21"/>
                      <w:szCs w:val="21"/>
                    </w:rPr>
                    <w:t>②</w:t>
                  </w:r>
                  <w:r w:rsidRPr="00DA481A">
                    <w:rPr>
                      <w:sz w:val="21"/>
                      <w:szCs w:val="21"/>
                    </w:rPr>
                    <w:t>建设规模应符合国家相关行业准入条件中的经济、产品规模和生产工艺要求；</w:t>
                  </w:r>
                </w:p>
                <w:p w14:paraId="72460727" w14:textId="77777777" w:rsidR="00B81A90" w:rsidRPr="00DA481A" w:rsidRDefault="00B81A90" w:rsidP="00B81A90">
                  <w:pPr>
                    <w:adjustRightInd w:val="0"/>
                    <w:snapToGrid w:val="0"/>
                    <w:rPr>
                      <w:sz w:val="21"/>
                      <w:szCs w:val="21"/>
                    </w:rPr>
                  </w:pPr>
                  <w:r w:rsidRPr="00DA481A">
                    <w:rPr>
                      <w:rFonts w:hint="eastAsia"/>
                      <w:snapToGrid w:val="0"/>
                      <w:sz w:val="21"/>
                      <w:szCs w:val="21"/>
                    </w:rPr>
                    <w:t>③</w:t>
                  </w:r>
                  <w:r w:rsidRPr="00DA481A">
                    <w:rPr>
                      <w:snapToGrid w:val="0"/>
                      <w:sz w:val="21"/>
                      <w:szCs w:val="21"/>
                    </w:rPr>
                    <w:t>环保搬迁入驻企业应进行产品和生产技术的升级改造，达到国家相关规定要求</w:t>
                  </w:r>
                  <w:r w:rsidRPr="00DA481A">
                    <w:rPr>
                      <w:sz w:val="21"/>
                      <w:szCs w:val="21"/>
                    </w:rPr>
                    <w:t>。</w:t>
                  </w:r>
                </w:p>
              </w:tc>
              <w:tc>
                <w:tcPr>
                  <w:tcW w:w="1682" w:type="pct"/>
                  <w:vAlign w:val="center"/>
                </w:tcPr>
                <w:p w14:paraId="038D5D88" w14:textId="77777777" w:rsidR="00B81A90" w:rsidRPr="00DA481A" w:rsidRDefault="00B81A90" w:rsidP="00B81A90">
                  <w:pPr>
                    <w:adjustRightInd w:val="0"/>
                    <w:snapToGrid w:val="0"/>
                    <w:rPr>
                      <w:sz w:val="21"/>
                      <w:szCs w:val="21"/>
                    </w:rPr>
                  </w:pPr>
                  <w:r w:rsidRPr="00DA481A">
                    <w:rPr>
                      <w:rFonts w:hint="eastAsia"/>
                      <w:sz w:val="21"/>
                      <w:szCs w:val="21"/>
                    </w:rPr>
                    <w:t>①</w:t>
                  </w:r>
                  <w:r w:rsidRPr="00DA481A">
                    <w:rPr>
                      <w:sz w:val="21"/>
                      <w:szCs w:val="21"/>
                    </w:rPr>
                    <w:t>本项目生产工艺技术水平能够达到国内同行业领先水平；</w:t>
                  </w:r>
                </w:p>
                <w:p w14:paraId="6149CF58" w14:textId="77777777" w:rsidR="00B81A90" w:rsidRPr="00DA481A" w:rsidRDefault="00B81A90" w:rsidP="00B81A90">
                  <w:pPr>
                    <w:adjustRightInd w:val="0"/>
                    <w:snapToGrid w:val="0"/>
                    <w:rPr>
                      <w:sz w:val="21"/>
                      <w:szCs w:val="21"/>
                    </w:rPr>
                  </w:pPr>
                  <w:r w:rsidRPr="00DA481A">
                    <w:rPr>
                      <w:rFonts w:hint="eastAsia"/>
                      <w:sz w:val="21"/>
                      <w:szCs w:val="21"/>
                    </w:rPr>
                    <w:t>②</w:t>
                  </w:r>
                  <w:r w:rsidRPr="00DA481A">
                    <w:rPr>
                      <w:sz w:val="21"/>
                      <w:szCs w:val="21"/>
                    </w:rPr>
                    <w:t>本项目</w:t>
                  </w:r>
                  <w:r w:rsidRPr="00DA481A">
                    <w:rPr>
                      <w:rFonts w:hint="eastAsia"/>
                      <w:sz w:val="21"/>
                      <w:szCs w:val="21"/>
                    </w:rPr>
                    <w:t>建设规模</w:t>
                  </w:r>
                  <w:r w:rsidRPr="00DA481A">
                    <w:rPr>
                      <w:sz w:val="21"/>
                      <w:szCs w:val="21"/>
                    </w:rPr>
                    <w:t>符合国家相关行业准入条件中的经济、产品规模和生产工艺要求；</w:t>
                  </w:r>
                </w:p>
                <w:p w14:paraId="67A451DC" w14:textId="77777777" w:rsidR="00B81A90" w:rsidRPr="00DA481A" w:rsidRDefault="00B81A90" w:rsidP="00B81A90">
                  <w:pPr>
                    <w:adjustRightInd w:val="0"/>
                    <w:snapToGrid w:val="0"/>
                    <w:rPr>
                      <w:sz w:val="21"/>
                      <w:szCs w:val="21"/>
                    </w:rPr>
                  </w:pPr>
                  <w:r w:rsidRPr="00DA481A">
                    <w:rPr>
                      <w:rFonts w:hint="eastAsia"/>
                      <w:sz w:val="21"/>
                      <w:szCs w:val="21"/>
                    </w:rPr>
                    <w:t>③</w:t>
                  </w:r>
                  <w:r w:rsidRPr="00DA481A">
                    <w:rPr>
                      <w:sz w:val="21"/>
                      <w:szCs w:val="21"/>
                    </w:rPr>
                    <w:t>本项目属于</w:t>
                  </w:r>
                  <w:r w:rsidRPr="00DA481A">
                    <w:rPr>
                      <w:rFonts w:hint="eastAsia"/>
                      <w:sz w:val="21"/>
                      <w:szCs w:val="21"/>
                    </w:rPr>
                    <w:t>新建</w:t>
                  </w:r>
                  <w:r w:rsidRPr="00DA481A">
                    <w:rPr>
                      <w:sz w:val="21"/>
                      <w:szCs w:val="21"/>
                    </w:rPr>
                    <w:t>项目，</w:t>
                  </w:r>
                  <w:r w:rsidRPr="00DA481A">
                    <w:rPr>
                      <w:rFonts w:hint="eastAsia"/>
                      <w:sz w:val="21"/>
                      <w:szCs w:val="21"/>
                    </w:rPr>
                    <w:t>不属于</w:t>
                  </w:r>
                  <w:r w:rsidRPr="00DA481A">
                    <w:rPr>
                      <w:sz w:val="21"/>
                      <w:szCs w:val="21"/>
                    </w:rPr>
                    <w:t>环保搬迁入驻企业。</w:t>
                  </w:r>
                </w:p>
              </w:tc>
              <w:tc>
                <w:tcPr>
                  <w:tcW w:w="428" w:type="pct"/>
                  <w:vAlign w:val="center"/>
                </w:tcPr>
                <w:p w14:paraId="25E55E88" w14:textId="77777777" w:rsidR="00B81A90" w:rsidRPr="00DA481A" w:rsidRDefault="00B81A90" w:rsidP="00B81A90">
                  <w:pPr>
                    <w:adjustRightInd w:val="0"/>
                    <w:snapToGrid w:val="0"/>
                    <w:jc w:val="center"/>
                    <w:rPr>
                      <w:sz w:val="21"/>
                      <w:szCs w:val="21"/>
                    </w:rPr>
                  </w:pPr>
                  <w:r w:rsidRPr="00DA481A">
                    <w:rPr>
                      <w:sz w:val="21"/>
                      <w:szCs w:val="21"/>
                    </w:rPr>
                    <w:t>相符</w:t>
                  </w:r>
                </w:p>
              </w:tc>
            </w:tr>
            <w:tr w:rsidR="00DA481A" w:rsidRPr="00DA481A" w14:paraId="56027FC6" w14:textId="77777777" w:rsidTr="00640B12">
              <w:trPr>
                <w:trHeight w:val="397"/>
              </w:trPr>
              <w:tc>
                <w:tcPr>
                  <w:tcW w:w="458" w:type="pct"/>
                  <w:vAlign w:val="center"/>
                </w:tcPr>
                <w:p w14:paraId="1D452C9F" w14:textId="77777777" w:rsidR="00B81A90" w:rsidRPr="00DA481A" w:rsidRDefault="00B81A90" w:rsidP="00B81A90">
                  <w:pPr>
                    <w:adjustRightInd w:val="0"/>
                    <w:snapToGrid w:val="0"/>
                    <w:jc w:val="center"/>
                    <w:rPr>
                      <w:sz w:val="21"/>
                      <w:szCs w:val="21"/>
                    </w:rPr>
                  </w:pPr>
                  <w:r w:rsidRPr="00DA481A">
                    <w:rPr>
                      <w:sz w:val="21"/>
                      <w:szCs w:val="21"/>
                    </w:rPr>
                    <w:t>清洁生产水平</w:t>
                  </w:r>
                </w:p>
              </w:tc>
              <w:tc>
                <w:tcPr>
                  <w:tcW w:w="2432" w:type="pct"/>
                  <w:vAlign w:val="center"/>
                </w:tcPr>
                <w:p w14:paraId="01CDA376" w14:textId="77777777" w:rsidR="00B81A90" w:rsidRPr="00DA481A" w:rsidRDefault="00B81A90" w:rsidP="00B81A90">
                  <w:pPr>
                    <w:snapToGrid w:val="0"/>
                    <w:rPr>
                      <w:sz w:val="21"/>
                      <w:szCs w:val="21"/>
                    </w:rPr>
                  </w:pPr>
                  <w:r w:rsidRPr="00DA481A">
                    <w:rPr>
                      <w:rFonts w:hint="eastAsia"/>
                      <w:sz w:val="21"/>
                      <w:szCs w:val="21"/>
                    </w:rPr>
                    <w:t>①</w:t>
                  </w:r>
                  <w:r w:rsidRPr="00DA481A">
                    <w:rPr>
                      <w:sz w:val="21"/>
                      <w:szCs w:val="21"/>
                    </w:rPr>
                    <w:t>应选择使用原料和产品为环境友好型的项目；采用国际、国内先进水平的清洁生产工艺和技术；</w:t>
                  </w:r>
                </w:p>
                <w:p w14:paraId="49049539" w14:textId="77777777" w:rsidR="00B81A90" w:rsidRPr="00DA481A" w:rsidRDefault="00B81A90" w:rsidP="00B81A90">
                  <w:pPr>
                    <w:snapToGrid w:val="0"/>
                    <w:rPr>
                      <w:sz w:val="21"/>
                      <w:szCs w:val="21"/>
                    </w:rPr>
                  </w:pPr>
                  <w:r w:rsidRPr="00DA481A">
                    <w:rPr>
                      <w:rFonts w:hint="eastAsia"/>
                      <w:sz w:val="21"/>
                      <w:szCs w:val="21"/>
                    </w:rPr>
                    <w:t>②</w:t>
                  </w:r>
                  <w:r w:rsidRPr="00DA481A">
                    <w:rPr>
                      <w:sz w:val="21"/>
                      <w:szCs w:val="21"/>
                    </w:rPr>
                    <w:t>按照循环经济发展之路，评价建议与能够形成良好循环经济链条的项目可优先入区；</w:t>
                  </w:r>
                </w:p>
                <w:p w14:paraId="4FDD7DC1" w14:textId="77777777" w:rsidR="00B81A90" w:rsidRPr="00DA481A" w:rsidRDefault="00B81A90" w:rsidP="00B81A90">
                  <w:pPr>
                    <w:adjustRightInd w:val="0"/>
                    <w:snapToGrid w:val="0"/>
                    <w:rPr>
                      <w:sz w:val="21"/>
                      <w:szCs w:val="21"/>
                    </w:rPr>
                  </w:pPr>
                  <w:r w:rsidRPr="00DA481A">
                    <w:rPr>
                      <w:rFonts w:hint="eastAsia"/>
                      <w:sz w:val="21"/>
                      <w:szCs w:val="21"/>
                    </w:rPr>
                    <w:t>③</w:t>
                  </w:r>
                  <w:r w:rsidRPr="00DA481A">
                    <w:rPr>
                      <w:sz w:val="21"/>
                      <w:szCs w:val="21"/>
                    </w:rPr>
                    <w:t>入区项目在单位产品水耗、能耗、</w:t>
                  </w:r>
                  <w:r w:rsidRPr="00DA481A">
                    <w:rPr>
                      <w:sz w:val="21"/>
                      <w:szCs w:val="21"/>
                    </w:rPr>
                    <w:lastRenderedPageBreak/>
                    <w:t>污染物排放量等清洁生产指标应达到国内同类行业的先进水平。</w:t>
                  </w:r>
                </w:p>
              </w:tc>
              <w:tc>
                <w:tcPr>
                  <w:tcW w:w="1682" w:type="pct"/>
                  <w:vAlign w:val="center"/>
                </w:tcPr>
                <w:p w14:paraId="7F2E41FB" w14:textId="77777777" w:rsidR="00B81A90" w:rsidRPr="00DA481A" w:rsidRDefault="00B81A90" w:rsidP="00B81A90">
                  <w:pPr>
                    <w:adjustRightInd w:val="0"/>
                    <w:snapToGrid w:val="0"/>
                    <w:rPr>
                      <w:sz w:val="21"/>
                      <w:szCs w:val="21"/>
                    </w:rPr>
                  </w:pPr>
                  <w:r w:rsidRPr="00DA481A">
                    <w:rPr>
                      <w:rFonts w:hint="eastAsia"/>
                      <w:sz w:val="21"/>
                      <w:szCs w:val="21"/>
                    </w:rPr>
                    <w:lastRenderedPageBreak/>
                    <w:t>①</w:t>
                  </w:r>
                  <w:r w:rsidRPr="00DA481A">
                    <w:rPr>
                      <w:sz w:val="21"/>
                      <w:szCs w:val="21"/>
                    </w:rPr>
                    <w:t>本项目原料和产品符合环境友好型，同时采用国内先进水平的清洁生产工艺和技术进行生产；</w:t>
                  </w:r>
                </w:p>
                <w:p w14:paraId="2CA63777" w14:textId="77777777" w:rsidR="00B81A90" w:rsidRPr="00DA481A" w:rsidRDefault="00B81A90" w:rsidP="00B81A90">
                  <w:pPr>
                    <w:adjustRightInd w:val="0"/>
                    <w:snapToGrid w:val="0"/>
                    <w:rPr>
                      <w:sz w:val="21"/>
                      <w:szCs w:val="21"/>
                    </w:rPr>
                  </w:pPr>
                  <w:r w:rsidRPr="00DA481A">
                    <w:rPr>
                      <w:rFonts w:hint="eastAsia"/>
                      <w:sz w:val="21"/>
                      <w:szCs w:val="21"/>
                    </w:rPr>
                    <w:t>②</w:t>
                  </w:r>
                  <w:r w:rsidRPr="00DA481A">
                    <w:rPr>
                      <w:sz w:val="21"/>
                      <w:szCs w:val="21"/>
                    </w:rPr>
                    <w:t>本项目</w:t>
                  </w:r>
                  <w:r w:rsidRPr="00DA481A">
                    <w:rPr>
                      <w:rFonts w:hint="eastAsia"/>
                      <w:sz w:val="21"/>
                      <w:szCs w:val="21"/>
                    </w:rPr>
                    <w:t>建设可促进经济发展；</w:t>
                  </w:r>
                </w:p>
                <w:p w14:paraId="7FAA9EAD" w14:textId="77777777" w:rsidR="00B81A90" w:rsidRPr="00DA481A" w:rsidRDefault="00B81A90" w:rsidP="00B81A90">
                  <w:pPr>
                    <w:adjustRightInd w:val="0"/>
                    <w:snapToGrid w:val="0"/>
                    <w:rPr>
                      <w:sz w:val="21"/>
                      <w:szCs w:val="21"/>
                    </w:rPr>
                  </w:pPr>
                  <w:r w:rsidRPr="00DA481A">
                    <w:rPr>
                      <w:rFonts w:hint="eastAsia"/>
                      <w:sz w:val="21"/>
                      <w:szCs w:val="21"/>
                    </w:rPr>
                    <w:t>③</w:t>
                  </w:r>
                  <w:r w:rsidRPr="00DA481A">
                    <w:rPr>
                      <w:sz w:val="21"/>
                      <w:szCs w:val="21"/>
                    </w:rPr>
                    <w:t>本项目单位产品水耗、</w:t>
                  </w:r>
                  <w:r w:rsidRPr="00DA481A">
                    <w:rPr>
                      <w:sz w:val="21"/>
                      <w:szCs w:val="21"/>
                    </w:rPr>
                    <w:lastRenderedPageBreak/>
                    <w:t>能耗、污染物排放量等清洁生产指标能够达到国内同类行业的先进水平。</w:t>
                  </w:r>
                </w:p>
              </w:tc>
              <w:tc>
                <w:tcPr>
                  <w:tcW w:w="428" w:type="pct"/>
                  <w:vAlign w:val="center"/>
                </w:tcPr>
                <w:p w14:paraId="4F9659DE" w14:textId="77777777" w:rsidR="00B81A90" w:rsidRPr="00DA481A" w:rsidRDefault="00B81A90" w:rsidP="00B81A90">
                  <w:pPr>
                    <w:adjustRightInd w:val="0"/>
                    <w:snapToGrid w:val="0"/>
                    <w:jc w:val="center"/>
                    <w:rPr>
                      <w:sz w:val="21"/>
                      <w:szCs w:val="21"/>
                    </w:rPr>
                  </w:pPr>
                  <w:r w:rsidRPr="00DA481A">
                    <w:rPr>
                      <w:sz w:val="21"/>
                      <w:szCs w:val="21"/>
                    </w:rPr>
                    <w:lastRenderedPageBreak/>
                    <w:t>相符</w:t>
                  </w:r>
                </w:p>
              </w:tc>
            </w:tr>
            <w:tr w:rsidR="00DA481A" w:rsidRPr="00DA481A" w14:paraId="67E98862" w14:textId="77777777" w:rsidTr="00640B12">
              <w:trPr>
                <w:trHeight w:val="397"/>
              </w:trPr>
              <w:tc>
                <w:tcPr>
                  <w:tcW w:w="458" w:type="pct"/>
                  <w:vAlign w:val="center"/>
                </w:tcPr>
                <w:p w14:paraId="38ECBEE0" w14:textId="77777777" w:rsidR="00B81A90" w:rsidRPr="00DA481A" w:rsidRDefault="00B81A90" w:rsidP="00B81A90">
                  <w:pPr>
                    <w:adjustRightInd w:val="0"/>
                    <w:snapToGrid w:val="0"/>
                    <w:jc w:val="center"/>
                    <w:rPr>
                      <w:sz w:val="21"/>
                      <w:szCs w:val="21"/>
                    </w:rPr>
                  </w:pPr>
                  <w:r w:rsidRPr="00DA481A">
                    <w:rPr>
                      <w:sz w:val="21"/>
                      <w:szCs w:val="21"/>
                    </w:rPr>
                    <w:t>污染物排放总量控制</w:t>
                  </w:r>
                </w:p>
              </w:tc>
              <w:tc>
                <w:tcPr>
                  <w:tcW w:w="2432" w:type="pct"/>
                  <w:vAlign w:val="center"/>
                </w:tcPr>
                <w:p w14:paraId="6D635916" w14:textId="77777777" w:rsidR="00B81A90" w:rsidRPr="00DA481A" w:rsidRDefault="00B81A90" w:rsidP="00B81A90">
                  <w:pPr>
                    <w:adjustRightInd w:val="0"/>
                    <w:snapToGrid w:val="0"/>
                    <w:rPr>
                      <w:sz w:val="21"/>
                      <w:szCs w:val="21"/>
                    </w:rPr>
                  </w:pPr>
                  <w:r w:rsidRPr="00DA481A">
                    <w:rPr>
                      <w:sz w:val="21"/>
                      <w:szCs w:val="21"/>
                    </w:rPr>
                    <w:t>新建项目的</w:t>
                  </w:r>
                  <w:r w:rsidRPr="00DA481A">
                    <w:rPr>
                      <w:sz w:val="21"/>
                      <w:szCs w:val="21"/>
                    </w:rPr>
                    <w:t>VOCs</w:t>
                  </w:r>
                  <w:r w:rsidRPr="00DA481A">
                    <w:rPr>
                      <w:sz w:val="21"/>
                      <w:szCs w:val="21"/>
                    </w:rPr>
                    <w:t>排放指标必须在区域内现有工业污染负荷削减量中调剂。</w:t>
                  </w:r>
                </w:p>
              </w:tc>
              <w:tc>
                <w:tcPr>
                  <w:tcW w:w="1682" w:type="pct"/>
                  <w:vAlign w:val="center"/>
                </w:tcPr>
                <w:p w14:paraId="175D864C" w14:textId="77777777" w:rsidR="00B81A90" w:rsidRPr="00DA481A" w:rsidRDefault="00B81A90" w:rsidP="00B81A90">
                  <w:pPr>
                    <w:adjustRightInd w:val="0"/>
                    <w:snapToGrid w:val="0"/>
                    <w:rPr>
                      <w:sz w:val="21"/>
                      <w:szCs w:val="21"/>
                    </w:rPr>
                  </w:pPr>
                  <w:r w:rsidRPr="00DA481A">
                    <w:rPr>
                      <w:sz w:val="21"/>
                      <w:szCs w:val="21"/>
                    </w:rPr>
                    <w:t>本项目为</w:t>
                  </w:r>
                  <w:r w:rsidRPr="00DA481A">
                    <w:rPr>
                      <w:rFonts w:hint="eastAsia"/>
                      <w:sz w:val="21"/>
                      <w:szCs w:val="21"/>
                    </w:rPr>
                    <w:t>新建</w:t>
                  </w:r>
                  <w:r w:rsidRPr="00DA481A">
                    <w:rPr>
                      <w:sz w:val="21"/>
                      <w:szCs w:val="21"/>
                    </w:rPr>
                    <w:t>项目，</w:t>
                  </w:r>
                  <w:r w:rsidRPr="00DA481A">
                    <w:rPr>
                      <w:sz w:val="21"/>
                      <w:szCs w:val="21"/>
                    </w:rPr>
                    <w:t>VOCs</w:t>
                  </w:r>
                  <w:r w:rsidRPr="00DA481A">
                    <w:rPr>
                      <w:sz w:val="21"/>
                      <w:szCs w:val="21"/>
                    </w:rPr>
                    <w:t>排放指标在区域内现有工业污染负荷削减量中调剂。</w:t>
                  </w:r>
                </w:p>
              </w:tc>
              <w:tc>
                <w:tcPr>
                  <w:tcW w:w="428" w:type="pct"/>
                  <w:vAlign w:val="center"/>
                </w:tcPr>
                <w:p w14:paraId="79F5DB43" w14:textId="77777777" w:rsidR="00B81A90" w:rsidRPr="00DA481A" w:rsidRDefault="00B81A90" w:rsidP="00B81A90">
                  <w:pPr>
                    <w:adjustRightInd w:val="0"/>
                    <w:snapToGrid w:val="0"/>
                    <w:jc w:val="center"/>
                    <w:rPr>
                      <w:sz w:val="21"/>
                      <w:szCs w:val="21"/>
                    </w:rPr>
                  </w:pPr>
                  <w:r w:rsidRPr="00DA481A">
                    <w:rPr>
                      <w:sz w:val="21"/>
                      <w:szCs w:val="21"/>
                    </w:rPr>
                    <w:t>相符</w:t>
                  </w:r>
                </w:p>
              </w:tc>
            </w:tr>
            <w:tr w:rsidR="00DA481A" w:rsidRPr="00DA481A" w14:paraId="0EA303DB" w14:textId="77777777" w:rsidTr="00640B12">
              <w:trPr>
                <w:trHeight w:val="397"/>
              </w:trPr>
              <w:tc>
                <w:tcPr>
                  <w:tcW w:w="458" w:type="pct"/>
                  <w:vAlign w:val="center"/>
                </w:tcPr>
                <w:p w14:paraId="0521F8F0" w14:textId="77777777" w:rsidR="00B81A90" w:rsidRPr="00DA481A" w:rsidRDefault="00B81A90" w:rsidP="00B81A90">
                  <w:pPr>
                    <w:adjustRightInd w:val="0"/>
                    <w:snapToGrid w:val="0"/>
                    <w:jc w:val="center"/>
                    <w:rPr>
                      <w:sz w:val="21"/>
                      <w:szCs w:val="21"/>
                    </w:rPr>
                  </w:pPr>
                  <w:r w:rsidRPr="00DA481A">
                    <w:rPr>
                      <w:sz w:val="21"/>
                      <w:szCs w:val="21"/>
                    </w:rPr>
                    <w:t>土地利用</w:t>
                  </w:r>
                </w:p>
              </w:tc>
              <w:tc>
                <w:tcPr>
                  <w:tcW w:w="2432" w:type="pct"/>
                  <w:vAlign w:val="center"/>
                </w:tcPr>
                <w:p w14:paraId="0357C0CB" w14:textId="77777777" w:rsidR="00B81A90" w:rsidRPr="00DA481A" w:rsidRDefault="00B81A90" w:rsidP="00B81A90">
                  <w:pPr>
                    <w:adjustRightInd w:val="0"/>
                    <w:snapToGrid w:val="0"/>
                    <w:rPr>
                      <w:sz w:val="21"/>
                      <w:szCs w:val="21"/>
                    </w:rPr>
                  </w:pPr>
                  <w:r w:rsidRPr="00DA481A">
                    <w:rPr>
                      <w:sz w:val="21"/>
                      <w:szCs w:val="21"/>
                    </w:rPr>
                    <w:t>入区项目用地必须符合园区土地利用规划要求。</w:t>
                  </w:r>
                </w:p>
              </w:tc>
              <w:tc>
                <w:tcPr>
                  <w:tcW w:w="1682" w:type="pct"/>
                  <w:vAlign w:val="center"/>
                </w:tcPr>
                <w:p w14:paraId="588BE8A9" w14:textId="77777777" w:rsidR="00B81A90" w:rsidRPr="00DA481A" w:rsidRDefault="00B81A90" w:rsidP="00B81A90">
                  <w:pPr>
                    <w:adjustRightInd w:val="0"/>
                    <w:snapToGrid w:val="0"/>
                    <w:rPr>
                      <w:sz w:val="21"/>
                      <w:szCs w:val="21"/>
                    </w:rPr>
                  </w:pPr>
                  <w:r w:rsidRPr="00DA481A">
                    <w:rPr>
                      <w:sz w:val="21"/>
                      <w:szCs w:val="21"/>
                    </w:rPr>
                    <w:t>项目用地符合园区土地利用规划要求。</w:t>
                  </w:r>
                </w:p>
              </w:tc>
              <w:tc>
                <w:tcPr>
                  <w:tcW w:w="428" w:type="pct"/>
                  <w:vAlign w:val="center"/>
                </w:tcPr>
                <w:p w14:paraId="0A698F16" w14:textId="77777777" w:rsidR="00B81A90" w:rsidRPr="00DA481A" w:rsidRDefault="00B81A90" w:rsidP="00B81A90">
                  <w:pPr>
                    <w:adjustRightInd w:val="0"/>
                    <w:snapToGrid w:val="0"/>
                    <w:jc w:val="center"/>
                    <w:rPr>
                      <w:sz w:val="21"/>
                      <w:szCs w:val="21"/>
                    </w:rPr>
                  </w:pPr>
                  <w:r w:rsidRPr="00DA481A">
                    <w:rPr>
                      <w:sz w:val="21"/>
                      <w:szCs w:val="21"/>
                    </w:rPr>
                    <w:t>相符</w:t>
                  </w:r>
                </w:p>
              </w:tc>
            </w:tr>
          </w:tbl>
          <w:p w14:paraId="1ED79944" w14:textId="77777777" w:rsidR="00B81A90" w:rsidRPr="00DA481A" w:rsidRDefault="00B81A90" w:rsidP="00B81A90">
            <w:pPr>
              <w:autoSpaceDE w:val="0"/>
              <w:autoSpaceDN w:val="0"/>
              <w:adjustRightInd w:val="0"/>
              <w:snapToGrid w:val="0"/>
              <w:spacing w:line="460" w:lineRule="exact"/>
              <w:ind w:firstLineChars="200" w:firstLine="480"/>
            </w:pPr>
            <w:r w:rsidRPr="00DA481A">
              <w:t>由</w:t>
            </w:r>
            <w:r w:rsidRPr="00DA481A">
              <w:rPr>
                <w:rFonts w:hint="eastAsia"/>
              </w:rPr>
              <w:t>上表</w:t>
            </w:r>
            <w:r w:rsidRPr="00DA481A">
              <w:t>可知，本项目符合新乡经济技术开发区产业规划要求，能够满足准入条件。</w:t>
            </w:r>
          </w:p>
          <w:p w14:paraId="4AFFA970" w14:textId="42ECA790" w:rsidR="00B81A90" w:rsidRPr="00DA481A" w:rsidRDefault="00B44942" w:rsidP="004D6623">
            <w:pPr>
              <w:adjustRightInd w:val="0"/>
              <w:snapToGrid w:val="0"/>
              <w:spacing w:line="460" w:lineRule="exact"/>
              <w:ind w:firstLineChars="200" w:firstLine="480"/>
              <w:textAlignment w:val="baseline"/>
            </w:pPr>
            <w:r w:rsidRPr="00DA481A">
              <w:rPr>
                <w:rFonts w:hint="eastAsia"/>
              </w:rPr>
              <w:t>（</w:t>
            </w:r>
            <w:r w:rsidRPr="00DA481A">
              <w:rPr>
                <w:rFonts w:hint="eastAsia"/>
              </w:rPr>
              <w:t>2</w:t>
            </w:r>
            <w:r w:rsidRPr="00DA481A">
              <w:rPr>
                <w:rFonts w:hint="eastAsia"/>
              </w:rPr>
              <w:t>）与</w:t>
            </w:r>
            <w:r w:rsidRPr="00DA481A">
              <w:t>《</w:t>
            </w:r>
            <w:r w:rsidRPr="00DA481A">
              <w:rPr>
                <w:rFonts w:hint="eastAsia"/>
              </w:rPr>
              <w:t>新乡经济技术开发区发展规划（</w:t>
            </w:r>
            <w:r w:rsidRPr="00DA481A">
              <w:rPr>
                <w:rFonts w:hint="eastAsia"/>
              </w:rPr>
              <w:t>2</w:t>
            </w:r>
            <w:r w:rsidRPr="00DA481A">
              <w:t>009-2020</w:t>
            </w:r>
            <w:r w:rsidRPr="00DA481A">
              <w:rPr>
                <w:rFonts w:hint="eastAsia"/>
              </w:rPr>
              <w:t>）环境影响跟踪评价报告书</w:t>
            </w:r>
            <w:r w:rsidRPr="00DA481A">
              <w:t>》环境准入</w:t>
            </w:r>
            <w:r w:rsidRPr="00DA481A">
              <w:rPr>
                <w:rFonts w:hint="eastAsia"/>
              </w:rPr>
              <w:t>负面</w:t>
            </w:r>
            <w:r w:rsidRPr="00DA481A">
              <w:t>清单的对比分析</w:t>
            </w:r>
          </w:p>
          <w:p w14:paraId="4FD8ACB4" w14:textId="5781403B" w:rsidR="004D6623" w:rsidRPr="00DA481A" w:rsidRDefault="00635719" w:rsidP="004D6623">
            <w:pPr>
              <w:adjustRightInd w:val="0"/>
              <w:snapToGrid w:val="0"/>
              <w:spacing w:line="460" w:lineRule="exact"/>
              <w:ind w:firstLineChars="200" w:firstLine="480"/>
              <w:textAlignment w:val="baseline"/>
            </w:pPr>
            <w:r w:rsidRPr="00DA481A">
              <w:rPr>
                <w:rFonts w:hint="eastAsia"/>
              </w:rPr>
              <w:t>本项目与</w:t>
            </w:r>
            <w:r w:rsidR="004D6623" w:rsidRPr="00DA481A">
              <w:t>新乡经济技术开发区环境准入负面清单对比分析如下：</w:t>
            </w:r>
          </w:p>
          <w:p w14:paraId="466646FD" w14:textId="78FE8AFE" w:rsidR="004D6623" w:rsidRPr="00DA481A" w:rsidRDefault="004D6623" w:rsidP="007A26C7">
            <w:pPr>
              <w:pStyle w:val="-"/>
              <w:ind w:firstLine="420"/>
            </w:pPr>
            <w:r w:rsidRPr="00DA481A">
              <w:t>表</w:t>
            </w:r>
            <w:r w:rsidR="003E274D" w:rsidRPr="00DA481A">
              <w:t>4</w:t>
            </w:r>
            <w:r w:rsidRPr="00DA481A">
              <w:t xml:space="preserve"> </w:t>
            </w:r>
            <w:r w:rsidRPr="00DA481A">
              <w:rPr>
                <w:rFonts w:hint="eastAsia"/>
              </w:rPr>
              <w:t xml:space="preserve"> </w:t>
            </w:r>
            <w:r w:rsidRPr="00DA481A">
              <w:t>项目与新乡经济技术开发区环境准入负面清单对比分析一览表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671"/>
              <w:gridCol w:w="3299"/>
              <w:gridCol w:w="2725"/>
              <w:gridCol w:w="627"/>
            </w:tblGrid>
            <w:tr w:rsidR="00DA481A" w:rsidRPr="00DA481A" w14:paraId="656BE2EA" w14:textId="77777777" w:rsidTr="00640B12">
              <w:trPr>
                <w:trHeight w:val="305"/>
                <w:tblHeader/>
                <w:jc w:val="center"/>
              </w:trPr>
              <w:tc>
                <w:tcPr>
                  <w:tcW w:w="663" w:type="dxa"/>
                  <w:tcMar>
                    <w:left w:w="57" w:type="dxa"/>
                    <w:right w:w="57" w:type="dxa"/>
                  </w:tcMar>
                  <w:vAlign w:val="center"/>
                </w:tcPr>
                <w:p w14:paraId="5CBE2A54" w14:textId="77777777" w:rsidR="004D6623" w:rsidRPr="00DA481A" w:rsidRDefault="004D6623" w:rsidP="004D6623">
                  <w:pPr>
                    <w:snapToGrid w:val="0"/>
                    <w:jc w:val="center"/>
                    <w:rPr>
                      <w:b/>
                      <w:sz w:val="21"/>
                      <w:szCs w:val="21"/>
                    </w:rPr>
                  </w:pPr>
                  <w:r w:rsidRPr="00DA481A">
                    <w:rPr>
                      <w:b/>
                      <w:sz w:val="21"/>
                      <w:szCs w:val="21"/>
                    </w:rPr>
                    <w:t>类别</w:t>
                  </w:r>
                </w:p>
              </w:tc>
              <w:tc>
                <w:tcPr>
                  <w:tcW w:w="3261" w:type="dxa"/>
                  <w:tcMar>
                    <w:left w:w="57" w:type="dxa"/>
                    <w:right w:w="57" w:type="dxa"/>
                  </w:tcMar>
                  <w:vAlign w:val="center"/>
                </w:tcPr>
                <w:p w14:paraId="066AD13B" w14:textId="77777777" w:rsidR="004D6623" w:rsidRPr="00DA481A" w:rsidRDefault="004D6623" w:rsidP="004D6623">
                  <w:pPr>
                    <w:snapToGrid w:val="0"/>
                    <w:jc w:val="center"/>
                    <w:rPr>
                      <w:b/>
                      <w:sz w:val="21"/>
                      <w:szCs w:val="21"/>
                    </w:rPr>
                  </w:pPr>
                  <w:r w:rsidRPr="00DA481A">
                    <w:rPr>
                      <w:b/>
                      <w:sz w:val="21"/>
                      <w:szCs w:val="21"/>
                    </w:rPr>
                    <w:t>限制类</w:t>
                  </w:r>
                </w:p>
              </w:tc>
              <w:tc>
                <w:tcPr>
                  <w:tcW w:w="2693" w:type="dxa"/>
                  <w:tcMar>
                    <w:left w:w="57" w:type="dxa"/>
                    <w:right w:w="57" w:type="dxa"/>
                  </w:tcMar>
                  <w:vAlign w:val="center"/>
                </w:tcPr>
                <w:p w14:paraId="4AE96973" w14:textId="77777777" w:rsidR="004D6623" w:rsidRPr="00DA481A" w:rsidRDefault="004D6623" w:rsidP="004D6623">
                  <w:pPr>
                    <w:snapToGrid w:val="0"/>
                    <w:jc w:val="center"/>
                    <w:rPr>
                      <w:b/>
                      <w:sz w:val="21"/>
                      <w:szCs w:val="21"/>
                    </w:rPr>
                  </w:pPr>
                  <w:r w:rsidRPr="00DA481A">
                    <w:rPr>
                      <w:b/>
                      <w:sz w:val="21"/>
                      <w:szCs w:val="21"/>
                    </w:rPr>
                    <w:t>本项目情况</w:t>
                  </w:r>
                </w:p>
              </w:tc>
              <w:tc>
                <w:tcPr>
                  <w:tcW w:w="620" w:type="dxa"/>
                  <w:vAlign w:val="center"/>
                </w:tcPr>
                <w:p w14:paraId="777F3046" w14:textId="77777777" w:rsidR="004D6623" w:rsidRPr="00DA481A" w:rsidRDefault="004D6623" w:rsidP="004D6623">
                  <w:pPr>
                    <w:snapToGrid w:val="0"/>
                    <w:jc w:val="center"/>
                    <w:rPr>
                      <w:b/>
                      <w:sz w:val="21"/>
                      <w:szCs w:val="21"/>
                    </w:rPr>
                  </w:pPr>
                  <w:r w:rsidRPr="00DA481A">
                    <w:rPr>
                      <w:b/>
                      <w:sz w:val="21"/>
                      <w:szCs w:val="21"/>
                    </w:rPr>
                    <w:t>相符性</w:t>
                  </w:r>
                </w:p>
              </w:tc>
            </w:tr>
            <w:tr w:rsidR="00DA481A" w:rsidRPr="00DA481A" w14:paraId="16537726" w14:textId="77777777" w:rsidTr="00640B12">
              <w:trPr>
                <w:trHeight w:val="397"/>
                <w:jc w:val="center"/>
              </w:trPr>
              <w:tc>
                <w:tcPr>
                  <w:tcW w:w="663" w:type="dxa"/>
                  <w:vMerge w:val="restart"/>
                  <w:tcMar>
                    <w:left w:w="57" w:type="dxa"/>
                    <w:right w:w="57" w:type="dxa"/>
                  </w:tcMar>
                  <w:vAlign w:val="center"/>
                </w:tcPr>
                <w:p w14:paraId="76ED2404" w14:textId="77777777" w:rsidR="004D6623" w:rsidRPr="00DA481A" w:rsidRDefault="004D6623" w:rsidP="004D6623">
                  <w:pPr>
                    <w:snapToGrid w:val="0"/>
                    <w:jc w:val="center"/>
                    <w:rPr>
                      <w:sz w:val="21"/>
                      <w:szCs w:val="21"/>
                    </w:rPr>
                  </w:pPr>
                  <w:r w:rsidRPr="00DA481A">
                    <w:rPr>
                      <w:sz w:val="21"/>
                      <w:szCs w:val="21"/>
                    </w:rPr>
                    <w:t>限制类</w:t>
                  </w:r>
                </w:p>
              </w:tc>
              <w:tc>
                <w:tcPr>
                  <w:tcW w:w="3261" w:type="dxa"/>
                  <w:tcMar>
                    <w:left w:w="57" w:type="dxa"/>
                    <w:right w:w="57" w:type="dxa"/>
                  </w:tcMar>
                  <w:vAlign w:val="center"/>
                </w:tcPr>
                <w:p w14:paraId="028B94B5" w14:textId="77777777" w:rsidR="004D6623" w:rsidRPr="00DA481A" w:rsidRDefault="004D6623" w:rsidP="004D6623">
                  <w:pPr>
                    <w:snapToGrid w:val="0"/>
                    <w:rPr>
                      <w:sz w:val="21"/>
                      <w:szCs w:val="21"/>
                    </w:rPr>
                  </w:pPr>
                  <w:r w:rsidRPr="00DA481A">
                    <w:rPr>
                      <w:sz w:val="21"/>
                      <w:szCs w:val="21"/>
                    </w:rPr>
                    <w:t>化工医药区：限制现有企业扩大再生产（现有企业改</w:t>
                  </w:r>
                  <w:r w:rsidRPr="00DA481A">
                    <w:rPr>
                      <w:rFonts w:hint="eastAsia"/>
                      <w:sz w:val="21"/>
                      <w:szCs w:val="21"/>
                    </w:rPr>
                    <w:t>扩</w:t>
                  </w:r>
                  <w:r w:rsidRPr="00DA481A">
                    <w:rPr>
                      <w:sz w:val="21"/>
                      <w:szCs w:val="21"/>
                    </w:rPr>
                    <w:t>建项目，增产减污的除外）。</w:t>
                  </w:r>
                </w:p>
              </w:tc>
              <w:tc>
                <w:tcPr>
                  <w:tcW w:w="2693" w:type="dxa"/>
                  <w:tcMar>
                    <w:left w:w="57" w:type="dxa"/>
                    <w:right w:w="57" w:type="dxa"/>
                  </w:tcMar>
                  <w:vAlign w:val="center"/>
                </w:tcPr>
                <w:p w14:paraId="3FD4A2EB"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不在</w:t>
                  </w:r>
                  <w:r w:rsidRPr="00DA481A">
                    <w:rPr>
                      <w:sz w:val="21"/>
                      <w:szCs w:val="21"/>
                    </w:rPr>
                    <w:t>化工医药区</w:t>
                  </w:r>
                  <w:r w:rsidRPr="00DA481A">
                    <w:rPr>
                      <w:rFonts w:hint="eastAsia"/>
                      <w:sz w:val="21"/>
                      <w:szCs w:val="21"/>
                    </w:rPr>
                    <w:t>。</w:t>
                  </w:r>
                </w:p>
              </w:tc>
              <w:tc>
                <w:tcPr>
                  <w:tcW w:w="620" w:type="dxa"/>
                  <w:vAlign w:val="center"/>
                </w:tcPr>
                <w:p w14:paraId="5B7AEFEE" w14:textId="77777777" w:rsidR="004D6623" w:rsidRPr="00DA481A" w:rsidRDefault="004D6623" w:rsidP="004D6623">
                  <w:pPr>
                    <w:snapToGrid w:val="0"/>
                    <w:jc w:val="center"/>
                    <w:rPr>
                      <w:sz w:val="21"/>
                      <w:szCs w:val="21"/>
                    </w:rPr>
                  </w:pPr>
                  <w:r w:rsidRPr="00DA481A">
                    <w:rPr>
                      <w:rFonts w:hint="eastAsia"/>
                      <w:sz w:val="21"/>
                      <w:szCs w:val="21"/>
                    </w:rPr>
                    <w:t>相符</w:t>
                  </w:r>
                </w:p>
              </w:tc>
            </w:tr>
            <w:tr w:rsidR="00DA481A" w:rsidRPr="00DA481A" w14:paraId="51BB6687" w14:textId="77777777" w:rsidTr="00640B12">
              <w:trPr>
                <w:trHeight w:val="397"/>
                <w:jc w:val="center"/>
              </w:trPr>
              <w:tc>
                <w:tcPr>
                  <w:tcW w:w="663" w:type="dxa"/>
                  <w:vMerge/>
                  <w:tcMar>
                    <w:left w:w="57" w:type="dxa"/>
                    <w:right w:w="57" w:type="dxa"/>
                  </w:tcMar>
                  <w:vAlign w:val="center"/>
                </w:tcPr>
                <w:p w14:paraId="1B0E9FAF"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1B10BCDE" w14:textId="77777777" w:rsidR="004D6623" w:rsidRPr="00DA481A" w:rsidRDefault="004D6623" w:rsidP="004D6623">
                  <w:pPr>
                    <w:snapToGrid w:val="0"/>
                    <w:rPr>
                      <w:sz w:val="21"/>
                      <w:szCs w:val="21"/>
                    </w:rPr>
                  </w:pPr>
                  <w:r w:rsidRPr="00DA481A">
                    <w:rPr>
                      <w:sz w:val="21"/>
                      <w:szCs w:val="21"/>
                    </w:rPr>
                    <w:t>严格限制清洁生产水平低，同质化、重复性，产品档次低的印染项目入驻。</w:t>
                  </w:r>
                </w:p>
              </w:tc>
              <w:tc>
                <w:tcPr>
                  <w:tcW w:w="2693" w:type="dxa"/>
                  <w:tcMar>
                    <w:left w:w="57" w:type="dxa"/>
                    <w:right w:w="57" w:type="dxa"/>
                  </w:tcMar>
                  <w:vAlign w:val="center"/>
                </w:tcPr>
                <w:p w14:paraId="6C2A3E47" w14:textId="77777777" w:rsidR="004D6623" w:rsidRPr="00DA481A" w:rsidRDefault="004D6623" w:rsidP="004D6623">
                  <w:pPr>
                    <w:snapToGrid w:val="0"/>
                    <w:rPr>
                      <w:bCs/>
                      <w:sz w:val="21"/>
                      <w:szCs w:val="21"/>
                    </w:rPr>
                  </w:pPr>
                  <w:r w:rsidRPr="00DA481A">
                    <w:rPr>
                      <w:bCs/>
                      <w:sz w:val="21"/>
                      <w:szCs w:val="21"/>
                    </w:rPr>
                    <w:t>本项目不属于</w:t>
                  </w:r>
                  <w:r w:rsidRPr="00DA481A">
                    <w:rPr>
                      <w:sz w:val="21"/>
                      <w:szCs w:val="21"/>
                    </w:rPr>
                    <w:t>印染项目。</w:t>
                  </w:r>
                </w:p>
              </w:tc>
              <w:tc>
                <w:tcPr>
                  <w:tcW w:w="620" w:type="dxa"/>
                  <w:vAlign w:val="center"/>
                </w:tcPr>
                <w:p w14:paraId="2BA41B63" w14:textId="77777777" w:rsidR="004D6623" w:rsidRPr="00DA481A" w:rsidRDefault="004D6623" w:rsidP="004D6623">
                  <w:pPr>
                    <w:snapToGrid w:val="0"/>
                    <w:jc w:val="center"/>
                    <w:rPr>
                      <w:bCs/>
                      <w:sz w:val="21"/>
                      <w:szCs w:val="21"/>
                    </w:rPr>
                  </w:pPr>
                  <w:r w:rsidRPr="00DA481A">
                    <w:rPr>
                      <w:sz w:val="21"/>
                      <w:szCs w:val="21"/>
                    </w:rPr>
                    <w:t>相符</w:t>
                  </w:r>
                </w:p>
              </w:tc>
            </w:tr>
            <w:tr w:rsidR="00DA481A" w:rsidRPr="00DA481A" w14:paraId="15A6F408" w14:textId="77777777" w:rsidTr="00640B12">
              <w:trPr>
                <w:trHeight w:val="397"/>
                <w:jc w:val="center"/>
              </w:trPr>
              <w:tc>
                <w:tcPr>
                  <w:tcW w:w="663" w:type="dxa"/>
                  <w:vMerge w:val="restart"/>
                  <w:tcMar>
                    <w:left w:w="57" w:type="dxa"/>
                    <w:right w:w="57" w:type="dxa"/>
                  </w:tcMar>
                  <w:vAlign w:val="center"/>
                </w:tcPr>
                <w:p w14:paraId="1D592069" w14:textId="77777777" w:rsidR="004D6623" w:rsidRPr="00DA481A" w:rsidRDefault="004D6623" w:rsidP="004D6623">
                  <w:pPr>
                    <w:snapToGrid w:val="0"/>
                    <w:jc w:val="center"/>
                    <w:rPr>
                      <w:sz w:val="21"/>
                      <w:szCs w:val="21"/>
                    </w:rPr>
                  </w:pPr>
                  <w:r w:rsidRPr="00DA481A">
                    <w:rPr>
                      <w:sz w:val="21"/>
                      <w:szCs w:val="21"/>
                    </w:rPr>
                    <w:t>禁止类</w:t>
                  </w:r>
                </w:p>
              </w:tc>
              <w:tc>
                <w:tcPr>
                  <w:tcW w:w="3261" w:type="dxa"/>
                  <w:tcMar>
                    <w:left w:w="57" w:type="dxa"/>
                    <w:right w:w="57" w:type="dxa"/>
                  </w:tcMar>
                  <w:vAlign w:val="center"/>
                </w:tcPr>
                <w:p w14:paraId="7F3D2E0A" w14:textId="77777777" w:rsidR="004D6623" w:rsidRPr="00DA481A" w:rsidRDefault="004D6623" w:rsidP="004D6623">
                  <w:pPr>
                    <w:snapToGrid w:val="0"/>
                    <w:rPr>
                      <w:sz w:val="21"/>
                      <w:szCs w:val="21"/>
                    </w:rPr>
                  </w:pPr>
                  <w:r w:rsidRPr="00DA481A">
                    <w:rPr>
                      <w:sz w:val="21"/>
                      <w:szCs w:val="21"/>
                    </w:rPr>
                    <w:t>1.</w:t>
                  </w:r>
                  <w:r w:rsidRPr="00DA481A">
                    <w:rPr>
                      <w:sz w:val="21"/>
                      <w:szCs w:val="21"/>
                    </w:rPr>
                    <w:t>汽车零部件区：禁止建设生产和使用高</w:t>
                  </w:r>
                  <w:r w:rsidRPr="00DA481A">
                    <w:rPr>
                      <w:sz w:val="21"/>
                      <w:szCs w:val="21"/>
                    </w:rPr>
                    <w:t>VOCs</w:t>
                  </w:r>
                  <w:r w:rsidRPr="00DA481A">
                    <w:rPr>
                      <w:sz w:val="21"/>
                      <w:szCs w:val="21"/>
                    </w:rPr>
                    <w:t>含量的溶剂型涂料、油墨、胶黏剂项目。</w:t>
                  </w:r>
                </w:p>
              </w:tc>
              <w:tc>
                <w:tcPr>
                  <w:tcW w:w="2693" w:type="dxa"/>
                  <w:tcMar>
                    <w:left w:w="57" w:type="dxa"/>
                    <w:right w:w="57" w:type="dxa"/>
                  </w:tcMar>
                  <w:vAlign w:val="center"/>
                </w:tcPr>
                <w:p w14:paraId="691C23ED"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不在汽车零部件区</w:t>
                  </w:r>
                  <w:r w:rsidRPr="00DA481A">
                    <w:rPr>
                      <w:sz w:val="21"/>
                      <w:szCs w:val="21"/>
                    </w:rPr>
                    <w:t>。</w:t>
                  </w:r>
                </w:p>
              </w:tc>
              <w:tc>
                <w:tcPr>
                  <w:tcW w:w="620" w:type="dxa"/>
                  <w:vAlign w:val="center"/>
                </w:tcPr>
                <w:p w14:paraId="779B2352"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587CE013" w14:textId="77777777" w:rsidTr="00640B12">
              <w:trPr>
                <w:trHeight w:val="397"/>
                <w:jc w:val="center"/>
              </w:trPr>
              <w:tc>
                <w:tcPr>
                  <w:tcW w:w="663" w:type="dxa"/>
                  <w:vMerge/>
                  <w:tcMar>
                    <w:left w:w="57" w:type="dxa"/>
                    <w:right w:w="57" w:type="dxa"/>
                  </w:tcMar>
                  <w:vAlign w:val="center"/>
                </w:tcPr>
                <w:p w14:paraId="40EC9878"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4FA20AF6" w14:textId="77777777" w:rsidR="004D6623" w:rsidRPr="00DA481A" w:rsidRDefault="004D6623" w:rsidP="004D6623">
                  <w:pPr>
                    <w:rPr>
                      <w:sz w:val="21"/>
                      <w:szCs w:val="21"/>
                    </w:rPr>
                  </w:pPr>
                  <w:r w:rsidRPr="00DA481A">
                    <w:rPr>
                      <w:sz w:val="21"/>
                      <w:szCs w:val="21"/>
                    </w:rPr>
                    <w:t>2.</w:t>
                  </w:r>
                  <w:r w:rsidRPr="00DA481A">
                    <w:rPr>
                      <w:sz w:val="21"/>
                      <w:szCs w:val="21"/>
                    </w:rPr>
                    <w:t>装备制造区：禁止建设生产和使用高</w:t>
                  </w:r>
                  <w:r w:rsidRPr="00DA481A">
                    <w:rPr>
                      <w:sz w:val="21"/>
                      <w:szCs w:val="21"/>
                    </w:rPr>
                    <w:t>VOCs</w:t>
                  </w:r>
                  <w:r w:rsidRPr="00DA481A">
                    <w:rPr>
                      <w:sz w:val="21"/>
                      <w:szCs w:val="21"/>
                    </w:rPr>
                    <w:t>含量的溶剂型涂料、油墨、胶黏剂项目。</w:t>
                  </w:r>
                </w:p>
              </w:tc>
              <w:tc>
                <w:tcPr>
                  <w:tcW w:w="2693" w:type="dxa"/>
                  <w:tcMar>
                    <w:left w:w="57" w:type="dxa"/>
                    <w:right w:w="57" w:type="dxa"/>
                  </w:tcMar>
                  <w:vAlign w:val="center"/>
                </w:tcPr>
                <w:p w14:paraId="168B5144"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浸漆工序使用低</w:t>
                  </w:r>
                  <w:r w:rsidRPr="00DA481A">
                    <w:rPr>
                      <w:sz w:val="21"/>
                      <w:szCs w:val="21"/>
                    </w:rPr>
                    <w:t>VOCs</w:t>
                  </w:r>
                  <w:r w:rsidRPr="00DA481A">
                    <w:rPr>
                      <w:sz w:val="21"/>
                      <w:szCs w:val="21"/>
                    </w:rPr>
                    <w:t>含量的</w:t>
                  </w:r>
                  <w:r w:rsidRPr="00DA481A">
                    <w:rPr>
                      <w:rFonts w:hint="eastAsia"/>
                      <w:sz w:val="21"/>
                      <w:szCs w:val="21"/>
                    </w:rPr>
                    <w:t>水性漆，不涉及</w:t>
                  </w:r>
                  <w:r w:rsidRPr="00DA481A">
                    <w:rPr>
                      <w:sz w:val="21"/>
                      <w:szCs w:val="21"/>
                    </w:rPr>
                    <w:t>高</w:t>
                  </w:r>
                  <w:r w:rsidRPr="00DA481A">
                    <w:rPr>
                      <w:sz w:val="21"/>
                      <w:szCs w:val="21"/>
                    </w:rPr>
                    <w:t>VOCs</w:t>
                  </w:r>
                  <w:r w:rsidRPr="00DA481A">
                    <w:rPr>
                      <w:sz w:val="21"/>
                      <w:szCs w:val="21"/>
                    </w:rPr>
                    <w:t>含量的溶剂型涂料、油墨、胶黏剂。</w:t>
                  </w:r>
                </w:p>
              </w:tc>
              <w:tc>
                <w:tcPr>
                  <w:tcW w:w="620" w:type="dxa"/>
                  <w:vAlign w:val="center"/>
                </w:tcPr>
                <w:p w14:paraId="79B965A2"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3D891746" w14:textId="77777777" w:rsidTr="00640B12">
              <w:trPr>
                <w:trHeight w:val="397"/>
                <w:jc w:val="center"/>
              </w:trPr>
              <w:tc>
                <w:tcPr>
                  <w:tcW w:w="663" w:type="dxa"/>
                  <w:vMerge/>
                  <w:tcMar>
                    <w:left w:w="57" w:type="dxa"/>
                    <w:right w:w="57" w:type="dxa"/>
                  </w:tcMar>
                  <w:vAlign w:val="center"/>
                </w:tcPr>
                <w:p w14:paraId="49AD2C37"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138628BA" w14:textId="77777777" w:rsidR="004D6623" w:rsidRPr="00DA481A" w:rsidRDefault="004D6623" w:rsidP="004D6623">
                  <w:pPr>
                    <w:tabs>
                      <w:tab w:val="left" w:pos="7200"/>
                    </w:tabs>
                    <w:adjustRightInd w:val="0"/>
                    <w:snapToGrid w:val="0"/>
                    <w:rPr>
                      <w:sz w:val="21"/>
                      <w:szCs w:val="21"/>
                    </w:rPr>
                  </w:pPr>
                  <w:r w:rsidRPr="00DA481A">
                    <w:rPr>
                      <w:sz w:val="21"/>
                      <w:szCs w:val="21"/>
                    </w:rPr>
                    <w:t>3.</w:t>
                  </w:r>
                  <w:r w:rsidRPr="00DA481A">
                    <w:rPr>
                      <w:sz w:val="21"/>
                      <w:szCs w:val="21"/>
                    </w:rPr>
                    <w:t>中开企业城禁止食品制造业、农副食品加工业项目入驻。</w:t>
                  </w:r>
                </w:p>
              </w:tc>
              <w:tc>
                <w:tcPr>
                  <w:tcW w:w="2693" w:type="dxa"/>
                  <w:tcMar>
                    <w:left w:w="57" w:type="dxa"/>
                    <w:right w:w="57" w:type="dxa"/>
                  </w:tcMar>
                  <w:vAlign w:val="center"/>
                </w:tcPr>
                <w:p w14:paraId="1CD52CE2"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属于汽车零部件及配件制造，不属于</w:t>
                  </w:r>
                  <w:r w:rsidRPr="00DA481A">
                    <w:rPr>
                      <w:sz w:val="21"/>
                      <w:szCs w:val="21"/>
                    </w:rPr>
                    <w:t>食品制造业、农副食品加工业项目。</w:t>
                  </w:r>
                </w:p>
              </w:tc>
              <w:tc>
                <w:tcPr>
                  <w:tcW w:w="620" w:type="dxa"/>
                  <w:vAlign w:val="center"/>
                </w:tcPr>
                <w:p w14:paraId="39278E41"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3556DD17" w14:textId="77777777" w:rsidTr="00640B12">
              <w:trPr>
                <w:trHeight w:val="397"/>
                <w:jc w:val="center"/>
              </w:trPr>
              <w:tc>
                <w:tcPr>
                  <w:tcW w:w="663" w:type="dxa"/>
                  <w:vMerge/>
                  <w:tcMar>
                    <w:left w:w="57" w:type="dxa"/>
                    <w:right w:w="57" w:type="dxa"/>
                  </w:tcMar>
                  <w:vAlign w:val="center"/>
                </w:tcPr>
                <w:p w14:paraId="4F4EB318"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19397151" w14:textId="77777777" w:rsidR="004D6623" w:rsidRPr="00DA481A" w:rsidRDefault="004D6623" w:rsidP="004D6623">
                  <w:pPr>
                    <w:tabs>
                      <w:tab w:val="left" w:pos="7200"/>
                    </w:tabs>
                    <w:adjustRightInd w:val="0"/>
                    <w:snapToGrid w:val="0"/>
                    <w:rPr>
                      <w:bCs/>
                      <w:sz w:val="21"/>
                      <w:szCs w:val="21"/>
                    </w:rPr>
                  </w:pPr>
                  <w:r w:rsidRPr="00DA481A">
                    <w:rPr>
                      <w:sz w:val="21"/>
                      <w:szCs w:val="21"/>
                    </w:rPr>
                    <w:t>4.</w:t>
                  </w:r>
                  <w:r w:rsidRPr="00DA481A">
                    <w:rPr>
                      <w:sz w:val="21"/>
                      <w:szCs w:val="21"/>
                    </w:rPr>
                    <w:t>化工医药区：禁止新建和单纯扩大产能的化工项目入驻（单纯混合和分装项目除外）。</w:t>
                  </w:r>
                </w:p>
              </w:tc>
              <w:tc>
                <w:tcPr>
                  <w:tcW w:w="2693" w:type="dxa"/>
                  <w:tcMar>
                    <w:left w:w="57" w:type="dxa"/>
                    <w:right w:w="57" w:type="dxa"/>
                  </w:tcMar>
                  <w:vAlign w:val="center"/>
                </w:tcPr>
                <w:p w14:paraId="4BBD02D9"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不在</w:t>
                  </w:r>
                  <w:r w:rsidRPr="00DA481A">
                    <w:rPr>
                      <w:sz w:val="21"/>
                      <w:szCs w:val="21"/>
                    </w:rPr>
                    <w:t>化工医药区</w:t>
                  </w:r>
                  <w:r w:rsidRPr="00DA481A">
                    <w:rPr>
                      <w:rFonts w:hint="eastAsia"/>
                      <w:sz w:val="21"/>
                      <w:szCs w:val="21"/>
                    </w:rPr>
                    <w:t>。</w:t>
                  </w:r>
                </w:p>
              </w:tc>
              <w:tc>
                <w:tcPr>
                  <w:tcW w:w="620" w:type="dxa"/>
                  <w:vAlign w:val="center"/>
                </w:tcPr>
                <w:p w14:paraId="2D23112E" w14:textId="77777777" w:rsidR="004D6623" w:rsidRPr="00DA481A" w:rsidRDefault="004D6623" w:rsidP="004D6623">
                  <w:pPr>
                    <w:snapToGrid w:val="0"/>
                    <w:jc w:val="center"/>
                    <w:rPr>
                      <w:bCs/>
                      <w:sz w:val="21"/>
                      <w:szCs w:val="21"/>
                    </w:rPr>
                  </w:pPr>
                  <w:r w:rsidRPr="00DA481A">
                    <w:rPr>
                      <w:sz w:val="21"/>
                      <w:szCs w:val="21"/>
                    </w:rPr>
                    <w:t>相符</w:t>
                  </w:r>
                </w:p>
              </w:tc>
            </w:tr>
            <w:tr w:rsidR="00DA481A" w:rsidRPr="00DA481A" w14:paraId="658D2198" w14:textId="77777777" w:rsidTr="00640B12">
              <w:trPr>
                <w:trHeight w:val="397"/>
                <w:jc w:val="center"/>
              </w:trPr>
              <w:tc>
                <w:tcPr>
                  <w:tcW w:w="663" w:type="dxa"/>
                  <w:vMerge/>
                  <w:tcMar>
                    <w:left w:w="57" w:type="dxa"/>
                    <w:right w:w="57" w:type="dxa"/>
                  </w:tcMar>
                  <w:vAlign w:val="center"/>
                </w:tcPr>
                <w:p w14:paraId="606C8ADA"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3F17C2AF" w14:textId="77777777" w:rsidR="004D6623" w:rsidRPr="00DA481A" w:rsidRDefault="004D6623" w:rsidP="004D6623">
                  <w:pPr>
                    <w:tabs>
                      <w:tab w:val="left" w:pos="7200"/>
                    </w:tabs>
                    <w:adjustRightInd w:val="0"/>
                    <w:snapToGrid w:val="0"/>
                    <w:rPr>
                      <w:sz w:val="21"/>
                      <w:szCs w:val="21"/>
                    </w:rPr>
                  </w:pPr>
                  <w:r w:rsidRPr="00DA481A">
                    <w:rPr>
                      <w:sz w:val="21"/>
                      <w:szCs w:val="21"/>
                    </w:rPr>
                    <w:t>5.</w:t>
                  </w:r>
                  <w:r w:rsidRPr="00DA481A">
                    <w:rPr>
                      <w:sz w:val="21"/>
                      <w:szCs w:val="21"/>
                    </w:rPr>
                    <w:t>禁止发展环境污染严重、无污染治理技术或治理技术在技术经济上根本不可行的项目。</w:t>
                  </w:r>
                </w:p>
              </w:tc>
              <w:tc>
                <w:tcPr>
                  <w:tcW w:w="2693" w:type="dxa"/>
                  <w:tcMar>
                    <w:left w:w="57" w:type="dxa"/>
                    <w:right w:w="57" w:type="dxa"/>
                  </w:tcMar>
                  <w:vAlign w:val="center"/>
                </w:tcPr>
                <w:p w14:paraId="0D948639"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环境污染较轻，且产生的颗粒物、非甲烷总烃</w:t>
                  </w:r>
                  <w:r w:rsidRPr="00DA481A">
                    <w:rPr>
                      <w:sz w:val="21"/>
                      <w:szCs w:val="21"/>
                    </w:rPr>
                    <w:t>治理措施在技术经济上</w:t>
                  </w:r>
                  <w:r w:rsidRPr="00DA481A">
                    <w:rPr>
                      <w:rFonts w:hint="eastAsia"/>
                      <w:sz w:val="21"/>
                      <w:szCs w:val="21"/>
                    </w:rPr>
                    <w:t>均成熟</w:t>
                  </w:r>
                  <w:r w:rsidRPr="00DA481A">
                    <w:rPr>
                      <w:sz w:val="21"/>
                      <w:szCs w:val="21"/>
                    </w:rPr>
                    <w:t>可行。</w:t>
                  </w:r>
                </w:p>
              </w:tc>
              <w:tc>
                <w:tcPr>
                  <w:tcW w:w="620" w:type="dxa"/>
                  <w:vAlign w:val="center"/>
                </w:tcPr>
                <w:p w14:paraId="15EDF999"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46290E60" w14:textId="77777777" w:rsidTr="00640B12">
              <w:trPr>
                <w:trHeight w:val="397"/>
                <w:jc w:val="center"/>
              </w:trPr>
              <w:tc>
                <w:tcPr>
                  <w:tcW w:w="663" w:type="dxa"/>
                  <w:vMerge/>
                  <w:tcMar>
                    <w:left w:w="57" w:type="dxa"/>
                    <w:right w:w="57" w:type="dxa"/>
                  </w:tcMar>
                  <w:vAlign w:val="center"/>
                </w:tcPr>
                <w:p w14:paraId="724EBB34"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5170A4D0" w14:textId="77777777" w:rsidR="004D6623" w:rsidRPr="00DA481A" w:rsidRDefault="004D6623" w:rsidP="004D6623">
                  <w:pPr>
                    <w:tabs>
                      <w:tab w:val="left" w:pos="7200"/>
                    </w:tabs>
                    <w:adjustRightInd w:val="0"/>
                    <w:snapToGrid w:val="0"/>
                    <w:rPr>
                      <w:sz w:val="21"/>
                      <w:szCs w:val="21"/>
                    </w:rPr>
                  </w:pPr>
                  <w:r w:rsidRPr="00DA481A">
                    <w:rPr>
                      <w:sz w:val="21"/>
                      <w:szCs w:val="21"/>
                    </w:rPr>
                    <w:t>6.</w:t>
                  </w:r>
                  <w:r w:rsidRPr="00DA481A">
                    <w:rPr>
                      <w:sz w:val="21"/>
                      <w:szCs w:val="21"/>
                    </w:rPr>
                    <w:t>禁止高毒、高污染的工业企业入园。</w:t>
                  </w:r>
                </w:p>
              </w:tc>
              <w:tc>
                <w:tcPr>
                  <w:tcW w:w="2693" w:type="dxa"/>
                  <w:tcMar>
                    <w:left w:w="57" w:type="dxa"/>
                    <w:right w:w="57" w:type="dxa"/>
                  </w:tcMar>
                  <w:vAlign w:val="center"/>
                </w:tcPr>
                <w:p w14:paraId="696FA131" w14:textId="77777777" w:rsidR="004D6623" w:rsidRPr="00DA481A" w:rsidRDefault="004D6623" w:rsidP="004D6623">
                  <w:pPr>
                    <w:snapToGrid w:val="0"/>
                    <w:rPr>
                      <w:sz w:val="21"/>
                      <w:szCs w:val="21"/>
                    </w:rPr>
                  </w:pPr>
                  <w:r w:rsidRPr="00DA481A">
                    <w:rPr>
                      <w:sz w:val="21"/>
                      <w:szCs w:val="21"/>
                    </w:rPr>
                    <w:t>本项目不属于高毒、高污染的工业企业项目。</w:t>
                  </w:r>
                </w:p>
              </w:tc>
              <w:tc>
                <w:tcPr>
                  <w:tcW w:w="620" w:type="dxa"/>
                  <w:vAlign w:val="center"/>
                </w:tcPr>
                <w:p w14:paraId="7A87C8A3"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27EDA33B" w14:textId="77777777" w:rsidTr="00640B12">
              <w:trPr>
                <w:trHeight w:val="397"/>
                <w:jc w:val="center"/>
              </w:trPr>
              <w:tc>
                <w:tcPr>
                  <w:tcW w:w="663" w:type="dxa"/>
                  <w:vMerge/>
                  <w:tcMar>
                    <w:left w:w="57" w:type="dxa"/>
                    <w:right w:w="57" w:type="dxa"/>
                  </w:tcMar>
                  <w:vAlign w:val="center"/>
                </w:tcPr>
                <w:p w14:paraId="301947C7"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54E35B08" w14:textId="77777777" w:rsidR="004D6623" w:rsidRPr="00DA481A" w:rsidRDefault="004D6623" w:rsidP="004D6623">
                  <w:pPr>
                    <w:tabs>
                      <w:tab w:val="left" w:pos="7200"/>
                    </w:tabs>
                    <w:adjustRightInd w:val="0"/>
                    <w:snapToGrid w:val="0"/>
                    <w:rPr>
                      <w:sz w:val="21"/>
                      <w:szCs w:val="21"/>
                    </w:rPr>
                  </w:pPr>
                  <w:r w:rsidRPr="00DA481A">
                    <w:rPr>
                      <w:sz w:val="21"/>
                      <w:szCs w:val="21"/>
                    </w:rPr>
                    <w:t>7.</w:t>
                  </w:r>
                  <w:r w:rsidRPr="00DA481A">
                    <w:rPr>
                      <w:sz w:val="21"/>
                      <w:szCs w:val="21"/>
                    </w:rPr>
                    <w:t>禁止新建、扩建危废集中处置项目。</w:t>
                  </w:r>
                </w:p>
              </w:tc>
              <w:tc>
                <w:tcPr>
                  <w:tcW w:w="2693" w:type="dxa"/>
                  <w:tcMar>
                    <w:left w:w="57" w:type="dxa"/>
                    <w:right w:w="57" w:type="dxa"/>
                  </w:tcMar>
                  <w:vAlign w:val="center"/>
                </w:tcPr>
                <w:p w14:paraId="31283586" w14:textId="77777777" w:rsidR="004D6623" w:rsidRPr="00DA481A" w:rsidRDefault="004D6623" w:rsidP="004D6623">
                  <w:pPr>
                    <w:snapToGrid w:val="0"/>
                    <w:rPr>
                      <w:sz w:val="21"/>
                      <w:szCs w:val="21"/>
                    </w:rPr>
                  </w:pPr>
                  <w:r w:rsidRPr="00DA481A">
                    <w:rPr>
                      <w:sz w:val="21"/>
                      <w:szCs w:val="21"/>
                    </w:rPr>
                    <w:t>本项目不属于危废集中处置项目。</w:t>
                  </w:r>
                </w:p>
              </w:tc>
              <w:tc>
                <w:tcPr>
                  <w:tcW w:w="620" w:type="dxa"/>
                  <w:vAlign w:val="center"/>
                </w:tcPr>
                <w:p w14:paraId="6E9A1391"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1CFB99FE" w14:textId="77777777" w:rsidTr="00640B12">
              <w:trPr>
                <w:trHeight w:val="1445"/>
                <w:jc w:val="center"/>
              </w:trPr>
              <w:tc>
                <w:tcPr>
                  <w:tcW w:w="663" w:type="dxa"/>
                  <w:vMerge/>
                  <w:tcMar>
                    <w:left w:w="57" w:type="dxa"/>
                    <w:right w:w="57" w:type="dxa"/>
                  </w:tcMar>
                  <w:vAlign w:val="center"/>
                </w:tcPr>
                <w:p w14:paraId="629BC428"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0CC11571" w14:textId="77777777" w:rsidR="004D6623" w:rsidRPr="00DA481A" w:rsidRDefault="004D6623" w:rsidP="004D6623">
                  <w:pPr>
                    <w:tabs>
                      <w:tab w:val="left" w:pos="7200"/>
                    </w:tabs>
                    <w:adjustRightInd w:val="0"/>
                    <w:snapToGrid w:val="0"/>
                    <w:rPr>
                      <w:sz w:val="21"/>
                      <w:szCs w:val="21"/>
                    </w:rPr>
                  </w:pPr>
                  <w:r w:rsidRPr="00DA481A">
                    <w:rPr>
                      <w:sz w:val="21"/>
                      <w:szCs w:val="21"/>
                    </w:rPr>
                    <w:t>8.</w:t>
                  </w:r>
                  <w:r w:rsidRPr="00DA481A">
                    <w:rPr>
                      <w:sz w:val="21"/>
                      <w:szCs w:val="21"/>
                    </w:rPr>
                    <w:t>禁止与主导产业汽车及零部件、装备制造产业无关的电镀项目入驻；允许与园区主导产业汽车及零部件、装备制造产业配套服务的集中电镀项目入驻。</w:t>
                  </w:r>
                </w:p>
              </w:tc>
              <w:tc>
                <w:tcPr>
                  <w:tcW w:w="2693" w:type="dxa"/>
                  <w:tcMar>
                    <w:left w:w="57" w:type="dxa"/>
                    <w:right w:w="57" w:type="dxa"/>
                  </w:tcMar>
                  <w:vAlign w:val="center"/>
                </w:tcPr>
                <w:p w14:paraId="66603A88" w14:textId="77777777" w:rsidR="004D6623" w:rsidRPr="00DA481A" w:rsidRDefault="004D6623" w:rsidP="004D6623">
                  <w:pPr>
                    <w:snapToGrid w:val="0"/>
                    <w:rPr>
                      <w:sz w:val="21"/>
                      <w:szCs w:val="21"/>
                    </w:rPr>
                  </w:pPr>
                  <w:r w:rsidRPr="00DA481A">
                    <w:rPr>
                      <w:sz w:val="21"/>
                      <w:szCs w:val="21"/>
                    </w:rPr>
                    <w:t>本项目不</w:t>
                  </w:r>
                  <w:r w:rsidRPr="00DA481A">
                    <w:rPr>
                      <w:rFonts w:hint="eastAsia"/>
                      <w:sz w:val="21"/>
                      <w:szCs w:val="21"/>
                    </w:rPr>
                    <w:t>涉及</w:t>
                  </w:r>
                  <w:r w:rsidRPr="00DA481A">
                    <w:rPr>
                      <w:sz w:val="21"/>
                      <w:szCs w:val="21"/>
                    </w:rPr>
                    <w:t>电镀。</w:t>
                  </w:r>
                </w:p>
              </w:tc>
              <w:tc>
                <w:tcPr>
                  <w:tcW w:w="620" w:type="dxa"/>
                  <w:vAlign w:val="center"/>
                </w:tcPr>
                <w:p w14:paraId="14B2733D"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1619BB9A" w14:textId="77777777" w:rsidTr="00640B12">
              <w:trPr>
                <w:trHeight w:val="1182"/>
                <w:jc w:val="center"/>
              </w:trPr>
              <w:tc>
                <w:tcPr>
                  <w:tcW w:w="663" w:type="dxa"/>
                  <w:vMerge/>
                  <w:tcMar>
                    <w:left w:w="57" w:type="dxa"/>
                    <w:right w:w="57" w:type="dxa"/>
                  </w:tcMar>
                  <w:vAlign w:val="center"/>
                </w:tcPr>
                <w:p w14:paraId="7B4F6CE7"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3111CCA2" w14:textId="77777777" w:rsidR="004D6623" w:rsidRPr="00DA481A" w:rsidRDefault="004D6623" w:rsidP="004D6623">
                  <w:pPr>
                    <w:tabs>
                      <w:tab w:val="left" w:pos="7200"/>
                    </w:tabs>
                    <w:adjustRightInd w:val="0"/>
                    <w:snapToGrid w:val="0"/>
                    <w:rPr>
                      <w:sz w:val="21"/>
                      <w:szCs w:val="21"/>
                    </w:rPr>
                  </w:pPr>
                  <w:r w:rsidRPr="00DA481A">
                    <w:rPr>
                      <w:sz w:val="21"/>
                      <w:szCs w:val="21"/>
                    </w:rPr>
                    <w:t>9.</w:t>
                  </w:r>
                  <w:r w:rsidRPr="00DA481A">
                    <w:rPr>
                      <w:sz w:val="21"/>
                      <w:szCs w:val="21"/>
                    </w:rPr>
                    <w:t>禁止与主导产业无关的塑料制品项目入驻（重点项目除外）。</w:t>
                  </w:r>
                </w:p>
              </w:tc>
              <w:tc>
                <w:tcPr>
                  <w:tcW w:w="2693" w:type="dxa"/>
                  <w:tcMar>
                    <w:left w:w="57" w:type="dxa"/>
                    <w:right w:w="57" w:type="dxa"/>
                  </w:tcMar>
                  <w:vAlign w:val="center"/>
                </w:tcPr>
                <w:p w14:paraId="12E4404A" w14:textId="77777777" w:rsidR="004D6623" w:rsidRPr="00DA481A" w:rsidRDefault="004D6623" w:rsidP="004D6623">
                  <w:pPr>
                    <w:snapToGrid w:val="0"/>
                    <w:rPr>
                      <w:sz w:val="21"/>
                      <w:szCs w:val="21"/>
                    </w:rPr>
                  </w:pPr>
                  <w:r w:rsidRPr="00DA481A">
                    <w:rPr>
                      <w:rFonts w:hint="eastAsia"/>
                      <w:sz w:val="21"/>
                      <w:szCs w:val="21"/>
                    </w:rPr>
                    <w:t>本项目不属于塑料制品项目</w:t>
                  </w:r>
                  <w:r w:rsidRPr="00DA481A">
                    <w:rPr>
                      <w:sz w:val="21"/>
                      <w:szCs w:val="21"/>
                    </w:rPr>
                    <w:t>。</w:t>
                  </w:r>
                </w:p>
              </w:tc>
              <w:tc>
                <w:tcPr>
                  <w:tcW w:w="620" w:type="dxa"/>
                  <w:vAlign w:val="center"/>
                </w:tcPr>
                <w:p w14:paraId="59831DC4"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081A9D21" w14:textId="77777777" w:rsidTr="00640B12">
              <w:trPr>
                <w:trHeight w:val="901"/>
                <w:jc w:val="center"/>
              </w:trPr>
              <w:tc>
                <w:tcPr>
                  <w:tcW w:w="663" w:type="dxa"/>
                  <w:vMerge/>
                  <w:tcMar>
                    <w:left w:w="57" w:type="dxa"/>
                    <w:right w:w="57" w:type="dxa"/>
                  </w:tcMar>
                  <w:vAlign w:val="center"/>
                </w:tcPr>
                <w:p w14:paraId="743EBCC9"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25DD73EA" w14:textId="77777777" w:rsidR="004D6623" w:rsidRPr="00DA481A" w:rsidRDefault="004D6623" w:rsidP="004D6623">
                  <w:pPr>
                    <w:tabs>
                      <w:tab w:val="left" w:pos="7200"/>
                    </w:tabs>
                    <w:adjustRightInd w:val="0"/>
                    <w:snapToGrid w:val="0"/>
                    <w:rPr>
                      <w:sz w:val="21"/>
                      <w:szCs w:val="21"/>
                    </w:rPr>
                  </w:pPr>
                  <w:r w:rsidRPr="00DA481A">
                    <w:rPr>
                      <w:sz w:val="21"/>
                      <w:szCs w:val="21"/>
                    </w:rPr>
                    <w:t>10.</w:t>
                  </w:r>
                  <w:r w:rsidRPr="00DA481A">
                    <w:rPr>
                      <w:sz w:val="21"/>
                      <w:szCs w:val="21"/>
                    </w:rPr>
                    <w:t>禁止新建国家《产业结构调整指导目录（</w:t>
                  </w:r>
                  <w:r w:rsidRPr="00DA481A">
                    <w:rPr>
                      <w:sz w:val="21"/>
                      <w:szCs w:val="21"/>
                    </w:rPr>
                    <w:t>2019</w:t>
                  </w:r>
                  <w:r w:rsidRPr="00DA481A">
                    <w:rPr>
                      <w:sz w:val="21"/>
                      <w:szCs w:val="21"/>
                    </w:rPr>
                    <w:t>年本）》中限制、淘汰类的建设项目。</w:t>
                  </w:r>
                </w:p>
              </w:tc>
              <w:tc>
                <w:tcPr>
                  <w:tcW w:w="2693" w:type="dxa"/>
                  <w:tcMar>
                    <w:left w:w="57" w:type="dxa"/>
                    <w:right w:w="57" w:type="dxa"/>
                  </w:tcMar>
                  <w:vAlign w:val="center"/>
                </w:tcPr>
                <w:p w14:paraId="3BB4AC74" w14:textId="77777777" w:rsidR="004D6623" w:rsidRPr="00DA481A" w:rsidRDefault="004D6623" w:rsidP="004D6623">
                  <w:pPr>
                    <w:snapToGrid w:val="0"/>
                    <w:rPr>
                      <w:sz w:val="21"/>
                      <w:szCs w:val="21"/>
                    </w:rPr>
                  </w:pPr>
                  <w:r w:rsidRPr="00DA481A">
                    <w:rPr>
                      <w:sz w:val="21"/>
                      <w:szCs w:val="21"/>
                    </w:rPr>
                    <w:t>本项目</w:t>
                  </w:r>
                  <w:r w:rsidRPr="00DA481A">
                    <w:rPr>
                      <w:rFonts w:hint="eastAsia"/>
                      <w:sz w:val="21"/>
                      <w:szCs w:val="21"/>
                    </w:rPr>
                    <w:t>不</w:t>
                  </w:r>
                  <w:r w:rsidRPr="00DA481A">
                    <w:rPr>
                      <w:sz w:val="21"/>
                      <w:szCs w:val="21"/>
                    </w:rPr>
                    <w:t>属于《产业结构调整指导目录（</w:t>
                  </w:r>
                  <w:r w:rsidRPr="00DA481A">
                    <w:rPr>
                      <w:sz w:val="21"/>
                      <w:szCs w:val="21"/>
                    </w:rPr>
                    <w:t>2019</w:t>
                  </w:r>
                  <w:r w:rsidRPr="00DA481A">
                    <w:rPr>
                      <w:sz w:val="21"/>
                      <w:szCs w:val="21"/>
                    </w:rPr>
                    <w:t>年本）》</w:t>
                  </w:r>
                  <w:r w:rsidRPr="00DA481A">
                    <w:rPr>
                      <w:rFonts w:hint="eastAsia"/>
                      <w:sz w:val="21"/>
                      <w:szCs w:val="21"/>
                    </w:rPr>
                    <w:t>及</w:t>
                  </w:r>
                  <w:r w:rsidRPr="00DA481A">
                    <w:rPr>
                      <w:rFonts w:hint="eastAsia"/>
                      <w:sz w:val="21"/>
                      <w:szCs w:val="21"/>
                    </w:rPr>
                    <w:t>2</w:t>
                  </w:r>
                  <w:r w:rsidRPr="00DA481A">
                    <w:rPr>
                      <w:sz w:val="21"/>
                      <w:szCs w:val="21"/>
                    </w:rPr>
                    <w:t>021</w:t>
                  </w:r>
                  <w:r w:rsidRPr="00DA481A">
                    <w:rPr>
                      <w:rFonts w:hint="eastAsia"/>
                      <w:sz w:val="21"/>
                      <w:szCs w:val="21"/>
                    </w:rPr>
                    <w:t>修改单</w:t>
                  </w:r>
                  <w:r w:rsidRPr="00DA481A">
                    <w:rPr>
                      <w:sz w:val="21"/>
                      <w:szCs w:val="21"/>
                    </w:rPr>
                    <w:t>中限制、淘汰类项目</w:t>
                  </w:r>
                  <w:r w:rsidRPr="00DA481A">
                    <w:rPr>
                      <w:rFonts w:hint="eastAsia"/>
                      <w:sz w:val="21"/>
                      <w:szCs w:val="21"/>
                    </w:rPr>
                    <w:t>，属于鼓励</w:t>
                  </w:r>
                  <w:r w:rsidRPr="00DA481A">
                    <w:rPr>
                      <w:sz w:val="21"/>
                      <w:szCs w:val="21"/>
                    </w:rPr>
                    <w:t>类。</w:t>
                  </w:r>
                </w:p>
              </w:tc>
              <w:tc>
                <w:tcPr>
                  <w:tcW w:w="620" w:type="dxa"/>
                  <w:vAlign w:val="center"/>
                </w:tcPr>
                <w:p w14:paraId="1D48ACD1" w14:textId="77777777" w:rsidR="004D6623" w:rsidRPr="00DA481A" w:rsidRDefault="004D6623" w:rsidP="004D6623">
                  <w:pPr>
                    <w:snapToGrid w:val="0"/>
                    <w:jc w:val="center"/>
                    <w:rPr>
                      <w:sz w:val="21"/>
                      <w:szCs w:val="21"/>
                    </w:rPr>
                  </w:pPr>
                  <w:r w:rsidRPr="00DA481A">
                    <w:rPr>
                      <w:sz w:val="21"/>
                      <w:szCs w:val="21"/>
                    </w:rPr>
                    <w:t>相符</w:t>
                  </w:r>
                </w:p>
              </w:tc>
            </w:tr>
            <w:tr w:rsidR="00DA481A" w:rsidRPr="00DA481A" w14:paraId="15C74149" w14:textId="77777777" w:rsidTr="00640B12">
              <w:trPr>
                <w:trHeight w:val="397"/>
                <w:jc w:val="center"/>
              </w:trPr>
              <w:tc>
                <w:tcPr>
                  <w:tcW w:w="663" w:type="dxa"/>
                  <w:vMerge/>
                  <w:tcMar>
                    <w:left w:w="57" w:type="dxa"/>
                    <w:right w:w="57" w:type="dxa"/>
                  </w:tcMar>
                  <w:vAlign w:val="center"/>
                </w:tcPr>
                <w:p w14:paraId="000AAE3E" w14:textId="77777777" w:rsidR="004D6623" w:rsidRPr="00DA481A" w:rsidRDefault="004D6623" w:rsidP="004D6623">
                  <w:pPr>
                    <w:snapToGrid w:val="0"/>
                    <w:jc w:val="center"/>
                    <w:rPr>
                      <w:sz w:val="21"/>
                      <w:szCs w:val="21"/>
                    </w:rPr>
                  </w:pPr>
                </w:p>
              </w:tc>
              <w:tc>
                <w:tcPr>
                  <w:tcW w:w="3261" w:type="dxa"/>
                  <w:tcMar>
                    <w:left w:w="57" w:type="dxa"/>
                    <w:right w:w="57" w:type="dxa"/>
                  </w:tcMar>
                  <w:vAlign w:val="center"/>
                </w:tcPr>
                <w:p w14:paraId="34CB3D4B" w14:textId="77777777" w:rsidR="004D6623" w:rsidRPr="00DA481A" w:rsidRDefault="004D6623" w:rsidP="004D6623">
                  <w:pPr>
                    <w:tabs>
                      <w:tab w:val="left" w:pos="7200"/>
                    </w:tabs>
                    <w:adjustRightInd w:val="0"/>
                    <w:snapToGrid w:val="0"/>
                    <w:rPr>
                      <w:sz w:val="21"/>
                      <w:szCs w:val="21"/>
                    </w:rPr>
                  </w:pPr>
                  <w:r w:rsidRPr="00DA481A">
                    <w:rPr>
                      <w:sz w:val="21"/>
                      <w:szCs w:val="21"/>
                    </w:rPr>
                    <w:t>11.</w:t>
                  </w:r>
                  <w:r w:rsidRPr="00DA481A">
                    <w:rPr>
                      <w:sz w:val="21"/>
                      <w:szCs w:val="21"/>
                    </w:rPr>
                    <w:t>其它区：禁止重污染项目入区。</w:t>
                  </w:r>
                </w:p>
              </w:tc>
              <w:tc>
                <w:tcPr>
                  <w:tcW w:w="2693" w:type="dxa"/>
                  <w:tcMar>
                    <w:left w:w="57" w:type="dxa"/>
                    <w:right w:w="57" w:type="dxa"/>
                  </w:tcMar>
                  <w:vAlign w:val="center"/>
                </w:tcPr>
                <w:p w14:paraId="73FB25A2" w14:textId="77777777" w:rsidR="004D6623" w:rsidRPr="00DA481A" w:rsidRDefault="004D6623" w:rsidP="004D6623">
                  <w:pPr>
                    <w:snapToGrid w:val="0"/>
                    <w:rPr>
                      <w:sz w:val="21"/>
                      <w:szCs w:val="21"/>
                    </w:rPr>
                  </w:pPr>
                  <w:r w:rsidRPr="00DA481A">
                    <w:rPr>
                      <w:sz w:val="21"/>
                      <w:szCs w:val="21"/>
                    </w:rPr>
                    <w:t>本项目不属于重污染项目。</w:t>
                  </w:r>
                </w:p>
              </w:tc>
              <w:tc>
                <w:tcPr>
                  <w:tcW w:w="620" w:type="dxa"/>
                  <w:vAlign w:val="center"/>
                </w:tcPr>
                <w:p w14:paraId="04DFB8F5" w14:textId="77777777" w:rsidR="004D6623" w:rsidRPr="00DA481A" w:rsidRDefault="004D6623" w:rsidP="004D6623">
                  <w:pPr>
                    <w:snapToGrid w:val="0"/>
                    <w:jc w:val="center"/>
                    <w:rPr>
                      <w:sz w:val="21"/>
                      <w:szCs w:val="21"/>
                    </w:rPr>
                  </w:pPr>
                  <w:r w:rsidRPr="00DA481A">
                    <w:rPr>
                      <w:sz w:val="21"/>
                      <w:szCs w:val="21"/>
                    </w:rPr>
                    <w:t>相符</w:t>
                  </w:r>
                </w:p>
              </w:tc>
            </w:tr>
          </w:tbl>
          <w:p w14:paraId="2A746A8D" w14:textId="138746C2" w:rsidR="00220B1C" w:rsidRPr="00DA481A" w:rsidRDefault="00220B1C" w:rsidP="00220B1C">
            <w:pPr>
              <w:spacing w:line="480" w:lineRule="exact"/>
              <w:ind w:firstLineChars="200" w:firstLine="480"/>
              <w:rPr>
                <w:bCs/>
                <w:szCs w:val="20"/>
              </w:rPr>
            </w:pPr>
            <w:r w:rsidRPr="00DA481A">
              <w:rPr>
                <w:bCs/>
                <w:szCs w:val="20"/>
              </w:rPr>
              <w:t>本项目位于</w:t>
            </w:r>
            <w:r w:rsidR="0085163F" w:rsidRPr="00DA481A">
              <w:rPr>
                <w:rFonts w:hint="eastAsia"/>
                <w:bCs/>
                <w:szCs w:val="20"/>
              </w:rPr>
              <w:t>河南省新乡市新乡经济技术开发区经开大道中开企业</w:t>
            </w:r>
            <w:r w:rsidR="00330453" w:rsidRPr="00DA481A">
              <w:rPr>
                <w:rFonts w:hint="eastAsia"/>
                <w:bCs/>
                <w:szCs w:val="20"/>
              </w:rPr>
              <w:t>城</w:t>
            </w:r>
            <w:r w:rsidRPr="00DA481A">
              <w:rPr>
                <w:bCs/>
                <w:szCs w:val="20"/>
              </w:rPr>
              <w:t>，</w:t>
            </w:r>
            <w:r w:rsidR="004B0FFB" w:rsidRPr="00DA481A">
              <w:rPr>
                <w:rFonts w:hint="eastAsia"/>
                <w:bCs/>
                <w:szCs w:val="20"/>
              </w:rPr>
              <w:t>属于新乡经济技术开发区装备制造区，该片区主导产业为装备制造。</w:t>
            </w:r>
            <w:r w:rsidRPr="00DA481A">
              <w:rPr>
                <w:bCs/>
                <w:szCs w:val="20"/>
              </w:rPr>
              <w:t>本项目属于</w:t>
            </w:r>
            <w:r w:rsidR="00630D65" w:rsidRPr="00DA481A">
              <w:rPr>
                <w:rFonts w:hint="eastAsia"/>
              </w:rPr>
              <w:t>汽车零部件及配件制造行业</w:t>
            </w:r>
            <w:r w:rsidR="00311ED6" w:rsidRPr="00DA481A">
              <w:rPr>
                <w:rFonts w:hint="eastAsia"/>
                <w:bCs/>
                <w:szCs w:val="20"/>
              </w:rPr>
              <w:t>，</w:t>
            </w:r>
            <w:r w:rsidRPr="00DA481A">
              <w:rPr>
                <w:bCs/>
                <w:szCs w:val="20"/>
              </w:rPr>
              <w:t>本项目与该片区主导产业从产业特征、污染特征、行业建设要求等多方面对比来看，均无相互制约、相互冲突的因素存在，</w:t>
            </w:r>
            <w:r w:rsidRPr="00DA481A">
              <w:rPr>
                <w:bCs/>
                <w:szCs w:val="20"/>
                <w:lang w:val="x-none"/>
              </w:rPr>
              <w:t>且</w:t>
            </w:r>
            <w:r w:rsidRPr="00DA481A">
              <w:rPr>
                <w:bCs/>
                <w:szCs w:val="20"/>
              </w:rPr>
              <w:t>该项目不属于</w:t>
            </w:r>
            <w:r w:rsidR="0085163F" w:rsidRPr="00DA481A">
              <w:rPr>
                <w:rFonts w:hint="eastAsia"/>
                <w:bCs/>
                <w:szCs w:val="20"/>
              </w:rPr>
              <w:t>新乡经济技术开发区</w:t>
            </w:r>
            <w:r w:rsidRPr="00DA481A">
              <w:t>限制</w:t>
            </w:r>
            <w:r w:rsidRPr="00DA481A">
              <w:rPr>
                <w:rFonts w:hint="eastAsia"/>
              </w:rPr>
              <w:t>、</w:t>
            </w:r>
            <w:r w:rsidRPr="00DA481A">
              <w:t>禁止</w:t>
            </w:r>
            <w:r w:rsidRPr="00DA481A">
              <w:rPr>
                <w:bCs/>
                <w:szCs w:val="20"/>
              </w:rPr>
              <w:t>类项目，因此评价认为本项目与</w:t>
            </w:r>
            <w:r w:rsidR="0085163F" w:rsidRPr="00DA481A">
              <w:rPr>
                <w:rFonts w:hint="eastAsia"/>
                <w:bCs/>
                <w:szCs w:val="20"/>
              </w:rPr>
              <w:t>新乡经济技术开发区</w:t>
            </w:r>
            <w:r w:rsidRPr="00DA481A">
              <w:rPr>
                <w:bCs/>
                <w:szCs w:val="20"/>
              </w:rPr>
              <w:t>主导产业规划能够相容，符合</w:t>
            </w:r>
            <w:r w:rsidR="0085163F" w:rsidRPr="00DA481A">
              <w:rPr>
                <w:rFonts w:hint="eastAsia"/>
                <w:bCs/>
                <w:szCs w:val="20"/>
              </w:rPr>
              <w:t>新乡经济技术开发区</w:t>
            </w:r>
            <w:r w:rsidRPr="00DA481A">
              <w:rPr>
                <w:bCs/>
                <w:szCs w:val="20"/>
              </w:rPr>
              <w:t>准入条件。</w:t>
            </w:r>
          </w:p>
          <w:p w14:paraId="5C46FE75" w14:textId="58650800" w:rsidR="00C95E6D" w:rsidRPr="00DA481A" w:rsidRDefault="00220B1C" w:rsidP="00C95E6D">
            <w:pPr>
              <w:spacing w:line="480" w:lineRule="exact"/>
              <w:ind w:firstLineChars="200" w:firstLine="482"/>
              <w:rPr>
                <w:b/>
                <w:bCs/>
                <w:szCs w:val="20"/>
              </w:rPr>
            </w:pPr>
            <w:r w:rsidRPr="00DA481A">
              <w:rPr>
                <w:rFonts w:hint="eastAsia"/>
                <w:b/>
                <w:bCs/>
                <w:szCs w:val="20"/>
                <w:lang w:val="zh-CN"/>
              </w:rPr>
              <w:t>2</w:t>
            </w:r>
            <w:r w:rsidRPr="00DA481A">
              <w:rPr>
                <w:rFonts w:hint="eastAsia"/>
                <w:b/>
                <w:bCs/>
                <w:szCs w:val="20"/>
                <w:lang w:val="zh-CN"/>
              </w:rPr>
              <w:t>、</w:t>
            </w:r>
            <w:r w:rsidR="00C95E6D" w:rsidRPr="00DA481A">
              <w:rPr>
                <w:b/>
              </w:rPr>
              <w:t>项目与《新乡经济技术开发区发展规划（</w:t>
            </w:r>
            <w:r w:rsidR="00C95E6D" w:rsidRPr="00DA481A">
              <w:rPr>
                <w:b/>
              </w:rPr>
              <w:t>2009-2020</w:t>
            </w:r>
            <w:r w:rsidR="00C95E6D" w:rsidRPr="00DA481A">
              <w:rPr>
                <w:b/>
              </w:rPr>
              <w:t>）环境影响跟踪评价报告书》规划环评结论及审核意见对照分析</w:t>
            </w:r>
          </w:p>
          <w:p w14:paraId="2A9CBED3" w14:textId="77777777" w:rsidR="00C95E6D" w:rsidRPr="00DA481A" w:rsidRDefault="00C95E6D" w:rsidP="00C95E6D">
            <w:pPr>
              <w:adjustRightInd w:val="0"/>
              <w:snapToGrid w:val="0"/>
              <w:spacing w:line="500" w:lineRule="exact"/>
              <w:ind w:firstLineChars="200" w:firstLine="480"/>
            </w:pPr>
            <w:r w:rsidRPr="00DA481A">
              <w:t>根据《新乡经济技术开发区发展规划（</w:t>
            </w:r>
            <w:r w:rsidRPr="00DA481A">
              <w:t>2009-2020</w:t>
            </w:r>
            <w:r w:rsidRPr="00DA481A">
              <w:t>）环境影响跟踪评价报告书》评价结论，结论内容为：集聚区在开发过程中必须以城市可持续发展的思想为指导，以可持续的眼光解决存在的各种问题与矛盾，把环境保护工作放在集聚区建设的首位，在开发过程体现可持续发展的原则和生态工业、循环经济的发展战略，按照本次评价提出规划调整建议修改规划，并在下一步的开发过程中严格落实。在此基础上，从环境保护角度分析，集聚区的规划是可行的。</w:t>
            </w:r>
          </w:p>
          <w:p w14:paraId="12F4C620" w14:textId="5A5162D7" w:rsidR="00220B1C" w:rsidRPr="00DA481A" w:rsidRDefault="00C95E6D" w:rsidP="00C95E6D">
            <w:pPr>
              <w:spacing w:line="480" w:lineRule="exact"/>
              <w:ind w:firstLineChars="200" w:firstLine="480"/>
              <w:rPr>
                <w:bCs/>
                <w:szCs w:val="20"/>
              </w:rPr>
            </w:pPr>
            <w:r w:rsidRPr="00DA481A">
              <w:t>本项目与优化调整建议不冲突，符合环境准入条件，不在其负面清</w:t>
            </w:r>
            <w:r w:rsidRPr="00DA481A">
              <w:lastRenderedPageBreak/>
              <w:t>单中，项目符合《新乡经济技术开发区发展规划（</w:t>
            </w:r>
            <w:r w:rsidRPr="00DA481A">
              <w:t>2009-2020</w:t>
            </w:r>
            <w:r w:rsidRPr="00DA481A">
              <w:t>）环境影响跟踪评价报告书》规划结论要求。</w:t>
            </w:r>
          </w:p>
          <w:p w14:paraId="536178F0" w14:textId="00D71471" w:rsidR="00220B1C" w:rsidRPr="00DA481A" w:rsidRDefault="00220B1C" w:rsidP="00C43F99">
            <w:pPr>
              <w:pStyle w:val="-"/>
              <w:ind w:firstLine="420"/>
              <w:rPr>
                <w:lang w:val="pt-BR"/>
              </w:rPr>
            </w:pPr>
            <w:r w:rsidRPr="00DA481A">
              <w:rPr>
                <w:rFonts w:hint="eastAsia"/>
                <w:lang w:val="pt-BR"/>
              </w:rPr>
              <w:t>表</w:t>
            </w:r>
            <w:r w:rsidR="00166CFF" w:rsidRPr="00DA481A">
              <w:rPr>
                <w:lang w:val="pt-BR"/>
              </w:rPr>
              <w:t>5</w:t>
            </w:r>
            <w:r w:rsidRPr="00DA481A">
              <w:rPr>
                <w:rFonts w:hint="eastAsia"/>
                <w:lang w:val="pt-BR"/>
              </w:rPr>
              <w:t xml:space="preserve">     </w:t>
            </w:r>
            <w:r w:rsidR="0006706D" w:rsidRPr="00DA481A">
              <w:rPr>
                <w:lang w:val="pt-BR"/>
              </w:rPr>
              <w:t xml:space="preserve">    </w:t>
            </w:r>
            <w:r w:rsidRPr="00DA481A">
              <w:rPr>
                <w:rFonts w:hint="eastAsia"/>
                <w:lang w:val="pt-BR"/>
              </w:rPr>
              <w:t xml:space="preserve">    </w:t>
            </w:r>
            <w:r w:rsidRPr="00DA481A">
              <w:rPr>
                <w:rFonts w:hint="eastAsia"/>
                <w:lang w:val="pt-BR"/>
              </w:rPr>
              <w:t>与规划环评审查意见的相符性分析</w:t>
            </w:r>
          </w:p>
          <w:tbl>
            <w:tblPr>
              <w:tblW w:w="7237" w:type="dxa"/>
              <w:jc w:val="center"/>
              <w:tblBorders>
                <w:top w:val="single" w:sz="8" w:space="0" w:color="auto"/>
                <w:bottom w:val="single" w:sz="8" w:space="0" w:color="auto"/>
                <w:insideH w:val="single" w:sz="4" w:space="0" w:color="auto"/>
                <w:insideV w:val="single" w:sz="4" w:space="0" w:color="auto"/>
              </w:tblBorders>
              <w:tblCellMar>
                <w:top w:w="85" w:type="dxa"/>
                <w:left w:w="57" w:type="dxa"/>
                <w:bottom w:w="85" w:type="dxa"/>
                <w:right w:w="57" w:type="dxa"/>
              </w:tblCellMar>
              <w:tblLook w:val="0000" w:firstRow="0" w:lastRow="0" w:firstColumn="0" w:lastColumn="0" w:noHBand="0" w:noVBand="0"/>
            </w:tblPr>
            <w:tblGrid>
              <w:gridCol w:w="592"/>
              <w:gridCol w:w="3914"/>
              <w:gridCol w:w="2126"/>
              <w:gridCol w:w="605"/>
            </w:tblGrid>
            <w:tr w:rsidR="00DA481A" w:rsidRPr="00DA481A" w14:paraId="44363B6D" w14:textId="22103B06" w:rsidTr="002A394C">
              <w:trPr>
                <w:trHeight w:val="20"/>
                <w:jc w:val="center"/>
              </w:trPr>
              <w:tc>
                <w:tcPr>
                  <w:tcW w:w="4506" w:type="dxa"/>
                  <w:gridSpan w:val="2"/>
                  <w:tcMar>
                    <w:top w:w="28" w:type="dxa"/>
                    <w:bottom w:w="57" w:type="dxa"/>
                  </w:tcMar>
                  <w:vAlign w:val="center"/>
                </w:tcPr>
                <w:p w14:paraId="6483A3E7" w14:textId="77777777" w:rsidR="002A394C" w:rsidRPr="00DA481A" w:rsidRDefault="002A394C" w:rsidP="00B251C0">
                  <w:pPr>
                    <w:adjustRightInd w:val="0"/>
                    <w:snapToGrid w:val="0"/>
                    <w:jc w:val="center"/>
                    <w:rPr>
                      <w:b/>
                      <w:sz w:val="21"/>
                      <w:szCs w:val="21"/>
                    </w:rPr>
                  </w:pPr>
                  <w:r w:rsidRPr="00DA481A">
                    <w:rPr>
                      <w:b/>
                      <w:sz w:val="21"/>
                      <w:szCs w:val="21"/>
                    </w:rPr>
                    <w:t>要求</w:t>
                  </w:r>
                </w:p>
              </w:tc>
              <w:tc>
                <w:tcPr>
                  <w:tcW w:w="2126" w:type="dxa"/>
                  <w:vAlign w:val="center"/>
                </w:tcPr>
                <w:p w14:paraId="2933D319" w14:textId="77777777" w:rsidR="002A394C" w:rsidRPr="00DA481A" w:rsidRDefault="002A394C" w:rsidP="00B251C0">
                  <w:pPr>
                    <w:adjustRightInd w:val="0"/>
                    <w:snapToGrid w:val="0"/>
                    <w:jc w:val="center"/>
                    <w:rPr>
                      <w:b/>
                      <w:sz w:val="21"/>
                      <w:szCs w:val="21"/>
                    </w:rPr>
                  </w:pPr>
                  <w:r w:rsidRPr="00DA481A">
                    <w:rPr>
                      <w:b/>
                      <w:sz w:val="21"/>
                      <w:szCs w:val="21"/>
                    </w:rPr>
                    <w:t>本项目情况</w:t>
                  </w:r>
                </w:p>
              </w:tc>
              <w:tc>
                <w:tcPr>
                  <w:tcW w:w="605" w:type="dxa"/>
                  <w:vAlign w:val="center"/>
                </w:tcPr>
                <w:p w14:paraId="63B517A4" w14:textId="4D00FC0C" w:rsidR="002A394C" w:rsidRPr="00DA481A" w:rsidRDefault="002A394C" w:rsidP="002A394C">
                  <w:pPr>
                    <w:adjustRightInd w:val="0"/>
                    <w:snapToGrid w:val="0"/>
                    <w:jc w:val="center"/>
                    <w:rPr>
                      <w:b/>
                      <w:bCs/>
                      <w:sz w:val="21"/>
                      <w:szCs w:val="21"/>
                    </w:rPr>
                  </w:pPr>
                  <w:r w:rsidRPr="00DA481A">
                    <w:rPr>
                      <w:rFonts w:hint="eastAsia"/>
                      <w:b/>
                      <w:bCs/>
                      <w:sz w:val="21"/>
                      <w:szCs w:val="21"/>
                    </w:rPr>
                    <w:t>相符性</w:t>
                  </w:r>
                </w:p>
              </w:tc>
            </w:tr>
            <w:tr w:rsidR="00DA481A" w:rsidRPr="00DA481A" w14:paraId="2A26D81A" w14:textId="3558CCD7" w:rsidTr="002A394C">
              <w:trPr>
                <w:trHeight w:val="20"/>
                <w:jc w:val="center"/>
              </w:trPr>
              <w:tc>
                <w:tcPr>
                  <w:tcW w:w="592" w:type="dxa"/>
                  <w:vMerge w:val="restart"/>
                  <w:tcMar>
                    <w:top w:w="28" w:type="dxa"/>
                    <w:bottom w:w="57" w:type="dxa"/>
                  </w:tcMar>
                  <w:vAlign w:val="center"/>
                </w:tcPr>
                <w:p w14:paraId="6F929A2A" w14:textId="77777777" w:rsidR="002A394C" w:rsidRPr="00DA481A" w:rsidRDefault="002A394C" w:rsidP="00B251C0">
                  <w:pPr>
                    <w:adjustRightInd w:val="0"/>
                    <w:snapToGrid w:val="0"/>
                    <w:jc w:val="center"/>
                    <w:rPr>
                      <w:sz w:val="21"/>
                    </w:rPr>
                  </w:pPr>
                  <w:r w:rsidRPr="00DA481A">
                    <w:rPr>
                      <w:sz w:val="21"/>
                    </w:rPr>
                    <w:t>三、依据跟踪评价结论，为进一步做好规划实施的环境保护工作，提出如下意见和建议：</w:t>
                  </w:r>
                </w:p>
              </w:tc>
              <w:tc>
                <w:tcPr>
                  <w:tcW w:w="3914" w:type="dxa"/>
                  <w:tcMar>
                    <w:top w:w="28" w:type="dxa"/>
                    <w:bottom w:w="57" w:type="dxa"/>
                  </w:tcMar>
                  <w:vAlign w:val="center"/>
                </w:tcPr>
                <w:p w14:paraId="663127BB" w14:textId="0B6DF643" w:rsidR="002A394C" w:rsidRPr="00DA481A" w:rsidRDefault="002A394C" w:rsidP="00B251C0">
                  <w:pPr>
                    <w:adjustRightInd w:val="0"/>
                    <w:snapToGrid w:val="0"/>
                    <w:rPr>
                      <w:sz w:val="21"/>
                      <w:szCs w:val="21"/>
                    </w:rPr>
                  </w:pPr>
                  <w:r w:rsidRPr="00DA481A">
                    <w:rPr>
                      <w:sz w:val="21"/>
                      <w:szCs w:val="21"/>
                    </w:rPr>
                    <w:t>(</w:t>
                  </w:r>
                  <w:r w:rsidRPr="00DA481A">
                    <w:rPr>
                      <w:sz w:val="21"/>
                      <w:szCs w:val="21"/>
                    </w:rPr>
                    <w:t>一</w:t>
                  </w:r>
                  <w:r w:rsidRPr="00DA481A">
                    <w:rPr>
                      <w:sz w:val="21"/>
                      <w:szCs w:val="21"/>
                    </w:rPr>
                    <w:t>)</w:t>
                  </w:r>
                  <w:r w:rsidRPr="00DA481A">
                    <w:rPr>
                      <w:rFonts w:hint="eastAsia"/>
                      <w:sz w:val="21"/>
                      <w:szCs w:val="21"/>
                    </w:rPr>
                    <w:t>合理用地布局。进一步加强与《新乡市城市总体规划</w:t>
                  </w:r>
                  <w:r w:rsidRPr="00DA481A">
                    <w:rPr>
                      <w:rFonts w:hint="eastAsia"/>
                      <w:sz w:val="21"/>
                      <w:szCs w:val="21"/>
                    </w:rPr>
                    <w:t>(2011-2020)</w:t>
                  </w:r>
                  <w:r w:rsidRPr="00DA481A">
                    <w:rPr>
                      <w:rFonts w:hint="eastAsia"/>
                      <w:sz w:val="21"/>
                      <w:szCs w:val="21"/>
                    </w:rPr>
                    <w:t>》《红旗区小店镇总体规划</w:t>
                  </w:r>
                  <w:r w:rsidRPr="00DA481A">
                    <w:rPr>
                      <w:rFonts w:hint="eastAsia"/>
                      <w:sz w:val="21"/>
                      <w:szCs w:val="21"/>
                    </w:rPr>
                    <w:t>(2018-2035)</w:t>
                  </w:r>
                  <w:r w:rsidRPr="00DA481A">
                    <w:rPr>
                      <w:rFonts w:hint="eastAsia"/>
                      <w:sz w:val="21"/>
                      <w:szCs w:val="21"/>
                    </w:rPr>
                    <w:t>》的衔接，优化调整用地布局，在开发过程中不应随意改变各用地功能区的使用功能；按照《报告书》要求，落实对区内不符合规划的企业优化调整建议，引导部分工业企业逐步退出撤迁；加强对居民集中区等环境敏感目标的保护，工业区与生活居住区之间设置绿化隔离带；在区内建设项目大气环境防护距离内，不得规划新建居住区、学校、医院等环境敏感目标。</w:t>
                  </w:r>
                </w:p>
              </w:tc>
              <w:tc>
                <w:tcPr>
                  <w:tcW w:w="2126" w:type="dxa"/>
                  <w:vAlign w:val="center"/>
                </w:tcPr>
                <w:p w14:paraId="06CE0F1F" w14:textId="148D25C9" w:rsidR="002A394C" w:rsidRPr="00DA481A" w:rsidRDefault="002A394C" w:rsidP="00F42095">
                  <w:pPr>
                    <w:adjustRightInd w:val="0"/>
                    <w:snapToGrid w:val="0"/>
                    <w:jc w:val="left"/>
                    <w:rPr>
                      <w:sz w:val="21"/>
                      <w:szCs w:val="21"/>
                    </w:rPr>
                  </w:pPr>
                  <w:r w:rsidRPr="00DA481A">
                    <w:rPr>
                      <w:sz w:val="21"/>
                      <w:szCs w:val="21"/>
                    </w:rPr>
                    <w:t>本要求属于</w:t>
                  </w:r>
                  <w:r w:rsidRPr="00DA481A">
                    <w:rPr>
                      <w:rFonts w:hint="eastAsia"/>
                      <w:sz w:val="21"/>
                      <w:szCs w:val="21"/>
                    </w:rPr>
                    <w:t>新乡经济技术开发区</w:t>
                  </w:r>
                  <w:r w:rsidRPr="00DA481A">
                    <w:rPr>
                      <w:sz w:val="21"/>
                      <w:szCs w:val="21"/>
                    </w:rPr>
                    <w:t>的职责</w:t>
                  </w:r>
                  <w:r w:rsidRPr="00DA481A">
                    <w:rPr>
                      <w:rFonts w:hint="eastAsia"/>
                      <w:sz w:val="21"/>
                      <w:szCs w:val="21"/>
                    </w:rPr>
                    <w:t>。</w:t>
                  </w:r>
                </w:p>
              </w:tc>
              <w:tc>
                <w:tcPr>
                  <w:tcW w:w="605" w:type="dxa"/>
                  <w:vAlign w:val="center"/>
                </w:tcPr>
                <w:p w14:paraId="2AB71AEA" w14:textId="39D2429C" w:rsidR="002A394C" w:rsidRPr="00DA481A" w:rsidRDefault="002A394C" w:rsidP="002A394C">
                  <w:pPr>
                    <w:adjustRightInd w:val="0"/>
                    <w:snapToGrid w:val="0"/>
                    <w:jc w:val="center"/>
                    <w:rPr>
                      <w:sz w:val="21"/>
                      <w:szCs w:val="21"/>
                    </w:rPr>
                  </w:pPr>
                  <w:r w:rsidRPr="00DA481A">
                    <w:rPr>
                      <w:rFonts w:hint="eastAsia"/>
                      <w:sz w:val="21"/>
                      <w:szCs w:val="21"/>
                    </w:rPr>
                    <w:t>不涉及</w:t>
                  </w:r>
                </w:p>
              </w:tc>
            </w:tr>
            <w:tr w:rsidR="00DA481A" w:rsidRPr="00DA481A" w14:paraId="79C47EE1" w14:textId="4D904F6F" w:rsidTr="002A394C">
              <w:trPr>
                <w:trHeight w:val="20"/>
                <w:jc w:val="center"/>
              </w:trPr>
              <w:tc>
                <w:tcPr>
                  <w:tcW w:w="592" w:type="dxa"/>
                  <w:vMerge/>
                  <w:tcMar>
                    <w:top w:w="28" w:type="dxa"/>
                    <w:bottom w:w="57" w:type="dxa"/>
                  </w:tcMar>
                  <w:vAlign w:val="center"/>
                </w:tcPr>
                <w:p w14:paraId="2F3D2DFF" w14:textId="77777777" w:rsidR="002A394C" w:rsidRPr="00DA481A" w:rsidRDefault="002A394C" w:rsidP="00B251C0">
                  <w:pPr>
                    <w:adjustRightInd w:val="0"/>
                    <w:snapToGrid w:val="0"/>
                    <w:jc w:val="center"/>
                    <w:rPr>
                      <w:sz w:val="21"/>
                      <w:szCs w:val="21"/>
                    </w:rPr>
                  </w:pPr>
                </w:p>
              </w:tc>
              <w:tc>
                <w:tcPr>
                  <w:tcW w:w="3914" w:type="dxa"/>
                  <w:tcMar>
                    <w:top w:w="28" w:type="dxa"/>
                    <w:bottom w:w="57" w:type="dxa"/>
                  </w:tcMar>
                  <w:vAlign w:val="center"/>
                </w:tcPr>
                <w:p w14:paraId="591A4D3A" w14:textId="77777777" w:rsidR="002A394C" w:rsidRPr="00DA481A" w:rsidRDefault="002A394C" w:rsidP="00B251C0">
                  <w:pPr>
                    <w:adjustRightInd w:val="0"/>
                    <w:snapToGrid w:val="0"/>
                    <w:rPr>
                      <w:sz w:val="21"/>
                    </w:rPr>
                  </w:pPr>
                  <w:r w:rsidRPr="00DA481A">
                    <w:rPr>
                      <w:sz w:val="21"/>
                    </w:rPr>
                    <w:t>(</w:t>
                  </w:r>
                  <w:r w:rsidRPr="00DA481A">
                    <w:rPr>
                      <w:sz w:val="21"/>
                    </w:rPr>
                    <w:t>二</w:t>
                  </w:r>
                  <w:r w:rsidRPr="00DA481A">
                    <w:rPr>
                      <w:sz w:val="21"/>
                    </w:rPr>
                    <w:t>)</w:t>
                  </w:r>
                  <w:r w:rsidRPr="00DA481A">
                    <w:rPr>
                      <w:sz w:val="21"/>
                    </w:rPr>
                    <w:t>进一步优化产业定位和结构。结合新乡市城市总体规划对新乡经济技术开发区发展的要求，积极推进产业转型升级；禁止建设生产和使用高</w:t>
                  </w:r>
                  <w:r w:rsidRPr="00DA481A">
                    <w:rPr>
                      <w:sz w:val="21"/>
                    </w:rPr>
                    <w:t>VOCs</w:t>
                  </w:r>
                  <w:r w:rsidRPr="00DA481A">
                    <w:rPr>
                      <w:sz w:val="21"/>
                    </w:rPr>
                    <w:t>含量的溶剂型涂料、油墨、胶黏剂项目；禁止与主导产业汽车及零部件、装备制造产业无关的电镀项目、塑料制品项目入驻；禁止新建、扩建危废集中处置项目；禁止新建和单纯扩大产能的化工项目入驻</w:t>
                  </w:r>
                  <w:r w:rsidRPr="00DA481A">
                    <w:rPr>
                      <w:sz w:val="21"/>
                    </w:rPr>
                    <w:t>(</w:t>
                  </w:r>
                  <w:r w:rsidRPr="00DA481A">
                    <w:rPr>
                      <w:sz w:val="21"/>
                    </w:rPr>
                    <w:t>单纯混合和分装项目除外</w:t>
                  </w:r>
                  <w:r w:rsidRPr="00DA481A">
                    <w:rPr>
                      <w:sz w:val="21"/>
                    </w:rPr>
                    <w:t>)</w:t>
                  </w:r>
                  <w:r w:rsidRPr="00DA481A">
                    <w:rPr>
                      <w:sz w:val="21"/>
                    </w:rPr>
                    <w:t>，化工医药区限制现有企业扩大再生产</w:t>
                  </w:r>
                  <w:r w:rsidRPr="00DA481A">
                    <w:rPr>
                      <w:sz w:val="21"/>
                    </w:rPr>
                    <w:t>(</w:t>
                  </w:r>
                  <w:r w:rsidRPr="00DA481A">
                    <w:rPr>
                      <w:sz w:val="21"/>
                    </w:rPr>
                    <w:t>现有企业改扩建且增产减污的除外</w:t>
                  </w:r>
                  <w:r w:rsidRPr="00DA481A">
                    <w:rPr>
                      <w:sz w:val="21"/>
                    </w:rPr>
                    <w:t>)</w:t>
                  </w:r>
                  <w:r w:rsidRPr="00DA481A">
                    <w:rPr>
                      <w:sz w:val="21"/>
                    </w:rPr>
                    <w:t>；中开企业城禁止食品制造业、农副产品加工业项目入驻；严格限制清洁生产水平低，同质化、重复性，产品档次低的印染项目入驻。</w:t>
                  </w:r>
                </w:p>
              </w:tc>
              <w:tc>
                <w:tcPr>
                  <w:tcW w:w="2126" w:type="dxa"/>
                  <w:vAlign w:val="center"/>
                </w:tcPr>
                <w:p w14:paraId="61118FBF" w14:textId="3427D79F" w:rsidR="002A394C" w:rsidRPr="00DA481A" w:rsidRDefault="002A394C" w:rsidP="00B251C0">
                  <w:pPr>
                    <w:adjustRightInd w:val="0"/>
                    <w:snapToGrid w:val="0"/>
                    <w:rPr>
                      <w:b/>
                      <w:bCs/>
                      <w:sz w:val="21"/>
                      <w:szCs w:val="21"/>
                      <w:u w:val="single"/>
                    </w:rPr>
                  </w:pPr>
                  <w:r w:rsidRPr="00DA481A">
                    <w:rPr>
                      <w:sz w:val="21"/>
                      <w:szCs w:val="21"/>
                    </w:rPr>
                    <w:t>本项目为</w:t>
                  </w:r>
                  <w:r w:rsidRPr="00DA481A">
                    <w:rPr>
                      <w:rFonts w:hint="eastAsia"/>
                      <w:sz w:val="21"/>
                      <w:szCs w:val="21"/>
                    </w:rPr>
                    <w:t>新建</w:t>
                  </w:r>
                  <w:r w:rsidRPr="00DA481A">
                    <w:rPr>
                      <w:sz w:val="21"/>
                      <w:szCs w:val="21"/>
                    </w:rPr>
                    <w:t>项目，</w:t>
                  </w:r>
                  <w:r w:rsidRPr="00DA481A">
                    <w:rPr>
                      <w:rFonts w:hint="eastAsia"/>
                      <w:sz w:val="21"/>
                      <w:szCs w:val="21"/>
                    </w:rPr>
                    <w:t>产品方案为年产</w:t>
                  </w:r>
                  <w:r w:rsidRPr="00DA481A">
                    <w:rPr>
                      <w:sz w:val="21"/>
                      <w:szCs w:val="21"/>
                    </w:rPr>
                    <w:t>2</w:t>
                  </w:r>
                  <w:r w:rsidRPr="00DA481A">
                    <w:rPr>
                      <w:sz w:val="21"/>
                      <w:szCs w:val="21"/>
                    </w:rPr>
                    <w:t>万只起动机及</w:t>
                  </w:r>
                  <w:r w:rsidRPr="00DA481A">
                    <w:rPr>
                      <w:rFonts w:hint="eastAsia"/>
                      <w:sz w:val="21"/>
                      <w:szCs w:val="21"/>
                    </w:rPr>
                    <w:t>1</w:t>
                  </w:r>
                  <w:r w:rsidRPr="00DA481A">
                    <w:rPr>
                      <w:sz w:val="21"/>
                      <w:szCs w:val="21"/>
                    </w:rPr>
                    <w:t>万只</w:t>
                  </w:r>
                  <w:r w:rsidRPr="00DA481A">
                    <w:rPr>
                      <w:rFonts w:hint="eastAsia"/>
                      <w:sz w:val="21"/>
                      <w:szCs w:val="21"/>
                    </w:rPr>
                    <w:t>发电机，使用低</w:t>
                  </w:r>
                  <w:r w:rsidRPr="00DA481A">
                    <w:rPr>
                      <w:sz w:val="21"/>
                      <w:szCs w:val="21"/>
                    </w:rPr>
                    <w:t>VOC</w:t>
                  </w:r>
                  <w:r w:rsidRPr="00DA481A">
                    <w:rPr>
                      <w:rFonts w:hint="eastAsia"/>
                      <w:sz w:val="21"/>
                      <w:szCs w:val="21"/>
                    </w:rPr>
                    <w:t>s</w:t>
                  </w:r>
                  <w:r w:rsidRPr="00DA481A">
                    <w:rPr>
                      <w:sz w:val="21"/>
                      <w:szCs w:val="21"/>
                    </w:rPr>
                    <w:t>含量的</w:t>
                  </w:r>
                  <w:r w:rsidRPr="00DA481A">
                    <w:rPr>
                      <w:rFonts w:hint="eastAsia"/>
                      <w:sz w:val="21"/>
                      <w:szCs w:val="21"/>
                    </w:rPr>
                    <w:t>水性漆。本项目</w:t>
                  </w:r>
                  <w:r w:rsidRPr="00DA481A">
                    <w:rPr>
                      <w:sz w:val="21"/>
                      <w:szCs w:val="21"/>
                    </w:rPr>
                    <w:t>属于</w:t>
                  </w:r>
                  <w:r w:rsidRPr="00DA481A">
                    <w:rPr>
                      <w:rFonts w:hint="eastAsia"/>
                      <w:sz w:val="21"/>
                      <w:szCs w:val="21"/>
                    </w:rPr>
                    <w:t>汽车及零部件制造，属于园区主导产业；</w:t>
                  </w:r>
                  <w:r w:rsidRPr="00DA481A">
                    <w:rPr>
                      <w:sz w:val="21"/>
                      <w:szCs w:val="21"/>
                    </w:rPr>
                    <w:t>不属于电镀</w:t>
                  </w:r>
                  <w:r w:rsidRPr="00DA481A">
                    <w:rPr>
                      <w:rFonts w:hint="eastAsia"/>
                      <w:sz w:val="21"/>
                      <w:szCs w:val="21"/>
                    </w:rPr>
                    <w:t>、</w:t>
                  </w:r>
                  <w:r w:rsidRPr="00DA481A">
                    <w:rPr>
                      <w:sz w:val="21"/>
                      <w:szCs w:val="21"/>
                    </w:rPr>
                    <w:t>危废集中处置</w:t>
                  </w:r>
                  <w:r w:rsidRPr="00DA481A">
                    <w:rPr>
                      <w:rFonts w:hint="eastAsia"/>
                      <w:sz w:val="21"/>
                      <w:szCs w:val="21"/>
                    </w:rPr>
                    <w:t>、</w:t>
                  </w:r>
                  <w:r w:rsidRPr="00DA481A">
                    <w:rPr>
                      <w:sz w:val="21"/>
                      <w:szCs w:val="21"/>
                    </w:rPr>
                    <w:t>化工项目；本项目位于</w:t>
                  </w:r>
                  <w:r w:rsidRPr="00DA481A">
                    <w:rPr>
                      <w:rFonts w:hint="eastAsia"/>
                      <w:sz w:val="21"/>
                      <w:szCs w:val="21"/>
                    </w:rPr>
                    <w:t>装备制造</w:t>
                  </w:r>
                  <w:r w:rsidRPr="00DA481A">
                    <w:rPr>
                      <w:sz w:val="21"/>
                      <w:szCs w:val="21"/>
                    </w:rPr>
                    <w:t>区</w:t>
                  </w:r>
                  <w:r w:rsidRPr="00DA481A">
                    <w:rPr>
                      <w:rFonts w:hint="eastAsia"/>
                      <w:sz w:val="21"/>
                      <w:szCs w:val="21"/>
                    </w:rPr>
                    <w:t>且属于</w:t>
                  </w:r>
                  <w:r w:rsidRPr="00DA481A">
                    <w:rPr>
                      <w:sz w:val="21"/>
                      <w:szCs w:val="21"/>
                    </w:rPr>
                    <w:t>中开企业城</w:t>
                  </w:r>
                  <w:r w:rsidRPr="00DA481A">
                    <w:rPr>
                      <w:rFonts w:hint="eastAsia"/>
                      <w:sz w:val="21"/>
                      <w:szCs w:val="21"/>
                    </w:rPr>
                    <w:t>，</w:t>
                  </w:r>
                  <w:r w:rsidRPr="00DA481A">
                    <w:rPr>
                      <w:sz w:val="21"/>
                      <w:szCs w:val="21"/>
                    </w:rPr>
                    <w:t>不属于食品制造业、农副产品加工业</w:t>
                  </w:r>
                  <w:r w:rsidRPr="00DA481A">
                    <w:rPr>
                      <w:rFonts w:hint="eastAsia"/>
                      <w:sz w:val="21"/>
                      <w:szCs w:val="21"/>
                    </w:rPr>
                    <w:t>、</w:t>
                  </w:r>
                  <w:r w:rsidRPr="00DA481A">
                    <w:rPr>
                      <w:sz w:val="21"/>
                      <w:szCs w:val="21"/>
                    </w:rPr>
                    <w:t>印染项目。</w:t>
                  </w:r>
                </w:p>
              </w:tc>
              <w:tc>
                <w:tcPr>
                  <w:tcW w:w="605" w:type="dxa"/>
                  <w:vAlign w:val="center"/>
                </w:tcPr>
                <w:p w14:paraId="344439A7" w14:textId="0918E078" w:rsidR="002A394C" w:rsidRPr="00DA481A" w:rsidRDefault="005B4155" w:rsidP="002A394C">
                  <w:pPr>
                    <w:adjustRightInd w:val="0"/>
                    <w:snapToGrid w:val="0"/>
                    <w:jc w:val="center"/>
                    <w:rPr>
                      <w:sz w:val="21"/>
                      <w:szCs w:val="21"/>
                    </w:rPr>
                  </w:pPr>
                  <w:r w:rsidRPr="00DA481A">
                    <w:rPr>
                      <w:rFonts w:hint="eastAsia"/>
                      <w:sz w:val="21"/>
                      <w:szCs w:val="21"/>
                    </w:rPr>
                    <w:t>符合</w:t>
                  </w:r>
                </w:p>
              </w:tc>
            </w:tr>
            <w:tr w:rsidR="00DA481A" w:rsidRPr="00DA481A" w14:paraId="0633FBD4" w14:textId="38649DD3" w:rsidTr="002A394C">
              <w:trPr>
                <w:trHeight w:val="20"/>
                <w:jc w:val="center"/>
              </w:trPr>
              <w:tc>
                <w:tcPr>
                  <w:tcW w:w="592" w:type="dxa"/>
                  <w:vMerge/>
                  <w:tcMar>
                    <w:top w:w="28" w:type="dxa"/>
                    <w:bottom w:w="57" w:type="dxa"/>
                  </w:tcMar>
                </w:tcPr>
                <w:p w14:paraId="02447E8B" w14:textId="77777777" w:rsidR="002A394C" w:rsidRPr="00DA481A" w:rsidRDefault="002A394C" w:rsidP="00B251C0">
                  <w:pPr>
                    <w:adjustRightInd w:val="0"/>
                    <w:snapToGrid w:val="0"/>
                    <w:jc w:val="center"/>
                    <w:rPr>
                      <w:sz w:val="21"/>
                      <w:szCs w:val="21"/>
                    </w:rPr>
                  </w:pPr>
                </w:p>
              </w:tc>
              <w:tc>
                <w:tcPr>
                  <w:tcW w:w="3914" w:type="dxa"/>
                  <w:tcMar>
                    <w:top w:w="28" w:type="dxa"/>
                    <w:bottom w:w="57" w:type="dxa"/>
                  </w:tcMar>
                </w:tcPr>
                <w:p w14:paraId="18B75744" w14:textId="4A46D92B" w:rsidR="002A394C" w:rsidRPr="00DA481A" w:rsidRDefault="002A394C" w:rsidP="00B251C0">
                  <w:pPr>
                    <w:adjustRightInd w:val="0"/>
                    <w:snapToGrid w:val="0"/>
                    <w:rPr>
                      <w:sz w:val="21"/>
                      <w:szCs w:val="21"/>
                    </w:rPr>
                  </w:pPr>
                  <w:r w:rsidRPr="00DA481A">
                    <w:rPr>
                      <w:sz w:val="21"/>
                      <w:szCs w:val="21"/>
                    </w:rPr>
                    <w:t>（三）</w:t>
                  </w:r>
                  <w:r w:rsidRPr="00DA481A">
                    <w:rPr>
                      <w:rFonts w:hint="eastAsia"/>
                      <w:sz w:val="21"/>
                      <w:szCs w:val="21"/>
                    </w:rPr>
                    <w:t>进一步完善环保基础设施。按照“清污分流、雨污分流、中水回用”的要求，完善配套管网建设，确保入区企业外排废水全部经管网收集后进入污水处理厂处理，加快中水回用设施建设，完善中水回用管网，进一步减少废水排放量；进一步优化能源结构，集聚区应实施集中供热、供气，加快集中供热设施及配套管网建设。</w:t>
                  </w:r>
                </w:p>
              </w:tc>
              <w:tc>
                <w:tcPr>
                  <w:tcW w:w="2126" w:type="dxa"/>
                  <w:vAlign w:val="center"/>
                </w:tcPr>
                <w:p w14:paraId="4C9B8B18" w14:textId="712DC85D" w:rsidR="002A394C" w:rsidRPr="00DA481A" w:rsidRDefault="002A394C" w:rsidP="00B920F0">
                  <w:pPr>
                    <w:adjustRightInd w:val="0"/>
                    <w:snapToGrid w:val="0"/>
                    <w:rPr>
                      <w:sz w:val="21"/>
                      <w:szCs w:val="21"/>
                    </w:rPr>
                  </w:pPr>
                  <w:r w:rsidRPr="00DA481A">
                    <w:rPr>
                      <w:sz w:val="21"/>
                      <w:szCs w:val="21"/>
                    </w:rPr>
                    <w:t>本要求属于</w:t>
                  </w:r>
                  <w:r w:rsidRPr="00DA481A">
                    <w:rPr>
                      <w:rFonts w:hint="eastAsia"/>
                      <w:sz w:val="21"/>
                      <w:szCs w:val="21"/>
                    </w:rPr>
                    <w:t>新乡经济技术开发区</w:t>
                  </w:r>
                  <w:r w:rsidRPr="00DA481A">
                    <w:rPr>
                      <w:sz w:val="21"/>
                      <w:szCs w:val="21"/>
                    </w:rPr>
                    <w:t>的职责</w:t>
                  </w:r>
                  <w:r w:rsidRPr="00DA481A">
                    <w:rPr>
                      <w:rFonts w:hint="eastAsia"/>
                      <w:sz w:val="21"/>
                      <w:szCs w:val="21"/>
                    </w:rPr>
                    <w:t>。</w:t>
                  </w:r>
                </w:p>
              </w:tc>
              <w:tc>
                <w:tcPr>
                  <w:tcW w:w="605" w:type="dxa"/>
                  <w:vAlign w:val="center"/>
                </w:tcPr>
                <w:p w14:paraId="07077F8C" w14:textId="1A680302" w:rsidR="002A394C" w:rsidRPr="00DA481A" w:rsidRDefault="005B4155" w:rsidP="002A394C">
                  <w:pPr>
                    <w:adjustRightInd w:val="0"/>
                    <w:snapToGrid w:val="0"/>
                    <w:jc w:val="center"/>
                    <w:rPr>
                      <w:sz w:val="21"/>
                      <w:szCs w:val="21"/>
                    </w:rPr>
                  </w:pPr>
                  <w:r w:rsidRPr="00DA481A">
                    <w:rPr>
                      <w:rFonts w:hint="eastAsia"/>
                      <w:sz w:val="21"/>
                      <w:szCs w:val="21"/>
                    </w:rPr>
                    <w:t>不涉及</w:t>
                  </w:r>
                </w:p>
              </w:tc>
            </w:tr>
            <w:tr w:rsidR="00DA481A" w:rsidRPr="00DA481A" w14:paraId="04604F00" w14:textId="45B4D3CF" w:rsidTr="002A394C">
              <w:trPr>
                <w:trHeight w:val="20"/>
                <w:jc w:val="center"/>
              </w:trPr>
              <w:tc>
                <w:tcPr>
                  <w:tcW w:w="592" w:type="dxa"/>
                  <w:vMerge/>
                  <w:tcMar>
                    <w:top w:w="28" w:type="dxa"/>
                    <w:bottom w:w="57" w:type="dxa"/>
                  </w:tcMar>
                  <w:vAlign w:val="center"/>
                </w:tcPr>
                <w:p w14:paraId="13509AE8" w14:textId="77777777" w:rsidR="002A394C" w:rsidRPr="00DA481A" w:rsidRDefault="002A394C" w:rsidP="00B251C0">
                  <w:pPr>
                    <w:adjustRightInd w:val="0"/>
                    <w:snapToGrid w:val="0"/>
                    <w:jc w:val="center"/>
                    <w:rPr>
                      <w:sz w:val="21"/>
                      <w:szCs w:val="21"/>
                    </w:rPr>
                  </w:pPr>
                </w:p>
              </w:tc>
              <w:tc>
                <w:tcPr>
                  <w:tcW w:w="3914" w:type="dxa"/>
                  <w:tcMar>
                    <w:top w:w="28" w:type="dxa"/>
                    <w:bottom w:w="57" w:type="dxa"/>
                  </w:tcMar>
                  <w:vAlign w:val="center"/>
                </w:tcPr>
                <w:p w14:paraId="1653742D" w14:textId="77777777" w:rsidR="002A394C" w:rsidRPr="00DA481A" w:rsidRDefault="002A394C" w:rsidP="00B251C0">
                  <w:pPr>
                    <w:adjustRightInd w:val="0"/>
                    <w:snapToGrid w:val="0"/>
                    <w:rPr>
                      <w:sz w:val="21"/>
                      <w:szCs w:val="21"/>
                    </w:rPr>
                  </w:pPr>
                  <w:r w:rsidRPr="00DA481A">
                    <w:rPr>
                      <w:sz w:val="21"/>
                      <w:szCs w:val="21"/>
                    </w:rPr>
                    <w:t>(</w:t>
                  </w:r>
                  <w:r w:rsidRPr="00DA481A">
                    <w:rPr>
                      <w:sz w:val="21"/>
                      <w:szCs w:val="21"/>
                    </w:rPr>
                    <w:t>四</w:t>
                  </w:r>
                  <w:r w:rsidRPr="00DA481A">
                    <w:rPr>
                      <w:sz w:val="21"/>
                      <w:szCs w:val="21"/>
                    </w:rPr>
                    <w:t>)</w:t>
                  </w:r>
                  <w:r w:rsidRPr="00DA481A">
                    <w:rPr>
                      <w:sz w:val="21"/>
                      <w:szCs w:val="21"/>
                    </w:rPr>
                    <w:t>严格控制污染物排放。严格执行污染物排放总量控制制度，采取调整能源结构、加强污染治理、区域综合整治等措施，控</w:t>
                  </w:r>
                  <w:r w:rsidRPr="00DA481A">
                    <w:rPr>
                      <w:sz w:val="21"/>
                      <w:szCs w:val="21"/>
                    </w:rPr>
                    <w:lastRenderedPageBreak/>
                    <w:t>制烟粉尘、二氧化硫、氮氧化物、</w:t>
                  </w:r>
                  <w:r w:rsidRPr="00DA481A">
                    <w:rPr>
                      <w:sz w:val="21"/>
                      <w:szCs w:val="21"/>
                    </w:rPr>
                    <w:t>VOCs</w:t>
                  </w:r>
                  <w:r w:rsidRPr="00DA481A">
                    <w:rPr>
                      <w:sz w:val="21"/>
                      <w:szCs w:val="21"/>
                    </w:rPr>
                    <w:t>等大气污染物的排放。加快对涉</w:t>
                  </w:r>
                  <w:r w:rsidRPr="00DA481A">
                    <w:rPr>
                      <w:sz w:val="21"/>
                      <w:szCs w:val="21"/>
                    </w:rPr>
                    <w:t>VOCs</w:t>
                  </w:r>
                  <w:r w:rsidRPr="00DA481A">
                    <w:rPr>
                      <w:sz w:val="21"/>
                      <w:szCs w:val="21"/>
                    </w:rPr>
                    <w:t>行业有机废气治理措施提升改造，从源头减少污染物排放；提高中水回用率，减少污水排放量，严格控制进入污水处理厂各企业工业废水水质，保证污水处理设施的正常运行，确保污水处理厂出水满足《城镇污水处理厂污染物排放标准》</w:t>
                  </w:r>
                  <w:r w:rsidRPr="00DA481A">
                    <w:rPr>
                      <w:sz w:val="21"/>
                      <w:szCs w:val="21"/>
                    </w:rPr>
                    <w:t>(GB18918-2002)</w:t>
                  </w:r>
                  <w:r w:rsidRPr="00DA481A">
                    <w:rPr>
                      <w:sz w:val="21"/>
                      <w:szCs w:val="21"/>
                    </w:rPr>
                    <w:t>一级</w:t>
                  </w:r>
                  <w:r w:rsidRPr="00DA481A">
                    <w:rPr>
                      <w:sz w:val="21"/>
                      <w:szCs w:val="21"/>
                    </w:rPr>
                    <w:t>A</w:t>
                  </w:r>
                  <w:r w:rsidRPr="00DA481A">
                    <w:rPr>
                      <w:sz w:val="21"/>
                      <w:szCs w:val="21"/>
                    </w:rPr>
                    <w:t>标准要求，并按照水污染防治攻坚要求，适时采取建设人工湿地、调整排水路线等方式，进一步减少对纳污水体的影响。</w:t>
                  </w:r>
                </w:p>
              </w:tc>
              <w:tc>
                <w:tcPr>
                  <w:tcW w:w="2126" w:type="dxa"/>
                  <w:vAlign w:val="center"/>
                </w:tcPr>
                <w:p w14:paraId="1A9C972D" w14:textId="7BF103D6" w:rsidR="002A394C" w:rsidRPr="00DA481A" w:rsidRDefault="002A394C" w:rsidP="00B251C0">
                  <w:pPr>
                    <w:adjustRightInd w:val="0"/>
                    <w:snapToGrid w:val="0"/>
                    <w:rPr>
                      <w:sz w:val="21"/>
                      <w:szCs w:val="21"/>
                    </w:rPr>
                  </w:pPr>
                  <w:r w:rsidRPr="00DA481A">
                    <w:rPr>
                      <w:sz w:val="21"/>
                      <w:szCs w:val="21"/>
                    </w:rPr>
                    <w:lastRenderedPageBreak/>
                    <w:t>项目废气主要为颗粒物</w:t>
                  </w:r>
                  <w:r w:rsidRPr="00DA481A">
                    <w:rPr>
                      <w:rFonts w:hint="eastAsia"/>
                      <w:sz w:val="21"/>
                      <w:szCs w:val="21"/>
                    </w:rPr>
                    <w:t>、</w:t>
                  </w:r>
                  <w:r w:rsidRPr="00DA481A">
                    <w:rPr>
                      <w:rFonts w:hint="eastAsia"/>
                      <w:sz w:val="21"/>
                      <w:szCs w:val="21"/>
                    </w:rPr>
                    <w:t>V</w:t>
                  </w:r>
                  <w:r w:rsidRPr="00DA481A">
                    <w:rPr>
                      <w:sz w:val="21"/>
                      <w:szCs w:val="21"/>
                    </w:rPr>
                    <w:t>OC</w:t>
                  </w:r>
                  <w:r w:rsidRPr="00DA481A">
                    <w:rPr>
                      <w:rFonts w:hint="eastAsia"/>
                      <w:sz w:val="21"/>
                      <w:szCs w:val="21"/>
                    </w:rPr>
                    <w:t>s</w:t>
                  </w:r>
                  <w:r w:rsidRPr="00DA481A">
                    <w:rPr>
                      <w:rFonts w:hint="eastAsia"/>
                      <w:sz w:val="21"/>
                      <w:szCs w:val="21"/>
                    </w:rPr>
                    <w:t>（以非甲烷总烃计）</w:t>
                  </w:r>
                  <w:r w:rsidRPr="00DA481A">
                    <w:rPr>
                      <w:sz w:val="21"/>
                      <w:szCs w:val="21"/>
                    </w:rPr>
                    <w:t>，严格执行污</w:t>
                  </w:r>
                  <w:r w:rsidRPr="00DA481A">
                    <w:rPr>
                      <w:sz w:val="21"/>
                      <w:szCs w:val="21"/>
                    </w:rPr>
                    <w:lastRenderedPageBreak/>
                    <w:t>染物排放总量控制制度，采取</w:t>
                  </w:r>
                  <w:r w:rsidRPr="00DA481A">
                    <w:rPr>
                      <w:rFonts w:hint="eastAsia"/>
                      <w:sz w:val="21"/>
                      <w:szCs w:val="21"/>
                    </w:rPr>
                    <w:t>“</w:t>
                  </w:r>
                  <w:r w:rsidRPr="00DA481A">
                    <w:rPr>
                      <w:sz w:val="21"/>
                      <w:szCs w:val="21"/>
                    </w:rPr>
                    <w:t>集气罩</w:t>
                  </w:r>
                  <w:r w:rsidR="00B668E0" w:rsidRPr="00DA481A">
                    <w:rPr>
                      <w:rFonts w:hint="eastAsia"/>
                      <w:sz w:val="21"/>
                      <w:szCs w:val="21"/>
                    </w:rPr>
                    <w:t>/</w:t>
                  </w:r>
                  <w:r w:rsidR="00B668E0" w:rsidRPr="00DA481A">
                    <w:rPr>
                      <w:rFonts w:hint="eastAsia"/>
                      <w:sz w:val="21"/>
                      <w:szCs w:val="21"/>
                    </w:rPr>
                    <w:t>集气管道</w:t>
                  </w:r>
                  <w:r w:rsidRPr="00DA481A">
                    <w:rPr>
                      <w:sz w:val="21"/>
                      <w:szCs w:val="21"/>
                    </w:rPr>
                    <w:t>+</w:t>
                  </w:r>
                  <w:r w:rsidRPr="00DA481A">
                    <w:rPr>
                      <w:sz w:val="21"/>
                      <w:szCs w:val="21"/>
                    </w:rPr>
                    <w:t>袋式除尘器</w:t>
                  </w:r>
                  <w:r w:rsidRPr="00DA481A">
                    <w:rPr>
                      <w:rFonts w:hint="eastAsia"/>
                      <w:sz w:val="21"/>
                      <w:szCs w:val="21"/>
                    </w:rPr>
                    <w:t>”</w:t>
                  </w:r>
                  <w:r w:rsidRPr="00DA481A">
                    <w:rPr>
                      <w:sz w:val="21"/>
                      <w:szCs w:val="21"/>
                    </w:rPr>
                    <w:t>对生产过程中产生的颗粒物进行处理，采取</w:t>
                  </w:r>
                  <w:r w:rsidRPr="00DA481A">
                    <w:rPr>
                      <w:rFonts w:hint="eastAsia"/>
                      <w:bCs/>
                      <w:sz w:val="21"/>
                      <w:szCs w:val="18"/>
                      <w:lang w:val="zh-CN"/>
                    </w:rPr>
                    <w:t>“</w:t>
                  </w:r>
                  <w:r w:rsidRPr="00DA481A">
                    <w:rPr>
                      <w:rFonts w:hint="eastAsia"/>
                      <w:bCs/>
                      <w:sz w:val="21"/>
                      <w:szCs w:val="18"/>
                      <w:lang w:val="pt-BR"/>
                    </w:rPr>
                    <w:t>负压</w:t>
                  </w:r>
                  <w:r w:rsidRPr="00DA481A">
                    <w:rPr>
                      <w:bCs/>
                      <w:sz w:val="21"/>
                      <w:szCs w:val="18"/>
                      <w:lang w:val="pt-BR"/>
                    </w:rPr>
                    <w:t>+</w:t>
                  </w:r>
                  <w:r w:rsidR="00AF5EE8" w:rsidRPr="00DA481A">
                    <w:rPr>
                      <w:rFonts w:hint="eastAsia"/>
                      <w:bCs/>
                      <w:sz w:val="21"/>
                      <w:szCs w:val="18"/>
                    </w:rPr>
                    <w:t>活性炭吸附</w:t>
                  </w:r>
                  <w:r w:rsidR="00AF5EE8" w:rsidRPr="00DA481A">
                    <w:rPr>
                      <w:rFonts w:hint="eastAsia"/>
                      <w:bCs/>
                      <w:sz w:val="21"/>
                      <w:szCs w:val="18"/>
                    </w:rPr>
                    <w:t>/</w:t>
                  </w:r>
                  <w:r w:rsidR="00AF5EE8" w:rsidRPr="00DA481A">
                    <w:rPr>
                      <w:bCs/>
                      <w:sz w:val="21"/>
                      <w:szCs w:val="18"/>
                    </w:rPr>
                    <w:t>脱附</w:t>
                  </w:r>
                  <w:r w:rsidR="00AF5EE8" w:rsidRPr="00DA481A">
                    <w:rPr>
                      <w:rFonts w:hint="eastAsia"/>
                      <w:bCs/>
                      <w:sz w:val="21"/>
                      <w:szCs w:val="18"/>
                    </w:rPr>
                    <w:t>+</w:t>
                  </w:r>
                  <w:r w:rsidR="00AF5EE8" w:rsidRPr="00DA481A">
                    <w:rPr>
                      <w:bCs/>
                      <w:sz w:val="21"/>
                      <w:szCs w:val="18"/>
                    </w:rPr>
                    <w:t>催化燃烧</w:t>
                  </w:r>
                  <w:r w:rsidRPr="00DA481A">
                    <w:rPr>
                      <w:bCs/>
                      <w:sz w:val="21"/>
                      <w:szCs w:val="18"/>
                      <w:lang w:val="pt-BR"/>
                    </w:rPr>
                    <w:t>装置</w:t>
                  </w:r>
                  <w:r w:rsidRPr="00DA481A">
                    <w:rPr>
                      <w:rFonts w:hint="eastAsia"/>
                      <w:bCs/>
                      <w:sz w:val="21"/>
                      <w:szCs w:val="18"/>
                      <w:lang w:val="zh-CN"/>
                    </w:rPr>
                    <w:t>”</w:t>
                  </w:r>
                  <w:r w:rsidRPr="00DA481A">
                    <w:rPr>
                      <w:sz w:val="21"/>
                      <w:szCs w:val="21"/>
                    </w:rPr>
                    <w:t>对生产过程中产生的</w:t>
                  </w:r>
                  <w:r w:rsidRPr="00DA481A">
                    <w:rPr>
                      <w:rFonts w:hint="eastAsia"/>
                      <w:sz w:val="21"/>
                      <w:szCs w:val="21"/>
                    </w:rPr>
                    <w:t>V</w:t>
                  </w:r>
                  <w:r w:rsidRPr="00DA481A">
                    <w:rPr>
                      <w:sz w:val="21"/>
                      <w:szCs w:val="21"/>
                    </w:rPr>
                    <w:t>OC</w:t>
                  </w:r>
                  <w:r w:rsidRPr="00DA481A">
                    <w:rPr>
                      <w:rFonts w:hint="eastAsia"/>
                      <w:sz w:val="21"/>
                      <w:szCs w:val="21"/>
                    </w:rPr>
                    <w:t>s</w:t>
                  </w:r>
                  <w:r w:rsidRPr="00DA481A">
                    <w:rPr>
                      <w:sz w:val="21"/>
                      <w:szCs w:val="21"/>
                    </w:rPr>
                    <w:t>进行处理。本项目</w:t>
                  </w:r>
                  <w:r w:rsidRPr="00DA481A">
                    <w:rPr>
                      <w:rFonts w:hint="eastAsia"/>
                      <w:sz w:val="21"/>
                      <w:szCs w:val="21"/>
                    </w:rPr>
                    <w:t>无生产废水，生活污水通过污水</w:t>
                  </w:r>
                  <w:r w:rsidRPr="00DA481A">
                    <w:rPr>
                      <w:sz w:val="21"/>
                      <w:szCs w:val="21"/>
                    </w:rPr>
                    <w:t>管网排入小店污水处理厂，污水处理厂出水指标可以满足《地表水环境质量标准》（</w:t>
                  </w:r>
                  <w:r w:rsidRPr="00DA481A">
                    <w:rPr>
                      <w:sz w:val="21"/>
                      <w:szCs w:val="21"/>
                    </w:rPr>
                    <w:t>GB3838-2002</w:t>
                  </w:r>
                  <w:r w:rsidRPr="00DA481A">
                    <w:rPr>
                      <w:sz w:val="21"/>
                      <w:szCs w:val="21"/>
                    </w:rPr>
                    <w:t>）</w:t>
                  </w:r>
                  <w:r w:rsidRPr="00DA481A">
                    <w:rPr>
                      <w:sz w:val="21"/>
                      <w:szCs w:val="21"/>
                    </w:rPr>
                    <w:t>Ⅴ</w:t>
                  </w:r>
                  <w:r w:rsidRPr="00DA481A">
                    <w:rPr>
                      <w:sz w:val="21"/>
                      <w:szCs w:val="21"/>
                    </w:rPr>
                    <w:t>类标准和《城镇污水处理厂污染物排放标准》（</w:t>
                  </w:r>
                  <w:r w:rsidRPr="00DA481A">
                    <w:rPr>
                      <w:sz w:val="21"/>
                      <w:szCs w:val="21"/>
                    </w:rPr>
                    <w:t>GB18918-2002</w:t>
                  </w:r>
                  <w:r w:rsidRPr="00DA481A">
                    <w:rPr>
                      <w:sz w:val="21"/>
                      <w:szCs w:val="21"/>
                    </w:rPr>
                    <w:t>）一级</w:t>
                  </w:r>
                  <w:r w:rsidRPr="00DA481A">
                    <w:rPr>
                      <w:sz w:val="21"/>
                      <w:szCs w:val="21"/>
                    </w:rPr>
                    <w:t>A</w:t>
                  </w:r>
                  <w:r w:rsidRPr="00DA481A">
                    <w:rPr>
                      <w:sz w:val="21"/>
                      <w:szCs w:val="21"/>
                    </w:rPr>
                    <w:t>标准。</w:t>
                  </w:r>
                </w:p>
              </w:tc>
              <w:tc>
                <w:tcPr>
                  <w:tcW w:w="605" w:type="dxa"/>
                  <w:vAlign w:val="center"/>
                </w:tcPr>
                <w:p w14:paraId="452E7DA5" w14:textId="23482C09" w:rsidR="002A394C" w:rsidRPr="00DA481A" w:rsidRDefault="005B4155" w:rsidP="002A394C">
                  <w:pPr>
                    <w:adjustRightInd w:val="0"/>
                    <w:snapToGrid w:val="0"/>
                    <w:jc w:val="center"/>
                    <w:rPr>
                      <w:sz w:val="21"/>
                      <w:szCs w:val="21"/>
                    </w:rPr>
                  </w:pPr>
                  <w:r w:rsidRPr="00DA481A">
                    <w:rPr>
                      <w:rFonts w:hint="eastAsia"/>
                      <w:sz w:val="21"/>
                      <w:szCs w:val="21"/>
                    </w:rPr>
                    <w:lastRenderedPageBreak/>
                    <w:t>符合</w:t>
                  </w:r>
                </w:p>
              </w:tc>
            </w:tr>
            <w:tr w:rsidR="00DA481A" w:rsidRPr="00DA481A" w14:paraId="7DFA1166" w14:textId="23970DCB" w:rsidTr="002A394C">
              <w:trPr>
                <w:trHeight w:val="20"/>
                <w:jc w:val="center"/>
              </w:trPr>
              <w:tc>
                <w:tcPr>
                  <w:tcW w:w="592" w:type="dxa"/>
                  <w:vMerge/>
                  <w:tcMar>
                    <w:top w:w="28" w:type="dxa"/>
                    <w:bottom w:w="57" w:type="dxa"/>
                  </w:tcMar>
                  <w:vAlign w:val="center"/>
                </w:tcPr>
                <w:p w14:paraId="7DC36892" w14:textId="77777777" w:rsidR="002A394C" w:rsidRPr="00DA481A" w:rsidRDefault="002A394C" w:rsidP="00B251C0">
                  <w:pPr>
                    <w:adjustRightInd w:val="0"/>
                    <w:snapToGrid w:val="0"/>
                    <w:jc w:val="center"/>
                    <w:rPr>
                      <w:sz w:val="21"/>
                      <w:szCs w:val="21"/>
                    </w:rPr>
                  </w:pPr>
                </w:p>
              </w:tc>
              <w:tc>
                <w:tcPr>
                  <w:tcW w:w="3914" w:type="dxa"/>
                  <w:tcMar>
                    <w:top w:w="28" w:type="dxa"/>
                    <w:bottom w:w="57" w:type="dxa"/>
                  </w:tcMar>
                  <w:vAlign w:val="center"/>
                </w:tcPr>
                <w:p w14:paraId="4C8FA45F" w14:textId="77777777" w:rsidR="002A394C" w:rsidRPr="00DA481A" w:rsidRDefault="002A394C" w:rsidP="00B251C0">
                  <w:pPr>
                    <w:adjustRightInd w:val="0"/>
                    <w:snapToGrid w:val="0"/>
                    <w:rPr>
                      <w:sz w:val="21"/>
                      <w:szCs w:val="21"/>
                    </w:rPr>
                  </w:pPr>
                  <w:r w:rsidRPr="00DA481A">
                    <w:rPr>
                      <w:sz w:val="21"/>
                      <w:szCs w:val="21"/>
                    </w:rPr>
                    <w:t>(</w:t>
                  </w:r>
                  <w:r w:rsidRPr="00DA481A">
                    <w:rPr>
                      <w:sz w:val="21"/>
                      <w:szCs w:val="21"/>
                    </w:rPr>
                    <w:t>五</w:t>
                  </w:r>
                  <w:r w:rsidRPr="00DA481A">
                    <w:rPr>
                      <w:sz w:val="21"/>
                      <w:szCs w:val="21"/>
                    </w:rPr>
                    <w:t>)</w:t>
                  </w:r>
                  <w:r w:rsidRPr="00DA481A">
                    <w:rPr>
                      <w:sz w:val="21"/>
                      <w:szCs w:val="21"/>
                    </w:rPr>
                    <w:t>建立健全园区环境风险管理体系。加快环境风险预警体系建设，健全环境风险单位信息库，严格危险化学品管理；建立完善有效的环境风险防控设施和有效的拦截、降污、导流等措施，防止对地表水环境造成危害；完善园区级综合环境应急预案，有计划地组织应急培训和演练，全面提升园区风险防控和事故应急处置能力。</w:t>
                  </w:r>
                </w:p>
              </w:tc>
              <w:tc>
                <w:tcPr>
                  <w:tcW w:w="2126" w:type="dxa"/>
                  <w:vAlign w:val="center"/>
                </w:tcPr>
                <w:p w14:paraId="3DA1A9C0" w14:textId="77777777" w:rsidR="002A394C" w:rsidRPr="00DA481A" w:rsidRDefault="002A394C" w:rsidP="00D670DA">
                  <w:pPr>
                    <w:adjustRightInd w:val="0"/>
                    <w:snapToGrid w:val="0"/>
                    <w:rPr>
                      <w:sz w:val="21"/>
                      <w:szCs w:val="21"/>
                    </w:rPr>
                  </w:pPr>
                  <w:r w:rsidRPr="00DA481A">
                    <w:rPr>
                      <w:rFonts w:hint="eastAsia"/>
                      <w:sz w:val="21"/>
                      <w:szCs w:val="21"/>
                    </w:rPr>
                    <w:t>本项目服从园区环境风险防控要求。</w:t>
                  </w:r>
                </w:p>
              </w:tc>
              <w:tc>
                <w:tcPr>
                  <w:tcW w:w="605" w:type="dxa"/>
                  <w:vAlign w:val="center"/>
                </w:tcPr>
                <w:p w14:paraId="74F8D8F8" w14:textId="22CE139D" w:rsidR="002A394C" w:rsidRPr="00DA481A" w:rsidRDefault="005B4155" w:rsidP="002A394C">
                  <w:pPr>
                    <w:adjustRightInd w:val="0"/>
                    <w:snapToGrid w:val="0"/>
                    <w:jc w:val="center"/>
                    <w:rPr>
                      <w:sz w:val="21"/>
                      <w:szCs w:val="21"/>
                    </w:rPr>
                  </w:pPr>
                  <w:r w:rsidRPr="00DA481A">
                    <w:rPr>
                      <w:rFonts w:hint="eastAsia"/>
                      <w:sz w:val="21"/>
                      <w:szCs w:val="21"/>
                    </w:rPr>
                    <w:t>符合</w:t>
                  </w:r>
                </w:p>
              </w:tc>
            </w:tr>
          </w:tbl>
          <w:p w14:paraId="4CBAE8EC" w14:textId="1C34E80A" w:rsidR="00220B1C" w:rsidRPr="00DA481A" w:rsidRDefault="00CB0EA7" w:rsidP="000C3BC8">
            <w:pPr>
              <w:adjustRightInd w:val="0"/>
              <w:snapToGrid w:val="0"/>
              <w:spacing w:line="460" w:lineRule="exact"/>
              <w:ind w:firstLineChars="200" w:firstLine="480"/>
              <w:textAlignment w:val="baseline"/>
            </w:pPr>
            <w:r w:rsidRPr="00DA481A">
              <w:rPr>
                <w:kern w:val="0"/>
                <w:szCs w:val="20"/>
              </w:rPr>
              <w:t>由上表可知，项目符合《新乡经济技术开发区发展规划（</w:t>
            </w:r>
            <w:r w:rsidRPr="00DA481A">
              <w:rPr>
                <w:kern w:val="0"/>
                <w:szCs w:val="20"/>
              </w:rPr>
              <w:t>2009-2020</w:t>
            </w:r>
            <w:r w:rsidRPr="00DA481A">
              <w:rPr>
                <w:kern w:val="0"/>
                <w:szCs w:val="20"/>
              </w:rPr>
              <w:t>）环境影响跟踪评价报告书》的</w:t>
            </w:r>
            <w:r w:rsidRPr="00DA481A">
              <w:rPr>
                <w:rFonts w:hint="eastAsia"/>
                <w:kern w:val="0"/>
                <w:szCs w:val="20"/>
              </w:rPr>
              <w:t>审查</w:t>
            </w:r>
            <w:r w:rsidRPr="00DA481A">
              <w:rPr>
                <w:kern w:val="0"/>
                <w:szCs w:val="20"/>
              </w:rPr>
              <w:t>意见要求。</w:t>
            </w:r>
          </w:p>
        </w:tc>
      </w:tr>
      <w:tr w:rsidR="00DA481A" w:rsidRPr="00DA481A" w14:paraId="2D431B30" w14:textId="77777777" w:rsidTr="00885FA6">
        <w:trPr>
          <w:trHeight w:val="499"/>
          <w:jc w:val="center"/>
        </w:trPr>
        <w:tc>
          <w:tcPr>
            <w:tcW w:w="1835" w:type="dxa"/>
            <w:vAlign w:val="center"/>
          </w:tcPr>
          <w:p w14:paraId="76BC68E0" w14:textId="77777777" w:rsidR="00220B1C" w:rsidRPr="00DA481A" w:rsidRDefault="00220B1C" w:rsidP="00220B1C">
            <w:pPr>
              <w:jc w:val="center"/>
              <w:rPr>
                <w:rFonts w:ascii="宋体" w:hAnsi="宋体" w:cs="宋体"/>
                <w:sz w:val="21"/>
                <w:szCs w:val="21"/>
              </w:rPr>
            </w:pPr>
            <w:r w:rsidRPr="00DA481A">
              <w:rPr>
                <w:rFonts w:ascii="宋体" w:hAnsi="宋体" w:cs="宋体" w:hint="eastAsia"/>
              </w:rPr>
              <w:lastRenderedPageBreak/>
              <w:t>其他符合性分析</w:t>
            </w:r>
          </w:p>
        </w:tc>
        <w:tc>
          <w:tcPr>
            <w:tcW w:w="7117" w:type="dxa"/>
            <w:gridSpan w:val="3"/>
            <w:vAlign w:val="center"/>
          </w:tcPr>
          <w:p w14:paraId="35104B1E" w14:textId="77777777" w:rsidR="00220B1C" w:rsidRPr="00DA481A" w:rsidRDefault="00220B1C" w:rsidP="00220B1C">
            <w:pPr>
              <w:spacing w:line="460" w:lineRule="exact"/>
              <w:ind w:firstLineChars="200" w:firstLine="482"/>
              <w:jc w:val="left"/>
              <w:rPr>
                <w:b/>
                <w:bCs/>
              </w:rPr>
            </w:pPr>
            <w:r w:rsidRPr="00DA481A">
              <w:rPr>
                <w:b/>
                <w:bCs/>
              </w:rPr>
              <w:t>1</w:t>
            </w:r>
            <w:r w:rsidRPr="00DA481A">
              <w:rPr>
                <w:b/>
                <w:bCs/>
              </w:rPr>
              <w:t>、</w:t>
            </w:r>
            <w:r w:rsidRPr="00DA481A">
              <w:rPr>
                <w:rFonts w:hint="eastAsia"/>
                <w:b/>
                <w:bCs/>
              </w:rPr>
              <w:t>与《建设项目环境影响评价分类管理名录》</w:t>
            </w:r>
            <w:r w:rsidRPr="00DA481A">
              <w:rPr>
                <w:rFonts w:hint="eastAsia"/>
                <w:b/>
                <w:bCs/>
              </w:rPr>
              <w:t>(</w:t>
            </w:r>
            <w:r w:rsidRPr="00DA481A">
              <w:rPr>
                <w:b/>
                <w:bCs/>
              </w:rPr>
              <w:t>2021</w:t>
            </w:r>
            <w:r w:rsidRPr="00DA481A">
              <w:rPr>
                <w:rFonts w:hint="eastAsia"/>
                <w:b/>
                <w:bCs/>
              </w:rPr>
              <w:t>年版</w:t>
            </w:r>
            <w:r w:rsidRPr="00DA481A">
              <w:rPr>
                <w:rFonts w:hint="eastAsia"/>
                <w:b/>
                <w:bCs/>
              </w:rPr>
              <w:t>)</w:t>
            </w:r>
            <w:r w:rsidRPr="00DA481A">
              <w:rPr>
                <w:rFonts w:hint="eastAsia"/>
                <w:b/>
                <w:bCs/>
              </w:rPr>
              <w:t>相符性分析</w:t>
            </w:r>
          </w:p>
          <w:p w14:paraId="4D1E8D8C" w14:textId="533AF8E2" w:rsidR="00220B1C" w:rsidRPr="00DA481A" w:rsidRDefault="00731DCC" w:rsidP="00220B1C">
            <w:pPr>
              <w:spacing w:line="460" w:lineRule="exact"/>
              <w:ind w:firstLineChars="200" w:firstLine="480"/>
            </w:pPr>
            <w:r w:rsidRPr="00DA481A">
              <w:rPr>
                <w:rFonts w:hint="eastAsia"/>
              </w:rPr>
              <w:t>经查阅《建设项目环境影响评价分类管理名录》</w:t>
            </w:r>
            <w:r w:rsidRPr="00DA481A">
              <w:t>（</w:t>
            </w:r>
            <w:r w:rsidRPr="00DA481A">
              <w:rPr>
                <w:rFonts w:hint="eastAsia"/>
              </w:rPr>
              <w:t>2021</w:t>
            </w:r>
            <w:r w:rsidRPr="00DA481A">
              <w:rPr>
                <w:rFonts w:hint="eastAsia"/>
              </w:rPr>
              <w:t>年版</w:t>
            </w:r>
            <w:r w:rsidRPr="00DA481A">
              <w:t>）</w:t>
            </w:r>
            <w:r w:rsidRPr="00DA481A">
              <w:rPr>
                <w:rFonts w:hint="eastAsia"/>
              </w:rPr>
              <w:t>，本项目属于</w:t>
            </w:r>
            <w:r w:rsidRPr="00DA481A">
              <w:t>三十</w:t>
            </w:r>
            <w:r w:rsidR="009C01F2" w:rsidRPr="00DA481A">
              <w:rPr>
                <w:rFonts w:hint="eastAsia"/>
              </w:rPr>
              <w:t>三</w:t>
            </w:r>
            <w:r w:rsidRPr="00DA481A">
              <w:rPr>
                <w:rFonts w:hint="eastAsia"/>
              </w:rPr>
              <w:t>“</w:t>
            </w:r>
            <w:r w:rsidR="009C01F2" w:rsidRPr="00DA481A">
              <w:rPr>
                <w:rFonts w:hint="eastAsia"/>
              </w:rPr>
              <w:t>汽车制造</w:t>
            </w:r>
            <w:r w:rsidRPr="00DA481A">
              <w:t>业</w:t>
            </w:r>
            <w:r w:rsidRPr="00DA481A">
              <w:rPr>
                <w:rFonts w:hint="eastAsia"/>
              </w:rPr>
              <w:t>3</w:t>
            </w:r>
            <w:r w:rsidR="009C01F2" w:rsidRPr="00DA481A">
              <w:t>6</w:t>
            </w:r>
            <w:r w:rsidRPr="00DA481A">
              <w:rPr>
                <w:rFonts w:hint="eastAsia"/>
              </w:rPr>
              <w:t>”第</w:t>
            </w:r>
            <w:r w:rsidR="009C01F2" w:rsidRPr="00DA481A">
              <w:t>71</w:t>
            </w:r>
            <w:r w:rsidRPr="00DA481A">
              <w:t>条</w:t>
            </w:r>
            <w:r w:rsidRPr="00DA481A">
              <w:rPr>
                <w:rFonts w:hint="eastAsia"/>
              </w:rPr>
              <w:t>“</w:t>
            </w:r>
            <w:r w:rsidR="009C01F2" w:rsidRPr="00DA481A">
              <w:rPr>
                <w:rFonts w:hint="eastAsia"/>
              </w:rPr>
              <w:t>汽车零部件及配件制造</w:t>
            </w:r>
            <w:r w:rsidR="009C01F2" w:rsidRPr="00DA481A">
              <w:rPr>
                <w:rFonts w:hint="eastAsia"/>
              </w:rPr>
              <w:t xml:space="preserve"> </w:t>
            </w:r>
            <w:r w:rsidR="009C01F2" w:rsidRPr="00DA481A">
              <w:t>367</w:t>
            </w:r>
            <w:r w:rsidRPr="00DA481A">
              <w:rPr>
                <w:rFonts w:hint="eastAsia"/>
              </w:rPr>
              <w:t>”，名录规定：</w:t>
            </w:r>
            <w:r w:rsidR="006E799E" w:rsidRPr="00DA481A">
              <w:rPr>
                <w:rFonts w:hint="eastAsia"/>
              </w:rPr>
              <w:t>“</w:t>
            </w:r>
            <w:r w:rsidR="009C01F2" w:rsidRPr="00DA481A">
              <w:rPr>
                <w:rFonts w:hint="eastAsia"/>
              </w:rPr>
              <w:t>汽车整车制造（仅组装的除外）；汽车用发动机制造（仅组装的除外）；</w:t>
            </w:r>
            <w:r w:rsidRPr="00DA481A">
              <w:t>有电镀</w:t>
            </w:r>
            <w:r w:rsidR="00A607AC" w:rsidRPr="00DA481A">
              <w:rPr>
                <w:rFonts w:hint="eastAsia"/>
              </w:rPr>
              <w:t>工艺的；</w:t>
            </w:r>
            <w:r w:rsidRPr="00DA481A">
              <w:t>年用</w:t>
            </w:r>
            <w:r w:rsidRPr="00DA481A">
              <w:rPr>
                <w:rFonts w:hint="eastAsia"/>
              </w:rPr>
              <w:t>溶剂型涂料</w:t>
            </w:r>
            <w:r w:rsidRPr="00DA481A">
              <w:t>（含稀释剂）</w:t>
            </w:r>
            <w:r w:rsidRPr="00DA481A">
              <w:t>10</w:t>
            </w:r>
            <w:r w:rsidRPr="00DA481A">
              <w:t>吨及以上的</w:t>
            </w:r>
            <w:r w:rsidR="006E799E" w:rsidRPr="00DA481A">
              <w:rPr>
                <w:rFonts w:hint="eastAsia"/>
              </w:rPr>
              <w:t>”</w:t>
            </w:r>
            <w:r w:rsidR="00B01122" w:rsidRPr="00DA481A">
              <w:rPr>
                <w:rFonts w:hint="eastAsia"/>
              </w:rPr>
              <w:t>的</w:t>
            </w:r>
            <w:r w:rsidR="00A607AC" w:rsidRPr="00DA481A">
              <w:t>项目</w:t>
            </w:r>
            <w:r w:rsidRPr="00DA481A">
              <w:t>应编制环境影响评价报告书；</w:t>
            </w:r>
            <w:r w:rsidR="00B01122" w:rsidRPr="00DA481A">
              <w:rPr>
                <w:rFonts w:hint="eastAsia"/>
              </w:rPr>
              <w:t>“</w:t>
            </w:r>
            <w:r w:rsidR="00B01122" w:rsidRPr="00DA481A">
              <w:t>其他（年用非溶剂型低</w:t>
            </w:r>
            <w:r w:rsidR="00B01122" w:rsidRPr="00DA481A">
              <w:rPr>
                <w:rFonts w:hint="eastAsia"/>
              </w:rPr>
              <w:t>VOC</w:t>
            </w:r>
            <w:r w:rsidR="00B01122" w:rsidRPr="00DA481A">
              <w:rPr>
                <w:rFonts w:hint="eastAsia"/>
                <w:vertAlign w:val="subscript"/>
              </w:rPr>
              <w:t>S</w:t>
            </w:r>
            <w:r w:rsidR="00B01122" w:rsidRPr="00DA481A">
              <w:rPr>
                <w:rFonts w:hint="eastAsia"/>
              </w:rPr>
              <w:t>含量涂料</w:t>
            </w:r>
            <w:r w:rsidR="00B01122" w:rsidRPr="00DA481A">
              <w:rPr>
                <w:rFonts w:hint="eastAsia"/>
              </w:rPr>
              <w:t>10</w:t>
            </w:r>
            <w:r w:rsidR="00B01122" w:rsidRPr="00DA481A">
              <w:rPr>
                <w:rFonts w:hint="eastAsia"/>
              </w:rPr>
              <w:t>吨以下的除外</w:t>
            </w:r>
            <w:r w:rsidR="00B01122" w:rsidRPr="00DA481A">
              <w:t>）</w:t>
            </w:r>
            <w:r w:rsidR="00B01122" w:rsidRPr="00DA481A">
              <w:rPr>
                <w:rFonts w:hint="eastAsia"/>
              </w:rPr>
              <w:t>”的</w:t>
            </w:r>
            <w:r w:rsidRPr="00DA481A">
              <w:t>项目应编制环境影响评价报告表。本项目</w:t>
            </w:r>
            <w:r w:rsidR="00F52067" w:rsidRPr="00DA481A">
              <w:rPr>
                <w:rFonts w:hint="eastAsia"/>
              </w:rPr>
              <w:t>主要生产汽车用起动机及发电机</w:t>
            </w:r>
            <w:r w:rsidR="00EB7420" w:rsidRPr="00DA481A">
              <w:rPr>
                <w:rFonts w:hint="eastAsia"/>
              </w:rPr>
              <w:t>，</w:t>
            </w:r>
            <w:r w:rsidR="00EB7420" w:rsidRPr="00DA481A">
              <w:t>主要工艺包括</w:t>
            </w:r>
            <w:r w:rsidR="00D670DA" w:rsidRPr="00DA481A">
              <w:rPr>
                <w:rFonts w:hint="eastAsia"/>
              </w:rPr>
              <w:t>下料、组装、</w:t>
            </w:r>
            <w:r w:rsidR="00EB7420" w:rsidRPr="00DA481A">
              <w:t>焊接</w:t>
            </w:r>
            <w:r w:rsidR="00EB7420" w:rsidRPr="00DA481A">
              <w:rPr>
                <w:rFonts w:hint="eastAsia"/>
              </w:rPr>
              <w:t>、</w:t>
            </w:r>
            <w:r w:rsidR="00D670DA" w:rsidRPr="00DA481A">
              <w:rPr>
                <w:rFonts w:hint="eastAsia"/>
              </w:rPr>
              <w:t>机加工、抛光、</w:t>
            </w:r>
            <w:r w:rsidR="00CD5154" w:rsidRPr="00DA481A">
              <w:rPr>
                <w:rFonts w:hint="eastAsia"/>
              </w:rPr>
              <w:t>浸漆、烘干</w:t>
            </w:r>
            <w:r w:rsidR="00D670DA" w:rsidRPr="00DA481A">
              <w:rPr>
                <w:rFonts w:hint="eastAsia"/>
              </w:rPr>
              <w:t>、总装、检验</w:t>
            </w:r>
            <w:r w:rsidR="00EB7420" w:rsidRPr="00DA481A">
              <w:t>等，</w:t>
            </w:r>
            <w:r w:rsidR="00F52067" w:rsidRPr="00DA481A">
              <w:rPr>
                <w:rFonts w:hint="eastAsia"/>
              </w:rPr>
              <w:t>年</w:t>
            </w:r>
            <w:r w:rsidR="003D7B39" w:rsidRPr="00DA481A">
              <w:rPr>
                <w:rFonts w:hint="eastAsia"/>
              </w:rPr>
              <w:t>使</w:t>
            </w:r>
            <w:r w:rsidR="00F52067" w:rsidRPr="00DA481A">
              <w:rPr>
                <w:rFonts w:hint="eastAsia"/>
              </w:rPr>
              <w:t>用水性</w:t>
            </w:r>
            <w:r w:rsidR="00F52067" w:rsidRPr="00DA481A">
              <w:rPr>
                <w:rFonts w:hint="eastAsia"/>
              </w:rPr>
              <w:lastRenderedPageBreak/>
              <w:t>漆</w:t>
            </w:r>
            <w:r w:rsidR="00F52067" w:rsidRPr="00DA481A">
              <w:rPr>
                <w:rFonts w:hint="eastAsia"/>
              </w:rPr>
              <w:t>1</w:t>
            </w:r>
            <w:r w:rsidR="00F52067" w:rsidRPr="00DA481A">
              <w:rPr>
                <w:rFonts w:hint="eastAsia"/>
              </w:rPr>
              <w:t>吨，</w:t>
            </w:r>
            <w:r w:rsidRPr="00DA481A">
              <w:t>不涉及电镀工艺</w:t>
            </w:r>
            <w:r w:rsidR="00260FD4" w:rsidRPr="00DA481A">
              <w:rPr>
                <w:rFonts w:hint="eastAsia"/>
              </w:rPr>
              <w:t>及溶剂型涂料</w:t>
            </w:r>
            <w:r w:rsidRPr="00DA481A">
              <w:t>，属于其他</w:t>
            </w:r>
            <w:r w:rsidR="00BE4B5E" w:rsidRPr="00DA481A">
              <w:rPr>
                <w:rFonts w:hint="eastAsia"/>
              </w:rPr>
              <w:t>类</w:t>
            </w:r>
            <w:r w:rsidR="00E947C0" w:rsidRPr="00DA481A">
              <w:rPr>
                <w:rFonts w:hint="eastAsia"/>
              </w:rPr>
              <w:t>项目</w:t>
            </w:r>
            <w:r w:rsidRPr="00DA481A">
              <w:t>类，按要求应编制环境影响评价报告表。</w:t>
            </w:r>
          </w:p>
          <w:p w14:paraId="53AFD709" w14:textId="728B80C2" w:rsidR="00FA066C" w:rsidRPr="00DA481A" w:rsidRDefault="00FA066C" w:rsidP="00FA066C">
            <w:pPr>
              <w:spacing w:line="460" w:lineRule="exact"/>
              <w:ind w:firstLineChars="200" w:firstLine="480"/>
            </w:pPr>
            <w:r w:rsidRPr="00DA481A">
              <w:t>根据《河南省生态环境厅办公室关于进一步优化环评审批推进重大投资项目建设的通知》（豫环办</w:t>
            </w:r>
            <w:r w:rsidRPr="00DA481A">
              <w:t>[2022]44</w:t>
            </w:r>
            <w:r w:rsidRPr="00DA481A">
              <w:t>号），本项目属于</w:t>
            </w:r>
            <w:r w:rsidR="001B5BDF" w:rsidRPr="00DA481A">
              <w:rPr>
                <w:rFonts w:hint="eastAsia"/>
              </w:rPr>
              <w:t>“</w:t>
            </w:r>
            <w:r w:rsidRPr="00DA481A">
              <w:t>三十三、汽车制造业：汽车零部件及配件制造</w:t>
            </w:r>
            <w:r w:rsidRPr="00DA481A">
              <w:t>367</w:t>
            </w:r>
            <w:r w:rsidR="001B5BDF" w:rsidRPr="00DA481A">
              <w:rPr>
                <w:rFonts w:hint="eastAsia"/>
              </w:rPr>
              <w:t>”</w:t>
            </w:r>
            <w:r w:rsidRPr="00DA481A">
              <w:t>，在告知承诺制审批正面清单内，属于告知承诺类项目。</w:t>
            </w:r>
          </w:p>
          <w:p w14:paraId="282910EC" w14:textId="77777777" w:rsidR="00220B1C" w:rsidRPr="00DA481A" w:rsidRDefault="00220B1C" w:rsidP="00220B1C">
            <w:pPr>
              <w:spacing w:line="460" w:lineRule="exact"/>
              <w:ind w:firstLineChars="200" w:firstLine="482"/>
              <w:jc w:val="left"/>
              <w:rPr>
                <w:b/>
                <w:bCs/>
              </w:rPr>
            </w:pPr>
            <w:r w:rsidRPr="00DA481A">
              <w:rPr>
                <w:rFonts w:hint="eastAsia"/>
                <w:b/>
                <w:bCs/>
              </w:rPr>
              <w:t>2</w:t>
            </w:r>
            <w:r w:rsidRPr="00DA481A">
              <w:rPr>
                <w:rFonts w:hint="eastAsia"/>
                <w:b/>
                <w:bCs/>
              </w:rPr>
              <w:t>、与产业政策相符性分析</w:t>
            </w:r>
          </w:p>
          <w:p w14:paraId="2DD97EE5" w14:textId="14CEFA5A" w:rsidR="00895589" w:rsidRPr="00DA481A" w:rsidRDefault="00895589" w:rsidP="00895589">
            <w:pPr>
              <w:autoSpaceDE w:val="0"/>
              <w:autoSpaceDN w:val="0"/>
              <w:adjustRightInd w:val="0"/>
              <w:snapToGrid w:val="0"/>
              <w:spacing w:line="460" w:lineRule="exact"/>
              <w:ind w:firstLineChars="200" w:firstLine="480"/>
            </w:pPr>
            <w:r w:rsidRPr="00DA481A">
              <w:t>经查阅《产业结构调整指导目录（</w:t>
            </w:r>
            <w:r w:rsidRPr="00DA481A">
              <w:t>2019</w:t>
            </w:r>
            <w:r w:rsidRPr="00DA481A">
              <w:t>年本）》</w:t>
            </w:r>
            <w:r w:rsidR="00676764" w:rsidRPr="00DA481A">
              <w:t>及</w:t>
            </w:r>
            <w:r w:rsidR="00676764" w:rsidRPr="00DA481A">
              <w:t>2021</w:t>
            </w:r>
            <w:r w:rsidR="00676764" w:rsidRPr="00DA481A">
              <w:t>修改单</w:t>
            </w:r>
            <w:r w:rsidRPr="00DA481A">
              <w:t>，该项目生产规模</w:t>
            </w:r>
            <w:r w:rsidRPr="00DA481A">
              <w:rPr>
                <w:rFonts w:hint="eastAsia"/>
              </w:rPr>
              <w:t>、</w:t>
            </w:r>
            <w:r w:rsidRPr="00DA481A">
              <w:t>生产设备</w:t>
            </w:r>
            <w:r w:rsidRPr="00DA481A">
              <w:rPr>
                <w:rFonts w:hint="eastAsia"/>
              </w:rPr>
              <w:t>、</w:t>
            </w:r>
            <w:r w:rsidRPr="00DA481A">
              <w:t>生产工艺不属于</w:t>
            </w:r>
            <w:r w:rsidRPr="00DA481A">
              <w:rPr>
                <w:rFonts w:hAnsi="宋体"/>
              </w:rPr>
              <w:t>“限制类”</w:t>
            </w:r>
            <w:r w:rsidRPr="00DA481A">
              <w:rPr>
                <w:rFonts w:hAnsi="宋体" w:hint="eastAsia"/>
              </w:rPr>
              <w:t>或</w:t>
            </w:r>
            <w:r w:rsidRPr="00DA481A">
              <w:rPr>
                <w:rFonts w:hAnsi="宋体"/>
              </w:rPr>
              <w:t>“淘汰类”，</w:t>
            </w:r>
            <w:r w:rsidR="00A54687" w:rsidRPr="00DA481A">
              <w:rPr>
                <w:rFonts w:hAnsi="宋体" w:hint="eastAsia"/>
              </w:rPr>
              <w:t>生产产品属于</w:t>
            </w:r>
            <w:r w:rsidR="00A54687" w:rsidRPr="00DA481A">
              <w:rPr>
                <w:rFonts w:hAnsi="宋体"/>
              </w:rPr>
              <w:t>“鼓励类”</w:t>
            </w:r>
            <w:r w:rsidRPr="00DA481A">
              <w:rPr>
                <w:rFonts w:hAnsi="宋体" w:hint="eastAsia"/>
              </w:rPr>
              <w:t>，</w:t>
            </w:r>
            <w:r w:rsidRPr="00DA481A">
              <w:rPr>
                <w:rFonts w:hAnsi="宋体"/>
              </w:rPr>
              <w:t>符合国家产</w:t>
            </w:r>
            <w:r w:rsidRPr="00DA481A">
              <w:t>业政策要求</w:t>
            </w:r>
            <w:r w:rsidRPr="00DA481A">
              <w:rPr>
                <w:rFonts w:hint="eastAsia"/>
              </w:rPr>
              <w:t>。</w:t>
            </w:r>
            <w:r w:rsidRPr="00DA481A">
              <w:t>项目已通过</w:t>
            </w:r>
            <w:r w:rsidR="00132752" w:rsidRPr="00DA481A">
              <w:rPr>
                <w:rFonts w:hAnsi="宋体" w:hint="eastAsia"/>
              </w:rPr>
              <w:t>新乡经济技术开发区管理委员会</w:t>
            </w:r>
            <w:r w:rsidRPr="00DA481A">
              <w:t>备案，项目代码：</w:t>
            </w:r>
            <w:r w:rsidR="001A6684" w:rsidRPr="00DA481A">
              <w:t>2308-410772-04-01-407459</w:t>
            </w:r>
            <w:r w:rsidRPr="00DA481A">
              <w:t>（详见</w:t>
            </w:r>
            <w:r w:rsidR="00247AD2" w:rsidRPr="00DA481A">
              <w:rPr>
                <w:rFonts w:hint="eastAsia"/>
              </w:rPr>
              <w:t>附件</w:t>
            </w:r>
            <w:r w:rsidRPr="00DA481A">
              <w:t>2</w:t>
            </w:r>
            <w:r w:rsidRPr="00DA481A">
              <w:t>）。</w:t>
            </w:r>
          </w:p>
          <w:p w14:paraId="0BE5E738" w14:textId="38779901" w:rsidR="00895589" w:rsidRPr="00DA481A" w:rsidRDefault="00895589" w:rsidP="00895589">
            <w:pPr>
              <w:spacing w:line="460" w:lineRule="exact"/>
              <w:ind w:firstLineChars="200" w:firstLine="480"/>
            </w:pPr>
            <w:r w:rsidRPr="00DA481A">
              <w:t>本项目</w:t>
            </w:r>
            <w:r w:rsidRPr="00DA481A">
              <w:rPr>
                <w:rFonts w:hint="eastAsia"/>
              </w:rPr>
              <w:t>情况与</w:t>
            </w:r>
            <w:r w:rsidRPr="00DA481A">
              <w:t>产业政策相符性见表</w:t>
            </w:r>
            <w:r w:rsidR="00166CFF" w:rsidRPr="00DA481A">
              <w:t>6</w:t>
            </w:r>
            <w:r w:rsidRPr="00DA481A">
              <w:t>。</w:t>
            </w:r>
          </w:p>
          <w:p w14:paraId="0DE40286" w14:textId="5328FEB1" w:rsidR="00895589" w:rsidRPr="00DA481A" w:rsidRDefault="00895589" w:rsidP="00C43F99">
            <w:pPr>
              <w:pStyle w:val="-"/>
              <w:ind w:firstLine="420"/>
              <w:rPr>
                <w:lang w:val="pt-BR"/>
              </w:rPr>
            </w:pPr>
            <w:r w:rsidRPr="00DA481A">
              <w:rPr>
                <w:lang w:val="pt-BR"/>
              </w:rPr>
              <w:t>表</w:t>
            </w:r>
            <w:r w:rsidR="00166CFF" w:rsidRPr="00DA481A">
              <w:t>6</w:t>
            </w:r>
            <w:r w:rsidRPr="00DA481A">
              <w:rPr>
                <w:rFonts w:hint="eastAsia"/>
              </w:rPr>
              <w:t xml:space="preserve">       </w:t>
            </w:r>
            <w:r w:rsidR="0006706D" w:rsidRPr="00DA481A">
              <w:t xml:space="preserve">   </w:t>
            </w:r>
            <w:r w:rsidRPr="00DA481A">
              <w:rPr>
                <w:rFonts w:hint="eastAsia"/>
              </w:rPr>
              <w:t xml:space="preserve"> </w:t>
            </w:r>
            <w:r w:rsidR="00707F7F" w:rsidRPr="00DA481A">
              <w:t xml:space="preserve">   </w:t>
            </w:r>
            <w:r w:rsidRPr="00DA481A">
              <w:rPr>
                <w:rFonts w:hint="eastAsia"/>
              </w:rPr>
              <w:t xml:space="preserve"> </w:t>
            </w:r>
            <w:r w:rsidRPr="00DA481A">
              <w:rPr>
                <w:lang w:val="pt-BR"/>
              </w:rPr>
              <w:t>项目与产业政策相符性分析</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6"/>
              <w:gridCol w:w="1186"/>
              <w:gridCol w:w="860"/>
              <w:gridCol w:w="2006"/>
              <w:gridCol w:w="2006"/>
              <w:gridCol w:w="918"/>
            </w:tblGrid>
            <w:tr w:rsidR="00DA481A" w:rsidRPr="00DA481A" w14:paraId="2F753E57" w14:textId="77777777" w:rsidTr="00FB0FB7">
              <w:trPr>
                <w:trHeight w:val="340"/>
                <w:jc w:val="center"/>
              </w:trPr>
              <w:tc>
                <w:tcPr>
                  <w:tcW w:w="1046" w:type="pct"/>
                  <w:gridSpan w:val="2"/>
                  <w:tcBorders>
                    <w:top w:val="single" w:sz="8" w:space="0" w:color="auto"/>
                  </w:tcBorders>
                  <w:vAlign w:val="center"/>
                </w:tcPr>
                <w:p w14:paraId="7F41847A" w14:textId="77777777" w:rsidR="00895589" w:rsidRPr="00DA481A" w:rsidRDefault="00895589" w:rsidP="00895589">
                  <w:pPr>
                    <w:jc w:val="center"/>
                    <w:rPr>
                      <w:b/>
                      <w:sz w:val="21"/>
                      <w:szCs w:val="21"/>
                    </w:rPr>
                  </w:pPr>
                  <w:r w:rsidRPr="00DA481A">
                    <w:rPr>
                      <w:b/>
                      <w:sz w:val="21"/>
                      <w:szCs w:val="21"/>
                    </w:rPr>
                    <w:t>类别</w:t>
                  </w:r>
                </w:p>
              </w:tc>
              <w:tc>
                <w:tcPr>
                  <w:tcW w:w="587" w:type="pct"/>
                  <w:tcBorders>
                    <w:top w:val="single" w:sz="8" w:space="0" w:color="auto"/>
                  </w:tcBorders>
                  <w:vAlign w:val="center"/>
                </w:tcPr>
                <w:p w14:paraId="0F842633" w14:textId="77777777" w:rsidR="00895589" w:rsidRPr="00DA481A" w:rsidRDefault="00895589" w:rsidP="00895589">
                  <w:pPr>
                    <w:jc w:val="center"/>
                    <w:rPr>
                      <w:b/>
                      <w:sz w:val="21"/>
                      <w:szCs w:val="21"/>
                    </w:rPr>
                  </w:pPr>
                  <w:r w:rsidRPr="00DA481A">
                    <w:rPr>
                      <w:b/>
                      <w:sz w:val="21"/>
                      <w:szCs w:val="21"/>
                    </w:rPr>
                    <w:t>条款</w:t>
                  </w:r>
                </w:p>
              </w:tc>
              <w:tc>
                <w:tcPr>
                  <w:tcW w:w="1370" w:type="pct"/>
                  <w:tcBorders>
                    <w:top w:val="single" w:sz="8" w:space="0" w:color="auto"/>
                  </w:tcBorders>
                  <w:vAlign w:val="center"/>
                </w:tcPr>
                <w:p w14:paraId="5BBA18F7" w14:textId="77777777" w:rsidR="00895589" w:rsidRPr="00DA481A" w:rsidRDefault="00895589" w:rsidP="00895589">
                  <w:pPr>
                    <w:jc w:val="center"/>
                    <w:rPr>
                      <w:b/>
                      <w:sz w:val="21"/>
                      <w:szCs w:val="21"/>
                    </w:rPr>
                  </w:pPr>
                  <w:r w:rsidRPr="00DA481A">
                    <w:rPr>
                      <w:b/>
                      <w:sz w:val="21"/>
                      <w:szCs w:val="21"/>
                    </w:rPr>
                    <w:t>内容</w:t>
                  </w:r>
                </w:p>
              </w:tc>
              <w:tc>
                <w:tcPr>
                  <w:tcW w:w="1370" w:type="pct"/>
                  <w:tcBorders>
                    <w:top w:val="single" w:sz="8" w:space="0" w:color="auto"/>
                  </w:tcBorders>
                  <w:vAlign w:val="center"/>
                </w:tcPr>
                <w:p w14:paraId="0D5C9C8B" w14:textId="77777777" w:rsidR="00895589" w:rsidRPr="00DA481A" w:rsidRDefault="00895589" w:rsidP="00895589">
                  <w:pPr>
                    <w:jc w:val="center"/>
                    <w:rPr>
                      <w:b/>
                      <w:sz w:val="21"/>
                      <w:szCs w:val="21"/>
                    </w:rPr>
                  </w:pPr>
                  <w:r w:rsidRPr="00DA481A">
                    <w:rPr>
                      <w:b/>
                      <w:sz w:val="21"/>
                      <w:szCs w:val="21"/>
                    </w:rPr>
                    <w:t>本项目情况</w:t>
                  </w:r>
                </w:p>
              </w:tc>
              <w:tc>
                <w:tcPr>
                  <w:tcW w:w="627" w:type="pct"/>
                  <w:tcBorders>
                    <w:top w:val="single" w:sz="8" w:space="0" w:color="auto"/>
                  </w:tcBorders>
                  <w:vAlign w:val="center"/>
                </w:tcPr>
                <w:p w14:paraId="34EE27AF" w14:textId="77777777" w:rsidR="00895589" w:rsidRPr="00DA481A" w:rsidRDefault="00895589" w:rsidP="00895589">
                  <w:pPr>
                    <w:jc w:val="center"/>
                    <w:rPr>
                      <w:b/>
                      <w:sz w:val="21"/>
                      <w:szCs w:val="21"/>
                    </w:rPr>
                  </w:pPr>
                  <w:r w:rsidRPr="00DA481A">
                    <w:rPr>
                      <w:b/>
                      <w:sz w:val="21"/>
                      <w:szCs w:val="21"/>
                    </w:rPr>
                    <w:t>相符性</w:t>
                  </w:r>
                </w:p>
              </w:tc>
            </w:tr>
            <w:tr w:rsidR="00DA481A" w:rsidRPr="00DA481A" w14:paraId="7AF98084" w14:textId="77777777" w:rsidTr="00FB0FB7">
              <w:trPr>
                <w:trHeight w:val="340"/>
                <w:jc w:val="center"/>
              </w:trPr>
              <w:tc>
                <w:tcPr>
                  <w:tcW w:w="1046" w:type="pct"/>
                  <w:gridSpan w:val="2"/>
                  <w:vAlign w:val="center"/>
                </w:tcPr>
                <w:p w14:paraId="3FE55A4F" w14:textId="77777777" w:rsidR="00895589" w:rsidRPr="00DA481A" w:rsidRDefault="00895589" w:rsidP="00895589">
                  <w:pPr>
                    <w:jc w:val="center"/>
                    <w:rPr>
                      <w:sz w:val="21"/>
                      <w:szCs w:val="21"/>
                    </w:rPr>
                  </w:pPr>
                  <w:r w:rsidRPr="00DA481A">
                    <w:rPr>
                      <w:sz w:val="21"/>
                      <w:szCs w:val="21"/>
                    </w:rPr>
                    <w:t>鼓励类</w:t>
                  </w:r>
                </w:p>
              </w:tc>
              <w:tc>
                <w:tcPr>
                  <w:tcW w:w="587" w:type="pct"/>
                  <w:vAlign w:val="center"/>
                </w:tcPr>
                <w:p w14:paraId="5CC66635" w14:textId="229FBCD9" w:rsidR="00895589" w:rsidRPr="00DA481A" w:rsidRDefault="007B5E81" w:rsidP="00895589">
                  <w:pPr>
                    <w:jc w:val="center"/>
                    <w:rPr>
                      <w:sz w:val="21"/>
                      <w:szCs w:val="21"/>
                    </w:rPr>
                  </w:pPr>
                  <w:r w:rsidRPr="00DA481A">
                    <w:rPr>
                      <w:rFonts w:hint="eastAsia"/>
                      <w:sz w:val="21"/>
                      <w:szCs w:val="21"/>
                    </w:rPr>
                    <w:t>十</w:t>
                  </w:r>
                  <w:r w:rsidR="002C2C84" w:rsidRPr="00DA481A">
                    <w:rPr>
                      <w:rFonts w:hint="eastAsia"/>
                      <w:sz w:val="21"/>
                      <w:szCs w:val="21"/>
                    </w:rPr>
                    <w:t>六</w:t>
                  </w:r>
                  <w:r w:rsidRPr="00DA481A">
                    <w:rPr>
                      <w:rFonts w:hint="eastAsia"/>
                      <w:sz w:val="21"/>
                      <w:szCs w:val="21"/>
                    </w:rPr>
                    <w:t>、</w:t>
                  </w:r>
                  <w:r w:rsidR="002C2C84" w:rsidRPr="00DA481A">
                    <w:rPr>
                      <w:rFonts w:hint="eastAsia"/>
                      <w:sz w:val="21"/>
                      <w:szCs w:val="21"/>
                    </w:rPr>
                    <w:t>汽车</w:t>
                  </w:r>
                </w:p>
              </w:tc>
              <w:tc>
                <w:tcPr>
                  <w:tcW w:w="1370" w:type="pct"/>
                  <w:vAlign w:val="center"/>
                </w:tcPr>
                <w:p w14:paraId="424BF378" w14:textId="1863EE53" w:rsidR="00895589" w:rsidRPr="00DA481A" w:rsidRDefault="002C2C84" w:rsidP="007B5E81">
                  <w:pPr>
                    <w:jc w:val="center"/>
                    <w:rPr>
                      <w:sz w:val="21"/>
                      <w:szCs w:val="21"/>
                    </w:rPr>
                  </w:pPr>
                  <w:r w:rsidRPr="00DA481A">
                    <w:rPr>
                      <w:rFonts w:hint="eastAsia"/>
                      <w:sz w:val="21"/>
                      <w:szCs w:val="21"/>
                    </w:rPr>
                    <w:t>汽车关键零部件：电制动、电动转向及其关键零部件</w:t>
                  </w:r>
                </w:p>
              </w:tc>
              <w:tc>
                <w:tcPr>
                  <w:tcW w:w="1370" w:type="pct"/>
                  <w:vAlign w:val="center"/>
                </w:tcPr>
                <w:p w14:paraId="76C811DD" w14:textId="4D3BD87E" w:rsidR="00895589" w:rsidRPr="00DA481A" w:rsidRDefault="00707F51" w:rsidP="00895589">
                  <w:pPr>
                    <w:jc w:val="center"/>
                    <w:rPr>
                      <w:kern w:val="0"/>
                      <w:sz w:val="21"/>
                      <w:szCs w:val="21"/>
                      <w:lang w:val="x-none"/>
                    </w:rPr>
                  </w:pPr>
                  <w:r w:rsidRPr="00DA481A">
                    <w:rPr>
                      <w:rFonts w:hint="eastAsia"/>
                      <w:kern w:val="0"/>
                      <w:sz w:val="21"/>
                      <w:szCs w:val="21"/>
                      <w:lang w:val="x-none"/>
                    </w:rPr>
                    <w:t>本项目</w:t>
                  </w:r>
                  <w:r w:rsidRPr="00DA481A">
                    <w:rPr>
                      <w:kern w:val="0"/>
                      <w:sz w:val="21"/>
                      <w:szCs w:val="21"/>
                      <w:lang w:val="x-none"/>
                    </w:rPr>
                    <w:t>产品为</w:t>
                  </w:r>
                  <w:r w:rsidR="00BB1D13" w:rsidRPr="00DA481A">
                    <w:rPr>
                      <w:rFonts w:hint="eastAsia"/>
                      <w:kern w:val="0"/>
                      <w:sz w:val="21"/>
                      <w:szCs w:val="21"/>
                      <w:lang w:val="x-none"/>
                    </w:rPr>
                    <w:t>汽车用</w:t>
                  </w:r>
                  <w:r w:rsidR="00330453" w:rsidRPr="00DA481A">
                    <w:rPr>
                      <w:kern w:val="0"/>
                      <w:sz w:val="21"/>
                      <w:szCs w:val="21"/>
                      <w:lang w:val="x-none"/>
                    </w:rPr>
                    <w:t>起动机</w:t>
                  </w:r>
                  <w:r w:rsidRPr="00DA481A">
                    <w:rPr>
                      <w:kern w:val="0"/>
                      <w:sz w:val="21"/>
                      <w:szCs w:val="21"/>
                      <w:lang w:val="x-none"/>
                    </w:rPr>
                    <w:t>及</w:t>
                  </w:r>
                  <w:r w:rsidR="002C2C84" w:rsidRPr="00DA481A">
                    <w:rPr>
                      <w:rFonts w:hint="eastAsia"/>
                      <w:kern w:val="0"/>
                      <w:sz w:val="21"/>
                      <w:szCs w:val="21"/>
                      <w:lang w:val="x-none"/>
                    </w:rPr>
                    <w:t>发电机</w:t>
                  </w:r>
                  <w:r w:rsidRPr="00DA481A">
                    <w:rPr>
                      <w:rFonts w:hint="eastAsia"/>
                      <w:kern w:val="0"/>
                      <w:sz w:val="21"/>
                      <w:szCs w:val="21"/>
                      <w:lang w:val="x-none"/>
                    </w:rPr>
                    <w:t>，</w:t>
                  </w:r>
                  <w:r w:rsidR="00131D13" w:rsidRPr="00DA481A">
                    <w:rPr>
                      <w:rFonts w:hint="eastAsia"/>
                      <w:kern w:val="0"/>
                      <w:sz w:val="21"/>
                      <w:szCs w:val="21"/>
                      <w:lang w:val="x-none"/>
                    </w:rPr>
                    <w:t>属于汽车关键</w:t>
                  </w:r>
                  <w:r w:rsidR="002C2C84" w:rsidRPr="00DA481A">
                    <w:rPr>
                      <w:rFonts w:hint="eastAsia"/>
                      <w:kern w:val="0"/>
                      <w:sz w:val="21"/>
                      <w:szCs w:val="21"/>
                      <w:lang w:val="x-none"/>
                    </w:rPr>
                    <w:t>零部件</w:t>
                  </w:r>
                  <w:r w:rsidR="00057F09" w:rsidRPr="00DA481A">
                    <w:rPr>
                      <w:rFonts w:hint="eastAsia"/>
                      <w:kern w:val="0"/>
                      <w:sz w:val="21"/>
                      <w:szCs w:val="21"/>
                      <w:lang w:val="x-none"/>
                    </w:rPr>
                    <w:t>。</w:t>
                  </w:r>
                </w:p>
              </w:tc>
              <w:tc>
                <w:tcPr>
                  <w:tcW w:w="627" w:type="pct"/>
                  <w:vAlign w:val="center"/>
                </w:tcPr>
                <w:p w14:paraId="7462523A" w14:textId="4442B225" w:rsidR="00895589" w:rsidRPr="00DA481A" w:rsidRDefault="00895589" w:rsidP="00895589">
                  <w:pPr>
                    <w:jc w:val="center"/>
                    <w:rPr>
                      <w:sz w:val="21"/>
                      <w:szCs w:val="21"/>
                    </w:rPr>
                  </w:pPr>
                  <w:r w:rsidRPr="00DA481A">
                    <w:rPr>
                      <w:sz w:val="21"/>
                      <w:szCs w:val="21"/>
                    </w:rPr>
                    <w:t>属于</w:t>
                  </w:r>
                </w:p>
              </w:tc>
            </w:tr>
            <w:tr w:rsidR="00DA481A" w:rsidRPr="00DA481A" w14:paraId="2C6A972C" w14:textId="77777777" w:rsidTr="00FB0FB7">
              <w:trPr>
                <w:trHeight w:val="340"/>
                <w:jc w:val="center"/>
              </w:trPr>
              <w:tc>
                <w:tcPr>
                  <w:tcW w:w="1046" w:type="pct"/>
                  <w:gridSpan w:val="2"/>
                  <w:vAlign w:val="center"/>
                </w:tcPr>
                <w:p w14:paraId="50C4351F" w14:textId="77777777" w:rsidR="00895589" w:rsidRPr="00DA481A" w:rsidRDefault="00895589" w:rsidP="00895589">
                  <w:pPr>
                    <w:jc w:val="center"/>
                    <w:rPr>
                      <w:sz w:val="21"/>
                      <w:szCs w:val="21"/>
                    </w:rPr>
                  </w:pPr>
                  <w:r w:rsidRPr="00DA481A">
                    <w:rPr>
                      <w:sz w:val="21"/>
                      <w:szCs w:val="21"/>
                    </w:rPr>
                    <w:t>限制类</w:t>
                  </w:r>
                </w:p>
              </w:tc>
              <w:tc>
                <w:tcPr>
                  <w:tcW w:w="587" w:type="pct"/>
                  <w:vAlign w:val="center"/>
                </w:tcPr>
                <w:p w14:paraId="1236D921" w14:textId="48E3709F" w:rsidR="00895589" w:rsidRPr="00DA481A" w:rsidRDefault="00C90430" w:rsidP="00895589">
                  <w:pPr>
                    <w:jc w:val="center"/>
                    <w:rPr>
                      <w:sz w:val="21"/>
                      <w:szCs w:val="21"/>
                    </w:rPr>
                  </w:pPr>
                  <w:r w:rsidRPr="00DA481A">
                    <w:rPr>
                      <w:rFonts w:hint="eastAsia"/>
                      <w:sz w:val="21"/>
                      <w:szCs w:val="21"/>
                    </w:rPr>
                    <w:t>十一、机械</w:t>
                  </w:r>
                </w:p>
              </w:tc>
              <w:tc>
                <w:tcPr>
                  <w:tcW w:w="1370" w:type="pct"/>
                  <w:vAlign w:val="center"/>
                </w:tcPr>
                <w:p w14:paraId="5D348BEC" w14:textId="004A4BAA" w:rsidR="00895589" w:rsidRPr="00DA481A" w:rsidRDefault="00C90430" w:rsidP="00895589">
                  <w:pPr>
                    <w:jc w:val="center"/>
                    <w:rPr>
                      <w:sz w:val="21"/>
                      <w:szCs w:val="21"/>
                    </w:rPr>
                  </w:pPr>
                  <w:r w:rsidRPr="00DA481A">
                    <w:rPr>
                      <w:rFonts w:hint="eastAsia"/>
                      <w:sz w:val="21"/>
                      <w:szCs w:val="21"/>
                    </w:rPr>
                    <w:t>49</w:t>
                  </w:r>
                  <w:r w:rsidRPr="00DA481A">
                    <w:rPr>
                      <w:rFonts w:hint="eastAsia"/>
                      <w:sz w:val="21"/>
                      <w:szCs w:val="21"/>
                    </w:rPr>
                    <w:t>、动圈式和抽头式手工焊条弧焊机</w:t>
                  </w:r>
                </w:p>
              </w:tc>
              <w:tc>
                <w:tcPr>
                  <w:tcW w:w="1370" w:type="pct"/>
                  <w:vAlign w:val="center"/>
                </w:tcPr>
                <w:p w14:paraId="43E8BAC5" w14:textId="5CF70024" w:rsidR="00895589" w:rsidRPr="00DA481A" w:rsidRDefault="00C90430" w:rsidP="00895589">
                  <w:pPr>
                    <w:jc w:val="center"/>
                    <w:rPr>
                      <w:sz w:val="21"/>
                      <w:szCs w:val="21"/>
                    </w:rPr>
                  </w:pPr>
                  <w:r w:rsidRPr="00DA481A">
                    <w:rPr>
                      <w:rFonts w:hint="eastAsia"/>
                      <w:sz w:val="21"/>
                      <w:szCs w:val="21"/>
                    </w:rPr>
                    <w:t>本项目使用电焊机、</w:t>
                  </w:r>
                  <w:r w:rsidRPr="00DA481A">
                    <w:rPr>
                      <w:rFonts w:hint="eastAsia"/>
                      <w:sz w:val="21"/>
                      <w:szCs w:val="21"/>
                      <w:lang w:val="pt-BR"/>
                    </w:rPr>
                    <w:t>氩弧焊机、钎焊机。</w:t>
                  </w:r>
                  <w:r w:rsidRPr="00DA481A">
                    <w:rPr>
                      <w:sz w:val="21"/>
                      <w:szCs w:val="21"/>
                    </w:rPr>
                    <w:t xml:space="preserve"> </w:t>
                  </w:r>
                </w:p>
              </w:tc>
              <w:tc>
                <w:tcPr>
                  <w:tcW w:w="627" w:type="pct"/>
                  <w:vAlign w:val="center"/>
                </w:tcPr>
                <w:p w14:paraId="5251EFD5" w14:textId="77777777" w:rsidR="00895589" w:rsidRPr="00DA481A" w:rsidRDefault="00895589" w:rsidP="00895589">
                  <w:pPr>
                    <w:jc w:val="center"/>
                    <w:rPr>
                      <w:sz w:val="21"/>
                      <w:szCs w:val="21"/>
                    </w:rPr>
                  </w:pPr>
                  <w:r w:rsidRPr="00DA481A">
                    <w:rPr>
                      <w:sz w:val="21"/>
                      <w:szCs w:val="21"/>
                    </w:rPr>
                    <w:t>不属于</w:t>
                  </w:r>
                </w:p>
              </w:tc>
            </w:tr>
            <w:tr w:rsidR="00DA481A" w:rsidRPr="00DA481A" w14:paraId="5CCC7D26" w14:textId="77777777" w:rsidTr="00FB0FB7">
              <w:trPr>
                <w:trHeight w:val="340"/>
                <w:jc w:val="center"/>
              </w:trPr>
              <w:tc>
                <w:tcPr>
                  <w:tcW w:w="236" w:type="pct"/>
                  <w:vMerge w:val="restart"/>
                  <w:vAlign w:val="center"/>
                </w:tcPr>
                <w:p w14:paraId="10362FD4" w14:textId="77777777" w:rsidR="006C36E7" w:rsidRPr="00DA481A" w:rsidRDefault="006C36E7" w:rsidP="000E0451">
                  <w:pPr>
                    <w:jc w:val="center"/>
                    <w:rPr>
                      <w:sz w:val="21"/>
                      <w:szCs w:val="21"/>
                    </w:rPr>
                  </w:pPr>
                  <w:r w:rsidRPr="00DA481A">
                    <w:rPr>
                      <w:sz w:val="21"/>
                      <w:szCs w:val="21"/>
                    </w:rPr>
                    <w:t>淘汰类</w:t>
                  </w:r>
                </w:p>
              </w:tc>
              <w:tc>
                <w:tcPr>
                  <w:tcW w:w="810" w:type="pct"/>
                  <w:vMerge w:val="restart"/>
                  <w:vAlign w:val="center"/>
                </w:tcPr>
                <w:p w14:paraId="09D59E60" w14:textId="77777777" w:rsidR="006C36E7" w:rsidRPr="00DA481A" w:rsidRDefault="006C36E7" w:rsidP="000E0451">
                  <w:pPr>
                    <w:rPr>
                      <w:sz w:val="21"/>
                      <w:szCs w:val="21"/>
                    </w:rPr>
                  </w:pPr>
                  <w:r w:rsidRPr="00DA481A">
                    <w:rPr>
                      <w:sz w:val="21"/>
                      <w:szCs w:val="21"/>
                    </w:rPr>
                    <w:t>落后生产工艺装备</w:t>
                  </w:r>
                </w:p>
              </w:tc>
              <w:tc>
                <w:tcPr>
                  <w:tcW w:w="587" w:type="pct"/>
                  <w:vMerge w:val="restart"/>
                  <w:vAlign w:val="center"/>
                </w:tcPr>
                <w:p w14:paraId="632991DA" w14:textId="6E53869C" w:rsidR="006C36E7" w:rsidRPr="00DA481A" w:rsidRDefault="006C36E7" w:rsidP="000E0451">
                  <w:pPr>
                    <w:jc w:val="center"/>
                    <w:rPr>
                      <w:sz w:val="21"/>
                      <w:szCs w:val="21"/>
                    </w:rPr>
                  </w:pPr>
                  <w:r w:rsidRPr="00DA481A">
                    <w:rPr>
                      <w:rFonts w:hint="eastAsia"/>
                      <w:sz w:val="21"/>
                      <w:szCs w:val="21"/>
                    </w:rPr>
                    <w:t>（十）机械</w:t>
                  </w:r>
                </w:p>
              </w:tc>
              <w:tc>
                <w:tcPr>
                  <w:tcW w:w="1370" w:type="pct"/>
                  <w:vAlign w:val="center"/>
                </w:tcPr>
                <w:p w14:paraId="4CCD5540" w14:textId="473FA8BC" w:rsidR="006C36E7" w:rsidRPr="00DA481A" w:rsidRDefault="006C36E7" w:rsidP="006C36E7">
                  <w:pPr>
                    <w:jc w:val="center"/>
                    <w:rPr>
                      <w:sz w:val="21"/>
                      <w:szCs w:val="21"/>
                    </w:rPr>
                  </w:pPr>
                  <w:r w:rsidRPr="00DA481A">
                    <w:rPr>
                      <w:sz w:val="21"/>
                      <w:szCs w:val="21"/>
                    </w:rPr>
                    <w:t>20</w:t>
                  </w:r>
                  <w:r w:rsidRPr="00DA481A">
                    <w:rPr>
                      <w:rFonts w:hint="eastAsia"/>
                      <w:sz w:val="21"/>
                      <w:szCs w:val="21"/>
                    </w:rPr>
                    <w:t>、动圈式和抽头式硅整流弧焊机</w:t>
                  </w:r>
                </w:p>
              </w:tc>
              <w:tc>
                <w:tcPr>
                  <w:tcW w:w="1370" w:type="pct"/>
                  <w:vMerge w:val="restart"/>
                  <w:vAlign w:val="center"/>
                </w:tcPr>
                <w:p w14:paraId="7C4C5828" w14:textId="0921F0F7" w:rsidR="006C36E7" w:rsidRPr="00DA481A" w:rsidRDefault="006C36E7" w:rsidP="000E0451">
                  <w:pPr>
                    <w:jc w:val="center"/>
                    <w:rPr>
                      <w:kern w:val="0"/>
                      <w:sz w:val="21"/>
                      <w:szCs w:val="21"/>
                      <w:lang w:val="x-none" w:eastAsia="x-none"/>
                    </w:rPr>
                  </w:pPr>
                  <w:r w:rsidRPr="00DA481A">
                    <w:rPr>
                      <w:rFonts w:hint="eastAsia"/>
                      <w:sz w:val="21"/>
                      <w:szCs w:val="21"/>
                    </w:rPr>
                    <w:t>本项目使用电焊机、</w:t>
                  </w:r>
                  <w:r w:rsidRPr="00DA481A">
                    <w:rPr>
                      <w:rFonts w:hint="eastAsia"/>
                      <w:sz w:val="21"/>
                      <w:szCs w:val="21"/>
                      <w:lang w:val="pt-BR"/>
                    </w:rPr>
                    <w:t>氩弧焊机、钎焊机。</w:t>
                  </w:r>
                </w:p>
              </w:tc>
              <w:tc>
                <w:tcPr>
                  <w:tcW w:w="627" w:type="pct"/>
                  <w:vMerge w:val="restart"/>
                  <w:vAlign w:val="center"/>
                </w:tcPr>
                <w:p w14:paraId="17DEE38E" w14:textId="77777777" w:rsidR="006C36E7" w:rsidRPr="00DA481A" w:rsidRDefault="006C36E7" w:rsidP="000E0451">
                  <w:pPr>
                    <w:jc w:val="center"/>
                    <w:rPr>
                      <w:sz w:val="21"/>
                      <w:szCs w:val="21"/>
                    </w:rPr>
                  </w:pPr>
                  <w:r w:rsidRPr="00DA481A">
                    <w:rPr>
                      <w:sz w:val="21"/>
                      <w:szCs w:val="21"/>
                    </w:rPr>
                    <w:t>不属于</w:t>
                  </w:r>
                </w:p>
              </w:tc>
            </w:tr>
            <w:tr w:rsidR="00DA481A" w:rsidRPr="00DA481A" w14:paraId="148203B4" w14:textId="77777777" w:rsidTr="00FB0FB7">
              <w:trPr>
                <w:trHeight w:val="340"/>
                <w:jc w:val="center"/>
              </w:trPr>
              <w:tc>
                <w:tcPr>
                  <w:tcW w:w="236" w:type="pct"/>
                  <w:vMerge/>
                  <w:vAlign w:val="center"/>
                </w:tcPr>
                <w:p w14:paraId="44B4E839" w14:textId="77777777" w:rsidR="006C36E7" w:rsidRPr="00DA481A" w:rsidRDefault="006C36E7" w:rsidP="000E0451">
                  <w:pPr>
                    <w:jc w:val="center"/>
                    <w:rPr>
                      <w:sz w:val="21"/>
                      <w:szCs w:val="21"/>
                    </w:rPr>
                  </w:pPr>
                </w:p>
              </w:tc>
              <w:tc>
                <w:tcPr>
                  <w:tcW w:w="810" w:type="pct"/>
                  <w:vMerge/>
                  <w:vAlign w:val="center"/>
                </w:tcPr>
                <w:p w14:paraId="6B3DBCA7" w14:textId="77777777" w:rsidR="006C36E7" w:rsidRPr="00DA481A" w:rsidRDefault="006C36E7" w:rsidP="000E0451">
                  <w:pPr>
                    <w:rPr>
                      <w:sz w:val="21"/>
                      <w:szCs w:val="21"/>
                    </w:rPr>
                  </w:pPr>
                </w:p>
              </w:tc>
              <w:tc>
                <w:tcPr>
                  <w:tcW w:w="587" w:type="pct"/>
                  <w:vMerge/>
                  <w:vAlign w:val="center"/>
                </w:tcPr>
                <w:p w14:paraId="3A7B4CBA" w14:textId="77777777" w:rsidR="006C36E7" w:rsidRPr="00DA481A" w:rsidRDefault="006C36E7" w:rsidP="000E0451">
                  <w:pPr>
                    <w:jc w:val="center"/>
                    <w:rPr>
                      <w:sz w:val="21"/>
                      <w:szCs w:val="21"/>
                    </w:rPr>
                  </w:pPr>
                </w:p>
              </w:tc>
              <w:tc>
                <w:tcPr>
                  <w:tcW w:w="1370" w:type="pct"/>
                  <w:vAlign w:val="center"/>
                </w:tcPr>
                <w:p w14:paraId="273B515D" w14:textId="37B537AD" w:rsidR="006C36E7" w:rsidRPr="00DA481A" w:rsidRDefault="006C36E7" w:rsidP="006C36E7">
                  <w:pPr>
                    <w:jc w:val="center"/>
                    <w:rPr>
                      <w:sz w:val="21"/>
                      <w:szCs w:val="21"/>
                    </w:rPr>
                  </w:pPr>
                  <w:r w:rsidRPr="00DA481A">
                    <w:rPr>
                      <w:sz w:val="21"/>
                      <w:szCs w:val="21"/>
                    </w:rPr>
                    <w:t>21</w:t>
                  </w:r>
                  <w:r w:rsidRPr="00DA481A">
                    <w:rPr>
                      <w:rFonts w:hint="eastAsia"/>
                      <w:sz w:val="21"/>
                      <w:szCs w:val="21"/>
                    </w:rPr>
                    <w:t>、磁放大器式弧焊机</w:t>
                  </w:r>
                </w:p>
              </w:tc>
              <w:tc>
                <w:tcPr>
                  <w:tcW w:w="1370" w:type="pct"/>
                  <w:vMerge/>
                  <w:vAlign w:val="center"/>
                </w:tcPr>
                <w:p w14:paraId="29AD35CD" w14:textId="5C408E13" w:rsidR="006C36E7" w:rsidRPr="00DA481A" w:rsidRDefault="006C36E7" w:rsidP="000E0451">
                  <w:pPr>
                    <w:jc w:val="center"/>
                    <w:rPr>
                      <w:sz w:val="21"/>
                      <w:szCs w:val="21"/>
                    </w:rPr>
                  </w:pPr>
                </w:p>
              </w:tc>
              <w:tc>
                <w:tcPr>
                  <w:tcW w:w="627" w:type="pct"/>
                  <w:vMerge/>
                  <w:vAlign w:val="center"/>
                </w:tcPr>
                <w:p w14:paraId="74F5CB37" w14:textId="77777777" w:rsidR="006C36E7" w:rsidRPr="00DA481A" w:rsidRDefault="006C36E7" w:rsidP="000E0451">
                  <w:pPr>
                    <w:jc w:val="center"/>
                    <w:rPr>
                      <w:sz w:val="21"/>
                      <w:szCs w:val="21"/>
                    </w:rPr>
                  </w:pPr>
                </w:p>
              </w:tc>
            </w:tr>
            <w:tr w:rsidR="00DA481A" w:rsidRPr="00DA481A" w14:paraId="0AF87157" w14:textId="77777777" w:rsidTr="00FB0FB7">
              <w:trPr>
                <w:trHeight w:val="340"/>
                <w:jc w:val="center"/>
              </w:trPr>
              <w:tc>
                <w:tcPr>
                  <w:tcW w:w="236" w:type="pct"/>
                  <w:vMerge/>
                  <w:tcBorders>
                    <w:bottom w:val="single" w:sz="8" w:space="0" w:color="auto"/>
                  </w:tcBorders>
                  <w:vAlign w:val="center"/>
                </w:tcPr>
                <w:p w14:paraId="2BEA0E58" w14:textId="77777777" w:rsidR="000E0451" w:rsidRPr="00DA481A" w:rsidRDefault="000E0451" w:rsidP="000E0451">
                  <w:pPr>
                    <w:jc w:val="center"/>
                    <w:rPr>
                      <w:sz w:val="21"/>
                      <w:szCs w:val="21"/>
                      <w:highlight w:val="yellow"/>
                    </w:rPr>
                  </w:pPr>
                </w:p>
              </w:tc>
              <w:tc>
                <w:tcPr>
                  <w:tcW w:w="810" w:type="pct"/>
                  <w:tcBorders>
                    <w:bottom w:val="single" w:sz="8" w:space="0" w:color="auto"/>
                  </w:tcBorders>
                  <w:vAlign w:val="center"/>
                </w:tcPr>
                <w:p w14:paraId="4D352341" w14:textId="77777777" w:rsidR="000E0451" w:rsidRPr="00DA481A" w:rsidRDefault="000E0451" w:rsidP="000E0451">
                  <w:pPr>
                    <w:rPr>
                      <w:sz w:val="21"/>
                      <w:szCs w:val="21"/>
                    </w:rPr>
                  </w:pPr>
                  <w:r w:rsidRPr="00DA481A">
                    <w:rPr>
                      <w:sz w:val="21"/>
                      <w:szCs w:val="21"/>
                    </w:rPr>
                    <w:t>落后产品</w:t>
                  </w:r>
                </w:p>
              </w:tc>
              <w:tc>
                <w:tcPr>
                  <w:tcW w:w="587" w:type="pct"/>
                  <w:tcBorders>
                    <w:bottom w:val="single" w:sz="8" w:space="0" w:color="auto"/>
                  </w:tcBorders>
                  <w:vAlign w:val="center"/>
                </w:tcPr>
                <w:p w14:paraId="0A9653ED" w14:textId="1A2616AB" w:rsidR="000E0451" w:rsidRPr="00DA481A" w:rsidRDefault="000E0451" w:rsidP="000E0451">
                  <w:pPr>
                    <w:jc w:val="center"/>
                    <w:rPr>
                      <w:sz w:val="21"/>
                      <w:szCs w:val="21"/>
                    </w:rPr>
                  </w:pPr>
                  <w:r w:rsidRPr="00DA481A">
                    <w:rPr>
                      <w:rFonts w:hint="eastAsia"/>
                      <w:sz w:val="21"/>
                      <w:szCs w:val="21"/>
                    </w:rPr>
                    <w:t>/</w:t>
                  </w:r>
                </w:p>
              </w:tc>
              <w:tc>
                <w:tcPr>
                  <w:tcW w:w="1370" w:type="pct"/>
                  <w:tcBorders>
                    <w:bottom w:val="single" w:sz="8" w:space="0" w:color="auto"/>
                  </w:tcBorders>
                  <w:vAlign w:val="center"/>
                </w:tcPr>
                <w:p w14:paraId="441E605F" w14:textId="42405CB0" w:rsidR="000E0451" w:rsidRPr="00DA481A" w:rsidRDefault="000E0451" w:rsidP="000E0451">
                  <w:pPr>
                    <w:jc w:val="center"/>
                    <w:rPr>
                      <w:sz w:val="21"/>
                      <w:szCs w:val="21"/>
                    </w:rPr>
                  </w:pPr>
                  <w:r w:rsidRPr="00DA481A">
                    <w:rPr>
                      <w:sz w:val="21"/>
                      <w:szCs w:val="21"/>
                    </w:rPr>
                    <w:t>查无相关对应条款</w:t>
                  </w:r>
                </w:p>
              </w:tc>
              <w:tc>
                <w:tcPr>
                  <w:tcW w:w="1370" w:type="pct"/>
                  <w:tcBorders>
                    <w:bottom w:val="single" w:sz="8" w:space="0" w:color="auto"/>
                  </w:tcBorders>
                  <w:vAlign w:val="center"/>
                </w:tcPr>
                <w:p w14:paraId="5C63FBF8" w14:textId="3A30991D" w:rsidR="000E0451" w:rsidRPr="00DA481A" w:rsidRDefault="000E0451" w:rsidP="000E0451">
                  <w:pPr>
                    <w:jc w:val="center"/>
                    <w:rPr>
                      <w:kern w:val="0"/>
                      <w:sz w:val="21"/>
                      <w:szCs w:val="21"/>
                      <w:lang w:val="x-none" w:eastAsia="x-none"/>
                    </w:rPr>
                  </w:pPr>
                  <w:r w:rsidRPr="00DA481A">
                    <w:rPr>
                      <w:rFonts w:hint="eastAsia"/>
                      <w:sz w:val="21"/>
                      <w:szCs w:val="21"/>
                    </w:rPr>
                    <w:t>/</w:t>
                  </w:r>
                </w:p>
              </w:tc>
              <w:tc>
                <w:tcPr>
                  <w:tcW w:w="627" w:type="pct"/>
                  <w:tcBorders>
                    <w:bottom w:val="single" w:sz="8" w:space="0" w:color="auto"/>
                  </w:tcBorders>
                  <w:vAlign w:val="center"/>
                </w:tcPr>
                <w:p w14:paraId="02C642AC" w14:textId="54F50E93" w:rsidR="000E0451" w:rsidRPr="00DA481A" w:rsidRDefault="000E0451" w:rsidP="000E0451">
                  <w:pPr>
                    <w:jc w:val="center"/>
                    <w:rPr>
                      <w:sz w:val="21"/>
                      <w:szCs w:val="21"/>
                      <w:highlight w:val="yellow"/>
                    </w:rPr>
                  </w:pPr>
                  <w:r w:rsidRPr="00DA481A">
                    <w:rPr>
                      <w:sz w:val="21"/>
                      <w:szCs w:val="21"/>
                    </w:rPr>
                    <w:t>不属于</w:t>
                  </w:r>
                </w:p>
              </w:tc>
            </w:tr>
          </w:tbl>
          <w:p w14:paraId="45B2F61F" w14:textId="036F2012" w:rsidR="00220B1C" w:rsidRPr="00DA481A" w:rsidRDefault="00220B1C" w:rsidP="00220B1C">
            <w:pPr>
              <w:spacing w:line="460" w:lineRule="exact"/>
              <w:ind w:firstLineChars="200" w:firstLine="482"/>
              <w:jc w:val="left"/>
              <w:rPr>
                <w:b/>
                <w:bCs/>
              </w:rPr>
            </w:pPr>
            <w:r w:rsidRPr="00DA481A">
              <w:rPr>
                <w:rFonts w:hint="eastAsia"/>
                <w:b/>
                <w:bCs/>
              </w:rPr>
              <w:t>3</w:t>
            </w:r>
            <w:r w:rsidRPr="00DA481A">
              <w:rPr>
                <w:rFonts w:hint="eastAsia"/>
                <w:b/>
                <w:bCs/>
              </w:rPr>
              <w:t>、与当地建设相符性分析</w:t>
            </w:r>
          </w:p>
          <w:p w14:paraId="7D98D441" w14:textId="3A5F41C6" w:rsidR="00220B1C" w:rsidRPr="00DA481A" w:rsidRDefault="00220B1C" w:rsidP="00220B1C">
            <w:pPr>
              <w:spacing w:line="460" w:lineRule="exact"/>
              <w:ind w:firstLineChars="200" w:firstLine="480"/>
            </w:pPr>
            <w:r w:rsidRPr="00DA481A">
              <w:t>（</w:t>
            </w:r>
            <w:r w:rsidRPr="00DA481A">
              <w:t>1</w:t>
            </w:r>
            <w:r w:rsidRPr="00DA481A">
              <w:t>）</w:t>
            </w:r>
            <w:r w:rsidR="00AD07A2" w:rsidRPr="00DA481A">
              <w:rPr>
                <w:bCs/>
              </w:rPr>
              <w:t>本项目位于</w:t>
            </w:r>
            <w:r w:rsidR="0085163F" w:rsidRPr="00DA481A">
              <w:rPr>
                <w:rFonts w:hint="eastAsia"/>
                <w:bCs/>
              </w:rPr>
              <w:t>河南省新乡市新乡经济技术开发区经开大道中开企业</w:t>
            </w:r>
            <w:r w:rsidR="00330453" w:rsidRPr="00DA481A">
              <w:rPr>
                <w:rFonts w:hint="eastAsia"/>
                <w:bCs/>
              </w:rPr>
              <w:t>城</w:t>
            </w:r>
            <w:r w:rsidR="00AD07A2" w:rsidRPr="00DA481A">
              <w:rPr>
                <w:bCs/>
              </w:rPr>
              <w:t>，</w:t>
            </w:r>
            <w:r w:rsidR="00812883" w:rsidRPr="00DA481A">
              <w:rPr>
                <w:rFonts w:hint="eastAsia"/>
                <w:bCs/>
              </w:rPr>
              <w:t>租赁</w:t>
            </w:r>
            <w:r w:rsidR="00DD5145" w:rsidRPr="00DA481A">
              <w:rPr>
                <w:rFonts w:hint="eastAsia"/>
                <w:bCs/>
              </w:rPr>
              <w:t>中开企业城</w:t>
            </w:r>
            <w:r w:rsidR="00FB0FB7" w:rsidRPr="00DA481A">
              <w:rPr>
                <w:rFonts w:hint="eastAsia"/>
                <w:bCs/>
              </w:rPr>
              <w:t>闲置</w:t>
            </w:r>
            <w:r w:rsidR="00DD5145" w:rsidRPr="00DA481A">
              <w:rPr>
                <w:rFonts w:hint="eastAsia"/>
                <w:bCs/>
              </w:rPr>
              <w:t>厂房进行建设，</w:t>
            </w:r>
            <w:r w:rsidR="00AD07A2" w:rsidRPr="00DA481A">
              <w:rPr>
                <w:bCs/>
              </w:rPr>
              <w:t>根据</w:t>
            </w:r>
            <w:r w:rsidR="00DD5145" w:rsidRPr="00DA481A">
              <w:t>《新乡市红旗区小店镇总体规划》（</w:t>
            </w:r>
            <w:r w:rsidR="00DD5145" w:rsidRPr="00DA481A">
              <w:t>2018~2035</w:t>
            </w:r>
            <w:r w:rsidR="00DD5145" w:rsidRPr="00DA481A">
              <w:t>）</w:t>
            </w:r>
            <w:r w:rsidR="00AD07A2" w:rsidRPr="00DA481A">
              <w:rPr>
                <w:bCs/>
              </w:rPr>
              <w:t>，</w:t>
            </w:r>
            <w:r w:rsidR="00AD07A2" w:rsidRPr="00DA481A">
              <w:rPr>
                <w:rFonts w:hint="eastAsia"/>
              </w:rPr>
              <w:t>用地属于二类工业用地（详见附图</w:t>
            </w:r>
            <w:r w:rsidR="00EA750D" w:rsidRPr="00DA481A">
              <w:rPr>
                <w:rFonts w:hint="eastAsia"/>
              </w:rPr>
              <w:t>二</w:t>
            </w:r>
            <w:r w:rsidR="00AD07A2" w:rsidRPr="00DA481A">
              <w:rPr>
                <w:rFonts w:hint="eastAsia"/>
              </w:rPr>
              <w:t>），符合</w:t>
            </w:r>
            <w:r w:rsidR="00F312B6" w:rsidRPr="00DA481A">
              <w:rPr>
                <w:rFonts w:hint="eastAsia"/>
              </w:rPr>
              <w:t>土地利用</w:t>
            </w:r>
            <w:r w:rsidR="00AD07A2" w:rsidRPr="00DA481A">
              <w:t>规划</w:t>
            </w:r>
            <w:r w:rsidR="00AD07A2" w:rsidRPr="00DA481A">
              <w:rPr>
                <w:rFonts w:hint="eastAsia"/>
              </w:rPr>
              <w:t>。</w:t>
            </w:r>
          </w:p>
          <w:p w14:paraId="6B13CF60" w14:textId="5606EBD8" w:rsidR="00220B1C" w:rsidRPr="00DA481A" w:rsidRDefault="00220B1C" w:rsidP="00220B1C">
            <w:pPr>
              <w:spacing w:line="460" w:lineRule="exact"/>
              <w:ind w:firstLineChars="200" w:firstLine="480"/>
            </w:pPr>
            <w:r w:rsidRPr="00DA481A">
              <w:t>（</w:t>
            </w:r>
            <w:r w:rsidRPr="00DA481A">
              <w:t>2</w:t>
            </w:r>
            <w:r w:rsidRPr="00DA481A">
              <w:t>）</w:t>
            </w:r>
            <w:r w:rsidRPr="00DA481A">
              <w:rPr>
                <w:rFonts w:hint="eastAsia"/>
              </w:rPr>
              <w:t>项目选址距离最近的饮用水源地为</w:t>
            </w:r>
            <w:r w:rsidR="00F739F0" w:rsidRPr="00DA481A">
              <w:rPr>
                <w:rFonts w:hint="eastAsia"/>
              </w:rPr>
              <w:t>河南省</w:t>
            </w:r>
            <w:r w:rsidR="00745CF3" w:rsidRPr="00DA481A">
              <w:rPr>
                <w:rFonts w:hint="eastAsia"/>
              </w:rPr>
              <w:t>新乡市</w:t>
            </w:r>
            <w:r w:rsidR="008E7716" w:rsidRPr="00DA481A">
              <w:rPr>
                <w:rFonts w:hint="eastAsia"/>
              </w:rPr>
              <w:t>新乡县古固寨水厂</w:t>
            </w:r>
            <w:r w:rsidR="008E7716" w:rsidRPr="00DA481A">
              <w:t>地下水井群</w:t>
            </w:r>
            <w:r w:rsidR="008E7716" w:rsidRPr="00DA481A">
              <w:rPr>
                <w:rFonts w:hint="eastAsia"/>
              </w:rPr>
              <w:t>（共</w:t>
            </w:r>
            <w:r w:rsidR="008E7716" w:rsidRPr="00DA481A">
              <w:rPr>
                <w:rFonts w:hint="eastAsia"/>
              </w:rPr>
              <w:t>2</w:t>
            </w:r>
            <w:r w:rsidR="008E7716" w:rsidRPr="00DA481A">
              <w:rPr>
                <w:rFonts w:hint="eastAsia"/>
              </w:rPr>
              <w:t>眼井）</w:t>
            </w:r>
            <w:r w:rsidR="008E7716" w:rsidRPr="00DA481A">
              <w:t>饮用水源保护区</w:t>
            </w:r>
            <w:r w:rsidRPr="00DA481A">
              <w:rPr>
                <w:rFonts w:hint="eastAsia"/>
              </w:rPr>
              <w:t>，距离约</w:t>
            </w:r>
            <w:r w:rsidR="00FC4302" w:rsidRPr="00DA481A">
              <w:t>9700</w:t>
            </w:r>
            <w:r w:rsidRPr="00DA481A">
              <w:t>m</w:t>
            </w:r>
            <w:r w:rsidRPr="00DA481A">
              <w:rPr>
                <w:rFonts w:hint="eastAsia"/>
              </w:rPr>
              <w:t>，不在</w:t>
            </w:r>
            <w:r w:rsidRPr="00DA481A">
              <w:rPr>
                <w:rFonts w:hint="eastAsia"/>
              </w:rPr>
              <w:lastRenderedPageBreak/>
              <w:t>其保护范围内。</w:t>
            </w:r>
          </w:p>
          <w:p w14:paraId="6880F942" w14:textId="6EB09BB0" w:rsidR="00220B1C" w:rsidRPr="00DA481A" w:rsidRDefault="00220B1C" w:rsidP="00220B1C">
            <w:pPr>
              <w:spacing w:line="460" w:lineRule="exact"/>
              <w:ind w:firstLineChars="200" w:firstLine="482"/>
              <w:jc w:val="left"/>
              <w:rPr>
                <w:b/>
                <w:bCs/>
              </w:rPr>
            </w:pPr>
            <w:r w:rsidRPr="00DA481A">
              <w:rPr>
                <w:b/>
                <w:bCs/>
              </w:rPr>
              <w:t>4</w:t>
            </w:r>
            <w:r w:rsidRPr="00DA481A">
              <w:rPr>
                <w:rFonts w:hint="eastAsia"/>
                <w:b/>
                <w:bCs/>
              </w:rPr>
              <w:t>、与所在地“三线一单”相符性分析</w:t>
            </w:r>
          </w:p>
          <w:p w14:paraId="490F10EB" w14:textId="77777777" w:rsidR="005542A9" w:rsidRPr="00DA481A" w:rsidRDefault="005542A9" w:rsidP="005542A9">
            <w:pPr>
              <w:autoSpaceDE w:val="0"/>
              <w:autoSpaceDN w:val="0"/>
              <w:adjustRightInd w:val="0"/>
              <w:snapToGrid w:val="0"/>
              <w:spacing w:line="460" w:lineRule="exact"/>
              <w:ind w:firstLineChars="200" w:firstLine="480"/>
            </w:pPr>
            <w:r w:rsidRPr="00DA481A">
              <w:rPr>
                <w:rFonts w:hint="eastAsia"/>
              </w:rPr>
              <w:t>（</w:t>
            </w:r>
            <w:r w:rsidRPr="00DA481A">
              <w:rPr>
                <w:rFonts w:hint="eastAsia"/>
              </w:rPr>
              <w:t>1</w:t>
            </w:r>
            <w:r w:rsidRPr="00DA481A">
              <w:rPr>
                <w:rFonts w:hint="eastAsia"/>
              </w:rPr>
              <w:t>）生态保护红线相符性</w:t>
            </w:r>
          </w:p>
          <w:p w14:paraId="6208EDCC" w14:textId="033C1A2D" w:rsidR="005542A9" w:rsidRPr="00DA481A" w:rsidRDefault="005542A9" w:rsidP="005542A9">
            <w:pPr>
              <w:autoSpaceDE w:val="0"/>
              <w:autoSpaceDN w:val="0"/>
              <w:adjustRightInd w:val="0"/>
              <w:snapToGrid w:val="0"/>
              <w:spacing w:line="460" w:lineRule="exact"/>
              <w:ind w:firstLineChars="200" w:firstLine="480"/>
              <w:rPr>
                <w:b/>
              </w:rPr>
            </w:pPr>
            <w:r w:rsidRPr="00DA481A">
              <w:t>本项目位于</w:t>
            </w:r>
            <w:r w:rsidR="0085163F" w:rsidRPr="00DA481A">
              <w:rPr>
                <w:rFonts w:hint="eastAsia"/>
              </w:rPr>
              <w:t>河南省新乡市新乡经济技术开发区经开大道中开企业</w:t>
            </w:r>
            <w:r w:rsidR="00330453" w:rsidRPr="00DA481A">
              <w:rPr>
                <w:rFonts w:hint="eastAsia"/>
              </w:rPr>
              <w:t>城</w:t>
            </w:r>
            <w:r w:rsidRPr="00DA481A">
              <w:rPr>
                <w:rFonts w:hint="eastAsia"/>
              </w:rPr>
              <w:t>，不在当地饮用水源、风景区、自然保护区等生态保护区内，根据《河南省生态保护红线划定方案》，本项目选址范围不涉及生态保护红线，本项目的实施与生态保护红线不冲突。</w:t>
            </w:r>
          </w:p>
          <w:p w14:paraId="0B979091" w14:textId="77777777" w:rsidR="005542A9" w:rsidRPr="00DA481A" w:rsidRDefault="005542A9" w:rsidP="005542A9">
            <w:pPr>
              <w:autoSpaceDE w:val="0"/>
              <w:autoSpaceDN w:val="0"/>
              <w:adjustRightInd w:val="0"/>
              <w:snapToGrid w:val="0"/>
              <w:spacing w:line="460" w:lineRule="exact"/>
              <w:ind w:firstLineChars="200" w:firstLine="480"/>
            </w:pPr>
            <w:r w:rsidRPr="00DA481A">
              <w:rPr>
                <w:rFonts w:hint="eastAsia"/>
              </w:rPr>
              <w:t>（</w:t>
            </w:r>
            <w:r w:rsidRPr="00DA481A">
              <w:t>2</w:t>
            </w:r>
            <w:r w:rsidRPr="00DA481A">
              <w:rPr>
                <w:rFonts w:hint="eastAsia"/>
              </w:rPr>
              <w:t>）资源利用上线相符性</w:t>
            </w:r>
          </w:p>
          <w:p w14:paraId="5091BBE7" w14:textId="279F1B2D" w:rsidR="005542A9" w:rsidRPr="00DA481A" w:rsidRDefault="005542A9" w:rsidP="005542A9">
            <w:pPr>
              <w:autoSpaceDE w:val="0"/>
              <w:autoSpaceDN w:val="0"/>
              <w:adjustRightInd w:val="0"/>
              <w:snapToGrid w:val="0"/>
              <w:spacing w:line="460" w:lineRule="exact"/>
              <w:ind w:firstLineChars="200" w:firstLine="480"/>
            </w:pPr>
            <w:r w:rsidRPr="00DA481A">
              <w:rPr>
                <w:rFonts w:hint="eastAsia"/>
              </w:rPr>
              <w:t>本项目</w:t>
            </w:r>
            <w:r w:rsidR="00FC4302" w:rsidRPr="00DA481A">
              <w:rPr>
                <w:rFonts w:hint="eastAsia"/>
              </w:rPr>
              <w:t>由中开企业城</w:t>
            </w:r>
            <w:r w:rsidRPr="00DA481A">
              <w:rPr>
                <w:rFonts w:hint="eastAsia"/>
              </w:rPr>
              <w:t>统一供水、供电，能源主要为电。项目建成运行后通过内部管理、设备选择、原辅材料的选用和管理、废物回收利用、污染治理等多方面采取合理可行的防治措施，以“节能、降耗、减污”为目标，有效地控制污染。项目的</w:t>
            </w:r>
            <w:r w:rsidR="009F50E4" w:rsidRPr="00DA481A">
              <w:rPr>
                <w:rFonts w:hint="eastAsia"/>
              </w:rPr>
              <w:t>用水</w:t>
            </w:r>
            <w:r w:rsidRPr="00DA481A">
              <w:rPr>
                <w:rFonts w:hint="eastAsia"/>
              </w:rPr>
              <w:t>等资源利用不会突破区域的资源利用上线。</w:t>
            </w:r>
          </w:p>
          <w:p w14:paraId="01E273B9" w14:textId="77777777" w:rsidR="005542A9" w:rsidRPr="00DA481A" w:rsidRDefault="005542A9" w:rsidP="005542A9">
            <w:pPr>
              <w:autoSpaceDE w:val="0"/>
              <w:autoSpaceDN w:val="0"/>
              <w:adjustRightInd w:val="0"/>
              <w:snapToGrid w:val="0"/>
              <w:spacing w:line="460" w:lineRule="exact"/>
              <w:ind w:firstLineChars="200" w:firstLine="480"/>
            </w:pPr>
            <w:r w:rsidRPr="00DA481A">
              <w:t>（</w:t>
            </w:r>
            <w:r w:rsidRPr="00DA481A">
              <w:t>3</w:t>
            </w:r>
            <w:r w:rsidRPr="00DA481A">
              <w:t>）</w:t>
            </w:r>
            <w:r w:rsidRPr="00DA481A">
              <w:rPr>
                <w:rFonts w:hint="eastAsia"/>
              </w:rPr>
              <w:t>环境质量底线相符性</w:t>
            </w:r>
          </w:p>
          <w:p w14:paraId="677E3BC6" w14:textId="5EE9AC55" w:rsidR="005542A9" w:rsidRPr="00DA481A" w:rsidRDefault="005542A9" w:rsidP="005542A9">
            <w:pPr>
              <w:autoSpaceDE w:val="0"/>
              <w:autoSpaceDN w:val="0"/>
              <w:adjustRightInd w:val="0"/>
              <w:snapToGrid w:val="0"/>
              <w:spacing w:line="460" w:lineRule="exact"/>
              <w:ind w:firstLineChars="200" w:firstLine="480"/>
            </w:pPr>
            <w:r w:rsidRPr="00DA481A">
              <w:rPr>
                <w:rFonts w:hint="eastAsia"/>
              </w:rPr>
              <w:t>本项目废气、废水、噪声排放不改变区域环境质量功能区划，对周边大气环境、地表水环境、地下水环境、声环境、土壤环境影响均可接受。</w:t>
            </w:r>
          </w:p>
          <w:p w14:paraId="15B45F89" w14:textId="77777777" w:rsidR="00220B1C" w:rsidRPr="00DA481A" w:rsidRDefault="005542A9" w:rsidP="001710FC">
            <w:pPr>
              <w:spacing w:line="460" w:lineRule="exact"/>
              <w:ind w:firstLineChars="200" w:firstLine="480"/>
            </w:pPr>
            <w:r w:rsidRPr="00DA481A">
              <w:rPr>
                <w:rFonts w:hint="eastAsia"/>
              </w:rPr>
              <w:t>（</w:t>
            </w:r>
            <w:r w:rsidRPr="00DA481A">
              <w:rPr>
                <w:rFonts w:hint="eastAsia"/>
              </w:rPr>
              <w:t>4</w:t>
            </w:r>
            <w:r w:rsidRPr="00DA481A">
              <w:rPr>
                <w:rFonts w:hint="eastAsia"/>
              </w:rPr>
              <w:t>）</w:t>
            </w:r>
            <w:r w:rsidRPr="00DA481A">
              <w:t>根据</w:t>
            </w:r>
            <w:r w:rsidRPr="00DA481A">
              <w:rPr>
                <w:rFonts w:hint="eastAsia"/>
              </w:rPr>
              <w:t>《新乡市环境管控单元图》，</w:t>
            </w:r>
            <w:r w:rsidRPr="00DA481A">
              <w:t>本项目位于</w:t>
            </w:r>
            <w:r w:rsidR="0085163F" w:rsidRPr="00DA481A">
              <w:rPr>
                <w:rFonts w:hint="eastAsia"/>
              </w:rPr>
              <w:t>河南省新乡市新乡经济技术开发区经开大道中开企业</w:t>
            </w:r>
            <w:r w:rsidR="00330453" w:rsidRPr="00DA481A">
              <w:rPr>
                <w:rFonts w:hint="eastAsia"/>
              </w:rPr>
              <w:t>城</w:t>
            </w:r>
            <w:r w:rsidRPr="00DA481A">
              <w:rPr>
                <w:rFonts w:hint="eastAsia"/>
              </w:rPr>
              <w:t>，属于</w:t>
            </w:r>
            <w:r w:rsidR="00395627" w:rsidRPr="00DA481A">
              <w:t>新乡工业产业集聚区</w:t>
            </w:r>
            <w:r w:rsidRPr="00DA481A">
              <w:rPr>
                <w:rFonts w:hint="eastAsia"/>
              </w:rPr>
              <w:t>重点管控单元。</w:t>
            </w:r>
            <w:r w:rsidR="00220B1C" w:rsidRPr="00DA481A">
              <w:t>详见下图</w:t>
            </w:r>
            <w:r w:rsidR="00220B1C" w:rsidRPr="00DA481A">
              <w:rPr>
                <w:rFonts w:hint="eastAsia"/>
              </w:rPr>
              <w:t>：</w:t>
            </w:r>
          </w:p>
          <w:p w14:paraId="66BA67AB" w14:textId="77777777" w:rsidR="00166CFF" w:rsidRPr="00DA481A" w:rsidRDefault="00166CFF" w:rsidP="00166CFF">
            <w:pPr>
              <w:pStyle w:val="1"/>
              <w:rPr>
                <w:color w:val="auto"/>
              </w:rPr>
            </w:pPr>
          </w:p>
          <w:p w14:paraId="4ED2142A" w14:textId="77777777" w:rsidR="00166CFF" w:rsidRPr="00DA481A" w:rsidRDefault="00166CFF" w:rsidP="00166CFF"/>
          <w:p w14:paraId="33DEEBB9" w14:textId="77777777" w:rsidR="00166CFF" w:rsidRPr="00DA481A" w:rsidRDefault="00166CFF" w:rsidP="00166CFF">
            <w:pPr>
              <w:pStyle w:val="1"/>
              <w:rPr>
                <w:color w:val="auto"/>
              </w:rPr>
            </w:pPr>
          </w:p>
          <w:p w14:paraId="219682DC" w14:textId="77777777" w:rsidR="00166CFF" w:rsidRPr="00DA481A" w:rsidRDefault="00166CFF" w:rsidP="00166CFF"/>
          <w:p w14:paraId="4134DDF2" w14:textId="77777777" w:rsidR="00166CFF" w:rsidRPr="00DA481A" w:rsidRDefault="00166CFF" w:rsidP="00166CFF">
            <w:pPr>
              <w:pStyle w:val="1"/>
              <w:rPr>
                <w:color w:val="auto"/>
              </w:rPr>
            </w:pPr>
          </w:p>
          <w:p w14:paraId="62C04E5F" w14:textId="77777777" w:rsidR="00166CFF" w:rsidRPr="00DA481A" w:rsidRDefault="00166CFF" w:rsidP="00166CFF"/>
          <w:p w14:paraId="7DA7E683" w14:textId="4FE8517D" w:rsidR="00166CFF" w:rsidRPr="00DA481A" w:rsidRDefault="00166CFF" w:rsidP="00166CFF">
            <w:pPr>
              <w:pStyle w:val="1"/>
              <w:rPr>
                <w:color w:val="auto"/>
              </w:rPr>
            </w:pPr>
          </w:p>
        </w:tc>
      </w:tr>
    </w:tbl>
    <w:p w14:paraId="0276D3FD" w14:textId="77777777" w:rsidR="00502EDD" w:rsidRPr="00DA481A" w:rsidRDefault="00502EDD">
      <w:pPr>
        <w:spacing w:before="100" w:beforeAutospacing="1" w:after="100" w:afterAutospacing="1"/>
        <w:jc w:val="center"/>
        <w:rPr>
          <w:rFonts w:ascii="宋体" w:hAnsi="宋体" w:cs="宋体"/>
          <w:sz w:val="30"/>
          <w:szCs w:val="30"/>
        </w:rPr>
        <w:sectPr w:rsidR="00502EDD" w:rsidRPr="00DA481A">
          <w:footerReference w:type="default" r:id="rId19"/>
          <w:pgSz w:w="11906" w:h="16838"/>
          <w:pgMar w:top="1701" w:right="1531" w:bottom="1701" w:left="1531" w:header="851" w:footer="992" w:gutter="0"/>
          <w:pgNumType w:start="1"/>
          <w:cols w:space="720"/>
          <w:docGrid w:type="lines" w:linePitch="312"/>
        </w:sectPr>
      </w:pPr>
    </w:p>
    <w:tbl>
      <w:tblPr>
        <w:tblStyle w:val="af6"/>
        <w:tblW w:w="0" w:type="auto"/>
        <w:tblLook w:val="04A0" w:firstRow="1" w:lastRow="0" w:firstColumn="1" w:lastColumn="0" w:noHBand="0" w:noVBand="1"/>
      </w:tblPr>
      <w:tblGrid>
        <w:gridCol w:w="13426"/>
      </w:tblGrid>
      <w:tr w:rsidR="00502EDD" w:rsidRPr="00DA481A" w14:paraId="6481BCF5" w14:textId="77777777">
        <w:tc>
          <w:tcPr>
            <w:tcW w:w="13426" w:type="dxa"/>
          </w:tcPr>
          <w:p w14:paraId="23AF3255" w14:textId="40FB4CC4" w:rsidR="00502EDD" w:rsidRPr="00DA481A" w:rsidRDefault="00A53F15">
            <w:pPr>
              <w:pStyle w:val="10"/>
              <w:spacing w:line="240" w:lineRule="auto"/>
              <w:ind w:firstLineChars="0" w:firstLine="0"/>
              <w:jc w:val="center"/>
            </w:pPr>
            <w:r w:rsidRPr="00DA481A">
              <w:rPr>
                <w:noProof/>
              </w:rPr>
              <w:lastRenderedPageBreak/>
              <mc:AlternateContent>
                <mc:Choice Requires="wps">
                  <w:drawing>
                    <wp:anchor distT="0" distB="0" distL="114300" distR="114300" simplePos="0" relativeHeight="251663360" behindDoc="0" locked="0" layoutInCell="1" allowOverlap="1" wp14:anchorId="03BCC78F" wp14:editId="372822A9">
                      <wp:simplePos x="0" y="0"/>
                      <wp:positionH relativeFrom="column">
                        <wp:posOffset>5372735</wp:posOffset>
                      </wp:positionH>
                      <wp:positionV relativeFrom="paragraph">
                        <wp:posOffset>2073910</wp:posOffset>
                      </wp:positionV>
                      <wp:extent cx="133350" cy="133350"/>
                      <wp:effectExtent l="19050" t="19050" r="19050" b="19050"/>
                      <wp:wrapNone/>
                      <wp:docPr id="1324606017" name="椭圆 1"/>
                      <wp:cNvGraphicFramePr/>
                      <a:graphic xmlns:a="http://schemas.openxmlformats.org/drawingml/2006/main">
                        <a:graphicData uri="http://schemas.microsoft.com/office/word/2010/wordprocessingShape">
                          <wps:wsp>
                            <wps:cNvSpPr/>
                            <wps:spPr>
                              <a:xfrm>
                                <a:off x="0" y="0"/>
                                <a:ext cx="133350" cy="1333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5FB5A1" id="椭圆 1" o:spid="_x0000_s1026" style="position:absolute;left:0;text-align:left;margin-left:423.05pt;margin-top:163.3pt;width:10.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" filled="f" strokecolor="red" strokeweight="3pt">
                      <v:stroke joinstyle="miter"/>
                    </v:oval>
                  </w:pict>
                </mc:Fallback>
              </mc:AlternateContent>
            </w:r>
            <w:r w:rsidR="006A3B82" w:rsidRPr="00DA481A">
              <w:rPr>
                <w:noProof/>
              </w:rPr>
              <mc:AlternateContent>
                <mc:Choice Requires="wps">
                  <w:drawing>
                    <wp:anchor distT="0" distB="0" distL="114300" distR="114300" simplePos="0" relativeHeight="251660288" behindDoc="0" locked="0" layoutInCell="1" allowOverlap="1" wp14:anchorId="64F3DAAF" wp14:editId="4EF8C72C">
                      <wp:simplePos x="0" y="0"/>
                      <wp:positionH relativeFrom="column">
                        <wp:posOffset>3896113</wp:posOffset>
                      </wp:positionH>
                      <wp:positionV relativeFrom="paragraph">
                        <wp:posOffset>2206765</wp:posOffset>
                      </wp:positionV>
                      <wp:extent cx="691515" cy="292100"/>
                      <wp:effectExtent l="0" t="57150" r="851535" b="12700"/>
                      <wp:wrapNone/>
                      <wp:docPr id="4" name="自选图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92100"/>
                              </a:xfrm>
                              <a:prstGeom prst="wedgeRectCallout">
                                <a:avLst>
                                  <a:gd name="adj1" fmla="val 165059"/>
                                  <a:gd name="adj2" fmla="val -66746"/>
                                </a:avLst>
                              </a:prstGeom>
                              <a:solidFill>
                                <a:srgbClr val="FFFFFF"/>
                              </a:solidFill>
                              <a:ln w="9525">
                                <a:solidFill>
                                  <a:srgbClr val="000000"/>
                                </a:solidFill>
                                <a:miter lim="800000"/>
                              </a:ln>
                              <a:effectLst/>
                            </wps:spPr>
                            <wps:txbx>
                              <w:txbxContent>
                                <w:p w14:paraId="0B40FE5D" w14:textId="77777777" w:rsidR="00502EDD" w:rsidRDefault="00000000">
                                  <w:pPr>
                                    <w:jc w:val="center"/>
                                  </w:pPr>
                                  <w:r>
                                    <w:rPr>
                                      <w:rFonts w:hint="eastAsia"/>
                                    </w:rPr>
                                    <w:t>本项目</w:t>
                                  </w:r>
                                </w:p>
                              </w:txbxContent>
                            </wps:txbx>
                            <wps:bodyPr rot="0" vert="horz" wrap="square" lIns="91440" tIns="45720" rIns="91440" bIns="45720" anchor="t" anchorCtr="0" upright="1">
                              <a:noAutofit/>
                            </wps:bodyPr>
                          </wps:wsp>
                        </a:graphicData>
                      </a:graphic>
                    </wp:anchor>
                  </w:drawing>
                </mc:Choice>
                <mc:Fallback>
                  <w:pict>
                    <v:shapetype w14:anchorId="64F3DAA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6" o:spid="_x0000_s1026" type="#_x0000_t61" style="position:absolute;left:0;text-align:left;margin-left:306.8pt;margin-top:173.75pt;width:54.45pt;height: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" adj="46453,-3617">
                      <v:textbox>
                        <w:txbxContent>
                          <w:p w14:paraId="0B40FE5D" w14:textId="77777777" w:rsidR="00502EDD" w:rsidRDefault="00000000">
                            <w:pPr>
                              <w:jc w:val="center"/>
                            </w:pPr>
                            <w:r>
                              <w:rPr>
                                <w:rFonts w:hint="eastAsia"/>
                              </w:rPr>
                              <w:t>本项目</w:t>
                            </w:r>
                          </w:p>
                        </w:txbxContent>
                      </v:textbox>
                    </v:shape>
                  </w:pict>
                </mc:Fallback>
              </mc:AlternateContent>
            </w:r>
            <w:r w:rsidR="00CA5570" w:rsidRPr="00DA481A">
              <w:rPr>
                <w:noProof/>
              </w:rPr>
              <w:drawing>
                <wp:anchor distT="0" distB="0" distL="114300" distR="114300" simplePos="0" relativeHeight="251662336" behindDoc="0" locked="0" layoutInCell="1" allowOverlap="1" wp14:anchorId="40D0C564" wp14:editId="559A4627">
                  <wp:simplePos x="0" y="0"/>
                  <wp:positionH relativeFrom="column">
                    <wp:posOffset>7394575</wp:posOffset>
                  </wp:positionH>
                  <wp:positionV relativeFrom="paragraph">
                    <wp:posOffset>211455</wp:posOffset>
                  </wp:positionV>
                  <wp:extent cx="712470" cy="723900"/>
                  <wp:effectExtent l="0" t="0" r="11430" b="0"/>
                  <wp:wrapNone/>
                  <wp:docPr id="8" name="图片 8" descr="辉县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辉县市风玫瑰图"/>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712470" cy="723900"/>
                          </a:xfrm>
                          <a:prstGeom prst="rect">
                            <a:avLst/>
                          </a:prstGeom>
                        </pic:spPr>
                      </pic:pic>
                    </a:graphicData>
                  </a:graphic>
                </wp:anchor>
              </w:drawing>
            </w:r>
            <w:r w:rsidR="00395627" w:rsidRPr="00DA481A">
              <w:rPr>
                <w:noProof/>
              </w:rPr>
              <w:drawing>
                <wp:inline distT="0" distB="0" distL="0" distR="0" wp14:anchorId="1AAC51BF" wp14:editId="2DBE4DBC">
                  <wp:extent cx="7896225" cy="5304790"/>
                  <wp:effectExtent l="19050" t="19050" r="28575" b="10160"/>
                  <wp:docPr id="917010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10658"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7896225" cy="53047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2A9ACF" w14:textId="77777777" w:rsidR="00502EDD" w:rsidRPr="00DA481A" w:rsidRDefault="00000000" w:rsidP="00C43F99">
            <w:pPr>
              <w:pStyle w:val="-"/>
              <w:ind w:firstLine="420"/>
              <w:jc w:val="center"/>
            </w:pPr>
            <w:r w:rsidRPr="00DA481A">
              <w:t>图</w:t>
            </w:r>
            <w:r w:rsidRPr="00DA481A">
              <w:t xml:space="preserve">1  </w:t>
            </w:r>
            <w:r w:rsidRPr="00DA481A">
              <w:t>新乡市环境管控单元图</w:t>
            </w:r>
          </w:p>
        </w:tc>
      </w:tr>
    </w:tbl>
    <w:p w14:paraId="603AE0F6" w14:textId="77777777" w:rsidR="00502EDD" w:rsidRPr="00DA481A" w:rsidRDefault="00502EDD">
      <w:pPr>
        <w:pStyle w:val="10"/>
        <w:ind w:firstLine="480"/>
        <w:sectPr w:rsidR="00502EDD" w:rsidRPr="00DA481A">
          <w:pgSz w:w="16838" w:h="11906" w:orient="landscape"/>
          <w:pgMar w:top="1134" w:right="1701" w:bottom="1134" w:left="1701" w:header="851" w:footer="992" w:gutter="0"/>
          <w:cols w:space="720"/>
          <w:docGrid w:type="lines"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2"/>
      </w:tblGrid>
      <w:tr w:rsidR="00502EDD" w:rsidRPr="00DA481A" w14:paraId="43C817FB" w14:textId="77777777">
        <w:trPr>
          <w:trHeight w:val="6228"/>
        </w:trPr>
        <w:tc>
          <w:tcPr>
            <w:tcW w:w="13652" w:type="dxa"/>
          </w:tcPr>
          <w:p w14:paraId="4DD53507" w14:textId="646A7D4B" w:rsidR="00502EDD" w:rsidRPr="00DA481A" w:rsidRDefault="00000000">
            <w:pPr>
              <w:pStyle w:val="10"/>
              <w:ind w:firstLine="480"/>
            </w:pPr>
            <w:r w:rsidRPr="00DA481A">
              <w:rPr>
                <w:rFonts w:hint="eastAsia"/>
              </w:rPr>
              <w:lastRenderedPageBreak/>
              <w:t>本项目</w:t>
            </w:r>
            <w:r w:rsidRPr="00DA481A">
              <w:rPr>
                <w:rFonts w:cs="Times New Roman" w:hint="eastAsia"/>
              </w:rPr>
              <w:t>位于</w:t>
            </w:r>
            <w:r w:rsidR="008B6DEF" w:rsidRPr="00DA481A">
              <w:rPr>
                <w:rFonts w:cs="Times New Roman" w:hint="eastAsia"/>
              </w:rPr>
              <w:t>河南省</w:t>
            </w:r>
            <w:r w:rsidR="0085163F" w:rsidRPr="00DA481A">
              <w:rPr>
                <w:rFonts w:cs="Times New Roman" w:hint="eastAsia"/>
              </w:rPr>
              <w:t>新乡市新乡经济技术开发区</w:t>
            </w:r>
            <w:r w:rsidR="002C19C9" w:rsidRPr="00DA481A">
              <w:rPr>
                <w:rFonts w:cs="Times New Roman" w:hint="eastAsia"/>
              </w:rPr>
              <w:t>中开企业城</w:t>
            </w:r>
            <w:r w:rsidRPr="00DA481A">
              <w:rPr>
                <w:rFonts w:cs="Times New Roman" w:hint="eastAsia"/>
              </w:rPr>
              <w:t>，</w:t>
            </w:r>
            <w:r w:rsidR="002F521E" w:rsidRPr="00DA481A">
              <w:rPr>
                <w:rFonts w:hint="eastAsia"/>
              </w:rPr>
              <w:t>租赁闲置厂房内进行生产</w:t>
            </w:r>
            <w:r w:rsidR="002F521E" w:rsidRPr="00DA481A">
              <w:rPr>
                <w:rFonts w:cs="Times New Roman" w:hint="eastAsia"/>
              </w:rPr>
              <w:t>，</w:t>
            </w:r>
            <w:r w:rsidRPr="00DA481A">
              <w:rPr>
                <w:rFonts w:cs="Times New Roman" w:hint="eastAsia"/>
              </w:rPr>
              <w:t>根据上图，本项目位于重点管控单元，</w:t>
            </w:r>
            <w:r w:rsidRPr="00DA481A">
              <w:rPr>
                <w:rFonts w:hint="eastAsia"/>
              </w:rPr>
              <w:t>本项目与《河南省生态环境准入清单》中相关内容对比一致性分析见下表。</w:t>
            </w:r>
          </w:p>
          <w:p w14:paraId="07602A75" w14:textId="6163E41A" w:rsidR="00502EDD" w:rsidRPr="00DA481A" w:rsidRDefault="00000000" w:rsidP="00C43F99">
            <w:pPr>
              <w:pStyle w:val="-"/>
              <w:ind w:firstLine="420"/>
            </w:pPr>
            <w:r w:rsidRPr="00DA481A">
              <w:rPr>
                <w:rFonts w:hint="eastAsia"/>
              </w:rPr>
              <w:t>表</w:t>
            </w:r>
            <w:r w:rsidR="00166CFF" w:rsidRPr="00DA481A">
              <w:t>7</w:t>
            </w:r>
            <w:r w:rsidRPr="00DA481A">
              <w:t xml:space="preserve">  </w:t>
            </w:r>
            <w:r w:rsidRPr="00DA481A">
              <w:rPr>
                <w:rFonts w:hint="eastAsia"/>
              </w:rPr>
              <w:t xml:space="preserve">                  </w:t>
            </w:r>
            <w:r w:rsidR="0006706D" w:rsidRPr="00DA481A">
              <w:t xml:space="preserve">  </w:t>
            </w:r>
            <w:r w:rsidRPr="00DA481A">
              <w:rPr>
                <w:rFonts w:hint="eastAsia"/>
              </w:rPr>
              <w:t xml:space="preserve">       </w:t>
            </w:r>
            <w:r w:rsidRPr="00DA481A">
              <w:rPr>
                <w:rFonts w:hint="eastAsia"/>
              </w:rPr>
              <w:t>本项目与《河南省生态环境准入清单》对比分析一览表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5386"/>
              <w:gridCol w:w="6379"/>
              <w:gridCol w:w="937"/>
            </w:tblGrid>
            <w:tr w:rsidR="00DA481A" w:rsidRPr="00DA481A" w14:paraId="12CBC857" w14:textId="77777777" w:rsidTr="00AD0555">
              <w:trPr>
                <w:trHeight w:val="397"/>
                <w:jc w:val="center"/>
              </w:trPr>
              <w:tc>
                <w:tcPr>
                  <w:tcW w:w="13436" w:type="dxa"/>
                  <w:gridSpan w:val="4"/>
                  <w:vAlign w:val="center"/>
                </w:tcPr>
                <w:p w14:paraId="0F4986F9"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河南省生态环境总体准入要求</w:t>
                  </w:r>
                </w:p>
              </w:tc>
            </w:tr>
            <w:tr w:rsidR="00DA481A" w:rsidRPr="00DA481A" w14:paraId="32AF61D6" w14:textId="77777777" w:rsidTr="00AD0555">
              <w:trPr>
                <w:trHeight w:val="397"/>
                <w:jc w:val="center"/>
              </w:trPr>
              <w:tc>
                <w:tcPr>
                  <w:tcW w:w="13436" w:type="dxa"/>
                  <w:gridSpan w:val="4"/>
                  <w:vAlign w:val="center"/>
                </w:tcPr>
                <w:p w14:paraId="2ED168D4"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河南省产业发展总体准入要求</w:t>
                  </w:r>
                </w:p>
              </w:tc>
            </w:tr>
            <w:tr w:rsidR="00DA481A" w:rsidRPr="00DA481A" w14:paraId="2A5D7F05" w14:textId="77777777" w:rsidTr="00A63010">
              <w:trPr>
                <w:trHeight w:val="397"/>
                <w:jc w:val="center"/>
              </w:trPr>
              <w:tc>
                <w:tcPr>
                  <w:tcW w:w="734" w:type="dxa"/>
                  <w:vAlign w:val="center"/>
                </w:tcPr>
                <w:p w14:paraId="0D4919E6"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产业发展</w:t>
                  </w:r>
                </w:p>
              </w:tc>
              <w:tc>
                <w:tcPr>
                  <w:tcW w:w="5386" w:type="dxa"/>
                  <w:vAlign w:val="center"/>
                </w:tcPr>
                <w:p w14:paraId="48734726"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准入要求</w:t>
                  </w:r>
                </w:p>
              </w:tc>
              <w:tc>
                <w:tcPr>
                  <w:tcW w:w="6379" w:type="dxa"/>
                  <w:vAlign w:val="center"/>
                </w:tcPr>
                <w:p w14:paraId="097D584C"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本项目情况</w:t>
                  </w:r>
                </w:p>
              </w:tc>
              <w:tc>
                <w:tcPr>
                  <w:tcW w:w="937" w:type="dxa"/>
                  <w:vAlign w:val="center"/>
                </w:tcPr>
                <w:p w14:paraId="28B106C5" w14:textId="79316883" w:rsidR="00502EDD" w:rsidRPr="00DA481A" w:rsidRDefault="00AD0555">
                  <w:pPr>
                    <w:pStyle w:val="10"/>
                    <w:spacing w:line="240" w:lineRule="auto"/>
                    <w:ind w:firstLineChars="0" w:firstLine="0"/>
                    <w:jc w:val="center"/>
                    <w:rPr>
                      <w:b/>
                      <w:bCs/>
                      <w:sz w:val="21"/>
                      <w:szCs w:val="21"/>
                    </w:rPr>
                  </w:pPr>
                  <w:r w:rsidRPr="00DA481A">
                    <w:rPr>
                      <w:rFonts w:hint="eastAsia"/>
                      <w:b/>
                      <w:bCs/>
                      <w:sz w:val="21"/>
                      <w:szCs w:val="21"/>
                    </w:rPr>
                    <w:t>相符性</w:t>
                  </w:r>
                </w:p>
              </w:tc>
            </w:tr>
            <w:tr w:rsidR="00DA481A" w:rsidRPr="00DA481A" w14:paraId="01CE1041" w14:textId="77777777" w:rsidTr="00A63010">
              <w:trPr>
                <w:trHeight w:val="397"/>
                <w:jc w:val="center"/>
              </w:trPr>
              <w:tc>
                <w:tcPr>
                  <w:tcW w:w="734" w:type="dxa"/>
                  <w:vMerge w:val="restart"/>
                  <w:vAlign w:val="center"/>
                </w:tcPr>
                <w:p w14:paraId="5FDEB948"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通用</w:t>
                  </w:r>
                </w:p>
              </w:tc>
              <w:tc>
                <w:tcPr>
                  <w:tcW w:w="5386" w:type="dxa"/>
                  <w:vAlign w:val="center"/>
                </w:tcPr>
                <w:p w14:paraId="7E76F085" w14:textId="079A0C2B" w:rsidR="00502EDD" w:rsidRPr="00DA481A" w:rsidRDefault="00000000">
                  <w:pPr>
                    <w:pStyle w:val="10"/>
                    <w:spacing w:line="240" w:lineRule="auto"/>
                    <w:ind w:firstLineChars="0" w:firstLine="0"/>
                    <w:rPr>
                      <w:sz w:val="21"/>
                      <w:szCs w:val="21"/>
                    </w:rPr>
                  </w:pPr>
                  <w:r w:rsidRPr="00DA481A">
                    <w:rPr>
                      <w:rFonts w:cs="Times New Roman"/>
                      <w:bCs/>
                      <w:sz w:val="21"/>
                      <w:szCs w:val="21"/>
                    </w:rPr>
                    <w:t>2</w:t>
                  </w:r>
                  <w:r w:rsidRPr="00DA481A">
                    <w:rPr>
                      <w:bCs/>
                      <w:sz w:val="21"/>
                      <w:szCs w:val="21"/>
                    </w:rPr>
                    <w:t>.</w:t>
                  </w:r>
                  <w:r w:rsidRPr="00DA481A">
                    <w:rPr>
                      <w:bCs/>
                      <w:sz w:val="21"/>
                      <w:szCs w:val="21"/>
                    </w:rPr>
                    <w:t>禁止新改</w:t>
                  </w:r>
                  <w:r w:rsidR="00C8226E" w:rsidRPr="00DA481A">
                    <w:rPr>
                      <w:bCs/>
                      <w:sz w:val="21"/>
                      <w:szCs w:val="21"/>
                    </w:rPr>
                    <w:t>新建</w:t>
                  </w:r>
                  <w:r w:rsidRPr="00DA481A">
                    <w:rPr>
                      <w:bCs/>
                      <w:sz w:val="21"/>
                      <w:szCs w:val="21"/>
                    </w:rPr>
                    <w:t>《产业结构调整指导目录（</w:t>
                  </w:r>
                  <w:r w:rsidRPr="00DA481A">
                    <w:rPr>
                      <w:rFonts w:cs="Times New Roman"/>
                      <w:bCs/>
                      <w:sz w:val="21"/>
                      <w:szCs w:val="21"/>
                    </w:rPr>
                    <w:t>2019</w:t>
                  </w:r>
                  <w:r w:rsidRPr="00DA481A">
                    <w:rPr>
                      <w:bCs/>
                      <w:sz w:val="21"/>
                      <w:szCs w:val="21"/>
                    </w:rPr>
                    <w:t>年本）》明确的淘汰类项目；禁止引入《市场准入负面清单（</w:t>
                  </w:r>
                  <w:r w:rsidRPr="00DA481A">
                    <w:rPr>
                      <w:rFonts w:cs="Times New Roman"/>
                      <w:bCs/>
                      <w:sz w:val="21"/>
                      <w:szCs w:val="21"/>
                    </w:rPr>
                    <w:t>2020</w:t>
                  </w:r>
                  <w:r w:rsidRPr="00DA481A">
                    <w:rPr>
                      <w:bCs/>
                      <w:sz w:val="21"/>
                      <w:szCs w:val="21"/>
                    </w:rPr>
                    <w:t>年版）》禁止准入类事项。</w:t>
                  </w:r>
                </w:p>
              </w:tc>
              <w:tc>
                <w:tcPr>
                  <w:tcW w:w="6379" w:type="dxa"/>
                  <w:vAlign w:val="center"/>
                </w:tcPr>
                <w:p w14:paraId="33F617B4" w14:textId="349528AD" w:rsidR="00502EDD" w:rsidRPr="00DA481A" w:rsidRDefault="00000000">
                  <w:pPr>
                    <w:pStyle w:val="10"/>
                    <w:spacing w:line="240" w:lineRule="auto"/>
                    <w:ind w:firstLineChars="0" w:firstLine="0"/>
                    <w:rPr>
                      <w:sz w:val="21"/>
                      <w:szCs w:val="21"/>
                    </w:rPr>
                  </w:pPr>
                  <w:r w:rsidRPr="00DA481A">
                    <w:rPr>
                      <w:sz w:val="21"/>
                      <w:szCs w:val="21"/>
                    </w:rPr>
                    <w:t>本项目不属于《产业结构调整指导目录（</w:t>
                  </w:r>
                  <w:r w:rsidRPr="00DA481A">
                    <w:rPr>
                      <w:rFonts w:cs="Times New Roman"/>
                      <w:sz w:val="21"/>
                      <w:szCs w:val="21"/>
                    </w:rPr>
                    <w:t>2019</w:t>
                  </w:r>
                  <w:r w:rsidRPr="00DA481A">
                    <w:rPr>
                      <w:sz w:val="21"/>
                      <w:szCs w:val="21"/>
                    </w:rPr>
                    <w:t>年本）》</w:t>
                  </w:r>
                  <w:r w:rsidR="00676764" w:rsidRPr="00DA481A">
                    <w:rPr>
                      <w:sz w:val="21"/>
                      <w:szCs w:val="21"/>
                    </w:rPr>
                    <w:t>及</w:t>
                  </w:r>
                  <w:r w:rsidR="00676764" w:rsidRPr="00DA481A">
                    <w:rPr>
                      <w:sz w:val="21"/>
                      <w:szCs w:val="21"/>
                    </w:rPr>
                    <w:t>2021</w:t>
                  </w:r>
                  <w:r w:rsidR="00676764" w:rsidRPr="00DA481A">
                    <w:rPr>
                      <w:sz w:val="21"/>
                      <w:szCs w:val="21"/>
                    </w:rPr>
                    <w:t>修改单</w:t>
                  </w:r>
                  <w:r w:rsidRPr="00DA481A">
                    <w:rPr>
                      <w:sz w:val="21"/>
                      <w:szCs w:val="21"/>
                    </w:rPr>
                    <w:t>明确的淘汰类项目，不属于《市场准入负面清单（</w:t>
                  </w:r>
                  <w:r w:rsidRPr="00DA481A">
                    <w:rPr>
                      <w:rFonts w:cs="Times New Roman"/>
                      <w:sz w:val="21"/>
                      <w:szCs w:val="21"/>
                    </w:rPr>
                    <w:t>20</w:t>
                  </w:r>
                  <w:r w:rsidR="00AD0555" w:rsidRPr="00DA481A">
                    <w:rPr>
                      <w:rFonts w:cs="Times New Roman"/>
                      <w:sz w:val="21"/>
                      <w:szCs w:val="21"/>
                    </w:rPr>
                    <w:t>20</w:t>
                  </w:r>
                  <w:r w:rsidRPr="00DA481A">
                    <w:rPr>
                      <w:sz w:val="21"/>
                      <w:szCs w:val="21"/>
                    </w:rPr>
                    <w:t>年版）》禁止准入类事项。</w:t>
                  </w:r>
                </w:p>
              </w:tc>
              <w:tc>
                <w:tcPr>
                  <w:tcW w:w="937" w:type="dxa"/>
                  <w:vAlign w:val="center"/>
                </w:tcPr>
                <w:p w14:paraId="02F811C3"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691B76B2" w14:textId="77777777" w:rsidTr="00A63010">
              <w:trPr>
                <w:trHeight w:val="397"/>
                <w:jc w:val="center"/>
              </w:trPr>
              <w:tc>
                <w:tcPr>
                  <w:tcW w:w="734" w:type="dxa"/>
                  <w:vMerge/>
                  <w:vAlign w:val="center"/>
                </w:tcPr>
                <w:p w14:paraId="595239BF" w14:textId="77777777" w:rsidR="00502EDD" w:rsidRPr="00DA481A" w:rsidRDefault="00502EDD">
                  <w:pPr>
                    <w:pStyle w:val="10"/>
                    <w:spacing w:line="240" w:lineRule="auto"/>
                    <w:ind w:firstLineChars="0" w:firstLine="0"/>
                    <w:jc w:val="center"/>
                    <w:rPr>
                      <w:sz w:val="21"/>
                      <w:szCs w:val="21"/>
                    </w:rPr>
                  </w:pPr>
                </w:p>
              </w:tc>
              <w:tc>
                <w:tcPr>
                  <w:tcW w:w="5386" w:type="dxa"/>
                  <w:vAlign w:val="center"/>
                </w:tcPr>
                <w:p w14:paraId="427E44B3" w14:textId="71CDB12C" w:rsidR="00502EDD" w:rsidRPr="00DA481A" w:rsidRDefault="00000000">
                  <w:pPr>
                    <w:pStyle w:val="10"/>
                    <w:spacing w:line="240" w:lineRule="auto"/>
                    <w:ind w:firstLineChars="0" w:firstLine="0"/>
                    <w:rPr>
                      <w:sz w:val="21"/>
                      <w:szCs w:val="21"/>
                    </w:rPr>
                  </w:pPr>
                  <w:r w:rsidRPr="00DA481A">
                    <w:rPr>
                      <w:rFonts w:cs="Times New Roman"/>
                      <w:bCs/>
                      <w:sz w:val="21"/>
                      <w:szCs w:val="21"/>
                    </w:rPr>
                    <w:t>4</w:t>
                  </w:r>
                  <w:r w:rsidRPr="00DA481A">
                    <w:rPr>
                      <w:bCs/>
                      <w:sz w:val="21"/>
                      <w:szCs w:val="21"/>
                    </w:rPr>
                    <w:t>.</w:t>
                  </w:r>
                  <w:r w:rsidRPr="00DA481A">
                    <w:rPr>
                      <w:bCs/>
                      <w:sz w:val="21"/>
                      <w:szCs w:val="21"/>
                    </w:rPr>
                    <w:t>严把</w:t>
                  </w:r>
                  <w:r w:rsidRPr="00DA481A">
                    <w:rPr>
                      <w:rFonts w:hint="eastAsia"/>
                      <w:bCs/>
                      <w:sz w:val="21"/>
                      <w:szCs w:val="21"/>
                    </w:rPr>
                    <w:t>“</w:t>
                  </w:r>
                  <w:r w:rsidRPr="00DA481A">
                    <w:rPr>
                      <w:bCs/>
                      <w:sz w:val="21"/>
                      <w:szCs w:val="21"/>
                    </w:rPr>
                    <w:t>两高</w:t>
                  </w:r>
                  <w:r w:rsidRPr="00DA481A">
                    <w:rPr>
                      <w:rFonts w:hint="eastAsia"/>
                      <w:bCs/>
                      <w:sz w:val="21"/>
                      <w:szCs w:val="21"/>
                    </w:rPr>
                    <w:t>”</w:t>
                  </w:r>
                  <w:r w:rsidRPr="00DA481A">
                    <w:rPr>
                      <w:bCs/>
                      <w:sz w:val="21"/>
                      <w:szCs w:val="21"/>
                    </w:rPr>
                    <w:t>项目生态环境准入关，严格限制</w:t>
                  </w:r>
                  <w:r w:rsidRPr="00DA481A">
                    <w:rPr>
                      <w:rFonts w:hint="eastAsia"/>
                      <w:bCs/>
                      <w:sz w:val="21"/>
                      <w:szCs w:val="21"/>
                    </w:rPr>
                    <w:t>“</w:t>
                  </w:r>
                  <w:r w:rsidRPr="00DA481A">
                    <w:rPr>
                      <w:bCs/>
                      <w:sz w:val="21"/>
                      <w:szCs w:val="21"/>
                    </w:rPr>
                    <w:t>两高</w:t>
                  </w:r>
                  <w:r w:rsidRPr="00DA481A">
                    <w:rPr>
                      <w:rFonts w:hint="eastAsia"/>
                      <w:bCs/>
                      <w:sz w:val="21"/>
                      <w:szCs w:val="21"/>
                    </w:rPr>
                    <w:t>”</w:t>
                  </w:r>
                  <w:r w:rsidRPr="00DA481A">
                    <w:rPr>
                      <w:bCs/>
                      <w:sz w:val="21"/>
                      <w:szCs w:val="21"/>
                    </w:rPr>
                    <w:t>项目盲目发展。新改</w:t>
                  </w:r>
                  <w:r w:rsidR="00C8226E" w:rsidRPr="00DA481A">
                    <w:rPr>
                      <w:bCs/>
                      <w:sz w:val="21"/>
                      <w:szCs w:val="21"/>
                    </w:rPr>
                    <w:t>新建</w:t>
                  </w:r>
                  <w:r w:rsidRPr="00DA481A">
                    <w:rPr>
                      <w:bCs/>
                      <w:sz w:val="21"/>
                      <w:szCs w:val="21"/>
                    </w:rPr>
                    <w:t>“</w:t>
                  </w:r>
                  <w:r w:rsidRPr="00DA481A">
                    <w:rPr>
                      <w:bCs/>
                      <w:sz w:val="21"/>
                      <w:szCs w:val="21"/>
                    </w:rPr>
                    <w:t>两高</w:t>
                  </w:r>
                  <w:r w:rsidRPr="00DA481A">
                    <w:rPr>
                      <w:bCs/>
                      <w:sz w:val="21"/>
                      <w:szCs w:val="21"/>
                    </w:rPr>
                    <w:t>”</w:t>
                  </w:r>
                  <w:r w:rsidRPr="00DA481A">
                    <w:rPr>
                      <w:bCs/>
                      <w:sz w:val="21"/>
                      <w:szCs w:val="21"/>
                    </w:rPr>
                    <w:t>项目须符合生态环境保护法律法规和相关法定规划，符合产业政策、国土空间规划、</w:t>
                  </w:r>
                  <w:r w:rsidRPr="00DA481A">
                    <w:rPr>
                      <w:rFonts w:hint="eastAsia"/>
                      <w:bCs/>
                      <w:sz w:val="21"/>
                      <w:szCs w:val="21"/>
                    </w:rPr>
                    <w:t>“</w:t>
                  </w:r>
                  <w:r w:rsidRPr="00DA481A">
                    <w:rPr>
                      <w:bCs/>
                      <w:sz w:val="21"/>
                      <w:szCs w:val="21"/>
                    </w:rPr>
                    <w:t>三线一单</w:t>
                  </w:r>
                  <w:r w:rsidRPr="00DA481A">
                    <w:rPr>
                      <w:rFonts w:hint="eastAsia"/>
                      <w:bCs/>
                      <w:sz w:val="21"/>
                      <w:szCs w:val="21"/>
                    </w:rPr>
                    <w:t>”</w:t>
                  </w:r>
                  <w:r w:rsidRPr="00DA481A">
                    <w:rPr>
                      <w:bCs/>
                      <w:sz w:val="21"/>
                      <w:szCs w:val="21"/>
                    </w:rPr>
                    <w:t>、能耗</w:t>
                  </w:r>
                  <w:r w:rsidRPr="00DA481A">
                    <w:rPr>
                      <w:rFonts w:hint="eastAsia"/>
                      <w:bCs/>
                      <w:sz w:val="21"/>
                      <w:szCs w:val="21"/>
                    </w:rPr>
                    <w:t>“</w:t>
                  </w:r>
                  <w:r w:rsidRPr="00DA481A">
                    <w:rPr>
                      <w:bCs/>
                      <w:sz w:val="21"/>
                      <w:szCs w:val="21"/>
                    </w:rPr>
                    <w:t>双控</w:t>
                  </w:r>
                  <w:r w:rsidRPr="00DA481A">
                    <w:rPr>
                      <w:rFonts w:hint="eastAsia"/>
                      <w:bCs/>
                      <w:sz w:val="21"/>
                      <w:szCs w:val="21"/>
                    </w:rPr>
                    <w:t>”</w:t>
                  </w:r>
                  <w:r w:rsidRPr="00DA481A">
                    <w:rPr>
                      <w:bCs/>
                      <w:sz w:val="21"/>
                      <w:szCs w:val="21"/>
                    </w:rPr>
                    <w:t>、煤炭消费减量替代、碳排放强度、污染物区域削减替代等约束性要求，按照《河南省淘汰落后产能综合标准体系（</w:t>
                  </w:r>
                  <w:r w:rsidRPr="00DA481A">
                    <w:rPr>
                      <w:rFonts w:cs="Times New Roman"/>
                      <w:bCs/>
                      <w:sz w:val="21"/>
                      <w:szCs w:val="21"/>
                    </w:rPr>
                    <w:t>2020</w:t>
                  </w:r>
                  <w:r w:rsidRPr="00DA481A">
                    <w:rPr>
                      <w:bCs/>
                      <w:sz w:val="21"/>
                      <w:szCs w:val="21"/>
                    </w:rPr>
                    <w:t>年本）》，严格执行能耗、环保、质量、安全、技术等法规标准。</w:t>
                  </w:r>
                </w:p>
              </w:tc>
              <w:tc>
                <w:tcPr>
                  <w:tcW w:w="6379" w:type="dxa"/>
                  <w:vAlign w:val="center"/>
                </w:tcPr>
                <w:p w14:paraId="011E63F1" w14:textId="77777777" w:rsidR="00502EDD" w:rsidRPr="00DA481A" w:rsidRDefault="00000000">
                  <w:pPr>
                    <w:pStyle w:val="10"/>
                    <w:spacing w:line="240" w:lineRule="auto"/>
                    <w:ind w:firstLineChars="0" w:firstLine="0"/>
                    <w:rPr>
                      <w:sz w:val="21"/>
                      <w:szCs w:val="21"/>
                    </w:rPr>
                  </w:pPr>
                  <w:r w:rsidRPr="00DA481A">
                    <w:rPr>
                      <w:bCs/>
                      <w:sz w:val="21"/>
                      <w:szCs w:val="21"/>
                    </w:rPr>
                    <w:t>本项目不属于</w:t>
                  </w:r>
                  <w:r w:rsidRPr="00DA481A">
                    <w:rPr>
                      <w:rFonts w:hint="eastAsia"/>
                      <w:bCs/>
                      <w:sz w:val="21"/>
                      <w:szCs w:val="21"/>
                    </w:rPr>
                    <w:t>“</w:t>
                  </w:r>
                  <w:r w:rsidRPr="00DA481A">
                    <w:rPr>
                      <w:bCs/>
                      <w:sz w:val="21"/>
                      <w:szCs w:val="21"/>
                    </w:rPr>
                    <w:t>两高</w:t>
                  </w:r>
                  <w:r w:rsidRPr="00DA481A">
                    <w:rPr>
                      <w:rFonts w:hint="eastAsia"/>
                      <w:bCs/>
                      <w:sz w:val="21"/>
                      <w:szCs w:val="21"/>
                    </w:rPr>
                    <w:t>”</w:t>
                  </w:r>
                  <w:r w:rsidRPr="00DA481A">
                    <w:rPr>
                      <w:bCs/>
                      <w:sz w:val="21"/>
                      <w:szCs w:val="21"/>
                    </w:rPr>
                    <w:t>项目。</w:t>
                  </w:r>
                </w:p>
              </w:tc>
              <w:tc>
                <w:tcPr>
                  <w:tcW w:w="937" w:type="dxa"/>
                  <w:vAlign w:val="center"/>
                </w:tcPr>
                <w:p w14:paraId="05ECD106"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2F564240" w14:textId="77777777" w:rsidTr="00AD0555">
              <w:trPr>
                <w:trHeight w:val="397"/>
                <w:jc w:val="center"/>
              </w:trPr>
              <w:tc>
                <w:tcPr>
                  <w:tcW w:w="13436" w:type="dxa"/>
                  <w:gridSpan w:val="4"/>
                  <w:vAlign w:val="center"/>
                </w:tcPr>
                <w:p w14:paraId="5DA573BF" w14:textId="77777777" w:rsidR="00502EDD" w:rsidRPr="00DA481A" w:rsidRDefault="00000000">
                  <w:pPr>
                    <w:pStyle w:val="10"/>
                    <w:spacing w:line="240" w:lineRule="auto"/>
                    <w:ind w:firstLineChars="0" w:firstLine="0"/>
                    <w:jc w:val="center"/>
                    <w:rPr>
                      <w:b/>
                      <w:bCs/>
                      <w:sz w:val="21"/>
                      <w:szCs w:val="21"/>
                    </w:rPr>
                  </w:pPr>
                  <w:r w:rsidRPr="00DA481A">
                    <w:rPr>
                      <w:b/>
                      <w:snapToGrid w:val="0"/>
                      <w:sz w:val="21"/>
                      <w:szCs w:val="21"/>
                    </w:rPr>
                    <w:t>河南省生态空间总体准入要求</w:t>
                  </w:r>
                </w:p>
              </w:tc>
            </w:tr>
            <w:tr w:rsidR="00DA481A" w:rsidRPr="00DA481A" w14:paraId="0B95112D" w14:textId="77777777" w:rsidTr="00A63010">
              <w:trPr>
                <w:trHeight w:val="397"/>
                <w:jc w:val="center"/>
              </w:trPr>
              <w:tc>
                <w:tcPr>
                  <w:tcW w:w="734" w:type="dxa"/>
                  <w:vAlign w:val="center"/>
                </w:tcPr>
                <w:p w14:paraId="1B385F41"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分区</w:t>
                  </w:r>
                </w:p>
              </w:tc>
              <w:tc>
                <w:tcPr>
                  <w:tcW w:w="5386" w:type="dxa"/>
                  <w:vAlign w:val="center"/>
                </w:tcPr>
                <w:p w14:paraId="5CAAF776"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准入要求</w:t>
                  </w:r>
                </w:p>
              </w:tc>
              <w:tc>
                <w:tcPr>
                  <w:tcW w:w="6379" w:type="dxa"/>
                  <w:vAlign w:val="center"/>
                </w:tcPr>
                <w:p w14:paraId="25E44236"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本项目情况</w:t>
                  </w:r>
                </w:p>
              </w:tc>
              <w:tc>
                <w:tcPr>
                  <w:tcW w:w="937" w:type="dxa"/>
                  <w:vAlign w:val="center"/>
                </w:tcPr>
                <w:p w14:paraId="40CCCB03" w14:textId="3E774C22" w:rsidR="00502EDD" w:rsidRPr="00DA481A" w:rsidRDefault="00AD0555">
                  <w:pPr>
                    <w:pStyle w:val="10"/>
                    <w:spacing w:line="240" w:lineRule="auto"/>
                    <w:ind w:firstLineChars="0" w:firstLine="0"/>
                    <w:jc w:val="center"/>
                    <w:rPr>
                      <w:b/>
                      <w:bCs/>
                      <w:sz w:val="21"/>
                      <w:szCs w:val="21"/>
                    </w:rPr>
                  </w:pPr>
                  <w:r w:rsidRPr="00DA481A">
                    <w:rPr>
                      <w:b/>
                      <w:bCs/>
                      <w:sz w:val="21"/>
                      <w:szCs w:val="21"/>
                    </w:rPr>
                    <w:t>相符性</w:t>
                  </w:r>
                </w:p>
              </w:tc>
            </w:tr>
            <w:tr w:rsidR="00DA481A" w:rsidRPr="00DA481A" w14:paraId="4F1B7DAE" w14:textId="77777777" w:rsidTr="00A63010">
              <w:trPr>
                <w:trHeight w:val="397"/>
                <w:jc w:val="center"/>
              </w:trPr>
              <w:tc>
                <w:tcPr>
                  <w:tcW w:w="734" w:type="dxa"/>
                  <w:vAlign w:val="center"/>
                </w:tcPr>
                <w:p w14:paraId="70C0B214"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生态保护红线</w:t>
                  </w:r>
                </w:p>
              </w:tc>
              <w:tc>
                <w:tcPr>
                  <w:tcW w:w="5386" w:type="dxa"/>
                  <w:vAlign w:val="center"/>
                </w:tcPr>
                <w:p w14:paraId="2B7C9517" w14:textId="77777777" w:rsidR="00502EDD" w:rsidRPr="00DA481A" w:rsidRDefault="00000000">
                  <w:pPr>
                    <w:pStyle w:val="10"/>
                    <w:spacing w:line="240" w:lineRule="auto"/>
                    <w:ind w:firstLineChars="0" w:firstLine="0"/>
                    <w:rPr>
                      <w:sz w:val="21"/>
                      <w:szCs w:val="21"/>
                    </w:rPr>
                  </w:pPr>
                  <w:r w:rsidRPr="00DA481A">
                    <w:rPr>
                      <w:rFonts w:cs="Times New Roman"/>
                      <w:bCs/>
                      <w:sz w:val="21"/>
                      <w:szCs w:val="21"/>
                    </w:rPr>
                    <w:t>11</w:t>
                  </w:r>
                  <w:r w:rsidRPr="00DA481A">
                    <w:rPr>
                      <w:bCs/>
                      <w:sz w:val="21"/>
                      <w:szCs w:val="21"/>
                    </w:rPr>
                    <w:t>.</w:t>
                  </w:r>
                  <w:r w:rsidRPr="00DA481A">
                    <w:rPr>
                      <w:bCs/>
                      <w:sz w:val="21"/>
                      <w:szCs w:val="21"/>
                    </w:rPr>
                    <w:t>严格禁止在国家公园、自然保护区、风景名胜区、饮用水水源保护区规划布局新的煤矿项目，严格限制高硫高灰高砷煤项目开发。</w:t>
                  </w:r>
                </w:p>
              </w:tc>
              <w:tc>
                <w:tcPr>
                  <w:tcW w:w="6379" w:type="dxa"/>
                  <w:vAlign w:val="center"/>
                </w:tcPr>
                <w:p w14:paraId="65705584" w14:textId="0D537A46" w:rsidR="00502EDD" w:rsidRPr="00DA481A" w:rsidRDefault="00000000">
                  <w:pPr>
                    <w:pStyle w:val="10"/>
                    <w:spacing w:line="240" w:lineRule="auto"/>
                    <w:ind w:firstLineChars="0" w:firstLine="0"/>
                    <w:rPr>
                      <w:sz w:val="21"/>
                      <w:szCs w:val="21"/>
                    </w:rPr>
                  </w:pPr>
                  <w:r w:rsidRPr="00DA481A">
                    <w:rPr>
                      <w:rFonts w:hint="eastAsia"/>
                      <w:sz w:val="21"/>
                      <w:szCs w:val="21"/>
                    </w:rPr>
                    <w:t>本项目位于</w:t>
                  </w:r>
                  <w:r w:rsidR="00711926" w:rsidRPr="00DA481A">
                    <w:rPr>
                      <w:rFonts w:hint="eastAsia"/>
                      <w:sz w:val="21"/>
                      <w:szCs w:val="21"/>
                    </w:rPr>
                    <w:t>河南省</w:t>
                  </w:r>
                  <w:r w:rsidR="0085163F" w:rsidRPr="00DA481A">
                    <w:rPr>
                      <w:rFonts w:hint="eastAsia"/>
                      <w:sz w:val="21"/>
                      <w:szCs w:val="21"/>
                    </w:rPr>
                    <w:t>新乡市新乡经济技术开发区</w:t>
                  </w:r>
                  <w:r w:rsidR="005F17E5" w:rsidRPr="00DA481A">
                    <w:rPr>
                      <w:rFonts w:hint="eastAsia"/>
                      <w:sz w:val="21"/>
                      <w:szCs w:val="21"/>
                    </w:rPr>
                    <w:t>中开企业城</w:t>
                  </w:r>
                  <w:r w:rsidRPr="00DA481A">
                    <w:rPr>
                      <w:rFonts w:hint="eastAsia"/>
                      <w:sz w:val="21"/>
                      <w:szCs w:val="21"/>
                    </w:rPr>
                    <w:t>，不在生态保护红线内；本项目不属于</w:t>
                  </w:r>
                  <w:r w:rsidRPr="00DA481A">
                    <w:rPr>
                      <w:sz w:val="21"/>
                      <w:szCs w:val="21"/>
                    </w:rPr>
                    <w:t>高硫高灰高砷煤项目</w:t>
                  </w:r>
                  <w:r w:rsidRPr="00DA481A">
                    <w:rPr>
                      <w:rFonts w:hint="eastAsia"/>
                      <w:sz w:val="21"/>
                      <w:szCs w:val="21"/>
                    </w:rPr>
                    <w:t>。</w:t>
                  </w:r>
                </w:p>
              </w:tc>
              <w:tc>
                <w:tcPr>
                  <w:tcW w:w="937" w:type="dxa"/>
                  <w:vAlign w:val="center"/>
                </w:tcPr>
                <w:p w14:paraId="218D91B4"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6DC2B9EA" w14:textId="77777777" w:rsidTr="00AD0555">
              <w:trPr>
                <w:trHeight w:val="397"/>
                <w:jc w:val="center"/>
              </w:trPr>
              <w:tc>
                <w:tcPr>
                  <w:tcW w:w="13436" w:type="dxa"/>
                  <w:gridSpan w:val="4"/>
                  <w:vAlign w:val="center"/>
                </w:tcPr>
                <w:p w14:paraId="6CB16D80"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河南省大气生态环境总体准入要求</w:t>
                  </w:r>
                </w:p>
              </w:tc>
            </w:tr>
            <w:tr w:rsidR="00DA481A" w:rsidRPr="00DA481A" w14:paraId="761C176E" w14:textId="77777777" w:rsidTr="00A63010">
              <w:trPr>
                <w:trHeight w:val="397"/>
                <w:jc w:val="center"/>
              </w:trPr>
              <w:tc>
                <w:tcPr>
                  <w:tcW w:w="734" w:type="dxa"/>
                  <w:vAlign w:val="center"/>
                </w:tcPr>
                <w:p w14:paraId="62632DEE"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管控维度</w:t>
                  </w:r>
                </w:p>
              </w:tc>
              <w:tc>
                <w:tcPr>
                  <w:tcW w:w="5386" w:type="dxa"/>
                  <w:vAlign w:val="center"/>
                </w:tcPr>
                <w:p w14:paraId="11E60145" w14:textId="77777777" w:rsidR="00502EDD" w:rsidRPr="00DA481A" w:rsidRDefault="00000000">
                  <w:pPr>
                    <w:pStyle w:val="10"/>
                    <w:spacing w:line="240" w:lineRule="auto"/>
                    <w:ind w:firstLineChars="0" w:firstLine="0"/>
                    <w:jc w:val="center"/>
                    <w:rPr>
                      <w:sz w:val="21"/>
                      <w:szCs w:val="21"/>
                    </w:rPr>
                  </w:pPr>
                  <w:r w:rsidRPr="00DA481A">
                    <w:rPr>
                      <w:rFonts w:hint="eastAsia"/>
                      <w:b/>
                      <w:bCs/>
                      <w:sz w:val="21"/>
                      <w:szCs w:val="21"/>
                    </w:rPr>
                    <w:t>管控要求</w:t>
                  </w:r>
                </w:p>
              </w:tc>
              <w:tc>
                <w:tcPr>
                  <w:tcW w:w="6379" w:type="dxa"/>
                  <w:vAlign w:val="center"/>
                </w:tcPr>
                <w:p w14:paraId="3FCB6692" w14:textId="77777777" w:rsidR="00502EDD" w:rsidRPr="00DA481A" w:rsidRDefault="00000000">
                  <w:pPr>
                    <w:pStyle w:val="10"/>
                    <w:spacing w:line="240" w:lineRule="auto"/>
                    <w:ind w:firstLineChars="0" w:firstLine="0"/>
                    <w:jc w:val="center"/>
                    <w:rPr>
                      <w:sz w:val="21"/>
                      <w:szCs w:val="21"/>
                    </w:rPr>
                  </w:pPr>
                  <w:r w:rsidRPr="00DA481A">
                    <w:rPr>
                      <w:rFonts w:hint="eastAsia"/>
                      <w:b/>
                      <w:bCs/>
                      <w:sz w:val="21"/>
                      <w:szCs w:val="21"/>
                    </w:rPr>
                    <w:t>本项目情况</w:t>
                  </w:r>
                </w:p>
              </w:tc>
              <w:tc>
                <w:tcPr>
                  <w:tcW w:w="937" w:type="dxa"/>
                  <w:vAlign w:val="center"/>
                </w:tcPr>
                <w:p w14:paraId="792AB2D9" w14:textId="46C0EE4F" w:rsidR="00502EDD" w:rsidRPr="00DA481A" w:rsidRDefault="00AD0555">
                  <w:pPr>
                    <w:pStyle w:val="10"/>
                    <w:spacing w:line="240" w:lineRule="auto"/>
                    <w:ind w:firstLineChars="0" w:firstLine="0"/>
                    <w:jc w:val="center"/>
                    <w:rPr>
                      <w:sz w:val="21"/>
                      <w:szCs w:val="21"/>
                    </w:rPr>
                  </w:pPr>
                  <w:r w:rsidRPr="00DA481A">
                    <w:rPr>
                      <w:b/>
                      <w:bCs/>
                      <w:sz w:val="21"/>
                      <w:szCs w:val="21"/>
                    </w:rPr>
                    <w:t>相符性</w:t>
                  </w:r>
                </w:p>
              </w:tc>
            </w:tr>
            <w:tr w:rsidR="00DA481A" w:rsidRPr="00DA481A" w14:paraId="1699D8C1" w14:textId="77777777" w:rsidTr="00A63010">
              <w:trPr>
                <w:trHeight w:val="397"/>
                <w:jc w:val="center"/>
              </w:trPr>
              <w:tc>
                <w:tcPr>
                  <w:tcW w:w="734" w:type="dxa"/>
                  <w:vMerge w:val="restart"/>
                  <w:vAlign w:val="center"/>
                </w:tcPr>
                <w:p w14:paraId="2EBBC6AE"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污染物排</w:t>
                  </w:r>
                  <w:r w:rsidRPr="00DA481A">
                    <w:rPr>
                      <w:rFonts w:hint="eastAsia"/>
                      <w:sz w:val="21"/>
                      <w:szCs w:val="21"/>
                    </w:rPr>
                    <w:lastRenderedPageBreak/>
                    <w:t>放管控</w:t>
                  </w:r>
                </w:p>
              </w:tc>
              <w:tc>
                <w:tcPr>
                  <w:tcW w:w="5386" w:type="dxa"/>
                  <w:vAlign w:val="center"/>
                </w:tcPr>
                <w:p w14:paraId="74C1D474" w14:textId="1A9C860D" w:rsidR="00502EDD" w:rsidRPr="00DA481A" w:rsidRDefault="00000000">
                  <w:pPr>
                    <w:pStyle w:val="10"/>
                    <w:spacing w:line="240" w:lineRule="auto"/>
                    <w:ind w:firstLineChars="0" w:firstLine="0"/>
                    <w:rPr>
                      <w:sz w:val="21"/>
                      <w:szCs w:val="21"/>
                    </w:rPr>
                  </w:pPr>
                  <w:r w:rsidRPr="00DA481A">
                    <w:rPr>
                      <w:rFonts w:cs="Times New Roman"/>
                      <w:sz w:val="21"/>
                      <w:szCs w:val="21"/>
                    </w:rPr>
                    <w:lastRenderedPageBreak/>
                    <w:t>4</w:t>
                  </w:r>
                  <w:r w:rsidRPr="00DA481A">
                    <w:rPr>
                      <w:sz w:val="21"/>
                      <w:szCs w:val="21"/>
                    </w:rPr>
                    <w:t>.</w:t>
                  </w:r>
                  <w:r w:rsidRPr="00DA481A">
                    <w:rPr>
                      <w:sz w:val="21"/>
                      <w:szCs w:val="21"/>
                    </w:rPr>
                    <w:t>重点行业二氧化硫、氮氧化物、颗粒物、</w:t>
                  </w:r>
                  <w:r w:rsidRPr="00DA481A">
                    <w:rPr>
                      <w:rFonts w:cs="Times New Roman"/>
                      <w:sz w:val="21"/>
                      <w:szCs w:val="21"/>
                    </w:rPr>
                    <w:t>VOCs</w:t>
                  </w:r>
                  <w:r w:rsidRPr="00DA481A">
                    <w:rPr>
                      <w:sz w:val="21"/>
                      <w:szCs w:val="21"/>
                    </w:rPr>
                    <w:t>全面执行大气污染物特别排放限值；综合整治</w:t>
                  </w:r>
                  <w:r w:rsidRPr="00DA481A">
                    <w:rPr>
                      <w:rFonts w:cs="Times New Roman"/>
                      <w:sz w:val="21"/>
                      <w:szCs w:val="21"/>
                    </w:rPr>
                    <w:t>VOCs</w:t>
                  </w:r>
                  <w:r w:rsidRPr="00DA481A">
                    <w:rPr>
                      <w:sz w:val="21"/>
                      <w:szCs w:val="21"/>
                    </w:rPr>
                    <w:t>排放，新改</w:t>
                  </w:r>
                  <w:r w:rsidR="00C8226E" w:rsidRPr="00DA481A">
                    <w:rPr>
                      <w:sz w:val="21"/>
                      <w:szCs w:val="21"/>
                    </w:rPr>
                    <w:lastRenderedPageBreak/>
                    <w:t>新建</w:t>
                  </w:r>
                  <w:r w:rsidRPr="00DA481A">
                    <w:rPr>
                      <w:sz w:val="21"/>
                      <w:szCs w:val="21"/>
                    </w:rPr>
                    <w:t>涉</w:t>
                  </w:r>
                  <w:r w:rsidRPr="00DA481A">
                    <w:rPr>
                      <w:rFonts w:cs="Times New Roman"/>
                      <w:sz w:val="21"/>
                      <w:szCs w:val="21"/>
                    </w:rPr>
                    <w:t>VOCs</w:t>
                  </w:r>
                  <w:r w:rsidRPr="00DA481A">
                    <w:rPr>
                      <w:sz w:val="21"/>
                      <w:szCs w:val="21"/>
                    </w:rPr>
                    <w:t>排放项目，应加强废气收集，安装高效治理设施；对确有必要新建或改造升级的高端铸造建设项目，原则上应使用天然气或电力等清洁能源；所有产生颗粒物或</w:t>
                  </w:r>
                  <w:r w:rsidRPr="00DA481A">
                    <w:rPr>
                      <w:rFonts w:cs="Times New Roman"/>
                      <w:sz w:val="21"/>
                      <w:szCs w:val="21"/>
                    </w:rPr>
                    <w:t>VOCs</w:t>
                  </w:r>
                  <w:r w:rsidRPr="00DA481A">
                    <w:rPr>
                      <w:sz w:val="21"/>
                      <w:szCs w:val="21"/>
                    </w:rPr>
                    <w:t>的工序应配备高效收集和处理装置。</w:t>
                  </w:r>
                </w:p>
              </w:tc>
              <w:tc>
                <w:tcPr>
                  <w:tcW w:w="6379" w:type="dxa"/>
                  <w:vAlign w:val="center"/>
                </w:tcPr>
                <w:p w14:paraId="4B005EC6" w14:textId="24EADBDF" w:rsidR="00502EDD" w:rsidRPr="00DA481A" w:rsidRDefault="00000000">
                  <w:pPr>
                    <w:pStyle w:val="10"/>
                    <w:spacing w:line="240" w:lineRule="auto"/>
                    <w:ind w:firstLineChars="0" w:firstLine="0"/>
                    <w:rPr>
                      <w:sz w:val="21"/>
                      <w:szCs w:val="21"/>
                    </w:rPr>
                  </w:pPr>
                  <w:r w:rsidRPr="00DA481A">
                    <w:rPr>
                      <w:rFonts w:hint="eastAsia"/>
                      <w:sz w:val="21"/>
                      <w:szCs w:val="21"/>
                    </w:rPr>
                    <w:lastRenderedPageBreak/>
                    <w:t>本项目颗粒物</w:t>
                  </w:r>
                  <w:r w:rsidR="005702BE" w:rsidRPr="00DA481A">
                    <w:rPr>
                      <w:rFonts w:hint="eastAsia"/>
                      <w:sz w:val="21"/>
                      <w:szCs w:val="21"/>
                    </w:rPr>
                    <w:t>、</w:t>
                  </w:r>
                  <w:r w:rsidR="005702BE" w:rsidRPr="00DA481A">
                    <w:rPr>
                      <w:sz w:val="21"/>
                      <w:szCs w:val="21"/>
                    </w:rPr>
                    <w:t>VOCs</w:t>
                  </w:r>
                  <w:r w:rsidRPr="00DA481A">
                    <w:rPr>
                      <w:rFonts w:hint="eastAsia"/>
                      <w:sz w:val="21"/>
                      <w:szCs w:val="21"/>
                    </w:rPr>
                    <w:t>全面执行大气污染物特别排放限值；本项目</w:t>
                  </w:r>
                  <w:r w:rsidR="00534C2B" w:rsidRPr="00DA481A">
                    <w:rPr>
                      <w:rFonts w:hint="eastAsia"/>
                      <w:sz w:val="21"/>
                      <w:szCs w:val="21"/>
                    </w:rPr>
                    <w:t>焊接及抛光工序</w:t>
                  </w:r>
                  <w:r w:rsidRPr="00DA481A">
                    <w:rPr>
                      <w:rFonts w:hint="eastAsia"/>
                      <w:sz w:val="21"/>
                      <w:szCs w:val="21"/>
                    </w:rPr>
                    <w:t>产生的颗粒物经集气罩</w:t>
                  </w:r>
                  <w:r w:rsidR="00B668E0" w:rsidRPr="00DA481A">
                    <w:rPr>
                      <w:rFonts w:hint="eastAsia"/>
                      <w:sz w:val="21"/>
                      <w:szCs w:val="21"/>
                    </w:rPr>
                    <w:t>/</w:t>
                  </w:r>
                  <w:r w:rsidR="00B668E0" w:rsidRPr="00DA481A">
                    <w:rPr>
                      <w:rFonts w:hint="eastAsia"/>
                      <w:sz w:val="21"/>
                      <w:szCs w:val="21"/>
                    </w:rPr>
                    <w:t>集气管道</w:t>
                  </w:r>
                  <w:r w:rsidR="00534C2B" w:rsidRPr="00DA481A">
                    <w:rPr>
                      <w:rFonts w:hint="eastAsia"/>
                      <w:sz w:val="21"/>
                      <w:szCs w:val="21"/>
                    </w:rPr>
                    <w:t>收集后由</w:t>
                  </w:r>
                  <w:r w:rsidRPr="00DA481A">
                    <w:rPr>
                      <w:rFonts w:hint="eastAsia"/>
                      <w:sz w:val="21"/>
                      <w:szCs w:val="21"/>
                    </w:rPr>
                    <w:t>袋式除尘器</w:t>
                  </w:r>
                  <w:r w:rsidRPr="00DA481A">
                    <w:rPr>
                      <w:rFonts w:hint="eastAsia"/>
                      <w:sz w:val="21"/>
                      <w:szCs w:val="21"/>
                    </w:rPr>
                    <w:lastRenderedPageBreak/>
                    <w:t>处理</w:t>
                  </w:r>
                  <w:r w:rsidR="005702BE" w:rsidRPr="00DA481A">
                    <w:rPr>
                      <w:rFonts w:hint="eastAsia"/>
                      <w:sz w:val="21"/>
                      <w:szCs w:val="21"/>
                    </w:rPr>
                    <w:t>，</w:t>
                  </w:r>
                  <w:r w:rsidR="00E473E4" w:rsidRPr="00DA481A">
                    <w:rPr>
                      <w:rFonts w:hint="eastAsia"/>
                      <w:sz w:val="21"/>
                      <w:szCs w:val="21"/>
                    </w:rPr>
                    <w:t>浸漆烘干工序产生的</w:t>
                  </w:r>
                  <w:r w:rsidR="005702BE" w:rsidRPr="00DA481A">
                    <w:rPr>
                      <w:sz w:val="21"/>
                      <w:szCs w:val="21"/>
                    </w:rPr>
                    <w:t>VOCs</w:t>
                  </w:r>
                  <w:r w:rsidR="005702BE" w:rsidRPr="00DA481A">
                    <w:rPr>
                      <w:rFonts w:hint="eastAsia"/>
                      <w:sz w:val="21"/>
                      <w:szCs w:val="21"/>
                    </w:rPr>
                    <w:t>经</w:t>
                  </w:r>
                  <w:r w:rsidR="00560F9B" w:rsidRPr="00DA481A">
                    <w:rPr>
                      <w:rFonts w:hint="eastAsia"/>
                      <w:sz w:val="21"/>
                      <w:szCs w:val="21"/>
                    </w:rPr>
                    <w:t>密闭</w:t>
                  </w:r>
                  <w:r w:rsidR="005702BE" w:rsidRPr="00DA481A">
                    <w:rPr>
                      <w:rFonts w:hint="eastAsia"/>
                      <w:sz w:val="21"/>
                      <w:szCs w:val="21"/>
                    </w:rPr>
                    <w:t>负压</w:t>
                  </w:r>
                  <w:r w:rsidR="00560F9B" w:rsidRPr="00DA481A">
                    <w:rPr>
                      <w:rFonts w:hint="eastAsia"/>
                      <w:sz w:val="21"/>
                      <w:szCs w:val="21"/>
                    </w:rPr>
                    <w:t>管道收集后由</w:t>
                  </w:r>
                  <w:r w:rsidR="00AF5EE8" w:rsidRPr="00DA481A">
                    <w:rPr>
                      <w:rFonts w:hint="eastAsia"/>
                      <w:sz w:val="21"/>
                      <w:szCs w:val="21"/>
                    </w:rPr>
                    <w:t>活性炭吸附</w:t>
                  </w:r>
                  <w:r w:rsidR="00AF5EE8" w:rsidRPr="00DA481A">
                    <w:rPr>
                      <w:rFonts w:hint="eastAsia"/>
                      <w:sz w:val="21"/>
                      <w:szCs w:val="21"/>
                    </w:rPr>
                    <w:t>/</w:t>
                  </w:r>
                  <w:r w:rsidR="00AF5EE8" w:rsidRPr="00DA481A">
                    <w:rPr>
                      <w:sz w:val="21"/>
                      <w:szCs w:val="21"/>
                    </w:rPr>
                    <w:t>脱附</w:t>
                  </w:r>
                  <w:r w:rsidR="00AF5EE8" w:rsidRPr="00DA481A">
                    <w:rPr>
                      <w:rFonts w:hint="eastAsia"/>
                      <w:sz w:val="21"/>
                      <w:szCs w:val="21"/>
                    </w:rPr>
                    <w:t>+</w:t>
                  </w:r>
                  <w:r w:rsidR="00AF5EE8" w:rsidRPr="00DA481A">
                    <w:rPr>
                      <w:sz w:val="21"/>
                      <w:szCs w:val="21"/>
                    </w:rPr>
                    <w:t>催化燃烧</w:t>
                  </w:r>
                  <w:r w:rsidR="005702BE" w:rsidRPr="00DA481A">
                    <w:rPr>
                      <w:rFonts w:hint="eastAsia"/>
                      <w:sz w:val="21"/>
                      <w:szCs w:val="21"/>
                    </w:rPr>
                    <w:t>装置处理</w:t>
                  </w:r>
                  <w:r w:rsidRPr="00DA481A">
                    <w:rPr>
                      <w:rFonts w:hint="eastAsia"/>
                      <w:sz w:val="21"/>
                      <w:szCs w:val="21"/>
                    </w:rPr>
                    <w:t>。</w:t>
                  </w:r>
                </w:p>
              </w:tc>
              <w:tc>
                <w:tcPr>
                  <w:tcW w:w="937" w:type="dxa"/>
                  <w:vAlign w:val="center"/>
                </w:tcPr>
                <w:p w14:paraId="6840BCDA"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lastRenderedPageBreak/>
                    <w:t>符合</w:t>
                  </w:r>
                </w:p>
              </w:tc>
            </w:tr>
            <w:tr w:rsidR="00DA481A" w:rsidRPr="00DA481A" w14:paraId="3D8801DA" w14:textId="77777777" w:rsidTr="00A63010">
              <w:trPr>
                <w:trHeight w:val="397"/>
                <w:jc w:val="center"/>
              </w:trPr>
              <w:tc>
                <w:tcPr>
                  <w:tcW w:w="734" w:type="dxa"/>
                  <w:vMerge/>
                  <w:vAlign w:val="center"/>
                </w:tcPr>
                <w:p w14:paraId="271D2A9F" w14:textId="77777777" w:rsidR="00502EDD" w:rsidRPr="00DA481A" w:rsidRDefault="00502EDD">
                  <w:pPr>
                    <w:pStyle w:val="10"/>
                    <w:spacing w:line="240" w:lineRule="auto"/>
                    <w:ind w:firstLineChars="0" w:firstLine="0"/>
                    <w:jc w:val="center"/>
                    <w:rPr>
                      <w:sz w:val="21"/>
                      <w:szCs w:val="21"/>
                    </w:rPr>
                  </w:pPr>
                </w:p>
              </w:tc>
              <w:tc>
                <w:tcPr>
                  <w:tcW w:w="5386" w:type="dxa"/>
                  <w:vAlign w:val="center"/>
                </w:tcPr>
                <w:p w14:paraId="24F8ECAE" w14:textId="0DF44B21" w:rsidR="00502EDD" w:rsidRPr="00DA481A" w:rsidRDefault="00000000">
                  <w:pPr>
                    <w:pStyle w:val="10"/>
                    <w:spacing w:line="240" w:lineRule="auto"/>
                    <w:ind w:firstLineChars="0" w:firstLine="0"/>
                    <w:jc w:val="left"/>
                    <w:rPr>
                      <w:sz w:val="21"/>
                      <w:szCs w:val="21"/>
                    </w:rPr>
                  </w:pPr>
                  <w:r w:rsidRPr="00DA481A">
                    <w:rPr>
                      <w:rFonts w:cs="Times New Roman"/>
                      <w:sz w:val="21"/>
                      <w:szCs w:val="21"/>
                    </w:rPr>
                    <w:t>5</w:t>
                  </w:r>
                  <w:r w:rsidRPr="00DA481A">
                    <w:rPr>
                      <w:sz w:val="21"/>
                      <w:szCs w:val="21"/>
                    </w:rPr>
                    <w:t>.</w:t>
                  </w:r>
                  <w:r w:rsidRPr="00DA481A">
                    <w:rPr>
                      <w:sz w:val="21"/>
                      <w:szCs w:val="21"/>
                    </w:rPr>
                    <w:t>强化项目环评及</w:t>
                  </w:r>
                  <w:r w:rsidRPr="00DA481A">
                    <w:rPr>
                      <w:rFonts w:hint="eastAsia"/>
                      <w:sz w:val="21"/>
                      <w:szCs w:val="21"/>
                    </w:rPr>
                    <w:t>“</w:t>
                  </w:r>
                  <w:r w:rsidRPr="00DA481A">
                    <w:rPr>
                      <w:sz w:val="21"/>
                      <w:szCs w:val="21"/>
                    </w:rPr>
                    <w:t>三同时</w:t>
                  </w:r>
                  <w:r w:rsidRPr="00DA481A">
                    <w:rPr>
                      <w:rFonts w:hint="eastAsia"/>
                      <w:sz w:val="21"/>
                      <w:szCs w:val="21"/>
                    </w:rPr>
                    <w:t>”</w:t>
                  </w:r>
                  <w:r w:rsidRPr="00DA481A">
                    <w:rPr>
                      <w:sz w:val="21"/>
                      <w:szCs w:val="21"/>
                    </w:rPr>
                    <w:t>管理，国家、省绩效分级重点行业的新改</w:t>
                  </w:r>
                  <w:r w:rsidR="00C8226E" w:rsidRPr="00DA481A">
                    <w:rPr>
                      <w:sz w:val="21"/>
                      <w:szCs w:val="21"/>
                    </w:rPr>
                    <w:t>新建</w:t>
                  </w:r>
                  <w:r w:rsidRPr="00DA481A">
                    <w:rPr>
                      <w:sz w:val="21"/>
                      <w:szCs w:val="21"/>
                    </w:rPr>
                    <w:t>项目达到</w:t>
                  </w:r>
                  <w:r w:rsidRPr="00DA481A">
                    <w:rPr>
                      <w:rFonts w:cs="Times New Roman"/>
                      <w:sz w:val="21"/>
                      <w:szCs w:val="21"/>
                    </w:rPr>
                    <w:t>B</w:t>
                  </w:r>
                  <w:r w:rsidRPr="00DA481A">
                    <w:rPr>
                      <w:sz w:val="21"/>
                      <w:szCs w:val="21"/>
                    </w:rPr>
                    <w:t>级以上要求。</w:t>
                  </w:r>
                </w:p>
              </w:tc>
              <w:tc>
                <w:tcPr>
                  <w:tcW w:w="6379" w:type="dxa"/>
                  <w:vAlign w:val="center"/>
                </w:tcPr>
                <w:p w14:paraId="7C9C9DA8" w14:textId="0CC29EB5" w:rsidR="00502EDD" w:rsidRPr="00DA481A" w:rsidRDefault="00000000">
                  <w:pPr>
                    <w:pStyle w:val="10"/>
                    <w:spacing w:line="240" w:lineRule="auto"/>
                    <w:ind w:firstLineChars="0" w:firstLine="0"/>
                    <w:rPr>
                      <w:sz w:val="21"/>
                      <w:szCs w:val="21"/>
                    </w:rPr>
                  </w:pPr>
                  <w:r w:rsidRPr="00DA481A">
                    <w:rPr>
                      <w:bCs/>
                      <w:snapToGrid w:val="0"/>
                      <w:sz w:val="21"/>
                      <w:szCs w:val="21"/>
                    </w:rPr>
                    <w:t>本项目严格执行</w:t>
                  </w:r>
                  <w:r w:rsidRPr="00DA481A">
                    <w:rPr>
                      <w:rFonts w:hint="eastAsia"/>
                      <w:bCs/>
                      <w:snapToGrid w:val="0"/>
                      <w:sz w:val="21"/>
                      <w:szCs w:val="21"/>
                    </w:rPr>
                    <w:t>“</w:t>
                  </w:r>
                  <w:r w:rsidRPr="00DA481A">
                    <w:rPr>
                      <w:bCs/>
                      <w:snapToGrid w:val="0"/>
                      <w:sz w:val="21"/>
                      <w:szCs w:val="21"/>
                    </w:rPr>
                    <w:t>三同时</w:t>
                  </w:r>
                  <w:r w:rsidRPr="00DA481A">
                    <w:rPr>
                      <w:rFonts w:hint="eastAsia"/>
                      <w:bCs/>
                      <w:snapToGrid w:val="0"/>
                      <w:sz w:val="21"/>
                      <w:szCs w:val="21"/>
                    </w:rPr>
                    <w:t>”</w:t>
                  </w:r>
                  <w:r w:rsidRPr="00DA481A">
                    <w:rPr>
                      <w:bCs/>
                      <w:snapToGrid w:val="0"/>
                      <w:sz w:val="21"/>
                      <w:szCs w:val="21"/>
                    </w:rPr>
                    <w:t>制度，本项目</w:t>
                  </w:r>
                  <w:r w:rsidRPr="00DA481A">
                    <w:rPr>
                      <w:rFonts w:hint="eastAsia"/>
                      <w:bCs/>
                      <w:snapToGrid w:val="0"/>
                      <w:sz w:val="21"/>
                      <w:szCs w:val="21"/>
                    </w:rPr>
                    <w:t>属于国家绩效分级重点行业，将按照</w:t>
                  </w:r>
                  <w:r w:rsidR="005E4FB7" w:rsidRPr="00DA481A">
                    <w:rPr>
                      <w:rFonts w:hint="eastAsia"/>
                      <w:bCs/>
                      <w:snapToGrid w:val="0"/>
                      <w:sz w:val="21"/>
                      <w:szCs w:val="21"/>
                    </w:rPr>
                    <w:t>国家</w:t>
                  </w:r>
                  <w:r w:rsidRPr="00DA481A">
                    <w:rPr>
                      <w:rFonts w:hint="eastAsia"/>
                      <w:bCs/>
                      <w:snapToGrid w:val="0"/>
                      <w:sz w:val="21"/>
                      <w:szCs w:val="21"/>
                    </w:rPr>
                    <w:t>绩效分级指标</w:t>
                  </w:r>
                  <w:r w:rsidR="005E4FB7" w:rsidRPr="00DA481A">
                    <w:rPr>
                      <w:rFonts w:hint="eastAsia"/>
                      <w:bCs/>
                      <w:snapToGrid w:val="0"/>
                      <w:sz w:val="21"/>
                      <w:szCs w:val="21"/>
                    </w:rPr>
                    <w:t>工业涂装</w:t>
                  </w:r>
                  <w:r w:rsidRPr="00DA481A">
                    <w:rPr>
                      <w:rFonts w:cs="Times New Roman" w:hint="eastAsia"/>
                      <w:bCs/>
                      <w:snapToGrid w:val="0"/>
                      <w:sz w:val="21"/>
                      <w:szCs w:val="21"/>
                    </w:rPr>
                    <w:t>行业</w:t>
                  </w:r>
                  <w:r w:rsidR="00900C6C" w:rsidRPr="00DA481A">
                    <w:rPr>
                      <w:rFonts w:cs="Times New Roman" w:hint="eastAsia"/>
                      <w:bCs/>
                      <w:snapToGrid w:val="0"/>
                      <w:sz w:val="21"/>
                      <w:szCs w:val="21"/>
                    </w:rPr>
                    <w:t>A</w:t>
                  </w:r>
                  <w:r w:rsidR="00900C6C" w:rsidRPr="00DA481A">
                    <w:rPr>
                      <w:rFonts w:cs="Times New Roman" w:hint="eastAsia"/>
                      <w:bCs/>
                      <w:snapToGrid w:val="0"/>
                      <w:sz w:val="21"/>
                      <w:szCs w:val="21"/>
                    </w:rPr>
                    <w:t>级</w:t>
                  </w:r>
                  <w:r w:rsidRPr="00DA481A">
                    <w:rPr>
                      <w:rFonts w:hint="eastAsia"/>
                      <w:bCs/>
                      <w:snapToGrid w:val="0"/>
                      <w:sz w:val="21"/>
                      <w:szCs w:val="21"/>
                    </w:rPr>
                    <w:t>要求进行建设。</w:t>
                  </w:r>
                </w:p>
              </w:tc>
              <w:tc>
                <w:tcPr>
                  <w:tcW w:w="937" w:type="dxa"/>
                  <w:vAlign w:val="center"/>
                </w:tcPr>
                <w:p w14:paraId="1F593D0E" w14:textId="77777777" w:rsidR="00502EDD" w:rsidRPr="00DA481A" w:rsidRDefault="00000000">
                  <w:pPr>
                    <w:pStyle w:val="10"/>
                    <w:spacing w:line="240" w:lineRule="auto"/>
                    <w:ind w:firstLineChars="0" w:firstLine="0"/>
                    <w:jc w:val="center"/>
                    <w:rPr>
                      <w:sz w:val="21"/>
                      <w:szCs w:val="21"/>
                    </w:rPr>
                  </w:pPr>
                  <w:r w:rsidRPr="00DA481A">
                    <w:rPr>
                      <w:bCs/>
                      <w:snapToGrid w:val="0"/>
                      <w:sz w:val="21"/>
                      <w:szCs w:val="21"/>
                    </w:rPr>
                    <w:t>符合</w:t>
                  </w:r>
                </w:p>
              </w:tc>
            </w:tr>
            <w:tr w:rsidR="00DA481A" w:rsidRPr="00DA481A" w14:paraId="316B8102" w14:textId="77777777" w:rsidTr="00AD0555">
              <w:trPr>
                <w:trHeight w:val="397"/>
                <w:jc w:val="center"/>
              </w:trPr>
              <w:tc>
                <w:tcPr>
                  <w:tcW w:w="13436" w:type="dxa"/>
                  <w:gridSpan w:val="4"/>
                  <w:vAlign w:val="center"/>
                </w:tcPr>
                <w:p w14:paraId="25BBD1C7"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河南省水生态环境总体准入要求</w:t>
                  </w:r>
                </w:p>
              </w:tc>
            </w:tr>
            <w:tr w:rsidR="00DA481A" w:rsidRPr="00DA481A" w14:paraId="48E9899B" w14:textId="77777777" w:rsidTr="00A63010">
              <w:trPr>
                <w:trHeight w:val="397"/>
                <w:jc w:val="center"/>
              </w:trPr>
              <w:tc>
                <w:tcPr>
                  <w:tcW w:w="734" w:type="dxa"/>
                  <w:vAlign w:val="center"/>
                </w:tcPr>
                <w:p w14:paraId="0440E8AC"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管控维度</w:t>
                  </w:r>
                </w:p>
              </w:tc>
              <w:tc>
                <w:tcPr>
                  <w:tcW w:w="5386" w:type="dxa"/>
                  <w:vAlign w:val="center"/>
                </w:tcPr>
                <w:p w14:paraId="492AB1C6" w14:textId="77777777" w:rsidR="00502EDD" w:rsidRPr="00DA481A" w:rsidRDefault="00000000">
                  <w:pPr>
                    <w:pStyle w:val="10"/>
                    <w:spacing w:line="240" w:lineRule="auto"/>
                    <w:ind w:firstLineChars="0" w:firstLine="0"/>
                    <w:jc w:val="center"/>
                    <w:rPr>
                      <w:sz w:val="21"/>
                      <w:szCs w:val="21"/>
                    </w:rPr>
                  </w:pPr>
                  <w:r w:rsidRPr="00DA481A">
                    <w:rPr>
                      <w:rFonts w:hint="eastAsia"/>
                      <w:b/>
                      <w:bCs/>
                      <w:sz w:val="21"/>
                      <w:szCs w:val="21"/>
                    </w:rPr>
                    <w:t>管控要求</w:t>
                  </w:r>
                </w:p>
              </w:tc>
              <w:tc>
                <w:tcPr>
                  <w:tcW w:w="6379" w:type="dxa"/>
                  <w:vAlign w:val="center"/>
                </w:tcPr>
                <w:p w14:paraId="05F2E7FA" w14:textId="77777777" w:rsidR="00502EDD" w:rsidRPr="00DA481A" w:rsidRDefault="00000000">
                  <w:pPr>
                    <w:pStyle w:val="10"/>
                    <w:spacing w:line="240" w:lineRule="auto"/>
                    <w:ind w:firstLineChars="0" w:firstLine="0"/>
                    <w:jc w:val="center"/>
                    <w:rPr>
                      <w:sz w:val="21"/>
                      <w:szCs w:val="21"/>
                    </w:rPr>
                  </w:pPr>
                  <w:r w:rsidRPr="00DA481A">
                    <w:rPr>
                      <w:rFonts w:hint="eastAsia"/>
                      <w:b/>
                      <w:bCs/>
                      <w:sz w:val="21"/>
                      <w:szCs w:val="21"/>
                    </w:rPr>
                    <w:t>本项目情况</w:t>
                  </w:r>
                </w:p>
              </w:tc>
              <w:tc>
                <w:tcPr>
                  <w:tcW w:w="937" w:type="dxa"/>
                  <w:vAlign w:val="center"/>
                </w:tcPr>
                <w:p w14:paraId="52BA1CA3" w14:textId="5927372C" w:rsidR="00502EDD" w:rsidRPr="00DA481A" w:rsidRDefault="00A63010">
                  <w:pPr>
                    <w:pStyle w:val="10"/>
                    <w:spacing w:line="240" w:lineRule="auto"/>
                    <w:ind w:firstLineChars="0" w:firstLine="0"/>
                    <w:jc w:val="center"/>
                    <w:rPr>
                      <w:sz w:val="21"/>
                      <w:szCs w:val="21"/>
                    </w:rPr>
                  </w:pPr>
                  <w:r w:rsidRPr="00DA481A">
                    <w:rPr>
                      <w:b/>
                      <w:bCs/>
                      <w:sz w:val="21"/>
                      <w:szCs w:val="21"/>
                    </w:rPr>
                    <w:t>相符性</w:t>
                  </w:r>
                </w:p>
              </w:tc>
            </w:tr>
            <w:tr w:rsidR="00DA481A" w:rsidRPr="00DA481A" w14:paraId="2FBA6BCF" w14:textId="77777777" w:rsidTr="00A63010">
              <w:trPr>
                <w:trHeight w:val="397"/>
                <w:jc w:val="center"/>
              </w:trPr>
              <w:tc>
                <w:tcPr>
                  <w:tcW w:w="734" w:type="dxa"/>
                  <w:vAlign w:val="center"/>
                </w:tcPr>
                <w:p w14:paraId="4250EAD5"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空间布局约束</w:t>
                  </w:r>
                </w:p>
              </w:tc>
              <w:tc>
                <w:tcPr>
                  <w:tcW w:w="5386" w:type="dxa"/>
                  <w:vAlign w:val="center"/>
                </w:tcPr>
                <w:p w14:paraId="354DB9F5" w14:textId="77777777" w:rsidR="00502EDD" w:rsidRPr="00DA481A" w:rsidRDefault="00000000">
                  <w:pPr>
                    <w:pStyle w:val="10"/>
                    <w:spacing w:line="240" w:lineRule="auto"/>
                    <w:ind w:firstLineChars="0" w:firstLine="0"/>
                    <w:rPr>
                      <w:sz w:val="21"/>
                      <w:szCs w:val="21"/>
                    </w:rPr>
                  </w:pPr>
                  <w:r w:rsidRPr="00DA481A">
                    <w:rPr>
                      <w:rFonts w:cs="Times New Roman"/>
                      <w:sz w:val="21"/>
                      <w:szCs w:val="21"/>
                    </w:rPr>
                    <w:t>1</w:t>
                  </w:r>
                  <w:r w:rsidRPr="00DA481A">
                    <w:rPr>
                      <w:sz w:val="21"/>
                      <w:szCs w:val="21"/>
                    </w:rPr>
                    <w:t>.</w:t>
                  </w:r>
                  <w:r w:rsidRPr="00DA481A">
                    <w:rPr>
                      <w:sz w:val="21"/>
                      <w:szCs w:val="21"/>
                    </w:rPr>
                    <w:t>在属于水污染防治重点控制单元的区域内，不予审批耗水量大、废水排放量大的煤化工、化学原料及生物发酵制药、制浆造纸、制革及毛皮鞣制、印染等行业单纯新建和单纯扩大产能的项目。</w:t>
                  </w:r>
                </w:p>
              </w:tc>
              <w:tc>
                <w:tcPr>
                  <w:tcW w:w="6379" w:type="dxa"/>
                  <w:vAlign w:val="center"/>
                </w:tcPr>
                <w:p w14:paraId="01E3B7E9" w14:textId="33C2861C" w:rsidR="00502EDD" w:rsidRPr="00DA481A" w:rsidRDefault="00000000">
                  <w:pPr>
                    <w:pStyle w:val="10"/>
                    <w:spacing w:line="240" w:lineRule="auto"/>
                    <w:ind w:firstLineChars="0" w:firstLine="0"/>
                    <w:rPr>
                      <w:sz w:val="21"/>
                      <w:szCs w:val="21"/>
                    </w:rPr>
                  </w:pPr>
                  <w:r w:rsidRPr="00DA481A">
                    <w:rPr>
                      <w:bCs/>
                      <w:snapToGrid w:val="0"/>
                      <w:sz w:val="21"/>
                      <w:szCs w:val="21"/>
                    </w:rPr>
                    <w:t>本项目位于</w:t>
                  </w:r>
                  <w:r w:rsidR="008D7D2F" w:rsidRPr="00DA481A">
                    <w:rPr>
                      <w:rFonts w:hint="eastAsia"/>
                      <w:bCs/>
                      <w:snapToGrid w:val="0"/>
                      <w:sz w:val="21"/>
                      <w:szCs w:val="21"/>
                    </w:rPr>
                    <w:t>河南省</w:t>
                  </w:r>
                  <w:r w:rsidR="0085163F" w:rsidRPr="00DA481A">
                    <w:rPr>
                      <w:rFonts w:hint="eastAsia"/>
                      <w:bCs/>
                      <w:snapToGrid w:val="0"/>
                      <w:sz w:val="21"/>
                      <w:szCs w:val="21"/>
                    </w:rPr>
                    <w:t>新乡市新乡经济技术开发区</w:t>
                  </w:r>
                  <w:r w:rsidR="00621D83" w:rsidRPr="00DA481A">
                    <w:rPr>
                      <w:rFonts w:hint="eastAsia"/>
                      <w:bCs/>
                      <w:snapToGrid w:val="0"/>
                      <w:sz w:val="21"/>
                      <w:szCs w:val="21"/>
                    </w:rPr>
                    <w:t>中开企业城</w:t>
                  </w:r>
                  <w:r w:rsidRPr="00DA481A">
                    <w:rPr>
                      <w:bCs/>
                      <w:snapToGrid w:val="0"/>
                      <w:sz w:val="21"/>
                      <w:szCs w:val="21"/>
                    </w:rPr>
                    <w:t>，属于</w:t>
                  </w:r>
                  <w:r w:rsidR="00621D83" w:rsidRPr="00DA481A">
                    <w:rPr>
                      <w:rFonts w:hint="eastAsia"/>
                      <w:bCs/>
                      <w:snapToGrid w:val="0"/>
                      <w:sz w:val="21"/>
                      <w:szCs w:val="21"/>
                    </w:rPr>
                    <w:t>汽车制造业</w:t>
                  </w:r>
                  <w:r w:rsidRPr="00DA481A">
                    <w:rPr>
                      <w:bCs/>
                      <w:snapToGrid w:val="0"/>
                      <w:sz w:val="21"/>
                      <w:szCs w:val="21"/>
                    </w:rPr>
                    <w:t>，不属于煤化工、化学原料及生物发酵制药、制浆造纸、制革及毛皮鞣制、印染等行业。</w:t>
                  </w:r>
                </w:p>
              </w:tc>
              <w:tc>
                <w:tcPr>
                  <w:tcW w:w="937" w:type="dxa"/>
                  <w:vAlign w:val="center"/>
                </w:tcPr>
                <w:p w14:paraId="18131933"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392BB2B6" w14:textId="77777777" w:rsidTr="00A63010">
              <w:trPr>
                <w:trHeight w:val="397"/>
                <w:jc w:val="center"/>
              </w:trPr>
              <w:tc>
                <w:tcPr>
                  <w:tcW w:w="734" w:type="dxa"/>
                  <w:vAlign w:val="center"/>
                </w:tcPr>
                <w:p w14:paraId="1DC6AA1C" w14:textId="77777777" w:rsidR="00502EDD" w:rsidRPr="00DA481A" w:rsidRDefault="00000000">
                  <w:pPr>
                    <w:pStyle w:val="10"/>
                    <w:spacing w:line="240" w:lineRule="auto"/>
                    <w:ind w:firstLineChars="0" w:firstLine="0"/>
                    <w:jc w:val="center"/>
                    <w:rPr>
                      <w:sz w:val="21"/>
                      <w:szCs w:val="21"/>
                    </w:rPr>
                  </w:pPr>
                  <w:r w:rsidRPr="00DA481A">
                    <w:rPr>
                      <w:bCs/>
                      <w:snapToGrid w:val="0"/>
                      <w:sz w:val="21"/>
                      <w:szCs w:val="21"/>
                    </w:rPr>
                    <w:t>污染物排放管控</w:t>
                  </w:r>
                </w:p>
              </w:tc>
              <w:tc>
                <w:tcPr>
                  <w:tcW w:w="5386" w:type="dxa"/>
                  <w:vAlign w:val="center"/>
                </w:tcPr>
                <w:p w14:paraId="6978B9B4" w14:textId="29A75A78" w:rsidR="00502EDD" w:rsidRPr="00DA481A" w:rsidRDefault="00000000">
                  <w:pPr>
                    <w:pStyle w:val="10"/>
                    <w:spacing w:line="240" w:lineRule="auto"/>
                    <w:ind w:firstLineChars="0" w:firstLine="0"/>
                    <w:rPr>
                      <w:sz w:val="21"/>
                      <w:szCs w:val="21"/>
                    </w:rPr>
                  </w:pPr>
                  <w:r w:rsidRPr="00DA481A">
                    <w:rPr>
                      <w:rFonts w:cs="Times New Roman"/>
                      <w:sz w:val="21"/>
                      <w:szCs w:val="21"/>
                    </w:rPr>
                    <w:t>4</w:t>
                  </w:r>
                  <w:r w:rsidRPr="00DA481A">
                    <w:rPr>
                      <w:sz w:val="21"/>
                      <w:szCs w:val="21"/>
                    </w:rPr>
                    <w:t>.</w:t>
                  </w:r>
                  <w:r w:rsidRPr="00DA481A">
                    <w:rPr>
                      <w:sz w:val="21"/>
                      <w:szCs w:val="21"/>
                    </w:rPr>
                    <w:t>新改</w:t>
                  </w:r>
                  <w:r w:rsidR="00C8226E" w:rsidRPr="00DA481A">
                    <w:rPr>
                      <w:sz w:val="21"/>
                      <w:szCs w:val="21"/>
                    </w:rPr>
                    <w:t>新建</w:t>
                  </w:r>
                  <w:r w:rsidRPr="00DA481A">
                    <w:rPr>
                      <w:sz w:val="21"/>
                      <w:szCs w:val="21"/>
                    </w:rPr>
                    <w:t>造纸、焦化、氮肥、农副食品加工、毛皮制革、印染、有色金属、原料药制造、电镀等重点水污染物排放行业建设项目实行主要污染物排放等量或减量置换。</w:t>
                  </w:r>
                </w:p>
              </w:tc>
              <w:tc>
                <w:tcPr>
                  <w:tcW w:w="6379" w:type="dxa"/>
                  <w:vAlign w:val="center"/>
                </w:tcPr>
                <w:p w14:paraId="57791DCF" w14:textId="1C3C41D7" w:rsidR="00502EDD" w:rsidRPr="00DA481A" w:rsidRDefault="00000000">
                  <w:pPr>
                    <w:pStyle w:val="10"/>
                    <w:spacing w:line="240" w:lineRule="auto"/>
                    <w:ind w:firstLineChars="0" w:firstLine="0"/>
                    <w:rPr>
                      <w:sz w:val="21"/>
                      <w:szCs w:val="21"/>
                    </w:rPr>
                  </w:pPr>
                  <w:r w:rsidRPr="00DA481A">
                    <w:rPr>
                      <w:bCs/>
                      <w:snapToGrid w:val="0"/>
                      <w:sz w:val="21"/>
                      <w:szCs w:val="21"/>
                    </w:rPr>
                    <w:t>本项目属于</w:t>
                  </w:r>
                  <w:r w:rsidR="00621D83" w:rsidRPr="00DA481A">
                    <w:rPr>
                      <w:rFonts w:hint="eastAsia"/>
                      <w:bCs/>
                      <w:snapToGrid w:val="0"/>
                      <w:sz w:val="21"/>
                      <w:szCs w:val="21"/>
                    </w:rPr>
                    <w:t>汽车制造</w:t>
                  </w:r>
                  <w:r w:rsidR="001F5C78" w:rsidRPr="00DA481A">
                    <w:rPr>
                      <w:bCs/>
                      <w:snapToGrid w:val="0"/>
                      <w:sz w:val="21"/>
                      <w:szCs w:val="21"/>
                    </w:rPr>
                    <w:t>业</w:t>
                  </w:r>
                  <w:r w:rsidRPr="00DA481A">
                    <w:rPr>
                      <w:bCs/>
                      <w:snapToGrid w:val="0"/>
                      <w:sz w:val="21"/>
                      <w:szCs w:val="21"/>
                    </w:rPr>
                    <w:t>，本项目</w:t>
                  </w:r>
                  <w:r w:rsidR="00621D83" w:rsidRPr="00DA481A">
                    <w:rPr>
                      <w:rFonts w:hint="eastAsia"/>
                      <w:bCs/>
                      <w:snapToGrid w:val="0"/>
                      <w:sz w:val="21"/>
                      <w:szCs w:val="21"/>
                    </w:rPr>
                    <w:t>无生产废水，生活污水通过污水</w:t>
                  </w:r>
                  <w:r w:rsidR="00621D83" w:rsidRPr="00DA481A">
                    <w:rPr>
                      <w:bCs/>
                      <w:snapToGrid w:val="0"/>
                      <w:sz w:val="21"/>
                      <w:szCs w:val="21"/>
                    </w:rPr>
                    <w:t>管网排入小店污水处理厂，污水处理厂出水指标可以满足《地表水环境质量标准》（</w:t>
                  </w:r>
                  <w:r w:rsidR="00621D83" w:rsidRPr="00DA481A">
                    <w:rPr>
                      <w:bCs/>
                      <w:snapToGrid w:val="0"/>
                      <w:sz w:val="21"/>
                      <w:szCs w:val="21"/>
                    </w:rPr>
                    <w:t>GB3838-2002</w:t>
                  </w:r>
                  <w:r w:rsidR="00621D83" w:rsidRPr="00DA481A">
                    <w:rPr>
                      <w:bCs/>
                      <w:snapToGrid w:val="0"/>
                      <w:sz w:val="21"/>
                      <w:szCs w:val="21"/>
                    </w:rPr>
                    <w:t>）</w:t>
                  </w:r>
                  <w:r w:rsidR="00621D83" w:rsidRPr="00DA481A">
                    <w:rPr>
                      <w:bCs/>
                      <w:snapToGrid w:val="0"/>
                      <w:sz w:val="21"/>
                      <w:szCs w:val="21"/>
                    </w:rPr>
                    <w:t>Ⅴ</w:t>
                  </w:r>
                  <w:r w:rsidR="00621D83" w:rsidRPr="00DA481A">
                    <w:rPr>
                      <w:bCs/>
                      <w:snapToGrid w:val="0"/>
                      <w:sz w:val="21"/>
                      <w:szCs w:val="21"/>
                    </w:rPr>
                    <w:t>类标准和《城镇污水处理厂污染物排放标准》（</w:t>
                  </w:r>
                  <w:r w:rsidR="00621D83" w:rsidRPr="00DA481A">
                    <w:rPr>
                      <w:bCs/>
                      <w:snapToGrid w:val="0"/>
                      <w:sz w:val="21"/>
                      <w:szCs w:val="21"/>
                    </w:rPr>
                    <w:t>GB18918-2002</w:t>
                  </w:r>
                  <w:r w:rsidR="00621D83" w:rsidRPr="00DA481A">
                    <w:rPr>
                      <w:bCs/>
                      <w:snapToGrid w:val="0"/>
                      <w:sz w:val="21"/>
                      <w:szCs w:val="21"/>
                    </w:rPr>
                    <w:t>）一级</w:t>
                  </w:r>
                  <w:r w:rsidR="00621D83" w:rsidRPr="00DA481A">
                    <w:rPr>
                      <w:bCs/>
                      <w:snapToGrid w:val="0"/>
                      <w:sz w:val="21"/>
                      <w:szCs w:val="21"/>
                    </w:rPr>
                    <w:t>A</w:t>
                  </w:r>
                  <w:r w:rsidR="00621D83" w:rsidRPr="00DA481A">
                    <w:rPr>
                      <w:bCs/>
                      <w:snapToGrid w:val="0"/>
                      <w:sz w:val="21"/>
                      <w:szCs w:val="21"/>
                    </w:rPr>
                    <w:t>标准。</w:t>
                  </w:r>
                </w:p>
              </w:tc>
              <w:tc>
                <w:tcPr>
                  <w:tcW w:w="937" w:type="dxa"/>
                  <w:vAlign w:val="center"/>
                </w:tcPr>
                <w:p w14:paraId="5C796BDC"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5E460E23" w14:textId="77777777" w:rsidTr="00AD0555">
              <w:trPr>
                <w:trHeight w:val="397"/>
                <w:jc w:val="center"/>
              </w:trPr>
              <w:tc>
                <w:tcPr>
                  <w:tcW w:w="13436" w:type="dxa"/>
                  <w:gridSpan w:val="4"/>
                  <w:vAlign w:val="center"/>
                </w:tcPr>
                <w:p w14:paraId="5C73B726"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河南省土壤生态环境总体准入要求</w:t>
                  </w:r>
                </w:p>
              </w:tc>
            </w:tr>
            <w:tr w:rsidR="00DA481A" w:rsidRPr="00DA481A" w14:paraId="42296A67" w14:textId="77777777" w:rsidTr="00A63010">
              <w:trPr>
                <w:trHeight w:val="397"/>
                <w:jc w:val="center"/>
              </w:trPr>
              <w:tc>
                <w:tcPr>
                  <w:tcW w:w="734" w:type="dxa"/>
                  <w:vAlign w:val="center"/>
                </w:tcPr>
                <w:p w14:paraId="40992CAE"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分区</w:t>
                  </w:r>
                </w:p>
              </w:tc>
              <w:tc>
                <w:tcPr>
                  <w:tcW w:w="5386" w:type="dxa"/>
                  <w:vAlign w:val="center"/>
                </w:tcPr>
                <w:p w14:paraId="4F53F27E"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管控要求</w:t>
                  </w:r>
                </w:p>
              </w:tc>
              <w:tc>
                <w:tcPr>
                  <w:tcW w:w="6379" w:type="dxa"/>
                  <w:vAlign w:val="center"/>
                </w:tcPr>
                <w:p w14:paraId="628A9919"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本项目情况</w:t>
                  </w:r>
                </w:p>
              </w:tc>
              <w:tc>
                <w:tcPr>
                  <w:tcW w:w="937" w:type="dxa"/>
                  <w:vAlign w:val="center"/>
                </w:tcPr>
                <w:p w14:paraId="7A203F4D" w14:textId="0B68AA91" w:rsidR="00502EDD" w:rsidRPr="00DA481A" w:rsidRDefault="00A63010">
                  <w:pPr>
                    <w:pStyle w:val="10"/>
                    <w:spacing w:line="240" w:lineRule="auto"/>
                    <w:ind w:firstLineChars="0" w:firstLine="0"/>
                    <w:jc w:val="center"/>
                    <w:rPr>
                      <w:b/>
                      <w:bCs/>
                      <w:sz w:val="21"/>
                      <w:szCs w:val="21"/>
                    </w:rPr>
                  </w:pPr>
                  <w:r w:rsidRPr="00DA481A">
                    <w:rPr>
                      <w:b/>
                      <w:bCs/>
                      <w:sz w:val="21"/>
                      <w:szCs w:val="21"/>
                    </w:rPr>
                    <w:t>相符性</w:t>
                  </w:r>
                </w:p>
              </w:tc>
            </w:tr>
            <w:tr w:rsidR="00DA481A" w:rsidRPr="00DA481A" w14:paraId="41F316DD" w14:textId="77777777" w:rsidTr="00A63010">
              <w:trPr>
                <w:trHeight w:val="397"/>
                <w:jc w:val="center"/>
              </w:trPr>
              <w:tc>
                <w:tcPr>
                  <w:tcW w:w="734" w:type="dxa"/>
                  <w:vAlign w:val="center"/>
                </w:tcPr>
                <w:p w14:paraId="49E3CDF4" w14:textId="77777777" w:rsidR="00502EDD" w:rsidRPr="00DA481A" w:rsidRDefault="00000000">
                  <w:pPr>
                    <w:pStyle w:val="10"/>
                    <w:spacing w:line="240" w:lineRule="auto"/>
                    <w:ind w:firstLineChars="0" w:firstLine="0"/>
                    <w:jc w:val="center"/>
                    <w:rPr>
                      <w:sz w:val="21"/>
                      <w:szCs w:val="21"/>
                    </w:rPr>
                  </w:pPr>
                  <w:r w:rsidRPr="00DA481A">
                    <w:rPr>
                      <w:bCs/>
                      <w:snapToGrid w:val="0"/>
                      <w:sz w:val="21"/>
                      <w:szCs w:val="21"/>
                    </w:rPr>
                    <w:t>建设用地</w:t>
                  </w:r>
                </w:p>
              </w:tc>
              <w:tc>
                <w:tcPr>
                  <w:tcW w:w="5386" w:type="dxa"/>
                  <w:vAlign w:val="center"/>
                </w:tcPr>
                <w:p w14:paraId="4360EFFE" w14:textId="77777777" w:rsidR="00502EDD" w:rsidRPr="00DA481A" w:rsidRDefault="00000000">
                  <w:pPr>
                    <w:pStyle w:val="10"/>
                    <w:spacing w:line="240" w:lineRule="auto"/>
                    <w:ind w:firstLineChars="0" w:firstLine="0"/>
                    <w:rPr>
                      <w:sz w:val="21"/>
                      <w:szCs w:val="21"/>
                    </w:rPr>
                  </w:pPr>
                  <w:r w:rsidRPr="00DA481A">
                    <w:rPr>
                      <w:rFonts w:cs="Times New Roman"/>
                      <w:sz w:val="21"/>
                      <w:szCs w:val="21"/>
                    </w:rPr>
                    <w:t>5</w:t>
                  </w:r>
                  <w:r w:rsidRPr="00DA481A">
                    <w:rPr>
                      <w:sz w:val="21"/>
                      <w:szCs w:val="21"/>
                    </w:rPr>
                    <w:t>.</w:t>
                  </w:r>
                  <w:r w:rsidRPr="00DA481A">
                    <w:rPr>
                      <w:sz w:val="21"/>
                      <w:szCs w:val="21"/>
                    </w:rPr>
                    <w:t>严控新增重金属污染物排放量，在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等重点行业实施重点重金属减量替代。</w:t>
                  </w:r>
                </w:p>
              </w:tc>
              <w:tc>
                <w:tcPr>
                  <w:tcW w:w="6379" w:type="dxa"/>
                  <w:vAlign w:val="center"/>
                </w:tcPr>
                <w:p w14:paraId="78E3C1C1" w14:textId="77777777" w:rsidR="00502EDD" w:rsidRPr="00DA481A" w:rsidRDefault="00000000">
                  <w:pPr>
                    <w:pStyle w:val="10"/>
                    <w:spacing w:line="240" w:lineRule="auto"/>
                    <w:ind w:firstLineChars="0" w:firstLine="0"/>
                    <w:rPr>
                      <w:sz w:val="21"/>
                      <w:szCs w:val="21"/>
                    </w:rPr>
                  </w:pPr>
                  <w:r w:rsidRPr="00DA481A">
                    <w:rPr>
                      <w:sz w:val="21"/>
                      <w:szCs w:val="21"/>
                    </w:rPr>
                    <w:t>本项目不涉及重金属污染物排放。</w:t>
                  </w:r>
                </w:p>
              </w:tc>
              <w:tc>
                <w:tcPr>
                  <w:tcW w:w="937" w:type="dxa"/>
                  <w:vAlign w:val="center"/>
                </w:tcPr>
                <w:p w14:paraId="548D0B30"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6D468517" w14:textId="77777777" w:rsidTr="00A63010">
              <w:trPr>
                <w:trHeight w:val="397"/>
                <w:jc w:val="center"/>
              </w:trPr>
              <w:tc>
                <w:tcPr>
                  <w:tcW w:w="734" w:type="dxa"/>
                  <w:vAlign w:val="center"/>
                </w:tcPr>
                <w:p w14:paraId="25C101BD" w14:textId="77777777" w:rsidR="00502EDD" w:rsidRPr="00DA481A" w:rsidRDefault="00000000">
                  <w:pPr>
                    <w:pStyle w:val="10"/>
                    <w:spacing w:line="240" w:lineRule="auto"/>
                    <w:ind w:firstLineChars="0" w:firstLine="0"/>
                    <w:jc w:val="center"/>
                    <w:rPr>
                      <w:sz w:val="21"/>
                      <w:szCs w:val="21"/>
                    </w:rPr>
                  </w:pPr>
                  <w:r w:rsidRPr="00DA481A">
                    <w:rPr>
                      <w:bCs/>
                      <w:snapToGrid w:val="0"/>
                      <w:sz w:val="21"/>
                      <w:szCs w:val="21"/>
                    </w:rPr>
                    <w:t>一般管控区</w:t>
                  </w:r>
                </w:p>
              </w:tc>
              <w:tc>
                <w:tcPr>
                  <w:tcW w:w="5386" w:type="dxa"/>
                  <w:vAlign w:val="center"/>
                </w:tcPr>
                <w:p w14:paraId="786C8740" w14:textId="77777777" w:rsidR="00502EDD" w:rsidRPr="00DA481A" w:rsidRDefault="00000000">
                  <w:pPr>
                    <w:pStyle w:val="10"/>
                    <w:spacing w:line="240" w:lineRule="auto"/>
                    <w:ind w:firstLineChars="0" w:firstLine="0"/>
                    <w:rPr>
                      <w:sz w:val="21"/>
                      <w:szCs w:val="21"/>
                    </w:rPr>
                  </w:pPr>
                  <w:r w:rsidRPr="00DA481A">
                    <w:rPr>
                      <w:rFonts w:cs="Times New Roman"/>
                      <w:sz w:val="21"/>
                      <w:szCs w:val="21"/>
                    </w:rPr>
                    <w:t>15</w:t>
                  </w:r>
                  <w:r w:rsidRPr="00DA481A">
                    <w:rPr>
                      <w:sz w:val="21"/>
                      <w:szCs w:val="21"/>
                    </w:rPr>
                    <w:t>.</w:t>
                  </w:r>
                  <w:r w:rsidRPr="00DA481A">
                    <w:rPr>
                      <w:sz w:val="21"/>
                      <w:szCs w:val="21"/>
                    </w:rPr>
                    <w:t>禁止在基本农田集中区、居民区、学校、疗养和养老机构等敏感区域周边新建土壤污染风险行业企业。</w:t>
                  </w:r>
                </w:p>
              </w:tc>
              <w:tc>
                <w:tcPr>
                  <w:tcW w:w="6379" w:type="dxa"/>
                  <w:vAlign w:val="center"/>
                </w:tcPr>
                <w:p w14:paraId="768D890C" w14:textId="5B8BC02E" w:rsidR="00502EDD" w:rsidRPr="00DA481A" w:rsidRDefault="00000000">
                  <w:pPr>
                    <w:pStyle w:val="10"/>
                    <w:spacing w:line="240" w:lineRule="auto"/>
                    <w:ind w:firstLineChars="0" w:firstLine="0"/>
                    <w:rPr>
                      <w:sz w:val="21"/>
                      <w:szCs w:val="21"/>
                    </w:rPr>
                  </w:pPr>
                  <w:r w:rsidRPr="00DA481A">
                    <w:rPr>
                      <w:sz w:val="21"/>
                      <w:szCs w:val="21"/>
                    </w:rPr>
                    <w:t>本项目位于</w:t>
                  </w:r>
                  <w:r w:rsidR="0085163F" w:rsidRPr="00DA481A">
                    <w:rPr>
                      <w:rFonts w:hint="eastAsia"/>
                      <w:sz w:val="21"/>
                      <w:szCs w:val="21"/>
                    </w:rPr>
                    <w:t>河南省新乡市新乡经济技术开发区经开大道中开企业</w:t>
                  </w:r>
                  <w:r w:rsidR="00330453" w:rsidRPr="00DA481A">
                    <w:rPr>
                      <w:rFonts w:hint="eastAsia"/>
                      <w:sz w:val="21"/>
                      <w:szCs w:val="21"/>
                    </w:rPr>
                    <w:t>城</w:t>
                  </w:r>
                  <w:r w:rsidRPr="00DA481A">
                    <w:rPr>
                      <w:rFonts w:cs="Times New Roman"/>
                      <w:sz w:val="21"/>
                      <w:szCs w:val="21"/>
                    </w:rPr>
                    <w:t>，根据</w:t>
                  </w:r>
                  <w:r w:rsidR="00621D83" w:rsidRPr="00DA481A">
                    <w:rPr>
                      <w:rFonts w:cs="Times New Roman"/>
                      <w:sz w:val="21"/>
                      <w:szCs w:val="21"/>
                    </w:rPr>
                    <w:t>《新乡市红旗区小店镇总体规划》（</w:t>
                  </w:r>
                  <w:r w:rsidR="00621D83" w:rsidRPr="00DA481A">
                    <w:rPr>
                      <w:rFonts w:cs="Times New Roman"/>
                      <w:sz w:val="21"/>
                      <w:szCs w:val="21"/>
                    </w:rPr>
                    <w:t>2018~2035</w:t>
                  </w:r>
                  <w:r w:rsidR="00621D83" w:rsidRPr="00DA481A">
                    <w:rPr>
                      <w:rFonts w:cs="Times New Roman"/>
                      <w:sz w:val="21"/>
                      <w:szCs w:val="21"/>
                    </w:rPr>
                    <w:t>）</w:t>
                  </w:r>
                  <w:r w:rsidRPr="00DA481A">
                    <w:rPr>
                      <w:sz w:val="21"/>
                      <w:szCs w:val="21"/>
                    </w:rPr>
                    <w:t>，该项目用地属于</w:t>
                  </w:r>
                  <w:r w:rsidR="00621D83" w:rsidRPr="00DA481A">
                    <w:rPr>
                      <w:rFonts w:hint="eastAsia"/>
                      <w:sz w:val="21"/>
                      <w:szCs w:val="21"/>
                    </w:rPr>
                    <w:t>工业用地</w:t>
                  </w:r>
                  <w:r w:rsidRPr="00DA481A">
                    <w:rPr>
                      <w:rFonts w:hint="eastAsia"/>
                      <w:sz w:val="21"/>
                      <w:szCs w:val="21"/>
                    </w:rPr>
                    <w:t>，</w:t>
                  </w:r>
                  <w:r w:rsidRPr="00DA481A">
                    <w:rPr>
                      <w:sz w:val="21"/>
                      <w:szCs w:val="21"/>
                    </w:rPr>
                    <w:t>且项目不属于土壤污染风险行业企业。</w:t>
                  </w:r>
                </w:p>
              </w:tc>
              <w:tc>
                <w:tcPr>
                  <w:tcW w:w="937" w:type="dxa"/>
                  <w:vAlign w:val="center"/>
                </w:tcPr>
                <w:p w14:paraId="2ECF99A8"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761BD359" w14:textId="77777777" w:rsidTr="00AD0555">
              <w:trPr>
                <w:trHeight w:val="397"/>
                <w:jc w:val="center"/>
              </w:trPr>
              <w:tc>
                <w:tcPr>
                  <w:tcW w:w="13436" w:type="dxa"/>
                  <w:gridSpan w:val="4"/>
                  <w:vAlign w:val="center"/>
                </w:tcPr>
                <w:p w14:paraId="456CB300"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河南省资源利用效率总体准入要求</w:t>
                  </w:r>
                </w:p>
              </w:tc>
            </w:tr>
            <w:tr w:rsidR="00DA481A" w:rsidRPr="00DA481A" w14:paraId="361C955F" w14:textId="77777777" w:rsidTr="00A63010">
              <w:trPr>
                <w:trHeight w:val="397"/>
                <w:jc w:val="center"/>
              </w:trPr>
              <w:tc>
                <w:tcPr>
                  <w:tcW w:w="734" w:type="dxa"/>
                  <w:vAlign w:val="center"/>
                </w:tcPr>
                <w:p w14:paraId="2488010F"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lastRenderedPageBreak/>
                    <w:t>类型</w:t>
                  </w:r>
                </w:p>
              </w:tc>
              <w:tc>
                <w:tcPr>
                  <w:tcW w:w="5386" w:type="dxa"/>
                  <w:vAlign w:val="center"/>
                </w:tcPr>
                <w:p w14:paraId="109D5C84"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管控要求</w:t>
                  </w:r>
                </w:p>
              </w:tc>
              <w:tc>
                <w:tcPr>
                  <w:tcW w:w="6379" w:type="dxa"/>
                  <w:vAlign w:val="center"/>
                </w:tcPr>
                <w:p w14:paraId="7FF2F30A" w14:textId="77777777" w:rsidR="00502EDD" w:rsidRPr="00DA481A" w:rsidRDefault="00000000">
                  <w:pPr>
                    <w:pStyle w:val="10"/>
                    <w:spacing w:line="240" w:lineRule="auto"/>
                    <w:ind w:firstLineChars="0" w:firstLine="0"/>
                    <w:jc w:val="center"/>
                    <w:rPr>
                      <w:b/>
                      <w:bCs/>
                      <w:sz w:val="21"/>
                      <w:szCs w:val="21"/>
                    </w:rPr>
                  </w:pPr>
                  <w:r w:rsidRPr="00DA481A">
                    <w:rPr>
                      <w:rFonts w:hint="eastAsia"/>
                      <w:b/>
                      <w:bCs/>
                      <w:sz w:val="21"/>
                      <w:szCs w:val="21"/>
                    </w:rPr>
                    <w:t>本项目情况</w:t>
                  </w:r>
                </w:p>
              </w:tc>
              <w:tc>
                <w:tcPr>
                  <w:tcW w:w="937" w:type="dxa"/>
                  <w:vAlign w:val="center"/>
                </w:tcPr>
                <w:p w14:paraId="2662C497" w14:textId="4D49B64B" w:rsidR="00502EDD" w:rsidRPr="00DA481A" w:rsidRDefault="00A63010">
                  <w:pPr>
                    <w:pStyle w:val="10"/>
                    <w:spacing w:line="240" w:lineRule="auto"/>
                    <w:ind w:firstLineChars="0" w:firstLine="0"/>
                    <w:jc w:val="center"/>
                    <w:rPr>
                      <w:b/>
                      <w:bCs/>
                      <w:sz w:val="21"/>
                      <w:szCs w:val="21"/>
                    </w:rPr>
                  </w:pPr>
                  <w:r w:rsidRPr="00DA481A">
                    <w:rPr>
                      <w:b/>
                      <w:bCs/>
                      <w:sz w:val="21"/>
                      <w:szCs w:val="21"/>
                    </w:rPr>
                    <w:t>相符性</w:t>
                  </w:r>
                </w:p>
              </w:tc>
            </w:tr>
            <w:tr w:rsidR="00DA481A" w:rsidRPr="00DA481A" w14:paraId="5FE3DDA1" w14:textId="77777777" w:rsidTr="00A63010">
              <w:trPr>
                <w:trHeight w:val="397"/>
                <w:jc w:val="center"/>
              </w:trPr>
              <w:tc>
                <w:tcPr>
                  <w:tcW w:w="734" w:type="dxa"/>
                  <w:vMerge w:val="restart"/>
                  <w:vAlign w:val="center"/>
                </w:tcPr>
                <w:p w14:paraId="019B200D" w14:textId="77777777" w:rsidR="00502EDD" w:rsidRPr="00DA481A" w:rsidRDefault="00000000">
                  <w:pPr>
                    <w:pStyle w:val="10"/>
                    <w:spacing w:line="240" w:lineRule="auto"/>
                    <w:ind w:firstLineChars="0" w:firstLine="0"/>
                    <w:jc w:val="center"/>
                    <w:rPr>
                      <w:b/>
                      <w:bCs/>
                      <w:sz w:val="21"/>
                      <w:szCs w:val="21"/>
                    </w:rPr>
                  </w:pPr>
                  <w:r w:rsidRPr="00DA481A">
                    <w:rPr>
                      <w:rFonts w:hint="eastAsia"/>
                      <w:bCs/>
                      <w:snapToGrid w:val="0"/>
                      <w:sz w:val="21"/>
                      <w:szCs w:val="21"/>
                    </w:rPr>
                    <w:t>水资源</w:t>
                  </w:r>
                </w:p>
              </w:tc>
              <w:tc>
                <w:tcPr>
                  <w:tcW w:w="5386" w:type="dxa"/>
                  <w:vAlign w:val="center"/>
                </w:tcPr>
                <w:p w14:paraId="37295197" w14:textId="6FE64915" w:rsidR="00502EDD" w:rsidRPr="00DA481A" w:rsidRDefault="00000000">
                  <w:pPr>
                    <w:pStyle w:val="10"/>
                    <w:spacing w:line="240" w:lineRule="auto"/>
                    <w:ind w:firstLineChars="0" w:firstLine="0"/>
                    <w:rPr>
                      <w:b/>
                      <w:bCs/>
                      <w:sz w:val="21"/>
                      <w:szCs w:val="21"/>
                    </w:rPr>
                  </w:pPr>
                  <w:r w:rsidRPr="00DA481A">
                    <w:rPr>
                      <w:rFonts w:cs="Times New Roman"/>
                      <w:sz w:val="21"/>
                      <w:szCs w:val="21"/>
                    </w:rPr>
                    <w:t>1</w:t>
                  </w:r>
                  <w:r w:rsidRPr="00DA481A">
                    <w:rPr>
                      <w:sz w:val="21"/>
                      <w:szCs w:val="21"/>
                    </w:rPr>
                    <w:t>.</w:t>
                  </w:r>
                  <w:r w:rsidRPr="00DA481A">
                    <w:rPr>
                      <w:sz w:val="21"/>
                      <w:szCs w:val="21"/>
                    </w:rPr>
                    <w:t>在生态脆弱、严重缺水和地下水超采地区，严格控制高耗水新</w:t>
                  </w:r>
                  <w:r w:rsidRPr="00DA481A">
                    <w:rPr>
                      <w:rFonts w:hint="eastAsia"/>
                      <w:sz w:val="21"/>
                      <w:szCs w:val="21"/>
                    </w:rPr>
                    <w:t>改</w:t>
                  </w:r>
                  <w:r w:rsidR="00C8226E" w:rsidRPr="00DA481A">
                    <w:rPr>
                      <w:sz w:val="21"/>
                      <w:szCs w:val="21"/>
                    </w:rPr>
                    <w:t>新建</w:t>
                  </w:r>
                  <w:r w:rsidRPr="00DA481A">
                    <w:rPr>
                      <w:sz w:val="21"/>
                      <w:szCs w:val="21"/>
                    </w:rPr>
                    <w:t>项目。</w:t>
                  </w:r>
                </w:p>
              </w:tc>
              <w:tc>
                <w:tcPr>
                  <w:tcW w:w="6379" w:type="dxa"/>
                  <w:vAlign w:val="center"/>
                </w:tcPr>
                <w:p w14:paraId="472BD08B" w14:textId="0B655838" w:rsidR="00502EDD" w:rsidRPr="00DA481A" w:rsidRDefault="00000000">
                  <w:pPr>
                    <w:pStyle w:val="10"/>
                    <w:spacing w:line="240" w:lineRule="auto"/>
                    <w:ind w:firstLineChars="0" w:firstLine="0"/>
                    <w:rPr>
                      <w:b/>
                      <w:bCs/>
                      <w:sz w:val="21"/>
                      <w:szCs w:val="21"/>
                    </w:rPr>
                  </w:pPr>
                  <w:r w:rsidRPr="00DA481A">
                    <w:rPr>
                      <w:bCs/>
                      <w:snapToGrid w:val="0"/>
                      <w:sz w:val="21"/>
                      <w:szCs w:val="21"/>
                    </w:rPr>
                    <w:t>本项目属于</w:t>
                  </w:r>
                  <w:r w:rsidR="00E756C1" w:rsidRPr="00DA481A">
                    <w:rPr>
                      <w:rFonts w:hint="eastAsia"/>
                      <w:bCs/>
                      <w:snapToGrid w:val="0"/>
                      <w:sz w:val="21"/>
                      <w:szCs w:val="21"/>
                    </w:rPr>
                    <w:t>汽车制造</w:t>
                  </w:r>
                  <w:r w:rsidR="001F5C78" w:rsidRPr="00DA481A">
                    <w:rPr>
                      <w:bCs/>
                      <w:snapToGrid w:val="0"/>
                      <w:sz w:val="21"/>
                      <w:szCs w:val="21"/>
                    </w:rPr>
                    <w:t>业</w:t>
                  </w:r>
                  <w:r w:rsidRPr="00DA481A">
                    <w:rPr>
                      <w:bCs/>
                      <w:snapToGrid w:val="0"/>
                      <w:sz w:val="21"/>
                      <w:szCs w:val="21"/>
                    </w:rPr>
                    <w:t>，</w:t>
                  </w:r>
                  <w:r w:rsidRPr="00DA481A">
                    <w:rPr>
                      <w:rFonts w:hint="eastAsia"/>
                      <w:sz w:val="21"/>
                      <w:szCs w:val="21"/>
                    </w:rPr>
                    <w:t>不属于高耗水项目。</w:t>
                  </w:r>
                </w:p>
              </w:tc>
              <w:tc>
                <w:tcPr>
                  <w:tcW w:w="937" w:type="dxa"/>
                  <w:vAlign w:val="center"/>
                </w:tcPr>
                <w:p w14:paraId="76EC3CC2"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142612C6" w14:textId="77777777" w:rsidTr="00A63010">
              <w:trPr>
                <w:trHeight w:val="397"/>
                <w:jc w:val="center"/>
              </w:trPr>
              <w:tc>
                <w:tcPr>
                  <w:tcW w:w="734" w:type="dxa"/>
                  <w:vMerge/>
                  <w:vAlign w:val="center"/>
                </w:tcPr>
                <w:p w14:paraId="43BA4CC5" w14:textId="77777777" w:rsidR="00502EDD" w:rsidRPr="00DA481A" w:rsidRDefault="00502EDD">
                  <w:pPr>
                    <w:pStyle w:val="10"/>
                    <w:spacing w:line="240" w:lineRule="auto"/>
                    <w:ind w:firstLineChars="0" w:firstLine="0"/>
                    <w:jc w:val="center"/>
                    <w:rPr>
                      <w:bCs/>
                      <w:snapToGrid w:val="0"/>
                      <w:sz w:val="21"/>
                      <w:szCs w:val="21"/>
                    </w:rPr>
                  </w:pPr>
                </w:p>
              </w:tc>
              <w:tc>
                <w:tcPr>
                  <w:tcW w:w="5386" w:type="dxa"/>
                  <w:vAlign w:val="center"/>
                </w:tcPr>
                <w:p w14:paraId="5D1FEEE4" w14:textId="77777777" w:rsidR="00502EDD" w:rsidRPr="00DA481A" w:rsidRDefault="00000000">
                  <w:pPr>
                    <w:pStyle w:val="10"/>
                    <w:spacing w:line="240" w:lineRule="auto"/>
                    <w:ind w:firstLineChars="0" w:firstLine="0"/>
                    <w:rPr>
                      <w:rFonts w:cs="Times New Roman"/>
                      <w:sz w:val="21"/>
                      <w:szCs w:val="21"/>
                    </w:rPr>
                  </w:pPr>
                  <w:r w:rsidRPr="00DA481A">
                    <w:rPr>
                      <w:rFonts w:cs="Times New Roman"/>
                      <w:sz w:val="21"/>
                      <w:szCs w:val="21"/>
                    </w:rPr>
                    <w:t>6.</w:t>
                  </w:r>
                  <w:r w:rsidRPr="00DA481A">
                    <w:rPr>
                      <w:rFonts w:cs="Times New Roman"/>
                      <w:sz w:val="21"/>
                      <w:szCs w:val="21"/>
                    </w:rPr>
                    <w:t>在地下水禁采区内，除应急供水外严禁新凿取水井，停止新增地下水取水许可；对禁采区内已有地下水用户要加强取水许可管理，对取水许可证到期的，无特殊情况不再核发取水许可证，促进地下水用户转换水源。</w:t>
                  </w:r>
                </w:p>
              </w:tc>
              <w:tc>
                <w:tcPr>
                  <w:tcW w:w="6379" w:type="dxa"/>
                  <w:vAlign w:val="center"/>
                </w:tcPr>
                <w:p w14:paraId="2D1C8C0D" w14:textId="010BAE7B" w:rsidR="00502EDD" w:rsidRPr="00DA481A" w:rsidRDefault="00000000">
                  <w:pPr>
                    <w:pStyle w:val="10"/>
                    <w:spacing w:line="240" w:lineRule="auto"/>
                    <w:ind w:firstLineChars="0" w:firstLine="0"/>
                    <w:rPr>
                      <w:bCs/>
                      <w:snapToGrid w:val="0"/>
                      <w:sz w:val="21"/>
                      <w:szCs w:val="21"/>
                    </w:rPr>
                  </w:pPr>
                  <w:r w:rsidRPr="00DA481A">
                    <w:rPr>
                      <w:rFonts w:hint="eastAsia"/>
                      <w:bCs/>
                      <w:snapToGrid w:val="0"/>
                      <w:sz w:val="21"/>
                      <w:szCs w:val="21"/>
                    </w:rPr>
                    <w:t>本项目位于</w:t>
                  </w:r>
                  <w:r w:rsidR="008D7D2F" w:rsidRPr="00DA481A">
                    <w:rPr>
                      <w:rFonts w:hint="eastAsia"/>
                      <w:bCs/>
                      <w:snapToGrid w:val="0"/>
                      <w:sz w:val="21"/>
                      <w:szCs w:val="21"/>
                    </w:rPr>
                    <w:t>河南省</w:t>
                  </w:r>
                  <w:r w:rsidR="0085163F" w:rsidRPr="00DA481A">
                    <w:rPr>
                      <w:rFonts w:hint="eastAsia"/>
                      <w:bCs/>
                      <w:snapToGrid w:val="0"/>
                      <w:sz w:val="21"/>
                      <w:szCs w:val="21"/>
                    </w:rPr>
                    <w:t>新乡市新乡经济技术开发区</w:t>
                  </w:r>
                  <w:r w:rsidR="00E756C1" w:rsidRPr="00DA481A">
                    <w:rPr>
                      <w:rFonts w:hint="eastAsia"/>
                      <w:bCs/>
                      <w:snapToGrid w:val="0"/>
                      <w:sz w:val="21"/>
                      <w:szCs w:val="21"/>
                    </w:rPr>
                    <w:t>中开企业城</w:t>
                  </w:r>
                  <w:r w:rsidRPr="00DA481A">
                    <w:rPr>
                      <w:rFonts w:hint="eastAsia"/>
                      <w:bCs/>
                      <w:snapToGrid w:val="0"/>
                      <w:sz w:val="21"/>
                      <w:szCs w:val="21"/>
                    </w:rPr>
                    <w:t>，不在地下水禁采区内。</w:t>
                  </w:r>
                </w:p>
              </w:tc>
              <w:tc>
                <w:tcPr>
                  <w:tcW w:w="937" w:type="dxa"/>
                  <w:vAlign w:val="center"/>
                </w:tcPr>
                <w:p w14:paraId="3B35A5CA"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r w:rsidR="00DA481A" w:rsidRPr="00DA481A" w14:paraId="15D5B8AC" w14:textId="77777777" w:rsidTr="00A63010">
              <w:trPr>
                <w:trHeight w:val="397"/>
                <w:jc w:val="center"/>
              </w:trPr>
              <w:tc>
                <w:tcPr>
                  <w:tcW w:w="734" w:type="dxa"/>
                  <w:vMerge/>
                  <w:vAlign w:val="center"/>
                </w:tcPr>
                <w:p w14:paraId="13AAE7FC" w14:textId="77777777" w:rsidR="00502EDD" w:rsidRPr="00DA481A" w:rsidRDefault="00502EDD">
                  <w:pPr>
                    <w:pStyle w:val="10"/>
                    <w:spacing w:line="240" w:lineRule="auto"/>
                    <w:ind w:firstLineChars="0" w:firstLine="0"/>
                    <w:jc w:val="center"/>
                    <w:rPr>
                      <w:bCs/>
                      <w:snapToGrid w:val="0"/>
                      <w:sz w:val="21"/>
                      <w:szCs w:val="21"/>
                    </w:rPr>
                  </w:pPr>
                </w:p>
              </w:tc>
              <w:tc>
                <w:tcPr>
                  <w:tcW w:w="5386" w:type="dxa"/>
                  <w:vAlign w:val="center"/>
                </w:tcPr>
                <w:p w14:paraId="1E926EEA" w14:textId="77777777" w:rsidR="00502EDD" w:rsidRPr="00DA481A" w:rsidRDefault="00000000">
                  <w:pPr>
                    <w:pStyle w:val="10"/>
                    <w:spacing w:line="240" w:lineRule="auto"/>
                    <w:ind w:firstLineChars="0" w:firstLine="0"/>
                    <w:rPr>
                      <w:rFonts w:cs="Times New Roman"/>
                      <w:sz w:val="21"/>
                      <w:szCs w:val="21"/>
                    </w:rPr>
                  </w:pPr>
                  <w:r w:rsidRPr="00DA481A">
                    <w:rPr>
                      <w:rFonts w:cs="Times New Roman"/>
                      <w:sz w:val="21"/>
                      <w:szCs w:val="21"/>
                    </w:rPr>
                    <w:t>7.</w:t>
                  </w:r>
                  <w:r w:rsidRPr="00DA481A">
                    <w:rPr>
                      <w:rFonts w:cs="Times New Roman"/>
                      <w:sz w:val="21"/>
                      <w:szCs w:val="21"/>
                    </w:rPr>
                    <w:t>在地下水限采区内，城市供水管网覆盖范围内除应急供水外，严禁新凿取水井；对已批准开采地下水的用户，要根据超采程度逐步核减地下水开采总量和年度取水指标，逐步实现地下水采补平衡；对城市供水管网覆盖范围外，无其他替代水源、确需取用地下水的，要严格论证审批，加强日常监督管理，严控新增取用地下水。</w:t>
                  </w:r>
                </w:p>
              </w:tc>
              <w:tc>
                <w:tcPr>
                  <w:tcW w:w="6379" w:type="dxa"/>
                  <w:vAlign w:val="center"/>
                </w:tcPr>
                <w:p w14:paraId="72B5BB9B" w14:textId="57D0B169" w:rsidR="00502EDD" w:rsidRPr="00DA481A" w:rsidRDefault="00000000">
                  <w:pPr>
                    <w:pStyle w:val="10"/>
                    <w:spacing w:line="240" w:lineRule="auto"/>
                    <w:ind w:firstLineChars="0" w:firstLine="0"/>
                    <w:rPr>
                      <w:bCs/>
                      <w:snapToGrid w:val="0"/>
                      <w:sz w:val="21"/>
                      <w:szCs w:val="21"/>
                    </w:rPr>
                  </w:pPr>
                  <w:r w:rsidRPr="00DA481A">
                    <w:rPr>
                      <w:rFonts w:hint="eastAsia"/>
                      <w:bCs/>
                      <w:snapToGrid w:val="0"/>
                      <w:sz w:val="21"/>
                      <w:szCs w:val="21"/>
                    </w:rPr>
                    <w:t>本项目位于</w:t>
                  </w:r>
                  <w:r w:rsidR="00347BF4" w:rsidRPr="00DA481A">
                    <w:rPr>
                      <w:rFonts w:hint="eastAsia"/>
                      <w:bCs/>
                      <w:snapToGrid w:val="0"/>
                      <w:sz w:val="21"/>
                      <w:szCs w:val="21"/>
                    </w:rPr>
                    <w:t>河南省</w:t>
                  </w:r>
                  <w:r w:rsidR="0085163F" w:rsidRPr="00DA481A">
                    <w:rPr>
                      <w:rFonts w:hint="eastAsia"/>
                      <w:bCs/>
                      <w:snapToGrid w:val="0"/>
                      <w:sz w:val="21"/>
                      <w:szCs w:val="21"/>
                    </w:rPr>
                    <w:t>新乡市新乡经济技术开发区</w:t>
                  </w:r>
                  <w:r w:rsidR="00E756C1" w:rsidRPr="00DA481A">
                    <w:rPr>
                      <w:rFonts w:hint="eastAsia"/>
                      <w:bCs/>
                      <w:snapToGrid w:val="0"/>
                      <w:sz w:val="21"/>
                      <w:szCs w:val="21"/>
                    </w:rPr>
                    <w:t>中开企业城</w:t>
                  </w:r>
                  <w:r w:rsidRPr="00DA481A">
                    <w:rPr>
                      <w:rFonts w:hint="eastAsia"/>
                      <w:bCs/>
                      <w:snapToGrid w:val="0"/>
                      <w:sz w:val="21"/>
                      <w:szCs w:val="21"/>
                    </w:rPr>
                    <w:t>，不在地下水限采区内。</w:t>
                  </w:r>
                </w:p>
              </w:tc>
              <w:tc>
                <w:tcPr>
                  <w:tcW w:w="937" w:type="dxa"/>
                  <w:vAlign w:val="center"/>
                </w:tcPr>
                <w:p w14:paraId="40EB16C7" w14:textId="77777777" w:rsidR="00502EDD" w:rsidRPr="00DA481A" w:rsidRDefault="00000000">
                  <w:pPr>
                    <w:pStyle w:val="10"/>
                    <w:spacing w:line="240" w:lineRule="auto"/>
                    <w:ind w:firstLineChars="0" w:firstLine="0"/>
                    <w:jc w:val="center"/>
                    <w:rPr>
                      <w:sz w:val="21"/>
                      <w:szCs w:val="21"/>
                    </w:rPr>
                  </w:pPr>
                  <w:r w:rsidRPr="00DA481A">
                    <w:rPr>
                      <w:rFonts w:hint="eastAsia"/>
                      <w:sz w:val="21"/>
                      <w:szCs w:val="21"/>
                    </w:rPr>
                    <w:t>符合</w:t>
                  </w:r>
                </w:p>
              </w:tc>
            </w:tr>
          </w:tbl>
          <w:p w14:paraId="431A52EF" w14:textId="77777777" w:rsidR="00502EDD" w:rsidRPr="00DA481A" w:rsidRDefault="00000000">
            <w:pPr>
              <w:pStyle w:val="10"/>
              <w:ind w:firstLine="480"/>
            </w:pPr>
            <w:r w:rsidRPr="00DA481A">
              <w:rPr>
                <w:rFonts w:hint="eastAsia"/>
              </w:rPr>
              <w:t>由上表可知，本项目符合《河南省生态环境准入清单》中相关内容的要求。</w:t>
            </w:r>
          </w:p>
          <w:p w14:paraId="63EC7A5B" w14:textId="421A9C95" w:rsidR="00502EDD" w:rsidRPr="00DA481A" w:rsidRDefault="00000000">
            <w:pPr>
              <w:spacing w:line="460" w:lineRule="exact"/>
              <w:ind w:firstLineChars="200" w:firstLine="480"/>
              <w:jc w:val="left"/>
              <w:rPr>
                <w:rFonts w:ascii="黑体" w:eastAsia="黑体" w:hAnsi="黑体" w:cs="黑体"/>
              </w:rPr>
            </w:pPr>
            <w:r w:rsidRPr="00DA481A">
              <w:rPr>
                <w:rFonts w:ascii="宋体" w:hAnsi="宋体" w:cs="宋体" w:hint="eastAsia"/>
              </w:rPr>
              <w:t>本项目与《新乡市“三线一单”生态环境准入清单》</w:t>
            </w:r>
            <w:r w:rsidR="006233C5" w:rsidRPr="00DA481A">
              <w:t>（</w:t>
            </w:r>
            <w:r w:rsidR="006233C5" w:rsidRPr="00DA481A">
              <w:t>2023</w:t>
            </w:r>
            <w:r w:rsidR="006233C5" w:rsidRPr="00DA481A">
              <w:rPr>
                <w:rFonts w:ascii="宋体" w:hAnsi="宋体" w:cs="宋体" w:hint="eastAsia"/>
              </w:rPr>
              <w:t>修订）</w:t>
            </w:r>
            <w:r w:rsidRPr="00DA481A">
              <w:rPr>
                <w:rFonts w:ascii="宋体" w:hAnsi="宋体" w:cs="宋体" w:hint="eastAsia"/>
              </w:rPr>
              <w:t>（以下简称《清单》）中的相关内容对比一致性分析见下表。</w:t>
            </w:r>
          </w:p>
          <w:p w14:paraId="021EE59B" w14:textId="644B27C0" w:rsidR="00502EDD" w:rsidRPr="00DA481A" w:rsidRDefault="00000000" w:rsidP="00C43F99">
            <w:pPr>
              <w:pStyle w:val="-"/>
              <w:ind w:firstLine="420"/>
            </w:pPr>
            <w:r w:rsidRPr="00DA481A">
              <w:t>表</w:t>
            </w:r>
            <w:r w:rsidR="00166CFF" w:rsidRPr="00DA481A">
              <w:t>8</w:t>
            </w:r>
            <w:r w:rsidRPr="00DA481A">
              <w:rPr>
                <w:rFonts w:hint="eastAsia"/>
              </w:rPr>
              <w:t xml:space="preserve">                     </w:t>
            </w:r>
            <w:r w:rsidR="00C43F99" w:rsidRPr="00DA481A">
              <w:t xml:space="preserve">         </w:t>
            </w:r>
            <w:r w:rsidRPr="00DA481A">
              <w:rPr>
                <w:rFonts w:hint="eastAsia"/>
              </w:rPr>
              <w:t xml:space="preserve">            </w:t>
            </w:r>
            <w:r w:rsidRPr="00DA481A">
              <w:rPr>
                <w:rFonts w:hint="eastAsia"/>
              </w:rPr>
              <w:t>本项目与《清单》对比分析一览表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197"/>
              <w:gridCol w:w="721"/>
              <w:gridCol w:w="682"/>
              <w:gridCol w:w="901"/>
              <w:gridCol w:w="641"/>
              <w:gridCol w:w="5418"/>
              <w:gridCol w:w="3260"/>
              <w:gridCol w:w="937"/>
            </w:tblGrid>
            <w:tr w:rsidR="00DA481A" w:rsidRPr="00DA481A" w14:paraId="1FB62256" w14:textId="77777777" w:rsidTr="007703B2">
              <w:trPr>
                <w:trHeight w:val="397"/>
                <w:jc w:val="center"/>
              </w:trPr>
              <w:tc>
                <w:tcPr>
                  <w:tcW w:w="13436" w:type="dxa"/>
                  <w:gridSpan w:val="9"/>
                  <w:vAlign w:val="center"/>
                </w:tcPr>
                <w:p w14:paraId="765B180A" w14:textId="77777777" w:rsidR="00502EDD" w:rsidRPr="00DA481A" w:rsidRDefault="00000000">
                  <w:pPr>
                    <w:jc w:val="center"/>
                    <w:rPr>
                      <w:rFonts w:ascii="宋体" w:hAnsi="宋体" w:cs="宋体"/>
                      <w:b/>
                      <w:bCs/>
                      <w:sz w:val="21"/>
                      <w:szCs w:val="21"/>
                    </w:rPr>
                  </w:pPr>
                  <w:r w:rsidRPr="00DA481A">
                    <w:rPr>
                      <w:rFonts w:ascii="宋体" w:hAnsi="宋体" w:cs="宋体" w:hint="eastAsia"/>
                      <w:b/>
                      <w:bCs/>
                      <w:sz w:val="21"/>
                      <w:szCs w:val="21"/>
                    </w:rPr>
                    <w:t>新乡市生态环境总体准入要求</w:t>
                  </w:r>
                </w:p>
              </w:tc>
            </w:tr>
            <w:tr w:rsidR="00DA481A" w:rsidRPr="00DA481A" w14:paraId="2263C97F" w14:textId="77777777" w:rsidTr="00A36D34">
              <w:trPr>
                <w:trHeight w:val="397"/>
                <w:jc w:val="center"/>
              </w:trPr>
              <w:tc>
                <w:tcPr>
                  <w:tcW w:w="876" w:type="dxa"/>
                  <w:gridSpan w:val="2"/>
                  <w:vAlign w:val="center"/>
                </w:tcPr>
                <w:p w14:paraId="294FFA9C" w14:textId="77777777" w:rsidR="00502EDD" w:rsidRPr="00DA481A" w:rsidRDefault="00000000">
                  <w:pPr>
                    <w:jc w:val="center"/>
                    <w:rPr>
                      <w:rFonts w:ascii="宋体" w:hAnsi="宋体" w:cs="宋体"/>
                      <w:b/>
                      <w:bCs/>
                      <w:sz w:val="21"/>
                      <w:szCs w:val="21"/>
                    </w:rPr>
                  </w:pPr>
                  <w:r w:rsidRPr="00DA481A">
                    <w:rPr>
                      <w:rFonts w:ascii="宋体" w:hAnsi="宋体" w:cs="宋体" w:hint="eastAsia"/>
                      <w:b/>
                      <w:bCs/>
                      <w:sz w:val="21"/>
                      <w:szCs w:val="21"/>
                    </w:rPr>
                    <w:t>维度</w:t>
                  </w:r>
                </w:p>
              </w:tc>
              <w:tc>
                <w:tcPr>
                  <w:tcW w:w="8363" w:type="dxa"/>
                  <w:gridSpan w:val="5"/>
                  <w:vAlign w:val="center"/>
                </w:tcPr>
                <w:p w14:paraId="7C4E0371" w14:textId="77777777" w:rsidR="00502EDD" w:rsidRPr="00DA481A" w:rsidRDefault="00000000">
                  <w:pPr>
                    <w:jc w:val="center"/>
                    <w:rPr>
                      <w:rFonts w:ascii="宋体" w:hAnsi="宋体" w:cs="宋体"/>
                      <w:b/>
                      <w:bCs/>
                      <w:sz w:val="21"/>
                      <w:szCs w:val="21"/>
                    </w:rPr>
                  </w:pPr>
                  <w:r w:rsidRPr="00DA481A">
                    <w:rPr>
                      <w:rFonts w:ascii="宋体" w:hAnsi="宋体" w:cs="宋体" w:hint="eastAsia"/>
                      <w:b/>
                      <w:bCs/>
                      <w:sz w:val="21"/>
                      <w:szCs w:val="21"/>
                    </w:rPr>
                    <w:t>管控要求</w:t>
                  </w:r>
                </w:p>
              </w:tc>
              <w:tc>
                <w:tcPr>
                  <w:tcW w:w="3260" w:type="dxa"/>
                  <w:vAlign w:val="center"/>
                </w:tcPr>
                <w:p w14:paraId="57E6FEE9" w14:textId="77777777" w:rsidR="00502EDD" w:rsidRPr="00DA481A" w:rsidRDefault="00000000">
                  <w:pPr>
                    <w:jc w:val="center"/>
                    <w:rPr>
                      <w:rFonts w:ascii="宋体" w:hAnsi="宋体" w:cs="宋体"/>
                      <w:b/>
                      <w:bCs/>
                      <w:sz w:val="21"/>
                      <w:szCs w:val="21"/>
                    </w:rPr>
                  </w:pPr>
                  <w:r w:rsidRPr="00DA481A">
                    <w:rPr>
                      <w:rFonts w:ascii="宋体" w:hAnsi="宋体" w:cs="宋体" w:hint="eastAsia"/>
                      <w:b/>
                      <w:bCs/>
                      <w:sz w:val="21"/>
                      <w:szCs w:val="21"/>
                    </w:rPr>
                    <w:t>本项目情况</w:t>
                  </w:r>
                </w:p>
              </w:tc>
              <w:tc>
                <w:tcPr>
                  <w:tcW w:w="937" w:type="dxa"/>
                  <w:vAlign w:val="center"/>
                </w:tcPr>
                <w:p w14:paraId="53CE0A08" w14:textId="6A1D272B" w:rsidR="00502EDD" w:rsidRPr="00DA481A" w:rsidRDefault="00A36D34">
                  <w:pPr>
                    <w:jc w:val="center"/>
                    <w:rPr>
                      <w:rFonts w:ascii="宋体" w:hAnsi="宋体" w:cs="宋体"/>
                      <w:b/>
                      <w:bCs/>
                      <w:sz w:val="21"/>
                      <w:szCs w:val="21"/>
                    </w:rPr>
                  </w:pPr>
                  <w:r w:rsidRPr="00DA481A">
                    <w:rPr>
                      <w:rFonts w:ascii="宋体" w:hAnsi="宋体" w:cs="宋体"/>
                      <w:b/>
                      <w:bCs/>
                      <w:sz w:val="21"/>
                      <w:szCs w:val="21"/>
                    </w:rPr>
                    <w:t>相符性</w:t>
                  </w:r>
                </w:p>
              </w:tc>
            </w:tr>
            <w:tr w:rsidR="00DA481A" w:rsidRPr="00DA481A" w14:paraId="23664D6E" w14:textId="77777777" w:rsidTr="00A36D34">
              <w:trPr>
                <w:trHeight w:val="397"/>
                <w:jc w:val="center"/>
              </w:trPr>
              <w:tc>
                <w:tcPr>
                  <w:tcW w:w="876" w:type="dxa"/>
                  <w:gridSpan w:val="2"/>
                  <w:vAlign w:val="center"/>
                </w:tcPr>
                <w:p w14:paraId="6935D8E3"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空间布局约束</w:t>
                  </w:r>
                </w:p>
              </w:tc>
              <w:tc>
                <w:tcPr>
                  <w:tcW w:w="8363" w:type="dxa"/>
                  <w:gridSpan w:val="5"/>
                  <w:vAlign w:val="center"/>
                </w:tcPr>
                <w:p w14:paraId="51CE6ECE" w14:textId="712B0214" w:rsidR="00502EDD" w:rsidRPr="00DA481A" w:rsidRDefault="00000000">
                  <w:pPr>
                    <w:rPr>
                      <w:rFonts w:ascii="宋体" w:hAnsi="宋体" w:cs="宋体"/>
                      <w:sz w:val="21"/>
                      <w:szCs w:val="21"/>
                    </w:rPr>
                  </w:pPr>
                  <w:r w:rsidRPr="00DA481A">
                    <w:rPr>
                      <w:sz w:val="21"/>
                      <w:szCs w:val="21"/>
                    </w:rPr>
                    <w:t>9</w:t>
                  </w:r>
                  <w:r w:rsidRPr="00DA481A">
                    <w:rPr>
                      <w:rFonts w:ascii="宋体" w:hAnsi="宋体" w:cs="宋体"/>
                      <w:sz w:val="21"/>
                      <w:szCs w:val="21"/>
                    </w:rPr>
                    <w:t>.</w:t>
                  </w:r>
                  <w:r w:rsidRPr="00DA481A">
                    <w:rPr>
                      <w:rFonts w:ascii="宋体" w:hAnsi="宋体" w:cs="宋体" w:hint="eastAsia"/>
                      <w:sz w:val="21"/>
                      <w:szCs w:val="21"/>
                    </w:rPr>
                    <w:t>严格控制新建、</w:t>
                  </w:r>
                  <w:r w:rsidR="00C8226E" w:rsidRPr="00DA481A">
                    <w:rPr>
                      <w:rFonts w:ascii="宋体" w:hAnsi="宋体" w:cs="宋体" w:hint="eastAsia"/>
                      <w:sz w:val="21"/>
                      <w:szCs w:val="21"/>
                    </w:rPr>
                    <w:t>新建</w:t>
                  </w:r>
                  <w:r w:rsidRPr="00DA481A">
                    <w:rPr>
                      <w:rFonts w:ascii="宋体" w:hAnsi="宋体" w:cs="宋体" w:hint="eastAsia"/>
                      <w:sz w:val="21"/>
                      <w:szCs w:val="21"/>
                    </w:rPr>
                    <w:t>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w:t>
                  </w:r>
                  <w:r w:rsidR="00C8226E" w:rsidRPr="00DA481A">
                    <w:rPr>
                      <w:rFonts w:ascii="宋体" w:hAnsi="宋体" w:cs="宋体" w:hint="eastAsia"/>
                      <w:sz w:val="21"/>
                      <w:szCs w:val="21"/>
                    </w:rPr>
                    <w:t>新建</w:t>
                  </w:r>
                  <w:r w:rsidRPr="00DA481A">
                    <w:rPr>
                      <w:rFonts w:ascii="宋体" w:hAnsi="宋体" w:cs="宋体" w:hint="eastAsia"/>
                      <w:sz w:val="21"/>
                      <w:szCs w:val="21"/>
                    </w:rPr>
                    <w:t>“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w:t>
                  </w:r>
                  <w:r w:rsidR="00C8226E" w:rsidRPr="00DA481A">
                    <w:rPr>
                      <w:rFonts w:ascii="宋体" w:hAnsi="宋体" w:cs="宋体" w:hint="eastAsia"/>
                      <w:sz w:val="21"/>
                      <w:szCs w:val="21"/>
                    </w:rPr>
                    <w:t>新建</w:t>
                  </w:r>
                  <w:r w:rsidRPr="00DA481A">
                    <w:rPr>
                      <w:rFonts w:ascii="宋体" w:hAnsi="宋体" w:cs="宋体" w:hint="eastAsia"/>
                      <w:sz w:val="21"/>
                      <w:szCs w:val="21"/>
                    </w:rPr>
                    <w:t>石化、化工、焦</w:t>
                  </w:r>
                  <w:r w:rsidRPr="00DA481A">
                    <w:rPr>
                      <w:rFonts w:ascii="宋体" w:hAnsi="宋体" w:cs="宋体" w:hint="eastAsia"/>
                      <w:sz w:val="21"/>
                      <w:szCs w:val="21"/>
                    </w:rPr>
                    <w:lastRenderedPageBreak/>
                    <w:t>化、有色金属冶炼、平板玻璃项目应布设在依法合规设立并经规划环评的产业园区。严格控制新增燃煤项目建设，燃煤发电项目严格按照政府工作部署落实。</w:t>
                  </w:r>
                </w:p>
              </w:tc>
              <w:tc>
                <w:tcPr>
                  <w:tcW w:w="3260" w:type="dxa"/>
                  <w:vAlign w:val="center"/>
                </w:tcPr>
                <w:p w14:paraId="777DB5B7" w14:textId="5D695D01" w:rsidR="00502EDD" w:rsidRPr="00DA481A" w:rsidRDefault="00000000">
                  <w:pPr>
                    <w:jc w:val="left"/>
                    <w:rPr>
                      <w:rFonts w:ascii="宋体" w:hAnsi="宋体" w:cs="宋体"/>
                      <w:sz w:val="21"/>
                      <w:szCs w:val="21"/>
                    </w:rPr>
                  </w:pPr>
                  <w:r w:rsidRPr="00DA481A">
                    <w:rPr>
                      <w:rFonts w:ascii="宋体" w:hAnsi="宋体" w:cs="宋体" w:hint="eastAsia"/>
                      <w:sz w:val="21"/>
                      <w:szCs w:val="21"/>
                    </w:rPr>
                    <w:lastRenderedPageBreak/>
                    <w:t>本项目</w:t>
                  </w:r>
                  <w:r w:rsidRPr="00DA481A">
                    <w:rPr>
                      <w:bCs/>
                      <w:snapToGrid w:val="0"/>
                      <w:sz w:val="21"/>
                      <w:szCs w:val="21"/>
                    </w:rPr>
                    <w:t>属于</w:t>
                  </w:r>
                  <w:r w:rsidR="00E11CB7" w:rsidRPr="00DA481A">
                    <w:rPr>
                      <w:bCs/>
                      <w:snapToGrid w:val="0"/>
                      <w:sz w:val="21"/>
                      <w:szCs w:val="21"/>
                    </w:rPr>
                    <w:t>汽车制造业</w:t>
                  </w:r>
                  <w:r w:rsidRPr="00DA481A">
                    <w:rPr>
                      <w:bCs/>
                      <w:snapToGrid w:val="0"/>
                      <w:sz w:val="21"/>
                      <w:szCs w:val="21"/>
                    </w:rPr>
                    <w:t>，</w:t>
                  </w:r>
                  <w:r w:rsidRPr="00DA481A">
                    <w:rPr>
                      <w:rFonts w:ascii="宋体" w:hAnsi="宋体" w:cs="宋体" w:hint="eastAsia"/>
                      <w:sz w:val="21"/>
                      <w:szCs w:val="21"/>
                    </w:rPr>
                    <w:t>不属于钢铁冶炼、水泥、有色金属冶炼、平板玻璃、化工、建筑陶瓷、耐火材料、砖瓦、矿山开采等行业的高排放、高污染项目。</w:t>
                  </w:r>
                </w:p>
              </w:tc>
              <w:tc>
                <w:tcPr>
                  <w:tcW w:w="937" w:type="dxa"/>
                  <w:vAlign w:val="center"/>
                </w:tcPr>
                <w:p w14:paraId="2CB1285D"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符合</w:t>
                  </w:r>
                </w:p>
              </w:tc>
            </w:tr>
            <w:tr w:rsidR="00DA481A" w:rsidRPr="00DA481A" w14:paraId="0B68635F" w14:textId="77777777" w:rsidTr="00A36D34">
              <w:trPr>
                <w:trHeight w:val="397"/>
                <w:jc w:val="center"/>
              </w:trPr>
              <w:tc>
                <w:tcPr>
                  <w:tcW w:w="876" w:type="dxa"/>
                  <w:gridSpan w:val="2"/>
                  <w:vMerge w:val="restart"/>
                  <w:vAlign w:val="center"/>
                </w:tcPr>
                <w:p w14:paraId="26B5400A"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污染物排放管控</w:t>
                  </w:r>
                </w:p>
              </w:tc>
              <w:tc>
                <w:tcPr>
                  <w:tcW w:w="8363" w:type="dxa"/>
                  <w:gridSpan w:val="5"/>
                  <w:vAlign w:val="center"/>
                </w:tcPr>
                <w:p w14:paraId="126699A0" w14:textId="678013ED" w:rsidR="00502EDD" w:rsidRPr="00DA481A" w:rsidRDefault="00000000">
                  <w:pPr>
                    <w:widowControl/>
                    <w:textAlignment w:val="center"/>
                    <w:rPr>
                      <w:rFonts w:ascii="宋体" w:hAnsi="宋体" w:cs="仿宋"/>
                      <w:kern w:val="0"/>
                      <w:sz w:val="21"/>
                      <w:szCs w:val="21"/>
                      <w:lang w:bidi="ar"/>
                    </w:rPr>
                  </w:pPr>
                  <w:r w:rsidRPr="00DA481A">
                    <w:rPr>
                      <w:kern w:val="0"/>
                      <w:sz w:val="21"/>
                      <w:szCs w:val="21"/>
                      <w:lang w:bidi="ar"/>
                    </w:rPr>
                    <w:t>1</w:t>
                  </w:r>
                  <w:r w:rsidRPr="00DA481A">
                    <w:rPr>
                      <w:rFonts w:ascii="宋体" w:hAnsi="宋体" w:cs="仿宋" w:hint="eastAsia"/>
                      <w:kern w:val="0"/>
                      <w:sz w:val="21"/>
                      <w:szCs w:val="21"/>
                      <w:lang w:bidi="ar"/>
                    </w:rPr>
                    <w:t>.新、改、</w:t>
                  </w:r>
                  <w:r w:rsidR="00C8226E" w:rsidRPr="00DA481A">
                    <w:rPr>
                      <w:rFonts w:ascii="宋体" w:hAnsi="宋体" w:cs="仿宋" w:hint="eastAsia"/>
                      <w:kern w:val="0"/>
                      <w:sz w:val="21"/>
                      <w:szCs w:val="21"/>
                      <w:lang w:bidi="ar"/>
                    </w:rPr>
                    <w:t>新建</w:t>
                  </w:r>
                  <w:r w:rsidRPr="00DA481A">
                    <w:rPr>
                      <w:rFonts w:ascii="宋体" w:hAnsi="宋体" w:cs="仿宋" w:hint="eastAsia"/>
                      <w:kern w:val="0"/>
                      <w:sz w:val="21"/>
                      <w:szCs w:val="21"/>
                      <w:lang w:bidi="ar"/>
                    </w:rPr>
                    <w:t>项目主要污染物排放要求满足当地总量减排要求。</w:t>
                  </w:r>
                </w:p>
              </w:tc>
              <w:tc>
                <w:tcPr>
                  <w:tcW w:w="3260" w:type="dxa"/>
                  <w:vAlign w:val="center"/>
                </w:tcPr>
                <w:p w14:paraId="05204860" w14:textId="2CA16943" w:rsidR="00502EDD" w:rsidRPr="00DA481A" w:rsidRDefault="00000000">
                  <w:pPr>
                    <w:rPr>
                      <w:rFonts w:ascii="宋体" w:hAnsi="宋体" w:cs="宋体"/>
                      <w:sz w:val="21"/>
                      <w:szCs w:val="21"/>
                    </w:rPr>
                  </w:pPr>
                  <w:r w:rsidRPr="00DA481A">
                    <w:rPr>
                      <w:rFonts w:ascii="宋体" w:hAnsi="宋体" w:cs="宋体" w:hint="eastAsia"/>
                      <w:sz w:val="21"/>
                      <w:szCs w:val="21"/>
                    </w:rPr>
                    <w:t>本项目为</w:t>
                  </w:r>
                  <w:r w:rsidR="00C8226E" w:rsidRPr="00DA481A">
                    <w:rPr>
                      <w:rFonts w:ascii="宋体" w:hAnsi="宋体" w:cs="宋体" w:hint="eastAsia"/>
                      <w:sz w:val="21"/>
                      <w:szCs w:val="21"/>
                    </w:rPr>
                    <w:t>新建</w:t>
                  </w:r>
                  <w:r w:rsidRPr="00DA481A">
                    <w:rPr>
                      <w:rFonts w:ascii="宋体" w:hAnsi="宋体" w:cs="宋体" w:hint="eastAsia"/>
                      <w:sz w:val="21"/>
                      <w:szCs w:val="21"/>
                    </w:rPr>
                    <w:t>项目，主要污染物排放满足当地总量减排要求。</w:t>
                  </w:r>
                </w:p>
              </w:tc>
              <w:tc>
                <w:tcPr>
                  <w:tcW w:w="937" w:type="dxa"/>
                  <w:vAlign w:val="center"/>
                </w:tcPr>
                <w:p w14:paraId="428535A9"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符合</w:t>
                  </w:r>
                </w:p>
              </w:tc>
            </w:tr>
            <w:tr w:rsidR="00DA481A" w:rsidRPr="00DA481A" w14:paraId="44DA2D44" w14:textId="77777777" w:rsidTr="00A36D34">
              <w:trPr>
                <w:trHeight w:val="397"/>
                <w:jc w:val="center"/>
              </w:trPr>
              <w:tc>
                <w:tcPr>
                  <w:tcW w:w="876" w:type="dxa"/>
                  <w:gridSpan w:val="2"/>
                  <w:vMerge/>
                  <w:vAlign w:val="center"/>
                </w:tcPr>
                <w:p w14:paraId="3EB8F839" w14:textId="77777777" w:rsidR="00502EDD" w:rsidRPr="00DA481A" w:rsidRDefault="00502EDD">
                  <w:pPr>
                    <w:jc w:val="center"/>
                    <w:rPr>
                      <w:rFonts w:ascii="宋体" w:hAnsi="宋体" w:cs="宋体"/>
                      <w:sz w:val="21"/>
                      <w:szCs w:val="21"/>
                    </w:rPr>
                  </w:pPr>
                </w:p>
              </w:tc>
              <w:tc>
                <w:tcPr>
                  <w:tcW w:w="8363" w:type="dxa"/>
                  <w:gridSpan w:val="5"/>
                  <w:vAlign w:val="center"/>
                </w:tcPr>
                <w:p w14:paraId="59176BD6" w14:textId="5F781531" w:rsidR="00502EDD" w:rsidRPr="00DA481A" w:rsidRDefault="00000000">
                  <w:pPr>
                    <w:rPr>
                      <w:rFonts w:ascii="宋体" w:hAnsi="宋体" w:cs="宋体"/>
                      <w:sz w:val="21"/>
                      <w:szCs w:val="21"/>
                    </w:rPr>
                  </w:pPr>
                  <w:r w:rsidRPr="00DA481A">
                    <w:rPr>
                      <w:sz w:val="21"/>
                      <w:szCs w:val="21"/>
                    </w:rPr>
                    <w:t>4</w:t>
                  </w:r>
                  <w:r w:rsidRPr="00DA481A">
                    <w:rPr>
                      <w:rFonts w:ascii="宋体" w:hAnsi="宋体" w:cs="宋体"/>
                      <w:sz w:val="21"/>
                      <w:szCs w:val="21"/>
                    </w:rPr>
                    <w:t>.</w:t>
                  </w:r>
                  <w:r w:rsidRPr="00DA481A">
                    <w:rPr>
                      <w:rFonts w:ascii="宋体" w:hAnsi="宋体" w:cs="宋体" w:hint="eastAsia"/>
                      <w:sz w:val="21"/>
                      <w:szCs w:val="21"/>
                    </w:rPr>
                    <w:t>新建项目审批实施“增产不增污”或“增产减污”。全省新建、改建、</w:t>
                  </w:r>
                  <w:r w:rsidR="00C8226E" w:rsidRPr="00DA481A">
                    <w:rPr>
                      <w:rFonts w:ascii="宋体" w:hAnsi="宋体" w:cs="宋体" w:hint="eastAsia"/>
                      <w:sz w:val="21"/>
                      <w:szCs w:val="21"/>
                    </w:rPr>
                    <w:t>新建</w:t>
                  </w:r>
                  <w:r w:rsidRPr="00DA481A">
                    <w:rPr>
                      <w:rFonts w:ascii="宋体" w:hAnsi="宋体" w:cs="宋体" w:hint="eastAsia"/>
                      <w:sz w:val="21"/>
                      <w:szCs w:val="21"/>
                    </w:rPr>
                    <w:t>重点行业重金属污染物排放项目，通过“以新带老”治理、淘汰落后产能、区域替代量“等量置换”或“减量置换”措施，实现所在区域重点重金属污染排放总量零增长或进一步削减。</w:t>
                  </w:r>
                </w:p>
              </w:tc>
              <w:tc>
                <w:tcPr>
                  <w:tcW w:w="3260" w:type="dxa"/>
                  <w:vAlign w:val="center"/>
                </w:tcPr>
                <w:p w14:paraId="7290D55E" w14:textId="38934EDD" w:rsidR="00502EDD" w:rsidRPr="00DA481A" w:rsidRDefault="00000000">
                  <w:pPr>
                    <w:rPr>
                      <w:rFonts w:ascii="宋体" w:hAnsi="宋体" w:cs="宋体"/>
                      <w:sz w:val="21"/>
                      <w:szCs w:val="21"/>
                    </w:rPr>
                  </w:pPr>
                  <w:r w:rsidRPr="00DA481A">
                    <w:rPr>
                      <w:rFonts w:ascii="宋体" w:hAnsi="宋体" w:cs="宋体" w:hint="eastAsia"/>
                      <w:sz w:val="21"/>
                      <w:szCs w:val="21"/>
                    </w:rPr>
                    <w:t>本项目为</w:t>
                  </w:r>
                  <w:r w:rsidR="00C8226E" w:rsidRPr="00DA481A">
                    <w:rPr>
                      <w:rFonts w:ascii="宋体" w:hAnsi="宋体" w:cs="宋体" w:hint="eastAsia"/>
                      <w:sz w:val="21"/>
                      <w:szCs w:val="21"/>
                    </w:rPr>
                    <w:t>新建</w:t>
                  </w:r>
                  <w:r w:rsidRPr="00DA481A">
                    <w:rPr>
                      <w:rFonts w:ascii="宋体" w:hAnsi="宋体" w:cs="宋体" w:hint="eastAsia"/>
                      <w:sz w:val="21"/>
                      <w:szCs w:val="21"/>
                    </w:rPr>
                    <w:t>项目，不涉及重金属污染物排放。</w:t>
                  </w:r>
                </w:p>
              </w:tc>
              <w:tc>
                <w:tcPr>
                  <w:tcW w:w="937" w:type="dxa"/>
                  <w:vAlign w:val="center"/>
                </w:tcPr>
                <w:p w14:paraId="3956752E"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符合</w:t>
                  </w:r>
                </w:p>
              </w:tc>
            </w:tr>
            <w:tr w:rsidR="00DA481A" w:rsidRPr="00DA481A" w14:paraId="612BCD84" w14:textId="77777777" w:rsidTr="00A36D34">
              <w:trPr>
                <w:trHeight w:val="397"/>
                <w:jc w:val="center"/>
              </w:trPr>
              <w:tc>
                <w:tcPr>
                  <w:tcW w:w="876" w:type="dxa"/>
                  <w:gridSpan w:val="2"/>
                  <w:vAlign w:val="center"/>
                </w:tcPr>
                <w:p w14:paraId="01077574"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资源开发效率要求</w:t>
                  </w:r>
                </w:p>
              </w:tc>
              <w:tc>
                <w:tcPr>
                  <w:tcW w:w="8363" w:type="dxa"/>
                  <w:gridSpan w:val="5"/>
                  <w:vAlign w:val="center"/>
                </w:tcPr>
                <w:p w14:paraId="16319E43" w14:textId="77777777" w:rsidR="00502EDD" w:rsidRPr="00DA481A" w:rsidRDefault="00000000">
                  <w:pPr>
                    <w:rPr>
                      <w:rFonts w:ascii="宋体" w:hAnsi="宋体" w:cs="宋体"/>
                      <w:sz w:val="21"/>
                      <w:szCs w:val="21"/>
                    </w:rPr>
                  </w:pPr>
                  <w:r w:rsidRPr="00DA481A">
                    <w:rPr>
                      <w:sz w:val="21"/>
                      <w:szCs w:val="21"/>
                    </w:rPr>
                    <w:t>1</w:t>
                  </w:r>
                  <w:r w:rsidRPr="00DA481A">
                    <w:rPr>
                      <w:rFonts w:ascii="宋体" w:hAnsi="宋体" w:cs="宋体"/>
                      <w:sz w:val="21"/>
                      <w:szCs w:val="21"/>
                    </w:rPr>
                    <w:t>.</w:t>
                  </w:r>
                  <w:r w:rsidRPr="00DA481A">
                    <w:rPr>
                      <w:rFonts w:ascii="宋体" w:hAnsi="宋体" w:cs="宋体" w:hint="eastAsia"/>
                      <w:sz w:val="21"/>
                      <w:szCs w:val="21"/>
                    </w:rPr>
                    <w:t>“十四五”期间按照政府目标控制能耗增量指标。鼓励使用清洁燃料，重点区域建设项目原则上不新建燃煤自备锅炉。</w:t>
                  </w:r>
                </w:p>
              </w:tc>
              <w:tc>
                <w:tcPr>
                  <w:tcW w:w="3260" w:type="dxa"/>
                  <w:vAlign w:val="center"/>
                </w:tcPr>
                <w:p w14:paraId="08912FE2" w14:textId="77777777" w:rsidR="00502EDD" w:rsidRPr="00DA481A" w:rsidRDefault="00000000">
                  <w:pPr>
                    <w:rPr>
                      <w:rFonts w:ascii="宋体" w:hAnsi="宋体" w:cs="宋体"/>
                      <w:sz w:val="21"/>
                      <w:szCs w:val="21"/>
                    </w:rPr>
                  </w:pPr>
                  <w:r w:rsidRPr="00DA481A">
                    <w:rPr>
                      <w:rFonts w:ascii="宋体" w:hAnsi="宋体" w:cs="宋体" w:hint="eastAsia"/>
                      <w:sz w:val="21"/>
                      <w:szCs w:val="21"/>
                    </w:rPr>
                    <w:t>本项目按照政府目标控制能耗增量指标。本项目不涉及锅炉。</w:t>
                  </w:r>
                </w:p>
              </w:tc>
              <w:tc>
                <w:tcPr>
                  <w:tcW w:w="937" w:type="dxa"/>
                  <w:vAlign w:val="center"/>
                </w:tcPr>
                <w:p w14:paraId="44E6B147" w14:textId="77777777" w:rsidR="00502EDD" w:rsidRPr="00DA481A" w:rsidRDefault="00000000">
                  <w:pPr>
                    <w:jc w:val="center"/>
                    <w:rPr>
                      <w:rFonts w:ascii="宋体" w:hAnsi="宋体" w:cs="宋体"/>
                      <w:sz w:val="21"/>
                      <w:szCs w:val="21"/>
                    </w:rPr>
                  </w:pPr>
                  <w:r w:rsidRPr="00DA481A">
                    <w:rPr>
                      <w:rFonts w:ascii="宋体" w:hAnsi="宋体" w:cs="宋体" w:hint="eastAsia"/>
                      <w:sz w:val="21"/>
                      <w:szCs w:val="21"/>
                    </w:rPr>
                    <w:t>符合</w:t>
                  </w:r>
                </w:p>
              </w:tc>
            </w:tr>
            <w:tr w:rsidR="00DA481A" w:rsidRPr="00DA481A" w14:paraId="6443BCEC" w14:textId="77777777" w:rsidTr="007703B2">
              <w:trPr>
                <w:trHeight w:val="397"/>
                <w:jc w:val="center"/>
              </w:trPr>
              <w:tc>
                <w:tcPr>
                  <w:tcW w:w="13436" w:type="dxa"/>
                  <w:gridSpan w:val="9"/>
                  <w:vAlign w:val="center"/>
                </w:tcPr>
                <w:p w14:paraId="68782581" w14:textId="77777777" w:rsidR="00502EDD" w:rsidRPr="00DA481A" w:rsidRDefault="00000000">
                  <w:pPr>
                    <w:jc w:val="center"/>
                    <w:rPr>
                      <w:rFonts w:ascii="宋体" w:hAnsi="宋体" w:cs="宋体"/>
                      <w:b/>
                      <w:bCs/>
                      <w:sz w:val="21"/>
                      <w:szCs w:val="21"/>
                    </w:rPr>
                  </w:pPr>
                  <w:r w:rsidRPr="00DA481A">
                    <w:rPr>
                      <w:rFonts w:ascii="宋体" w:hAnsi="宋体" w:cs="宋体" w:hint="eastAsia"/>
                      <w:b/>
                      <w:bCs/>
                      <w:sz w:val="21"/>
                      <w:szCs w:val="21"/>
                    </w:rPr>
                    <w:t>新乡市各县区分区管控单元生态环境准入清单</w:t>
                  </w:r>
                </w:p>
              </w:tc>
            </w:tr>
            <w:tr w:rsidR="00DA481A" w:rsidRPr="00DA481A" w14:paraId="7A6C29C7" w14:textId="77777777" w:rsidTr="00A36D34">
              <w:trPr>
                <w:trHeight w:val="397"/>
                <w:jc w:val="center"/>
              </w:trPr>
              <w:tc>
                <w:tcPr>
                  <w:tcW w:w="679" w:type="dxa"/>
                  <w:vAlign w:val="center"/>
                </w:tcPr>
                <w:p w14:paraId="15B39BA1" w14:textId="77777777" w:rsidR="00502EDD" w:rsidRPr="00DA481A" w:rsidRDefault="00000000">
                  <w:pPr>
                    <w:jc w:val="center"/>
                    <w:rPr>
                      <w:b/>
                      <w:bCs/>
                      <w:sz w:val="21"/>
                      <w:szCs w:val="21"/>
                    </w:rPr>
                  </w:pPr>
                  <w:r w:rsidRPr="00DA481A">
                    <w:rPr>
                      <w:b/>
                      <w:bCs/>
                      <w:sz w:val="21"/>
                      <w:szCs w:val="21"/>
                    </w:rPr>
                    <w:t>行政区划</w:t>
                  </w:r>
                </w:p>
              </w:tc>
              <w:tc>
                <w:tcPr>
                  <w:tcW w:w="918" w:type="dxa"/>
                  <w:gridSpan w:val="2"/>
                  <w:vAlign w:val="center"/>
                </w:tcPr>
                <w:p w14:paraId="26662690" w14:textId="77777777" w:rsidR="00502EDD" w:rsidRPr="00DA481A" w:rsidRDefault="00000000">
                  <w:pPr>
                    <w:jc w:val="center"/>
                    <w:rPr>
                      <w:b/>
                      <w:bCs/>
                      <w:sz w:val="21"/>
                      <w:szCs w:val="21"/>
                    </w:rPr>
                  </w:pPr>
                  <w:r w:rsidRPr="00DA481A">
                    <w:rPr>
                      <w:b/>
                      <w:bCs/>
                      <w:sz w:val="21"/>
                      <w:szCs w:val="21"/>
                    </w:rPr>
                    <w:t>环境管控单元名称</w:t>
                  </w:r>
                </w:p>
              </w:tc>
              <w:tc>
                <w:tcPr>
                  <w:tcW w:w="682" w:type="dxa"/>
                  <w:vAlign w:val="center"/>
                </w:tcPr>
                <w:p w14:paraId="37E22932" w14:textId="77777777" w:rsidR="00502EDD" w:rsidRPr="00DA481A" w:rsidRDefault="00000000">
                  <w:pPr>
                    <w:jc w:val="center"/>
                    <w:rPr>
                      <w:b/>
                      <w:bCs/>
                      <w:sz w:val="21"/>
                      <w:szCs w:val="21"/>
                    </w:rPr>
                  </w:pPr>
                  <w:r w:rsidRPr="00DA481A">
                    <w:rPr>
                      <w:b/>
                      <w:bCs/>
                      <w:sz w:val="21"/>
                      <w:szCs w:val="21"/>
                    </w:rPr>
                    <w:t>管控单元分类</w:t>
                  </w:r>
                </w:p>
              </w:tc>
              <w:tc>
                <w:tcPr>
                  <w:tcW w:w="901" w:type="dxa"/>
                  <w:vAlign w:val="center"/>
                </w:tcPr>
                <w:p w14:paraId="7A53368E" w14:textId="77777777" w:rsidR="00502EDD" w:rsidRPr="00DA481A" w:rsidRDefault="00000000">
                  <w:pPr>
                    <w:jc w:val="center"/>
                    <w:rPr>
                      <w:b/>
                      <w:bCs/>
                      <w:sz w:val="21"/>
                      <w:szCs w:val="21"/>
                    </w:rPr>
                  </w:pPr>
                  <w:r w:rsidRPr="00DA481A">
                    <w:rPr>
                      <w:rFonts w:hint="eastAsia"/>
                      <w:b/>
                      <w:bCs/>
                      <w:sz w:val="21"/>
                      <w:szCs w:val="21"/>
                    </w:rPr>
                    <w:t>环境管控单元编码</w:t>
                  </w:r>
                </w:p>
              </w:tc>
              <w:tc>
                <w:tcPr>
                  <w:tcW w:w="6059" w:type="dxa"/>
                  <w:gridSpan w:val="2"/>
                  <w:vAlign w:val="center"/>
                </w:tcPr>
                <w:p w14:paraId="6560EC28" w14:textId="77777777" w:rsidR="00502EDD" w:rsidRPr="00DA481A" w:rsidRDefault="00000000">
                  <w:pPr>
                    <w:jc w:val="center"/>
                    <w:rPr>
                      <w:b/>
                      <w:bCs/>
                      <w:sz w:val="21"/>
                      <w:szCs w:val="21"/>
                    </w:rPr>
                  </w:pPr>
                  <w:r w:rsidRPr="00DA481A">
                    <w:rPr>
                      <w:b/>
                      <w:bCs/>
                      <w:sz w:val="21"/>
                      <w:szCs w:val="21"/>
                    </w:rPr>
                    <w:t>管控要求</w:t>
                  </w:r>
                </w:p>
              </w:tc>
              <w:tc>
                <w:tcPr>
                  <w:tcW w:w="3260" w:type="dxa"/>
                  <w:vAlign w:val="center"/>
                </w:tcPr>
                <w:p w14:paraId="52509D10" w14:textId="77777777" w:rsidR="00502EDD" w:rsidRPr="00DA481A" w:rsidRDefault="00000000">
                  <w:pPr>
                    <w:jc w:val="center"/>
                    <w:rPr>
                      <w:b/>
                      <w:bCs/>
                      <w:sz w:val="21"/>
                      <w:szCs w:val="21"/>
                    </w:rPr>
                  </w:pPr>
                  <w:r w:rsidRPr="00DA481A">
                    <w:rPr>
                      <w:b/>
                      <w:bCs/>
                      <w:sz w:val="21"/>
                      <w:szCs w:val="21"/>
                    </w:rPr>
                    <w:t>本项目情况</w:t>
                  </w:r>
                </w:p>
              </w:tc>
              <w:tc>
                <w:tcPr>
                  <w:tcW w:w="937" w:type="dxa"/>
                  <w:vAlign w:val="center"/>
                </w:tcPr>
                <w:p w14:paraId="79A6432E" w14:textId="113CEB4E" w:rsidR="00502EDD" w:rsidRPr="00DA481A" w:rsidRDefault="00A36D34">
                  <w:pPr>
                    <w:jc w:val="center"/>
                    <w:rPr>
                      <w:b/>
                      <w:bCs/>
                      <w:sz w:val="21"/>
                      <w:szCs w:val="21"/>
                    </w:rPr>
                  </w:pPr>
                  <w:r w:rsidRPr="00DA481A">
                    <w:rPr>
                      <w:b/>
                      <w:bCs/>
                      <w:sz w:val="21"/>
                      <w:szCs w:val="21"/>
                    </w:rPr>
                    <w:t>相符性</w:t>
                  </w:r>
                </w:p>
              </w:tc>
            </w:tr>
            <w:tr w:rsidR="00DA481A" w:rsidRPr="00DA481A" w14:paraId="285A3092" w14:textId="77777777" w:rsidTr="00A36D34">
              <w:trPr>
                <w:trHeight w:val="397"/>
                <w:jc w:val="center"/>
              </w:trPr>
              <w:tc>
                <w:tcPr>
                  <w:tcW w:w="679" w:type="dxa"/>
                  <w:vMerge w:val="restart"/>
                  <w:vAlign w:val="center"/>
                </w:tcPr>
                <w:p w14:paraId="228BB10E" w14:textId="73C46740" w:rsidR="00CE560A" w:rsidRPr="00DA481A" w:rsidRDefault="00905AB1" w:rsidP="00CE560A">
                  <w:pPr>
                    <w:jc w:val="center"/>
                    <w:rPr>
                      <w:sz w:val="21"/>
                      <w:szCs w:val="21"/>
                    </w:rPr>
                  </w:pPr>
                  <w:r w:rsidRPr="00DA481A">
                    <w:rPr>
                      <w:rFonts w:hint="eastAsia"/>
                      <w:sz w:val="21"/>
                      <w:szCs w:val="21"/>
                    </w:rPr>
                    <w:t>延津县</w:t>
                  </w:r>
                </w:p>
              </w:tc>
              <w:tc>
                <w:tcPr>
                  <w:tcW w:w="918" w:type="dxa"/>
                  <w:gridSpan w:val="2"/>
                  <w:vMerge w:val="restart"/>
                  <w:vAlign w:val="center"/>
                </w:tcPr>
                <w:p w14:paraId="64142001" w14:textId="53F8BD34" w:rsidR="00CE560A" w:rsidRPr="00DA481A" w:rsidRDefault="00E11CB7" w:rsidP="00CE560A">
                  <w:pPr>
                    <w:jc w:val="center"/>
                    <w:rPr>
                      <w:sz w:val="21"/>
                      <w:szCs w:val="21"/>
                    </w:rPr>
                  </w:pPr>
                  <w:r w:rsidRPr="00DA481A">
                    <w:rPr>
                      <w:sz w:val="21"/>
                      <w:szCs w:val="21"/>
                    </w:rPr>
                    <w:t>新乡工业产业集聚区</w:t>
                  </w:r>
                </w:p>
              </w:tc>
              <w:tc>
                <w:tcPr>
                  <w:tcW w:w="682" w:type="dxa"/>
                  <w:vMerge w:val="restart"/>
                  <w:vAlign w:val="center"/>
                </w:tcPr>
                <w:p w14:paraId="731CAFDC" w14:textId="51989CC8" w:rsidR="00CE560A" w:rsidRPr="00DA481A" w:rsidRDefault="00CE560A" w:rsidP="00CE560A">
                  <w:pPr>
                    <w:jc w:val="center"/>
                    <w:rPr>
                      <w:sz w:val="21"/>
                      <w:szCs w:val="21"/>
                    </w:rPr>
                  </w:pPr>
                  <w:r w:rsidRPr="00DA481A">
                    <w:rPr>
                      <w:sz w:val="21"/>
                      <w:szCs w:val="21"/>
                    </w:rPr>
                    <w:t>重点管控单元</w:t>
                  </w:r>
                </w:p>
              </w:tc>
              <w:tc>
                <w:tcPr>
                  <w:tcW w:w="901" w:type="dxa"/>
                  <w:vMerge w:val="restart"/>
                  <w:vAlign w:val="center"/>
                </w:tcPr>
                <w:p w14:paraId="2E938189" w14:textId="02A92F83" w:rsidR="00CE560A" w:rsidRPr="00DA481A" w:rsidRDefault="000F7019" w:rsidP="00CE560A">
                  <w:pPr>
                    <w:wordWrap w:val="0"/>
                    <w:jc w:val="center"/>
                    <w:rPr>
                      <w:sz w:val="21"/>
                      <w:szCs w:val="21"/>
                    </w:rPr>
                  </w:pPr>
                  <w:r w:rsidRPr="00DA481A">
                    <w:rPr>
                      <w:sz w:val="21"/>
                      <w:szCs w:val="21"/>
                    </w:rPr>
                    <w:t>ZH41072620002</w:t>
                  </w:r>
                </w:p>
              </w:tc>
              <w:tc>
                <w:tcPr>
                  <w:tcW w:w="641" w:type="dxa"/>
                  <w:vMerge w:val="restart"/>
                  <w:vAlign w:val="center"/>
                </w:tcPr>
                <w:p w14:paraId="6BDD2CEC" w14:textId="77777777" w:rsidR="00CE560A" w:rsidRPr="00DA481A" w:rsidRDefault="00CE560A" w:rsidP="00CE560A">
                  <w:pPr>
                    <w:jc w:val="center"/>
                    <w:rPr>
                      <w:sz w:val="21"/>
                      <w:szCs w:val="21"/>
                    </w:rPr>
                  </w:pPr>
                  <w:r w:rsidRPr="00DA481A">
                    <w:rPr>
                      <w:sz w:val="21"/>
                      <w:szCs w:val="21"/>
                    </w:rPr>
                    <w:t>空间布局约束</w:t>
                  </w:r>
                </w:p>
              </w:tc>
              <w:tc>
                <w:tcPr>
                  <w:tcW w:w="5418" w:type="dxa"/>
                  <w:vAlign w:val="center"/>
                </w:tcPr>
                <w:p w14:paraId="35EB78E8" w14:textId="0119DFDD" w:rsidR="00CE560A" w:rsidRPr="00DA481A" w:rsidRDefault="00900E92" w:rsidP="00CE560A">
                  <w:pPr>
                    <w:widowControl/>
                    <w:textAlignment w:val="center"/>
                    <w:rPr>
                      <w:kern w:val="0"/>
                      <w:sz w:val="21"/>
                      <w:szCs w:val="21"/>
                      <w:lang w:bidi="ar"/>
                    </w:rPr>
                  </w:pPr>
                  <w:r w:rsidRPr="00DA481A">
                    <w:rPr>
                      <w:kern w:val="0"/>
                      <w:sz w:val="21"/>
                      <w:szCs w:val="21"/>
                      <w:lang w:bidi="ar"/>
                    </w:rPr>
                    <w:t>1</w:t>
                  </w:r>
                  <w:r w:rsidRPr="00DA481A">
                    <w:rPr>
                      <w:kern w:val="0"/>
                      <w:sz w:val="21"/>
                      <w:szCs w:val="21"/>
                      <w:lang w:bidi="ar"/>
                    </w:rPr>
                    <w:t>、禁止新建、改建及扩建高排放、高污染项目，包括钢铁、有色、水泥、平板玻璃、建筑陶瓷等行业及其他排放重金属、持久性有机污染物的工业项目等。</w:t>
                  </w:r>
                </w:p>
              </w:tc>
              <w:tc>
                <w:tcPr>
                  <w:tcW w:w="3260" w:type="dxa"/>
                  <w:vAlign w:val="center"/>
                </w:tcPr>
                <w:p w14:paraId="258A2DA8" w14:textId="37E6878B" w:rsidR="00CE560A" w:rsidRPr="00DA481A" w:rsidRDefault="00CE560A" w:rsidP="00CE560A">
                  <w:pPr>
                    <w:rPr>
                      <w:sz w:val="21"/>
                      <w:szCs w:val="21"/>
                    </w:rPr>
                  </w:pPr>
                  <w:r w:rsidRPr="00DA481A">
                    <w:rPr>
                      <w:rFonts w:hint="eastAsia"/>
                      <w:snapToGrid w:val="0"/>
                      <w:sz w:val="21"/>
                      <w:szCs w:val="21"/>
                    </w:rPr>
                    <w:t>本项目</w:t>
                  </w:r>
                  <w:r w:rsidR="001268E9" w:rsidRPr="00DA481A">
                    <w:rPr>
                      <w:rFonts w:hint="eastAsia"/>
                      <w:snapToGrid w:val="0"/>
                      <w:sz w:val="21"/>
                      <w:szCs w:val="21"/>
                    </w:rPr>
                    <w:t>为新建项目</w:t>
                  </w:r>
                  <w:r w:rsidR="007703B2" w:rsidRPr="00DA481A">
                    <w:rPr>
                      <w:rFonts w:hint="eastAsia"/>
                      <w:snapToGrid w:val="0"/>
                      <w:sz w:val="21"/>
                      <w:szCs w:val="21"/>
                    </w:rPr>
                    <w:t>，</w:t>
                  </w:r>
                  <w:r w:rsidRPr="00DA481A">
                    <w:rPr>
                      <w:snapToGrid w:val="0"/>
                      <w:sz w:val="21"/>
                      <w:szCs w:val="21"/>
                    </w:rPr>
                    <w:t>属于</w:t>
                  </w:r>
                  <w:r w:rsidR="00E11CB7" w:rsidRPr="00DA481A">
                    <w:rPr>
                      <w:snapToGrid w:val="0"/>
                      <w:sz w:val="21"/>
                      <w:szCs w:val="21"/>
                    </w:rPr>
                    <w:t>汽车制造业</w:t>
                  </w:r>
                  <w:r w:rsidRPr="00DA481A">
                    <w:rPr>
                      <w:snapToGrid w:val="0"/>
                      <w:sz w:val="21"/>
                      <w:szCs w:val="21"/>
                    </w:rPr>
                    <w:t>，</w:t>
                  </w:r>
                  <w:r w:rsidR="00172A1C" w:rsidRPr="00DA481A">
                    <w:rPr>
                      <w:rFonts w:hint="eastAsia"/>
                      <w:snapToGrid w:val="0"/>
                      <w:sz w:val="21"/>
                      <w:szCs w:val="21"/>
                    </w:rPr>
                    <w:t>不属于</w:t>
                  </w:r>
                  <w:r w:rsidR="001268E9" w:rsidRPr="00DA481A">
                    <w:rPr>
                      <w:snapToGrid w:val="0"/>
                      <w:sz w:val="21"/>
                      <w:szCs w:val="21"/>
                    </w:rPr>
                    <w:t>高排放、高污染项目</w:t>
                  </w:r>
                  <w:r w:rsidRPr="00DA481A">
                    <w:rPr>
                      <w:rFonts w:hint="eastAsia"/>
                      <w:snapToGrid w:val="0"/>
                      <w:sz w:val="21"/>
                      <w:szCs w:val="21"/>
                    </w:rPr>
                    <w:t>。</w:t>
                  </w:r>
                </w:p>
              </w:tc>
              <w:tc>
                <w:tcPr>
                  <w:tcW w:w="937" w:type="dxa"/>
                  <w:vAlign w:val="center"/>
                </w:tcPr>
                <w:p w14:paraId="4106438C" w14:textId="28D300A7" w:rsidR="00CE560A" w:rsidRPr="00DA481A" w:rsidRDefault="00CE560A" w:rsidP="00CE560A">
                  <w:pPr>
                    <w:jc w:val="center"/>
                    <w:rPr>
                      <w:sz w:val="21"/>
                      <w:szCs w:val="21"/>
                    </w:rPr>
                  </w:pPr>
                  <w:r w:rsidRPr="00DA481A">
                    <w:rPr>
                      <w:snapToGrid w:val="0"/>
                      <w:sz w:val="21"/>
                      <w:szCs w:val="21"/>
                    </w:rPr>
                    <w:t>符合</w:t>
                  </w:r>
                </w:p>
              </w:tc>
            </w:tr>
            <w:tr w:rsidR="00DA481A" w:rsidRPr="00DA481A" w14:paraId="4982BE6F" w14:textId="77777777" w:rsidTr="00A36D34">
              <w:trPr>
                <w:trHeight w:val="397"/>
                <w:jc w:val="center"/>
              </w:trPr>
              <w:tc>
                <w:tcPr>
                  <w:tcW w:w="679" w:type="dxa"/>
                  <w:vMerge/>
                  <w:vAlign w:val="center"/>
                </w:tcPr>
                <w:p w14:paraId="70BC25FA" w14:textId="77777777" w:rsidR="00CE560A" w:rsidRPr="00DA481A" w:rsidRDefault="00CE560A" w:rsidP="00CE560A">
                  <w:pPr>
                    <w:jc w:val="center"/>
                    <w:rPr>
                      <w:sz w:val="21"/>
                      <w:szCs w:val="21"/>
                    </w:rPr>
                  </w:pPr>
                </w:p>
              </w:tc>
              <w:tc>
                <w:tcPr>
                  <w:tcW w:w="918" w:type="dxa"/>
                  <w:gridSpan w:val="2"/>
                  <w:vMerge/>
                  <w:vAlign w:val="center"/>
                </w:tcPr>
                <w:p w14:paraId="7D09D8CF" w14:textId="77777777" w:rsidR="00CE560A" w:rsidRPr="00DA481A" w:rsidRDefault="00CE560A" w:rsidP="00CE560A">
                  <w:pPr>
                    <w:jc w:val="center"/>
                    <w:rPr>
                      <w:sz w:val="21"/>
                      <w:szCs w:val="21"/>
                    </w:rPr>
                  </w:pPr>
                </w:p>
              </w:tc>
              <w:tc>
                <w:tcPr>
                  <w:tcW w:w="682" w:type="dxa"/>
                  <w:vMerge/>
                  <w:vAlign w:val="center"/>
                </w:tcPr>
                <w:p w14:paraId="7DCF7A1A" w14:textId="77777777" w:rsidR="00CE560A" w:rsidRPr="00DA481A" w:rsidRDefault="00CE560A" w:rsidP="00CE560A">
                  <w:pPr>
                    <w:jc w:val="center"/>
                    <w:rPr>
                      <w:sz w:val="21"/>
                      <w:szCs w:val="21"/>
                    </w:rPr>
                  </w:pPr>
                </w:p>
              </w:tc>
              <w:tc>
                <w:tcPr>
                  <w:tcW w:w="901" w:type="dxa"/>
                  <w:vMerge/>
                  <w:vAlign w:val="center"/>
                </w:tcPr>
                <w:p w14:paraId="1B8C2FDC" w14:textId="77777777" w:rsidR="00CE560A" w:rsidRPr="00DA481A" w:rsidRDefault="00CE560A" w:rsidP="00CE560A">
                  <w:pPr>
                    <w:wordWrap w:val="0"/>
                    <w:jc w:val="center"/>
                    <w:rPr>
                      <w:sz w:val="21"/>
                      <w:szCs w:val="21"/>
                    </w:rPr>
                  </w:pPr>
                </w:p>
              </w:tc>
              <w:tc>
                <w:tcPr>
                  <w:tcW w:w="641" w:type="dxa"/>
                  <w:vMerge/>
                  <w:vAlign w:val="center"/>
                </w:tcPr>
                <w:p w14:paraId="6C14BA80" w14:textId="77777777" w:rsidR="00CE560A" w:rsidRPr="00DA481A" w:rsidRDefault="00CE560A" w:rsidP="00CE560A">
                  <w:pPr>
                    <w:jc w:val="center"/>
                    <w:rPr>
                      <w:sz w:val="21"/>
                      <w:szCs w:val="21"/>
                    </w:rPr>
                  </w:pPr>
                </w:p>
              </w:tc>
              <w:tc>
                <w:tcPr>
                  <w:tcW w:w="5418" w:type="dxa"/>
                  <w:vAlign w:val="center"/>
                </w:tcPr>
                <w:p w14:paraId="7243A773" w14:textId="76F9E14F" w:rsidR="00CE560A" w:rsidRPr="00DA481A" w:rsidRDefault="00900E92" w:rsidP="00CE560A">
                  <w:pPr>
                    <w:widowControl/>
                    <w:textAlignment w:val="center"/>
                    <w:rPr>
                      <w:kern w:val="0"/>
                      <w:sz w:val="21"/>
                      <w:szCs w:val="21"/>
                      <w:lang w:bidi="ar"/>
                    </w:rPr>
                  </w:pPr>
                  <w:r w:rsidRPr="00DA481A">
                    <w:rPr>
                      <w:kern w:val="0"/>
                      <w:sz w:val="21"/>
                      <w:szCs w:val="21"/>
                      <w:lang w:bidi="ar"/>
                    </w:rPr>
                    <w:t>2</w:t>
                  </w:r>
                  <w:r w:rsidRPr="00DA481A">
                    <w:rPr>
                      <w:kern w:val="0"/>
                      <w:sz w:val="21"/>
                      <w:szCs w:val="21"/>
                      <w:lang w:bidi="ar"/>
                    </w:rPr>
                    <w:t>、新建、改建、扩建</w:t>
                  </w:r>
                  <w:r w:rsidRPr="00DA481A">
                    <w:rPr>
                      <w:kern w:val="0"/>
                      <w:sz w:val="21"/>
                      <w:szCs w:val="21"/>
                      <w:lang w:bidi="ar"/>
                    </w:rPr>
                    <w:t>“</w:t>
                  </w:r>
                  <w:r w:rsidRPr="00DA481A">
                    <w:rPr>
                      <w:kern w:val="0"/>
                      <w:sz w:val="21"/>
                      <w:szCs w:val="21"/>
                      <w:lang w:bidi="ar"/>
                    </w:rPr>
                    <w:t>两高</w:t>
                  </w:r>
                  <w:r w:rsidRPr="00DA481A">
                    <w:rPr>
                      <w:kern w:val="0"/>
                      <w:sz w:val="21"/>
                      <w:szCs w:val="21"/>
                      <w:lang w:bidi="ar"/>
                    </w:rPr>
                    <w:t>”</w:t>
                  </w:r>
                  <w:r w:rsidRPr="00DA481A">
                    <w:rPr>
                      <w:kern w:val="0"/>
                      <w:sz w:val="21"/>
                      <w:szCs w:val="21"/>
                      <w:lang w:bidi="ar"/>
                    </w:rPr>
                    <w:t>项目须符合生态环境保护法律法规和相关法定规划，满足重点污染物排放总量控制、碳排放达峰目标、生态环境准入清单、相关规划环评和相应行业建设项目环境准入条件、环评文件审批原则要求</w:t>
                  </w:r>
                  <w:r w:rsidRPr="00DA481A">
                    <w:rPr>
                      <w:rFonts w:hint="eastAsia"/>
                      <w:kern w:val="0"/>
                      <w:sz w:val="21"/>
                      <w:szCs w:val="21"/>
                      <w:lang w:bidi="ar"/>
                    </w:rPr>
                    <w:t>。</w:t>
                  </w:r>
                </w:p>
              </w:tc>
              <w:tc>
                <w:tcPr>
                  <w:tcW w:w="3260" w:type="dxa"/>
                  <w:vAlign w:val="center"/>
                </w:tcPr>
                <w:p w14:paraId="287BD6CC" w14:textId="25C801FF" w:rsidR="00CE560A" w:rsidRPr="00DA481A" w:rsidRDefault="00CE560A" w:rsidP="00CE560A">
                  <w:pPr>
                    <w:rPr>
                      <w:sz w:val="21"/>
                      <w:szCs w:val="21"/>
                    </w:rPr>
                  </w:pPr>
                  <w:r w:rsidRPr="00DA481A">
                    <w:rPr>
                      <w:rFonts w:hint="eastAsia"/>
                      <w:snapToGrid w:val="0"/>
                      <w:sz w:val="21"/>
                      <w:szCs w:val="21"/>
                    </w:rPr>
                    <w:t>本项目</w:t>
                  </w:r>
                  <w:r w:rsidRPr="00DA481A">
                    <w:rPr>
                      <w:snapToGrid w:val="0"/>
                      <w:sz w:val="21"/>
                      <w:szCs w:val="21"/>
                    </w:rPr>
                    <w:t>属于</w:t>
                  </w:r>
                  <w:r w:rsidR="00E11CB7" w:rsidRPr="00DA481A">
                    <w:rPr>
                      <w:snapToGrid w:val="0"/>
                      <w:sz w:val="21"/>
                      <w:szCs w:val="21"/>
                    </w:rPr>
                    <w:t>汽车制造业</w:t>
                  </w:r>
                  <w:r w:rsidRPr="00DA481A">
                    <w:rPr>
                      <w:rFonts w:hint="eastAsia"/>
                      <w:snapToGrid w:val="0"/>
                      <w:sz w:val="21"/>
                      <w:szCs w:val="21"/>
                    </w:rPr>
                    <w:t>，</w:t>
                  </w:r>
                  <w:r w:rsidRPr="00DA481A">
                    <w:rPr>
                      <w:snapToGrid w:val="0"/>
                      <w:sz w:val="21"/>
                      <w:szCs w:val="21"/>
                    </w:rPr>
                    <w:t>不属于</w:t>
                  </w:r>
                  <w:r w:rsidR="001268E9" w:rsidRPr="00DA481A">
                    <w:rPr>
                      <w:snapToGrid w:val="0"/>
                      <w:sz w:val="21"/>
                      <w:szCs w:val="21"/>
                    </w:rPr>
                    <w:t>“</w:t>
                  </w:r>
                  <w:r w:rsidR="001268E9" w:rsidRPr="00DA481A">
                    <w:rPr>
                      <w:snapToGrid w:val="0"/>
                      <w:sz w:val="21"/>
                      <w:szCs w:val="21"/>
                    </w:rPr>
                    <w:t>两高</w:t>
                  </w:r>
                  <w:r w:rsidR="001268E9" w:rsidRPr="00DA481A">
                    <w:rPr>
                      <w:snapToGrid w:val="0"/>
                      <w:sz w:val="21"/>
                      <w:szCs w:val="21"/>
                    </w:rPr>
                    <w:t>”</w:t>
                  </w:r>
                  <w:r w:rsidR="001268E9" w:rsidRPr="00DA481A">
                    <w:rPr>
                      <w:snapToGrid w:val="0"/>
                      <w:sz w:val="21"/>
                      <w:szCs w:val="21"/>
                    </w:rPr>
                    <w:t>项目</w:t>
                  </w:r>
                  <w:r w:rsidRPr="00DA481A">
                    <w:rPr>
                      <w:rFonts w:hint="eastAsia"/>
                      <w:snapToGrid w:val="0"/>
                      <w:sz w:val="21"/>
                      <w:szCs w:val="21"/>
                    </w:rPr>
                    <w:t>。</w:t>
                  </w:r>
                </w:p>
              </w:tc>
              <w:tc>
                <w:tcPr>
                  <w:tcW w:w="937" w:type="dxa"/>
                  <w:vAlign w:val="center"/>
                </w:tcPr>
                <w:p w14:paraId="31EC18DE" w14:textId="3151DFA0" w:rsidR="00CE560A" w:rsidRPr="00DA481A" w:rsidRDefault="00CE560A" w:rsidP="00CE560A">
                  <w:pPr>
                    <w:jc w:val="center"/>
                    <w:rPr>
                      <w:sz w:val="21"/>
                      <w:szCs w:val="21"/>
                    </w:rPr>
                  </w:pPr>
                  <w:r w:rsidRPr="00DA481A">
                    <w:rPr>
                      <w:snapToGrid w:val="0"/>
                      <w:sz w:val="21"/>
                      <w:szCs w:val="21"/>
                    </w:rPr>
                    <w:t>符合</w:t>
                  </w:r>
                </w:p>
              </w:tc>
            </w:tr>
            <w:tr w:rsidR="00DA481A" w:rsidRPr="00DA481A" w14:paraId="4CC97E23" w14:textId="77777777" w:rsidTr="00A36D34">
              <w:trPr>
                <w:trHeight w:val="397"/>
                <w:jc w:val="center"/>
              </w:trPr>
              <w:tc>
                <w:tcPr>
                  <w:tcW w:w="679" w:type="dxa"/>
                  <w:vMerge/>
                  <w:vAlign w:val="center"/>
                </w:tcPr>
                <w:p w14:paraId="0C106E1B" w14:textId="77777777" w:rsidR="00CE560A" w:rsidRPr="00DA481A" w:rsidRDefault="00CE560A" w:rsidP="00CE560A">
                  <w:pPr>
                    <w:jc w:val="center"/>
                    <w:rPr>
                      <w:sz w:val="21"/>
                      <w:szCs w:val="21"/>
                    </w:rPr>
                  </w:pPr>
                </w:p>
              </w:tc>
              <w:tc>
                <w:tcPr>
                  <w:tcW w:w="918" w:type="dxa"/>
                  <w:gridSpan w:val="2"/>
                  <w:vMerge/>
                  <w:vAlign w:val="center"/>
                </w:tcPr>
                <w:p w14:paraId="6D5CC3F8" w14:textId="77777777" w:rsidR="00CE560A" w:rsidRPr="00DA481A" w:rsidRDefault="00CE560A" w:rsidP="00CE560A">
                  <w:pPr>
                    <w:jc w:val="center"/>
                    <w:rPr>
                      <w:sz w:val="21"/>
                      <w:szCs w:val="21"/>
                    </w:rPr>
                  </w:pPr>
                </w:p>
              </w:tc>
              <w:tc>
                <w:tcPr>
                  <w:tcW w:w="682" w:type="dxa"/>
                  <w:vMerge/>
                  <w:vAlign w:val="center"/>
                </w:tcPr>
                <w:p w14:paraId="1AD6E9D9" w14:textId="77777777" w:rsidR="00CE560A" w:rsidRPr="00DA481A" w:rsidRDefault="00CE560A" w:rsidP="00CE560A">
                  <w:pPr>
                    <w:jc w:val="center"/>
                    <w:rPr>
                      <w:sz w:val="21"/>
                      <w:szCs w:val="21"/>
                    </w:rPr>
                  </w:pPr>
                </w:p>
              </w:tc>
              <w:tc>
                <w:tcPr>
                  <w:tcW w:w="901" w:type="dxa"/>
                  <w:vMerge/>
                  <w:vAlign w:val="center"/>
                </w:tcPr>
                <w:p w14:paraId="41D5DAE9" w14:textId="77777777" w:rsidR="00CE560A" w:rsidRPr="00DA481A" w:rsidRDefault="00CE560A" w:rsidP="00CE560A">
                  <w:pPr>
                    <w:jc w:val="center"/>
                    <w:rPr>
                      <w:sz w:val="21"/>
                      <w:szCs w:val="21"/>
                    </w:rPr>
                  </w:pPr>
                </w:p>
              </w:tc>
              <w:tc>
                <w:tcPr>
                  <w:tcW w:w="641" w:type="dxa"/>
                  <w:vMerge w:val="restart"/>
                  <w:vAlign w:val="center"/>
                </w:tcPr>
                <w:p w14:paraId="443BF582" w14:textId="77777777" w:rsidR="00CE560A" w:rsidRPr="00DA481A" w:rsidRDefault="00CE560A" w:rsidP="00CE560A">
                  <w:pPr>
                    <w:jc w:val="center"/>
                    <w:rPr>
                      <w:sz w:val="21"/>
                      <w:szCs w:val="21"/>
                    </w:rPr>
                  </w:pPr>
                  <w:r w:rsidRPr="00DA481A">
                    <w:rPr>
                      <w:sz w:val="21"/>
                      <w:szCs w:val="21"/>
                    </w:rPr>
                    <w:t>污染物排放管控</w:t>
                  </w:r>
                </w:p>
              </w:tc>
              <w:tc>
                <w:tcPr>
                  <w:tcW w:w="5418" w:type="dxa"/>
                  <w:vAlign w:val="center"/>
                </w:tcPr>
                <w:p w14:paraId="4B466666" w14:textId="54473849" w:rsidR="00CE560A" w:rsidRPr="00DA481A" w:rsidRDefault="001268E9" w:rsidP="00CE560A">
                  <w:pPr>
                    <w:widowControl/>
                    <w:textAlignment w:val="center"/>
                    <w:rPr>
                      <w:kern w:val="0"/>
                      <w:sz w:val="21"/>
                      <w:szCs w:val="21"/>
                      <w:lang w:bidi="ar"/>
                    </w:rPr>
                  </w:pPr>
                  <w:r w:rsidRPr="00DA481A">
                    <w:rPr>
                      <w:kern w:val="0"/>
                      <w:sz w:val="21"/>
                      <w:szCs w:val="21"/>
                      <w:lang w:bidi="ar"/>
                    </w:rPr>
                    <w:t>1</w:t>
                  </w:r>
                  <w:r w:rsidRPr="00DA481A">
                    <w:rPr>
                      <w:kern w:val="0"/>
                      <w:sz w:val="21"/>
                      <w:szCs w:val="21"/>
                      <w:lang w:bidi="ar"/>
                    </w:rPr>
                    <w:t>、二氧化硫、氮氧化物、颗粒物、</w:t>
                  </w:r>
                  <w:r w:rsidRPr="00DA481A">
                    <w:rPr>
                      <w:kern w:val="0"/>
                      <w:sz w:val="21"/>
                      <w:szCs w:val="21"/>
                      <w:lang w:bidi="ar"/>
                    </w:rPr>
                    <w:t>VOCs</w:t>
                  </w:r>
                  <w:r w:rsidRPr="00DA481A">
                    <w:rPr>
                      <w:kern w:val="0"/>
                      <w:sz w:val="21"/>
                      <w:szCs w:val="21"/>
                      <w:lang w:bidi="ar"/>
                    </w:rPr>
                    <w:t>全面执行大气污染物特别排放限值。</w:t>
                  </w:r>
                </w:p>
              </w:tc>
              <w:tc>
                <w:tcPr>
                  <w:tcW w:w="3260" w:type="dxa"/>
                  <w:vAlign w:val="center"/>
                </w:tcPr>
                <w:p w14:paraId="66D33FA7" w14:textId="18247C27" w:rsidR="00CE560A" w:rsidRPr="00DA481A" w:rsidRDefault="00CE560A" w:rsidP="00CE560A">
                  <w:pPr>
                    <w:rPr>
                      <w:sz w:val="21"/>
                      <w:szCs w:val="21"/>
                    </w:rPr>
                  </w:pPr>
                  <w:r w:rsidRPr="00DA481A">
                    <w:rPr>
                      <w:snapToGrid w:val="0"/>
                      <w:sz w:val="21"/>
                      <w:szCs w:val="21"/>
                    </w:rPr>
                    <w:t>本项目建成后将严格执行污染物排放</w:t>
                  </w:r>
                  <w:r w:rsidR="00BF2D08" w:rsidRPr="00DA481A">
                    <w:rPr>
                      <w:snapToGrid w:val="0"/>
                      <w:sz w:val="21"/>
                      <w:szCs w:val="21"/>
                    </w:rPr>
                    <w:t>特别排放限值</w:t>
                  </w:r>
                  <w:r w:rsidR="00853189" w:rsidRPr="00DA481A">
                    <w:rPr>
                      <w:rFonts w:hint="eastAsia"/>
                      <w:snapToGrid w:val="0"/>
                      <w:sz w:val="21"/>
                      <w:szCs w:val="21"/>
                    </w:rPr>
                    <w:t>。</w:t>
                  </w:r>
                </w:p>
              </w:tc>
              <w:tc>
                <w:tcPr>
                  <w:tcW w:w="937" w:type="dxa"/>
                  <w:vAlign w:val="center"/>
                </w:tcPr>
                <w:p w14:paraId="513DD963" w14:textId="6779094E" w:rsidR="00CE560A" w:rsidRPr="00DA481A" w:rsidRDefault="00CE560A" w:rsidP="00CE560A">
                  <w:pPr>
                    <w:jc w:val="center"/>
                    <w:rPr>
                      <w:sz w:val="21"/>
                      <w:szCs w:val="21"/>
                    </w:rPr>
                  </w:pPr>
                  <w:r w:rsidRPr="00DA481A">
                    <w:rPr>
                      <w:snapToGrid w:val="0"/>
                      <w:sz w:val="21"/>
                      <w:szCs w:val="21"/>
                    </w:rPr>
                    <w:t>符合</w:t>
                  </w:r>
                </w:p>
              </w:tc>
            </w:tr>
            <w:tr w:rsidR="00DA481A" w:rsidRPr="00DA481A" w14:paraId="3651EFEB" w14:textId="77777777" w:rsidTr="00A36D34">
              <w:trPr>
                <w:trHeight w:val="397"/>
                <w:jc w:val="center"/>
              </w:trPr>
              <w:tc>
                <w:tcPr>
                  <w:tcW w:w="679" w:type="dxa"/>
                  <w:vMerge/>
                  <w:vAlign w:val="center"/>
                </w:tcPr>
                <w:p w14:paraId="1B913018" w14:textId="77777777" w:rsidR="00CE560A" w:rsidRPr="00DA481A" w:rsidRDefault="00CE560A" w:rsidP="00CE560A">
                  <w:pPr>
                    <w:jc w:val="center"/>
                    <w:rPr>
                      <w:sz w:val="21"/>
                      <w:szCs w:val="21"/>
                    </w:rPr>
                  </w:pPr>
                </w:p>
              </w:tc>
              <w:tc>
                <w:tcPr>
                  <w:tcW w:w="918" w:type="dxa"/>
                  <w:gridSpan w:val="2"/>
                  <w:vMerge/>
                  <w:vAlign w:val="center"/>
                </w:tcPr>
                <w:p w14:paraId="2BEECD94" w14:textId="77777777" w:rsidR="00CE560A" w:rsidRPr="00DA481A" w:rsidRDefault="00CE560A" w:rsidP="00CE560A">
                  <w:pPr>
                    <w:jc w:val="center"/>
                    <w:rPr>
                      <w:sz w:val="21"/>
                      <w:szCs w:val="21"/>
                    </w:rPr>
                  </w:pPr>
                </w:p>
              </w:tc>
              <w:tc>
                <w:tcPr>
                  <w:tcW w:w="682" w:type="dxa"/>
                  <w:vMerge/>
                  <w:vAlign w:val="center"/>
                </w:tcPr>
                <w:p w14:paraId="03517DD6" w14:textId="77777777" w:rsidR="00CE560A" w:rsidRPr="00DA481A" w:rsidRDefault="00CE560A" w:rsidP="00CE560A">
                  <w:pPr>
                    <w:jc w:val="center"/>
                    <w:rPr>
                      <w:sz w:val="21"/>
                      <w:szCs w:val="21"/>
                    </w:rPr>
                  </w:pPr>
                </w:p>
              </w:tc>
              <w:tc>
                <w:tcPr>
                  <w:tcW w:w="901" w:type="dxa"/>
                  <w:vMerge/>
                  <w:vAlign w:val="center"/>
                </w:tcPr>
                <w:p w14:paraId="685530C3" w14:textId="77777777" w:rsidR="00CE560A" w:rsidRPr="00DA481A" w:rsidRDefault="00CE560A" w:rsidP="00CE560A">
                  <w:pPr>
                    <w:jc w:val="center"/>
                    <w:rPr>
                      <w:sz w:val="21"/>
                      <w:szCs w:val="21"/>
                    </w:rPr>
                  </w:pPr>
                </w:p>
              </w:tc>
              <w:tc>
                <w:tcPr>
                  <w:tcW w:w="641" w:type="dxa"/>
                  <w:vMerge/>
                  <w:vAlign w:val="center"/>
                </w:tcPr>
                <w:p w14:paraId="273CA79F" w14:textId="77777777" w:rsidR="00CE560A" w:rsidRPr="00DA481A" w:rsidRDefault="00CE560A" w:rsidP="00CE560A">
                  <w:pPr>
                    <w:jc w:val="center"/>
                    <w:rPr>
                      <w:sz w:val="21"/>
                      <w:szCs w:val="21"/>
                    </w:rPr>
                  </w:pPr>
                </w:p>
              </w:tc>
              <w:tc>
                <w:tcPr>
                  <w:tcW w:w="5418" w:type="dxa"/>
                  <w:vAlign w:val="center"/>
                </w:tcPr>
                <w:p w14:paraId="5CF75620" w14:textId="46250840" w:rsidR="00CE560A" w:rsidRPr="00DA481A" w:rsidRDefault="001268E9" w:rsidP="00CE560A">
                  <w:pPr>
                    <w:widowControl/>
                    <w:textAlignment w:val="center"/>
                    <w:rPr>
                      <w:kern w:val="0"/>
                      <w:sz w:val="21"/>
                      <w:szCs w:val="21"/>
                      <w:lang w:bidi="ar"/>
                    </w:rPr>
                  </w:pPr>
                  <w:r w:rsidRPr="00DA481A">
                    <w:rPr>
                      <w:kern w:val="0"/>
                      <w:sz w:val="21"/>
                      <w:szCs w:val="21"/>
                      <w:lang w:bidi="ar"/>
                    </w:rPr>
                    <w:t>2</w:t>
                  </w:r>
                  <w:r w:rsidRPr="00DA481A">
                    <w:rPr>
                      <w:kern w:val="0"/>
                      <w:sz w:val="21"/>
                      <w:szCs w:val="21"/>
                      <w:lang w:bidi="ar"/>
                    </w:rPr>
                    <w:t>、入区企业外排废水全部经管网收集后进入园区污水处理厂。园区污水处理厂逐步实施技改，出水执行《地表水环境质量标准》（</w:t>
                  </w:r>
                  <w:r w:rsidRPr="00DA481A">
                    <w:rPr>
                      <w:kern w:val="0"/>
                      <w:sz w:val="21"/>
                      <w:szCs w:val="21"/>
                      <w:lang w:bidi="ar"/>
                    </w:rPr>
                    <w:t>GB3838-2002</w:t>
                  </w:r>
                  <w:r w:rsidRPr="00DA481A">
                    <w:rPr>
                      <w:kern w:val="0"/>
                      <w:sz w:val="21"/>
                      <w:szCs w:val="21"/>
                      <w:lang w:bidi="ar"/>
                    </w:rPr>
                    <w:t>）</w:t>
                  </w:r>
                  <w:r w:rsidRPr="00DA481A">
                    <w:rPr>
                      <w:kern w:val="0"/>
                      <w:sz w:val="21"/>
                      <w:szCs w:val="21"/>
                      <w:lang w:bidi="ar"/>
                    </w:rPr>
                    <w:t>Ⅴ</w:t>
                  </w:r>
                  <w:r w:rsidRPr="00DA481A">
                    <w:rPr>
                      <w:kern w:val="0"/>
                      <w:sz w:val="21"/>
                      <w:szCs w:val="21"/>
                      <w:lang w:bidi="ar"/>
                    </w:rPr>
                    <w:t>类标准要求。</w:t>
                  </w:r>
                </w:p>
              </w:tc>
              <w:tc>
                <w:tcPr>
                  <w:tcW w:w="3260" w:type="dxa"/>
                  <w:vAlign w:val="center"/>
                </w:tcPr>
                <w:p w14:paraId="17B001E3" w14:textId="35EDA442" w:rsidR="00CE560A" w:rsidRPr="00DA481A" w:rsidRDefault="00BF2D08" w:rsidP="00CE560A">
                  <w:pPr>
                    <w:rPr>
                      <w:sz w:val="21"/>
                      <w:szCs w:val="21"/>
                    </w:rPr>
                  </w:pPr>
                  <w:r w:rsidRPr="00DA481A">
                    <w:rPr>
                      <w:bCs/>
                      <w:snapToGrid w:val="0"/>
                      <w:sz w:val="21"/>
                      <w:szCs w:val="21"/>
                    </w:rPr>
                    <w:t>本项目属于汽车制造业，本项目</w:t>
                  </w:r>
                  <w:r w:rsidRPr="00DA481A">
                    <w:rPr>
                      <w:rFonts w:hint="eastAsia"/>
                      <w:bCs/>
                      <w:snapToGrid w:val="0"/>
                      <w:sz w:val="21"/>
                      <w:szCs w:val="21"/>
                    </w:rPr>
                    <w:t>无生产废水，生活污水通过污水</w:t>
                  </w:r>
                  <w:r w:rsidRPr="00DA481A">
                    <w:rPr>
                      <w:bCs/>
                      <w:snapToGrid w:val="0"/>
                      <w:sz w:val="21"/>
                      <w:szCs w:val="21"/>
                    </w:rPr>
                    <w:t>管网排入小店污水处理厂，污水处理厂出水指标可以满足《地表水环境质量标准》（</w:t>
                  </w:r>
                  <w:r w:rsidRPr="00DA481A">
                    <w:rPr>
                      <w:bCs/>
                      <w:snapToGrid w:val="0"/>
                      <w:sz w:val="21"/>
                      <w:szCs w:val="21"/>
                    </w:rPr>
                    <w:t>GB3838-2002</w:t>
                  </w:r>
                  <w:r w:rsidRPr="00DA481A">
                    <w:rPr>
                      <w:bCs/>
                      <w:snapToGrid w:val="0"/>
                      <w:sz w:val="21"/>
                      <w:szCs w:val="21"/>
                    </w:rPr>
                    <w:t>）</w:t>
                  </w:r>
                  <w:r w:rsidRPr="00DA481A">
                    <w:rPr>
                      <w:bCs/>
                      <w:snapToGrid w:val="0"/>
                      <w:sz w:val="21"/>
                      <w:szCs w:val="21"/>
                    </w:rPr>
                    <w:t>Ⅴ</w:t>
                  </w:r>
                  <w:r w:rsidRPr="00DA481A">
                    <w:rPr>
                      <w:bCs/>
                      <w:snapToGrid w:val="0"/>
                      <w:sz w:val="21"/>
                      <w:szCs w:val="21"/>
                    </w:rPr>
                    <w:t>类标准和《城镇污水处理厂污染</w:t>
                  </w:r>
                  <w:r w:rsidRPr="00DA481A">
                    <w:rPr>
                      <w:bCs/>
                      <w:snapToGrid w:val="0"/>
                      <w:sz w:val="21"/>
                      <w:szCs w:val="21"/>
                    </w:rPr>
                    <w:lastRenderedPageBreak/>
                    <w:t>物排放标准》（</w:t>
                  </w:r>
                  <w:r w:rsidRPr="00DA481A">
                    <w:rPr>
                      <w:bCs/>
                      <w:snapToGrid w:val="0"/>
                      <w:sz w:val="21"/>
                      <w:szCs w:val="21"/>
                    </w:rPr>
                    <w:t>GB18918-2002</w:t>
                  </w:r>
                  <w:r w:rsidRPr="00DA481A">
                    <w:rPr>
                      <w:bCs/>
                      <w:snapToGrid w:val="0"/>
                      <w:sz w:val="21"/>
                      <w:szCs w:val="21"/>
                    </w:rPr>
                    <w:t>）一级</w:t>
                  </w:r>
                  <w:r w:rsidRPr="00DA481A">
                    <w:rPr>
                      <w:bCs/>
                      <w:snapToGrid w:val="0"/>
                      <w:sz w:val="21"/>
                      <w:szCs w:val="21"/>
                    </w:rPr>
                    <w:t>A</w:t>
                  </w:r>
                  <w:r w:rsidRPr="00DA481A">
                    <w:rPr>
                      <w:bCs/>
                      <w:snapToGrid w:val="0"/>
                      <w:sz w:val="21"/>
                      <w:szCs w:val="21"/>
                    </w:rPr>
                    <w:t>标准。</w:t>
                  </w:r>
                </w:p>
              </w:tc>
              <w:tc>
                <w:tcPr>
                  <w:tcW w:w="937" w:type="dxa"/>
                  <w:vAlign w:val="center"/>
                </w:tcPr>
                <w:p w14:paraId="56452965" w14:textId="7CA973A9" w:rsidR="00CE560A" w:rsidRPr="00DA481A" w:rsidRDefault="00CE560A" w:rsidP="00CE560A">
                  <w:pPr>
                    <w:jc w:val="center"/>
                    <w:rPr>
                      <w:sz w:val="21"/>
                      <w:szCs w:val="21"/>
                    </w:rPr>
                  </w:pPr>
                  <w:r w:rsidRPr="00DA481A">
                    <w:rPr>
                      <w:snapToGrid w:val="0"/>
                      <w:sz w:val="21"/>
                      <w:szCs w:val="21"/>
                    </w:rPr>
                    <w:lastRenderedPageBreak/>
                    <w:t>符合</w:t>
                  </w:r>
                </w:p>
              </w:tc>
            </w:tr>
            <w:tr w:rsidR="00DA481A" w:rsidRPr="00DA481A" w14:paraId="772E20A3" w14:textId="77777777" w:rsidTr="00A36D34">
              <w:trPr>
                <w:trHeight w:val="397"/>
                <w:jc w:val="center"/>
              </w:trPr>
              <w:tc>
                <w:tcPr>
                  <w:tcW w:w="679" w:type="dxa"/>
                  <w:vMerge/>
                  <w:vAlign w:val="center"/>
                </w:tcPr>
                <w:p w14:paraId="7627E271" w14:textId="77777777" w:rsidR="00CE560A" w:rsidRPr="00DA481A" w:rsidRDefault="00CE560A" w:rsidP="00CE560A">
                  <w:pPr>
                    <w:jc w:val="center"/>
                    <w:rPr>
                      <w:sz w:val="21"/>
                      <w:szCs w:val="21"/>
                    </w:rPr>
                  </w:pPr>
                </w:p>
              </w:tc>
              <w:tc>
                <w:tcPr>
                  <w:tcW w:w="918" w:type="dxa"/>
                  <w:gridSpan w:val="2"/>
                  <w:vMerge/>
                  <w:vAlign w:val="center"/>
                </w:tcPr>
                <w:p w14:paraId="7327049B" w14:textId="77777777" w:rsidR="00CE560A" w:rsidRPr="00DA481A" w:rsidRDefault="00CE560A" w:rsidP="00CE560A">
                  <w:pPr>
                    <w:jc w:val="center"/>
                    <w:rPr>
                      <w:sz w:val="21"/>
                      <w:szCs w:val="21"/>
                    </w:rPr>
                  </w:pPr>
                </w:p>
              </w:tc>
              <w:tc>
                <w:tcPr>
                  <w:tcW w:w="682" w:type="dxa"/>
                  <w:vMerge/>
                  <w:vAlign w:val="center"/>
                </w:tcPr>
                <w:p w14:paraId="3AE89C61" w14:textId="77777777" w:rsidR="00CE560A" w:rsidRPr="00DA481A" w:rsidRDefault="00CE560A" w:rsidP="00CE560A">
                  <w:pPr>
                    <w:jc w:val="center"/>
                    <w:rPr>
                      <w:sz w:val="21"/>
                      <w:szCs w:val="21"/>
                    </w:rPr>
                  </w:pPr>
                </w:p>
              </w:tc>
              <w:tc>
                <w:tcPr>
                  <w:tcW w:w="901" w:type="dxa"/>
                  <w:vMerge/>
                  <w:vAlign w:val="center"/>
                </w:tcPr>
                <w:p w14:paraId="08C408A3" w14:textId="77777777" w:rsidR="00CE560A" w:rsidRPr="00DA481A" w:rsidRDefault="00CE560A" w:rsidP="00CE560A">
                  <w:pPr>
                    <w:jc w:val="center"/>
                    <w:rPr>
                      <w:sz w:val="21"/>
                      <w:szCs w:val="21"/>
                    </w:rPr>
                  </w:pPr>
                </w:p>
              </w:tc>
              <w:tc>
                <w:tcPr>
                  <w:tcW w:w="641" w:type="dxa"/>
                  <w:vMerge/>
                  <w:vAlign w:val="center"/>
                </w:tcPr>
                <w:p w14:paraId="638C0F0F" w14:textId="77777777" w:rsidR="00CE560A" w:rsidRPr="00DA481A" w:rsidRDefault="00CE560A" w:rsidP="00CE560A">
                  <w:pPr>
                    <w:jc w:val="center"/>
                    <w:rPr>
                      <w:sz w:val="21"/>
                      <w:szCs w:val="21"/>
                    </w:rPr>
                  </w:pPr>
                </w:p>
              </w:tc>
              <w:tc>
                <w:tcPr>
                  <w:tcW w:w="5418" w:type="dxa"/>
                  <w:vAlign w:val="center"/>
                </w:tcPr>
                <w:p w14:paraId="0F2A94FC" w14:textId="0263E61F" w:rsidR="00CE560A" w:rsidRPr="00DA481A" w:rsidRDefault="001268E9" w:rsidP="00CE560A">
                  <w:pPr>
                    <w:widowControl/>
                    <w:textAlignment w:val="center"/>
                    <w:rPr>
                      <w:kern w:val="0"/>
                      <w:sz w:val="21"/>
                      <w:szCs w:val="21"/>
                      <w:lang w:bidi="ar"/>
                    </w:rPr>
                  </w:pPr>
                  <w:r w:rsidRPr="00DA481A">
                    <w:rPr>
                      <w:kern w:val="0"/>
                      <w:sz w:val="21"/>
                      <w:szCs w:val="21"/>
                      <w:lang w:bidi="ar"/>
                    </w:rPr>
                    <w:t>3</w:t>
                  </w:r>
                  <w:r w:rsidRPr="00DA481A">
                    <w:rPr>
                      <w:kern w:val="0"/>
                      <w:sz w:val="21"/>
                      <w:szCs w:val="21"/>
                      <w:lang w:bidi="ar"/>
                    </w:rPr>
                    <w:t>、新建</w:t>
                  </w:r>
                  <w:r w:rsidRPr="00DA481A">
                    <w:rPr>
                      <w:kern w:val="0"/>
                      <w:sz w:val="21"/>
                      <w:szCs w:val="21"/>
                      <w:lang w:bidi="ar"/>
                    </w:rPr>
                    <w:t>“</w:t>
                  </w:r>
                  <w:r w:rsidRPr="00DA481A">
                    <w:rPr>
                      <w:kern w:val="0"/>
                      <w:sz w:val="21"/>
                      <w:szCs w:val="21"/>
                      <w:lang w:bidi="ar"/>
                    </w:rPr>
                    <w:t>两高</w:t>
                  </w:r>
                  <w:r w:rsidRPr="00DA481A">
                    <w:rPr>
                      <w:kern w:val="0"/>
                      <w:sz w:val="21"/>
                      <w:szCs w:val="21"/>
                      <w:lang w:bidi="ar"/>
                    </w:rPr>
                    <w:t>”</w:t>
                  </w:r>
                  <w:r w:rsidRPr="00DA481A">
                    <w:rPr>
                      <w:kern w:val="0"/>
                      <w:sz w:val="21"/>
                      <w:szCs w:val="21"/>
                      <w:lang w:bidi="ar"/>
                    </w:rPr>
                    <w:t>项目应按照《关于加强重点行业建设项目区域削减措施监督管理的通知》要求，依据区域环境质量改善目标，制定配套区域污染物削减方案，采取有效的污染物区域削减措施，腾出足够的环境容量。</w:t>
                  </w:r>
                </w:p>
              </w:tc>
              <w:tc>
                <w:tcPr>
                  <w:tcW w:w="3260" w:type="dxa"/>
                  <w:vAlign w:val="center"/>
                </w:tcPr>
                <w:p w14:paraId="6FA2358D" w14:textId="2AC78113" w:rsidR="00CE560A" w:rsidRPr="00DA481A" w:rsidRDefault="00A06B9F" w:rsidP="00CE560A">
                  <w:pPr>
                    <w:rPr>
                      <w:sz w:val="21"/>
                      <w:szCs w:val="21"/>
                    </w:rPr>
                  </w:pPr>
                  <w:r w:rsidRPr="00DA481A">
                    <w:rPr>
                      <w:rFonts w:hint="eastAsia"/>
                      <w:snapToGrid w:val="0"/>
                      <w:sz w:val="21"/>
                      <w:szCs w:val="21"/>
                    </w:rPr>
                    <w:t>本项目</w:t>
                  </w:r>
                  <w:r w:rsidRPr="00DA481A">
                    <w:rPr>
                      <w:snapToGrid w:val="0"/>
                      <w:sz w:val="21"/>
                      <w:szCs w:val="21"/>
                    </w:rPr>
                    <w:t>属于汽车制造业</w:t>
                  </w:r>
                  <w:r w:rsidRPr="00DA481A">
                    <w:rPr>
                      <w:rFonts w:hint="eastAsia"/>
                      <w:snapToGrid w:val="0"/>
                      <w:sz w:val="21"/>
                      <w:szCs w:val="21"/>
                    </w:rPr>
                    <w:t>，</w:t>
                  </w:r>
                  <w:r w:rsidRPr="00DA481A">
                    <w:rPr>
                      <w:snapToGrid w:val="0"/>
                      <w:sz w:val="21"/>
                      <w:szCs w:val="21"/>
                    </w:rPr>
                    <w:t>不属于</w:t>
                  </w:r>
                  <w:r w:rsidRPr="00DA481A">
                    <w:rPr>
                      <w:snapToGrid w:val="0"/>
                      <w:sz w:val="21"/>
                      <w:szCs w:val="21"/>
                    </w:rPr>
                    <w:t>“</w:t>
                  </w:r>
                  <w:r w:rsidRPr="00DA481A">
                    <w:rPr>
                      <w:snapToGrid w:val="0"/>
                      <w:sz w:val="21"/>
                      <w:szCs w:val="21"/>
                    </w:rPr>
                    <w:t>两高</w:t>
                  </w:r>
                  <w:r w:rsidRPr="00DA481A">
                    <w:rPr>
                      <w:snapToGrid w:val="0"/>
                      <w:sz w:val="21"/>
                      <w:szCs w:val="21"/>
                    </w:rPr>
                    <w:t>”</w:t>
                  </w:r>
                  <w:r w:rsidRPr="00DA481A">
                    <w:rPr>
                      <w:snapToGrid w:val="0"/>
                      <w:sz w:val="21"/>
                      <w:szCs w:val="21"/>
                    </w:rPr>
                    <w:t>项目</w:t>
                  </w:r>
                  <w:r w:rsidRPr="00DA481A">
                    <w:rPr>
                      <w:rFonts w:hint="eastAsia"/>
                      <w:snapToGrid w:val="0"/>
                      <w:sz w:val="21"/>
                      <w:szCs w:val="21"/>
                    </w:rPr>
                    <w:t>。</w:t>
                  </w:r>
                </w:p>
              </w:tc>
              <w:tc>
                <w:tcPr>
                  <w:tcW w:w="937" w:type="dxa"/>
                  <w:vAlign w:val="center"/>
                </w:tcPr>
                <w:p w14:paraId="3CED504B" w14:textId="353A77FA" w:rsidR="00CE560A" w:rsidRPr="00DA481A" w:rsidRDefault="00CE560A" w:rsidP="00CE560A">
                  <w:pPr>
                    <w:jc w:val="center"/>
                    <w:rPr>
                      <w:sz w:val="21"/>
                      <w:szCs w:val="21"/>
                    </w:rPr>
                  </w:pPr>
                  <w:r w:rsidRPr="00DA481A">
                    <w:rPr>
                      <w:rFonts w:hint="eastAsia"/>
                      <w:sz w:val="21"/>
                      <w:szCs w:val="21"/>
                    </w:rPr>
                    <w:t>符合</w:t>
                  </w:r>
                </w:p>
              </w:tc>
            </w:tr>
            <w:tr w:rsidR="00DA481A" w:rsidRPr="00DA481A" w14:paraId="094E66F4" w14:textId="77777777" w:rsidTr="00A36D34">
              <w:trPr>
                <w:trHeight w:val="397"/>
                <w:jc w:val="center"/>
              </w:trPr>
              <w:tc>
                <w:tcPr>
                  <w:tcW w:w="679" w:type="dxa"/>
                  <w:vMerge/>
                  <w:vAlign w:val="center"/>
                </w:tcPr>
                <w:p w14:paraId="68F8D004" w14:textId="77777777" w:rsidR="00CE560A" w:rsidRPr="00DA481A" w:rsidRDefault="00CE560A" w:rsidP="00CE560A">
                  <w:pPr>
                    <w:jc w:val="center"/>
                    <w:rPr>
                      <w:sz w:val="21"/>
                      <w:szCs w:val="21"/>
                    </w:rPr>
                  </w:pPr>
                </w:p>
              </w:tc>
              <w:tc>
                <w:tcPr>
                  <w:tcW w:w="918" w:type="dxa"/>
                  <w:gridSpan w:val="2"/>
                  <w:vMerge/>
                  <w:vAlign w:val="center"/>
                </w:tcPr>
                <w:p w14:paraId="2C511859" w14:textId="77777777" w:rsidR="00CE560A" w:rsidRPr="00DA481A" w:rsidRDefault="00CE560A" w:rsidP="00CE560A">
                  <w:pPr>
                    <w:jc w:val="center"/>
                    <w:rPr>
                      <w:sz w:val="21"/>
                      <w:szCs w:val="21"/>
                    </w:rPr>
                  </w:pPr>
                </w:p>
              </w:tc>
              <w:tc>
                <w:tcPr>
                  <w:tcW w:w="682" w:type="dxa"/>
                  <w:vMerge/>
                  <w:vAlign w:val="center"/>
                </w:tcPr>
                <w:p w14:paraId="3E1FE194" w14:textId="77777777" w:rsidR="00CE560A" w:rsidRPr="00DA481A" w:rsidRDefault="00CE560A" w:rsidP="00CE560A">
                  <w:pPr>
                    <w:jc w:val="center"/>
                    <w:rPr>
                      <w:sz w:val="21"/>
                      <w:szCs w:val="21"/>
                    </w:rPr>
                  </w:pPr>
                </w:p>
              </w:tc>
              <w:tc>
                <w:tcPr>
                  <w:tcW w:w="901" w:type="dxa"/>
                  <w:vMerge/>
                  <w:vAlign w:val="center"/>
                </w:tcPr>
                <w:p w14:paraId="681DBD09" w14:textId="77777777" w:rsidR="00CE560A" w:rsidRPr="00DA481A" w:rsidRDefault="00CE560A" w:rsidP="00CE560A">
                  <w:pPr>
                    <w:jc w:val="center"/>
                    <w:rPr>
                      <w:sz w:val="21"/>
                      <w:szCs w:val="21"/>
                    </w:rPr>
                  </w:pPr>
                </w:p>
              </w:tc>
              <w:tc>
                <w:tcPr>
                  <w:tcW w:w="641" w:type="dxa"/>
                  <w:vMerge/>
                  <w:vAlign w:val="center"/>
                </w:tcPr>
                <w:p w14:paraId="57E9ED0B" w14:textId="77777777" w:rsidR="00CE560A" w:rsidRPr="00DA481A" w:rsidRDefault="00CE560A" w:rsidP="00CE560A">
                  <w:pPr>
                    <w:jc w:val="center"/>
                    <w:rPr>
                      <w:sz w:val="21"/>
                      <w:szCs w:val="21"/>
                    </w:rPr>
                  </w:pPr>
                </w:p>
              </w:tc>
              <w:tc>
                <w:tcPr>
                  <w:tcW w:w="5418" w:type="dxa"/>
                  <w:vAlign w:val="center"/>
                </w:tcPr>
                <w:p w14:paraId="4437929E" w14:textId="5D3C9564" w:rsidR="00CE560A" w:rsidRPr="00DA481A" w:rsidRDefault="001268E9" w:rsidP="00CE560A">
                  <w:pPr>
                    <w:widowControl/>
                    <w:textAlignment w:val="center"/>
                    <w:rPr>
                      <w:kern w:val="0"/>
                      <w:sz w:val="21"/>
                      <w:szCs w:val="21"/>
                      <w:lang w:bidi="ar"/>
                    </w:rPr>
                  </w:pPr>
                  <w:r w:rsidRPr="00DA481A">
                    <w:rPr>
                      <w:kern w:val="0"/>
                      <w:sz w:val="21"/>
                      <w:szCs w:val="21"/>
                      <w:lang w:bidi="ar"/>
                    </w:rPr>
                    <w:t>4</w:t>
                  </w:r>
                  <w:r w:rsidRPr="00DA481A">
                    <w:rPr>
                      <w:kern w:val="0"/>
                      <w:sz w:val="21"/>
                      <w:szCs w:val="21"/>
                      <w:lang w:bidi="ar"/>
                    </w:rPr>
                    <w:t>、新建耗煤项目还应严格按规定采取煤炭消费减量替代措施，不得使用高污染燃料作为煤炭减量替代措施。</w:t>
                  </w:r>
                </w:p>
              </w:tc>
              <w:tc>
                <w:tcPr>
                  <w:tcW w:w="3260" w:type="dxa"/>
                  <w:vAlign w:val="center"/>
                </w:tcPr>
                <w:p w14:paraId="23008626" w14:textId="4BD5B4DA" w:rsidR="00CE560A" w:rsidRPr="00DA481A" w:rsidRDefault="00CE560A" w:rsidP="00CE560A">
                  <w:pPr>
                    <w:rPr>
                      <w:sz w:val="21"/>
                      <w:szCs w:val="21"/>
                    </w:rPr>
                  </w:pPr>
                  <w:r w:rsidRPr="00DA481A">
                    <w:rPr>
                      <w:rFonts w:hint="eastAsia"/>
                      <w:snapToGrid w:val="0"/>
                      <w:sz w:val="21"/>
                      <w:szCs w:val="21"/>
                    </w:rPr>
                    <w:t>本项目不属于</w:t>
                  </w:r>
                  <w:r w:rsidR="00A06B9F" w:rsidRPr="00DA481A">
                    <w:rPr>
                      <w:rFonts w:hint="eastAsia"/>
                      <w:snapToGrid w:val="0"/>
                      <w:sz w:val="21"/>
                      <w:szCs w:val="21"/>
                    </w:rPr>
                    <w:t>耗煤项目</w:t>
                  </w:r>
                  <w:r w:rsidRPr="00DA481A">
                    <w:rPr>
                      <w:rFonts w:hint="eastAsia"/>
                      <w:sz w:val="21"/>
                      <w:szCs w:val="21"/>
                    </w:rPr>
                    <w:t>。</w:t>
                  </w:r>
                </w:p>
              </w:tc>
              <w:tc>
                <w:tcPr>
                  <w:tcW w:w="937" w:type="dxa"/>
                  <w:vAlign w:val="center"/>
                </w:tcPr>
                <w:p w14:paraId="662735F8" w14:textId="1F197662" w:rsidR="00CE560A" w:rsidRPr="00DA481A" w:rsidRDefault="00CE560A" w:rsidP="00CE560A">
                  <w:pPr>
                    <w:jc w:val="center"/>
                    <w:rPr>
                      <w:sz w:val="21"/>
                      <w:szCs w:val="21"/>
                    </w:rPr>
                  </w:pPr>
                  <w:r w:rsidRPr="00DA481A">
                    <w:rPr>
                      <w:rFonts w:hint="eastAsia"/>
                      <w:sz w:val="21"/>
                      <w:szCs w:val="21"/>
                    </w:rPr>
                    <w:t>符合</w:t>
                  </w:r>
                </w:p>
              </w:tc>
            </w:tr>
            <w:tr w:rsidR="00DA481A" w:rsidRPr="00DA481A" w14:paraId="2A958537" w14:textId="77777777" w:rsidTr="00A36D34">
              <w:trPr>
                <w:trHeight w:val="397"/>
                <w:jc w:val="center"/>
              </w:trPr>
              <w:tc>
                <w:tcPr>
                  <w:tcW w:w="679" w:type="dxa"/>
                  <w:vMerge/>
                  <w:vAlign w:val="center"/>
                </w:tcPr>
                <w:p w14:paraId="1FD05BC9" w14:textId="77777777" w:rsidR="00CE560A" w:rsidRPr="00DA481A" w:rsidRDefault="00CE560A" w:rsidP="00CE560A">
                  <w:pPr>
                    <w:jc w:val="center"/>
                    <w:rPr>
                      <w:sz w:val="21"/>
                      <w:szCs w:val="21"/>
                    </w:rPr>
                  </w:pPr>
                </w:p>
              </w:tc>
              <w:tc>
                <w:tcPr>
                  <w:tcW w:w="918" w:type="dxa"/>
                  <w:gridSpan w:val="2"/>
                  <w:vMerge/>
                  <w:vAlign w:val="center"/>
                </w:tcPr>
                <w:p w14:paraId="175DE9E4" w14:textId="77777777" w:rsidR="00CE560A" w:rsidRPr="00DA481A" w:rsidRDefault="00CE560A" w:rsidP="00CE560A">
                  <w:pPr>
                    <w:jc w:val="center"/>
                    <w:rPr>
                      <w:sz w:val="21"/>
                      <w:szCs w:val="21"/>
                    </w:rPr>
                  </w:pPr>
                </w:p>
              </w:tc>
              <w:tc>
                <w:tcPr>
                  <w:tcW w:w="682" w:type="dxa"/>
                  <w:vMerge/>
                  <w:vAlign w:val="center"/>
                </w:tcPr>
                <w:p w14:paraId="08E28854" w14:textId="77777777" w:rsidR="00CE560A" w:rsidRPr="00DA481A" w:rsidRDefault="00CE560A" w:rsidP="00CE560A">
                  <w:pPr>
                    <w:jc w:val="center"/>
                    <w:rPr>
                      <w:sz w:val="21"/>
                      <w:szCs w:val="21"/>
                    </w:rPr>
                  </w:pPr>
                </w:p>
              </w:tc>
              <w:tc>
                <w:tcPr>
                  <w:tcW w:w="901" w:type="dxa"/>
                  <w:vMerge/>
                  <w:vAlign w:val="center"/>
                </w:tcPr>
                <w:p w14:paraId="7594B057" w14:textId="77777777" w:rsidR="00CE560A" w:rsidRPr="00DA481A" w:rsidRDefault="00CE560A" w:rsidP="00CE560A">
                  <w:pPr>
                    <w:jc w:val="center"/>
                    <w:rPr>
                      <w:sz w:val="21"/>
                      <w:szCs w:val="21"/>
                    </w:rPr>
                  </w:pPr>
                </w:p>
              </w:tc>
              <w:tc>
                <w:tcPr>
                  <w:tcW w:w="641" w:type="dxa"/>
                  <w:vMerge/>
                  <w:vAlign w:val="center"/>
                </w:tcPr>
                <w:p w14:paraId="643DF1CA" w14:textId="77777777" w:rsidR="00CE560A" w:rsidRPr="00DA481A" w:rsidRDefault="00CE560A" w:rsidP="00CE560A">
                  <w:pPr>
                    <w:jc w:val="center"/>
                    <w:rPr>
                      <w:sz w:val="21"/>
                      <w:szCs w:val="21"/>
                    </w:rPr>
                  </w:pPr>
                </w:p>
              </w:tc>
              <w:tc>
                <w:tcPr>
                  <w:tcW w:w="5418" w:type="dxa"/>
                  <w:vAlign w:val="center"/>
                </w:tcPr>
                <w:p w14:paraId="3771B9B6" w14:textId="091EEB12" w:rsidR="00CE560A" w:rsidRPr="00DA481A" w:rsidRDefault="001268E9" w:rsidP="00CE560A">
                  <w:pPr>
                    <w:widowControl/>
                    <w:textAlignment w:val="center"/>
                    <w:rPr>
                      <w:kern w:val="0"/>
                      <w:sz w:val="21"/>
                      <w:szCs w:val="21"/>
                      <w:lang w:bidi="ar"/>
                    </w:rPr>
                  </w:pPr>
                  <w:r w:rsidRPr="00DA481A">
                    <w:rPr>
                      <w:rFonts w:hint="eastAsia"/>
                      <w:kern w:val="0"/>
                      <w:sz w:val="21"/>
                      <w:szCs w:val="21"/>
                      <w:lang w:bidi="ar"/>
                    </w:rPr>
                    <w:t>5</w:t>
                  </w:r>
                  <w:r w:rsidRPr="00DA481A">
                    <w:rPr>
                      <w:rFonts w:hint="eastAsia"/>
                      <w:kern w:val="0"/>
                      <w:sz w:val="21"/>
                      <w:szCs w:val="21"/>
                      <w:lang w:bidi="ar"/>
                    </w:rPr>
                    <w:t>、已出台超低排放要求的“两高”行业建设项目应满足超低排放要求。</w:t>
                  </w:r>
                </w:p>
              </w:tc>
              <w:tc>
                <w:tcPr>
                  <w:tcW w:w="3260" w:type="dxa"/>
                  <w:vAlign w:val="center"/>
                </w:tcPr>
                <w:p w14:paraId="20EE411A" w14:textId="563EA50F" w:rsidR="00CE560A" w:rsidRPr="00DA481A" w:rsidRDefault="00A06B9F" w:rsidP="00CE560A">
                  <w:pPr>
                    <w:rPr>
                      <w:sz w:val="21"/>
                      <w:szCs w:val="21"/>
                    </w:rPr>
                  </w:pPr>
                  <w:r w:rsidRPr="00DA481A">
                    <w:rPr>
                      <w:rFonts w:hint="eastAsia"/>
                      <w:sz w:val="21"/>
                      <w:szCs w:val="21"/>
                    </w:rPr>
                    <w:t>本项目</w:t>
                  </w:r>
                  <w:r w:rsidRPr="00DA481A">
                    <w:rPr>
                      <w:sz w:val="21"/>
                      <w:szCs w:val="21"/>
                    </w:rPr>
                    <w:t>属于汽车制造业</w:t>
                  </w:r>
                  <w:r w:rsidRPr="00DA481A">
                    <w:rPr>
                      <w:rFonts w:hint="eastAsia"/>
                      <w:sz w:val="21"/>
                      <w:szCs w:val="21"/>
                    </w:rPr>
                    <w:t>，</w:t>
                  </w:r>
                  <w:r w:rsidRPr="00DA481A">
                    <w:rPr>
                      <w:sz w:val="21"/>
                      <w:szCs w:val="21"/>
                    </w:rPr>
                    <w:t>不属于</w:t>
                  </w:r>
                  <w:r w:rsidRPr="00DA481A">
                    <w:rPr>
                      <w:sz w:val="21"/>
                      <w:szCs w:val="21"/>
                    </w:rPr>
                    <w:t>“</w:t>
                  </w:r>
                  <w:r w:rsidRPr="00DA481A">
                    <w:rPr>
                      <w:sz w:val="21"/>
                      <w:szCs w:val="21"/>
                    </w:rPr>
                    <w:t>两高</w:t>
                  </w:r>
                  <w:r w:rsidRPr="00DA481A">
                    <w:rPr>
                      <w:sz w:val="21"/>
                      <w:szCs w:val="21"/>
                    </w:rPr>
                    <w:t>”</w:t>
                  </w:r>
                  <w:r w:rsidRPr="00DA481A">
                    <w:rPr>
                      <w:sz w:val="21"/>
                      <w:szCs w:val="21"/>
                    </w:rPr>
                    <w:t>项目</w:t>
                  </w:r>
                  <w:r w:rsidRPr="00DA481A">
                    <w:rPr>
                      <w:rFonts w:hint="eastAsia"/>
                      <w:sz w:val="21"/>
                      <w:szCs w:val="21"/>
                    </w:rPr>
                    <w:t>。</w:t>
                  </w:r>
                </w:p>
              </w:tc>
              <w:tc>
                <w:tcPr>
                  <w:tcW w:w="937" w:type="dxa"/>
                  <w:vAlign w:val="center"/>
                </w:tcPr>
                <w:p w14:paraId="6F444EF2" w14:textId="2EDF48CC" w:rsidR="00CE560A" w:rsidRPr="00DA481A" w:rsidRDefault="00CE560A" w:rsidP="00CE560A">
                  <w:pPr>
                    <w:jc w:val="center"/>
                    <w:rPr>
                      <w:sz w:val="21"/>
                      <w:szCs w:val="21"/>
                    </w:rPr>
                  </w:pPr>
                  <w:r w:rsidRPr="00DA481A">
                    <w:rPr>
                      <w:rFonts w:hint="eastAsia"/>
                      <w:sz w:val="21"/>
                      <w:szCs w:val="21"/>
                    </w:rPr>
                    <w:t>符合</w:t>
                  </w:r>
                </w:p>
              </w:tc>
            </w:tr>
            <w:tr w:rsidR="00DA481A" w:rsidRPr="00DA481A" w14:paraId="15E79344" w14:textId="77777777" w:rsidTr="00A36D34">
              <w:trPr>
                <w:trHeight w:val="397"/>
                <w:jc w:val="center"/>
              </w:trPr>
              <w:tc>
                <w:tcPr>
                  <w:tcW w:w="679" w:type="dxa"/>
                  <w:vMerge/>
                  <w:vAlign w:val="center"/>
                </w:tcPr>
                <w:p w14:paraId="16C4D1CD" w14:textId="77777777" w:rsidR="00CE560A" w:rsidRPr="00DA481A" w:rsidRDefault="00CE560A" w:rsidP="00CE560A">
                  <w:pPr>
                    <w:jc w:val="center"/>
                    <w:rPr>
                      <w:sz w:val="21"/>
                      <w:szCs w:val="21"/>
                    </w:rPr>
                  </w:pPr>
                </w:p>
              </w:tc>
              <w:tc>
                <w:tcPr>
                  <w:tcW w:w="918" w:type="dxa"/>
                  <w:gridSpan w:val="2"/>
                  <w:vMerge/>
                  <w:vAlign w:val="center"/>
                </w:tcPr>
                <w:p w14:paraId="17B15714" w14:textId="77777777" w:rsidR="00CE560A" w:rsidRPr="00DA481A" w:rsidRDefault="00CE560A" w:rsidP="00CE560A">
                  <w:pPr>
                    <w:jc w:val="center"/>
                    <w:rPr>
                      <w:sz w:val="21"/>
                      <w:szCs w:val="21"/>
                    </w:rPr>
                  </w:pPr>
                </w:p>
              </w:tc>
              <w:tc>
                <w:tcPr>
                  <w:tcW w:w="682" w:type="dxa"/>
                  <w:vMerge/>
                  <w:vAlign w:val="center"/>
                </w:tcPr>
                <w:p w14:paraId="09665730" w14:textId="77777777" w:rsidR="00CE560A" w:rsidRPr="00DA481A" w:rsidRDefault="00CE560A" w:rsidP="00CE560A">
                  <w:pPr>
                    <w:jc w:val="center"/>
                    <w:rPr>
                      <w:sz w:val="21"/>
                      <w:szCs w:val="21"/>
                    </w:rPr>
                  </w:pPr>
                </w:p>
              </w:tc>
              <w:tc>
                <w:tcPr>
                  <w:tcW w:w="901" w:type="dxa"/>
                  <w:vMerge/>
                  <w:vAlign w:val="center"/>
                </w:tcPr>
                <w:p w14:paraId="362B7367" w14:textId="77777777" w:rsidR="00CE560A" w:rsidRPr="00DA481A" w:rsidRDefault="00CE560A" w:rsidP="00CE560A">
                  <w:pPr>
                    <w:jc w:val="center"/>
                    <w:rPr>
                      <w:sz w:val="21"/>
                      <w:szCs w:val="21"/>
                    </w:rPr>
                  </w:pPr>
                </w:p>
              </w:tc>
              <w:tc>
                <w:tcPr>
                  <w:tcW w:w="641" w:type="dxa"/>
                  <w:vAlign w:val="center"/>
                </w:tcPr>
                <w:p w14:paraId="3BF6FB47" w14:textId="77777777" w:rsidR="00CE560A" w:rsidRPr="00DA481A" w:rsidRDefault="00CE560A" w:rsidP="00CE560A">
                  <w:pPr>
                    <w:jc w:val="center"/>
                    <w:rPr>
                      <w:sz w:val="21"/>
                      <w:szCs w:val="21"/>
                    </w:rPr>
                  </w:pPr>
                  <w:r w:rsidRPr="00DA481A">
                    <w:rPr>
                      <w:sz w:val="21"/>
                      <w:szCs w:val="21"/>
                    </w:rPr>
                    <w:t>环境风险防控</w:t>
                  </w:r>
                </w:p>
              </w:tc>
              <w:tc>
                <w:tcPr>
                  <w:tcW w:w="5418" w:type="dxa"/>
                  <w:vAlign w:val="center"/>
                </w:tcPr>
                <w:p w14:paraId="0D12A9DD" w14:textId="0977A162" w:rsidR="00CE560A" w:rsidRPr="00DA481A" w:rsidRDefault="00B61C9F" w:rsidP="00CE560A">
                  <w:pPr>
                    <w:widowControl/>
                    <w:textAlignment w:val="center"/>
                    <w:rPr>
                      <w:kern w:val="0"/>
                      <w:sz w:val="21"/>
                      <w:szCs w:val="21"/>
                      <w:lang w:bidi="ar"/>
                    </w:rPr>
                  </w:pPr>
                  <w:r w:rsidRPr="00DA481A">
                    <w:rPr>
                      <w:rFonts w:hint="eastAsia"/>
                      <w:kern w:val="0"/>
                      <w:sz w:val="21"/>
                      <w:szCs w:val="21"/>
                      <w:lang w:bidi="ar"/>
                    </w:rPr>
                    <w:t>完善园区级综合环境应急预案，有计划地组织应急培训和演练，全面提升园区风险防控和事故应急处置能力。</w:t>
                  </w:r>
                </w:p>
              </w:tc>
              <w:tc>
                <w:tcPr>
                  <w:tcW w:w="3260" w:type="dxa"/>
                  <w:vAlign w:val="center"/>
                </w:tcPr>
                <w:p w14:paraId="200B3950" w14:textId="02D8A074" w:rsidR="00CE560A" w:rsidRPr="00DA481A" w:rsidRDefault="00010F64" w:rsidP="00CE560A">
                  <w:pPr>
                    <w:rPr>
                      <w:sz w:val="21"/>
                      <w:szCs w:val="21"/>
                    </w:rPr>
                  </w:pPr>
                  <w:r w:rsidRPr="00DA481A">
                    <w:rPr>
                      <w:rFonts w:hint="eastAsia"/>
                      <w:snapToGrid w:val="0"/>
                      <w:sz w:val="21"/>
                      <w:szCs w:val="21"/>
                    </w:rPr>
                    <w:t>本要求</w:t>
                  </w:r>
                  <w:r w:rsidR="00D3737D" w:rsidRPr="00DA481A">
                    <w:rPr>
                      <w:rFonts w:hint="eastAsia"/>
                      <w:snapToGrid w:val="0"/>
                      <w:sz w:val="21"/>
                      <w:szCs w:val="21"/>
                    </w:rPr>
                    <w:t>属于园区职责</w:t>
                  </w:r>
                  <w:r w:rsidRPr="00DA481A">
                    <w:rPr>
                      <w:rFonts w:hint="eastAsia"/>
                      <w:snapToGrid w:val="0"/>
                      <w:sz w:val="21"/>
                      <w:szCs w:val="21"/>
                    </w:rPr>
                    <w:t>。</w:t>
                  </w:r>
                </w:p>
              </w:tc>
              <w:tc>
                <w:tcPr>
                  <w:tcW w:w="937" w:type="dxa"/>
                  <w:vAlign w:val="center"/>
                </w:tcPr>
                <w:p w14:paraId="69A2641D" w14:textId="77777777" w:rsidR="00CE560A" w:rsidRPr="00DA481A" w:rsidRDefault="00CE560A" w:rsidP="00CE560A">
                  <w:pPr>
                    <w:jc w:val="center"/>
                    <w:rPr>
                      <w:sz w:val="21"/>
                      <w:szCs w:val="21"/>
                    </w:rPr>
                  </w:pPr>
                  <w:r w:rsidRPr="00DA481A">
                    <w:rPr>
                      <w:rFonts w:hint="eastAsia"/>
                      <w:sz w:val="21"/>
                      <w:szCs w:val="21"/>
                    </w:rPr>
                    <w:t>符合</w:t>
                  </w:r>
                </w:p>
              </w:tc>
            </w:tr>
            <w:tr w:rsidR="00DA481A" w:rsidRPr="00DA481A" w14:paraId="3FB996BC" w14:textId="77777777" w:rsidTr="00A36D34">
              <w:trPr>
                <w:trHeight w:val="397"/>
                <w:jc w:val="center"/>
              </w:trPr>
              <w:tc>
                <w:tcPr>
                  <w:tcW w:w="679" w:type="dxa"/>
                  <w:vMerge/>
                  <w:vAlign w:val="center"/>
                </w:tcPr>
                <w:p w14:paraId="082F7A74" w14:textId="77777777" w:rsidR="00CE560A" w:rsidRPr="00DA481A" w:rsidRDefault="00CE560A" w:rsidP="00CE560A">
                  <w:pPr>
                    <w:jc w:val="center"/>
                    <w:rPr>
                      <w:sz w:val="21"/>
                      <w:szCs w:val="21"/>
                    </w:rPr>
                  </w:pPr>
                </w:p>
              </w:tc>
              <w:tc>
                <w:tcPr>
                  <w:tcW w:w="918" w:type="dxa"/>
                  <w:gridSpan w:val="2"/>
                  <w:vMerge/>
                  <w:vAlign w:val="center"/>
                </w:tcPr>
                <w:p w14:paraId="207961C6" w14:textId="77777777" w:rsidR="00CE560A" w:rsidRPr="00DA481A" w:rsidRDefault="00CE560A" w:rsidP="00CE560A">
                  <w:pPr>
                    <w:jc w:val="center"/>
                    <w:rPr>
                      <w:sz w:val="21"/>
                      <w:szCs w:val="21"/>
                    </w:rPr>
                  </w:pPr>
                </w:p>
              </w:tc>
              <w:tc>
                <w:tcPr>
                  <w:tcW w:w="682" w:type="dxa"/>
                  <w:vMerge/>
                  <w:vAlign w:val="center"/>
                </w:tcPr>
                <w:p w14:paraId="6BA8B428" w14:textId="77777777" w:rsidR="00CE560A" w:rsidRPr="00DA481A" w:rsidRDefault="00CE560A" w:rsidP="00CE560A">
                  <w:pPr>
                    <w:jc w:val="center"/>
                    <w:rPr>
                      <w:sz w:val="21"/>
                      <w:szCs w:val="21"/>
                    </w:rPr>
                  </w:pPr>
                </w:p>
              </w:tc>
              <w:tc>
                <w:tcPr>
                  <w:tcW w:w="901" w:type="dxa"/>
                  <w:vMerge/>
                  <w:vAlign w:val="center"/>
                </w:tcPr>
                <w:p w14:paraId="42144A75" w14:textId="77777777" w:rsidR="00CE560A" w:rsidRPr="00DA481A" w:rsidRDefault="00CE560A" w:rsidP="00CE560A">
                  <w:pPr>
                    <w:jc w:val="center"/>
                    <w:rPr>
                      <w:sz w:val="21"/>
                      <w:szCs w:val="21"/>
                    </w:rPr>
                  </w:pPr>
                </w:p>
              </w:tc>
              <w:tc>
                <w:tcPr>
                  <w:tcW w:w="641" w:type="dxa"/>
                  <w:vAlign w:val="center"/>
                </w:tcPr>
                <w:p w14:paraId="1F7941F3" w14:textId="77777777" w:rsidR="00CE560A" w:rsidRPr="00DA481A" w:rsidRDefault="00CE560A" w:rsidP="00CE560A">
                  <w:pPr>
                    <w:jc w:val="center"/>
                    <w:rPr>
                      <w:sz w:val="21"/>
                      <w:szCs w:val="21"/>
                    </w:rPr>
                  </w:pPr>
                  <w:r w:rsidRPr="00DA481A">
                    <w:rPr>
                      <w:sz w:val="21"/>
                      <w:szCs w:val="21"/>
                    </w:rPr>
                    <w:t>资源利用效率要求</w:t>
                  </w:r>
                </w:p>
              </w:tc>
              <w:tc>
                <w:tcPr>
                  <w:tcW w:w="5418" w:type="dxa"/>
                  <w:vAlign w:val="center"/>
                </w:tcPr>
                <w:p w14:paraId="09E3B9C8" w14:textId="5B5C9A86" w:rsidR="00CE560A" w:rsidRPr="00DA481A" w:rsidRDefault="00CE4C59" w:rsidP="00CE4C59">
                  <w:pPr>
                    <w:widowControl/>
                    <w:textAlignment w:val="center"/>
                    <w:rPr>
                      <w:kern w:val="0"/>
                      <w:sz w:val="21"/>
                      <w:szCs w:val="21"/>
                      <w:lang w:bidi="ar"/>
                    </w:rPr>
                  </w:pPr>
                  <w:r w:rsidRPr="00DA481A">
                    <w:rPr>
                      <w:rFonts w:hint="eastAsia"/>
                      <w:sz w:val="21"/>
                      <w:szCs w:val="21"/>
                    </w:rPr>
                    <w:t>进一步优化能源结构，</w:t>
                  </w:r>
                  <w:r w:rsidR="00B61C9F" w:rsidRPr="00DA481A">
                    <w:rPr>
                      <w:rFonts w:hint="eastAsia"/>
                      <w:sz w:val="21"/>
                      <w:szCs w:val="21"/>
                    </w:rPr>
                    <w:t>逐步实施集中供热和供气，加快集中供热设施及配套管网建设</w:t>
                  </w:r>
                  <w:r w:rsidRPr="00DA481A">
                    <w:rPr>
                      <w:rFonts w:hint="eastAsia"/>
                      <w:sz w:val="21"/>
                      <w:szCs w:val="21"/>
                    </w:rPr>
                    <w:t>。</w:t>
                  </w:r>
                </w:p>
              </w:tc>
              <w:tc>
                <w:tcPr>
                  <w:tcW w:w="3260" w:type="dxa"/>
                  <w:vAlign w:val="center"/>
                </w:tcPr>
                <w:p w14:paraId="005AF178" w14:textId="277DC557" w:rsidR="00CE560A" w:rsidRPr="00DA481A" w:rsidRDefault="00D3737D" w:rsidP="00CE560A">
                  <w:pPr>
                    <w:rPr>
                      <w:sz w:val="21"/>
                      <w:szCs w:val="21"/>
                    </w:rPr>
                  </w:pPr>
                  <w:r w:rsidRPr="00DA481A">
                    <w:rPr>
                      <w:rFonts w:hint="eastAsia"/>
                      <w:snapToGrid w:val="0"/>
                      <w:sz w:val="21"/>
                      <w:szCs w:val="21"/>
                    </w:rPr>
                    <w:t>本要求属于园区职责。</w:t>
                  </w:r>
                </w:p>
              </w:tc>
              <w:tc>
                <w:tcPr>
                  <w:tcW w:w="937" w:type="dxa"/>
                  <w:vAlign w:val="center"/>
                </w:tcPr>
                <w:p w14:paraId="3BEE4AD5" w14:textId="4707DF97" w:rsidR="00CE560A" w:rsidRPr="00DA481A" w:rsidRDefault="0055058A" w:rsidP="00CE560A">
                  <w:pPr>
                    <w:jc w:val="center"/>
                    <w:rPr>
                      <w:sz w:val="21"/>
                      <w:szCs w:val="21"/>
                    </w:rPr>
                  </w:pPr>
                  <w:r w:rsidRPr="00DA481A">
                    <w:rPr>
                      <w:rFonts w:hint="eastAsia"/>
                      <w:snapToGrid w:val="0"/>
                      <w:sz w:val="21"/>
                      <w:szCs w:val="21"/>
                    </w:rPr>
                    <w:t>符合</w:t>
                  </w:r>
                </w:p>
              </w:tc>
            </w:tr>
          </w:tbl>
          <w:p w14:paraId="686A67F5" w14:textId="77777777" w:rsidR="00502EDD" w:rsidRPr="00DA481A" w:rsidRDefault="00000000" w:rsidP="00F361F2">
            <w:pPr>
              <w:spacing w:line="460" w:lineRule="exact"/>
              <w:ind w:firstLineChars="200" w:firstLine="480"/>
              <w:jc w:val="left"/>
              <w:rPr>
                <w:rFonts w:ascii="宋体" w:hAnsi="宋体" w:cs="宋体"/>
              </w:rPr>
            </w:pPr>
            <w:r w:rsidRPr="00DA481A">
              <w:rPr>
                <w:rFonts w:ascii="宋体" w:hAnsi="宋体" w:cs="宋体" w:hint="eastAsia"/>
              </w:rPr>
              <w:t>由上表可知，本项目符合《新乡市“三线一单”生态环境准入清单</w:t>
            </w:r>
            <w:r w:rsidR="006233C5" w:rsidRPr="00DA481A">
              <w:rPr>
                <w:rFonts w:ascii="宋体" w:hAnsi="宋体" w:cs="宋体" w:hint="eastAsia"/>
              </w:rPr>
              <w:t>（</w:t>
            </w:r>
            <w:r w:rsidR="006233C5" w:rsidRPr="00DA481A">
              <w:t>2023</w:t>
            </w:r>
            <w:r w:rsidR="006233C5" w:rsidRPr="00DA481A">
              <w:rPr>
                <w:rFonts w:ascii="宋体" w:hAnsi="宋体" w:cs="宋体" w:hint="eastAsia"/>
              </w:rPr>
              <w:t>修订）</w:t>
            </w:r>
            <w:r w:rsidRPr="00DA481A">
              <w:rPr>
                <w:rFonts w:ascii="宋体" w:hAnsi="宋体" w:cs="宋体" w:hint="eastAsia"/>
              </w:rPr>
              <w:t>-</w:t>
            </w:r>
            <w:r w:rsidR="00010F64" w:rsidRPr="00DA481A">
              <w:rPr>
                <w:rFonts w:ascii="宋体" w:hAnsi="宋体" w:cs="宋体"/>
              </w:rPr>
              <w:t>新乡工业产业集聚区</w:t>
            </w:r>
            <w:r w:rsidRPr="00DA481A">
              <w:rPr>
                <w:rFonts w:ascii="宋体" w:hAnsi="宋体" w:cs="宋体" w:hint="eastAsia"/>
              </w:rPr>
              <w:t>环境管控单元生态环境准入清单》中的相关要求。</w:t>
            </w:r>
          </w:p>
          <w:p w14:paraId="3FE13D0E" w14:textId="77777777" w:rsidR="004074EB" w:rsidRPr="00DA481A" w:rsidRDefault="004074EB" w:rsidP="004074EB">
            <w:pPr>
              <w:pStyle w:val="1"/>
              <w:rPr>
                <w:color w:val="auto"/>
              </w:rPr>
            </w:pPr>
          </w:p>
          <w:p w14:paraId="1CF8FE6F" w14:textId="77777777" w:rsidR="004074EB" w:rsidRPr="00DA481A" w:rsidRDefault="004074EB" w:rsidP="004074EB"/>
          <w:p w14:paraId="68A1492A" w14:textId="77777777" w:rsidR="004074EB" w:rsidRPr="00DA481A" w:rsidRDefault="004074EB" w:rsidP="004074EB">
            <w:pPr>
              <w:pStyle w:val="1"/>
              <w:rPr>
                <w:color w:val="auto"/>
              </w:rPr>
            </w:pPr>
          </w:p>
          <w:p w14:paraId="79D0A9D4" w14:textId="77777777" w:rsidR="004074EB" w:rsidRPr="00DA481A" w:rsidRDefault="004074EB" w:rsidP="004074EB"/>
          <w:p w14:paraId="614233BF" w14:textId="5C9BE28B" w:rsidR="004074EB" w:rsidRPr="00DA481A" w:rsidRDefault="004074EB" w:rsidP="004074EB">
            <w:pPr>
              <w:pStyle w:val="1"/>
              <w:rPr>
                <w:color w:val="auto"/>
              </w:rPr>
            </w:pPr>
          </w:p>
        </w:tc>
      </w:tr>
    </w:tbl>
    <w:p w14:paraId="6E4CC821" w14:textId="77777777" w:rsidR="00502EDD" w:rsidRPr="00DA481A" w:rsidRDefault="00502EDD">
      <w:pPr>
        <w:spacing w:before="100" w:beforeAutospacing="1" w:after="100" w:afterAutospacing="1"/>
        <w:jc w:val="center"/>
        <w:rPr>
          <w:rFonts w:ascii="黑体" w:eastAsia="黑体" w:hAnsi="黑体" w:cs="黑体"/>
          <w:sz w:val="30"/>
          <w:szCs w:val="30"/>
        </w:rPr>
        <w:sectPr w:rsidR="00502EDD" w:rsidRPr="00DA481A">
          <w:pgSz w:w="16838" w:h="11906" w:orient="landscape"/>
          <w:pgMar w:top="1134" w:right="1701" w:bottom="1134" w:left="1701" w:header="851" w:footer="992" w:gutter="0"/>
          <w:cols w:space="720"/>
          <w:docGrid w:type="lines" w:linePitch="312"/>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924"/>
      </w:tblGrid>
      <w:tr w:rsidR="00502EDD" w:rsidRPr="00DA481A" w14:paraId="756215DB" w14:textId="77777777" w:rsidTr="00612B6C">
        <w:trPr>
          <w:trHeight w:val="7001"/>
          <w:jc w:val="center"/>
        </w:trPr>
        <w:tc>
          <w:tcPr>
            <w:tcW w:w="704" w:type="dxa"/>
            <w:vAlign w:val="center"/>
          </w:tcPr>
          <w:p w14:paraId="12A692ED" w14:textId="77777777" w:rsidR="00502EDD" w:rsidRPr="00DA481A" w:rsidRDefault="00502EDD">
            <w:pPr>
              <w:jc w:val="center"/>
              <w:rPr>
                <w:rFonts w:ascii="黑体" w:eastAsia="黑体" w:hAnsi="黑体" w:cs="黑体"/>
                <w:sz w:val="30"/>
                <w:szCs w:val="30"/>
              </w:rPr>
            </w:pPr>
          </w:p>
        </w:tc>
        <w:tc>
          <w:tcPr>
            <w:tcW w:w="8924" w:type="dxa"/>
            <w:vAlign w:val="center"/>
          </w:tcPr>
          <w:p w14:paraId="1B5F482B" w14:textId="77777777" w:rsidR="00502EDD" w:rsidRPr="00DA481A" w:rsidRDefault="00000000">
            <w:pPr>
              <w:spacing w:line="460" w:lineRule="exact"/>
              <w:ind w:firstLineChars="200" w:firstLine="482"/>
              <w:jc w:val="left"/>
              <w:rPr>
                <w:rFonts w:ascii="宋体" w:hAnsi="宋体" w:cs="宋体"/>
                <w:b/>
                <w:bCs/>
              </w:rPr>
            </w:pPr>
            <w:r w:rsidRPr="00DA481A">
              <w:rPr>
                <w:b/>
                <w:bCs/>
              </w:rPr>
              <w:t>6</w:t>
            </w:r>
            <w:r w:rsidRPr="00DA481A">
              <w:rPr>
                <w:rFonts w:ascii="宋体" w:hAnsi="宋体" w:cs="宋体" w:hint="eastAsia"/>
                <w:b/>
                <w:bCs/>
              </w:rPr>
              <w:t>、与其他相关政策文件相符性分析</w:t>
            </w:r>
          </w:p>
          <w:p w14:paraId="4637D856" w14:textId="22EEBAD5" w:rsidR="00122A42" w:rsidRPr="00DA481A" w:rsidRDefault="00000000">
            <w:pPr>
              <w:spacing w:line="460" w:lineRule="exact"/>
              <w:ind w:firstLineChars="200" w:firstLine="480"/>
              <w:jc w:val="left"/>
            </w:pPr>
            <w:r w:rsidRPr="00DA481A">
              <w:t>（</w:t>
            </w:r>
            <w:r w:rsidRPr="00DA481A">
              <w:t>1</w:t>
            </w:r>
            <w:r w:rsidRPr="00DA481A">
              <w:t>）</w:t>
            </w:r>
            <w:r w:rsidR="00122A42" w:rsidRPr="00DA481A">
              <w:rPr>
                <w:rFonts w:hint="eastAsia"/>
              </w:rPr>
              <w:t>与</w:t>
            </w:r>
            <w:r w:rsidR="00122A42" w:rsidRPr="00DA481A">
              <w:t>《</w:t>
            </w:r>
            <w:r w:rsidR="00122A42" w:rsidRPr="00DA481A">
              <w:rPr>
                <w:rFonts w:hint="eastAsia"/>
              </w:rPr>
              <w:t>保卫战</w:t>
            </w:r>
            <w:r w:rsidR="00122A42" w:rsidRPr="00DA481A">
              <w:t>实施方案》对比分析</w:t>
            </w:r>
          </w:p>
          <w:p w14:paraId="31606AB2" w14:textId="1C17E7D9" w:rsidR="00502EDD" w:rsidRPr="00DA481A" w:rsidRDefault="00000000">
            <w:pPr>
              <w:spacing w:line="460" w:lineRule="exact"/>
              <w:ind w:firstLineChars="200" w:firstLine="480"/>
              <w:jc w:val="left"/>
            </w:pPr>
            <w:r w:rsidRPr="00DA481A">
              <w:t>本项目与</w:t>
            </w:r>
            <w:r w:rsidR="00E24134" w:rsidRPr="00DA481A">
              <w:rPr>
                <w:rFonts w:hint="eastAsia"/>
              </w:rPr>
              <w:t>《新乡市环境污染防治攻坚指挥部办公室关于印发新乡市</w:t>
            </w:r>
            <w:r w:rsidR="00E24134" w:rsidRPr="00DA481A">
              <w:rPr>
                <w:rFonts w:hint="eastAsia"/>
              </w:rPr>
              <w:t>2023</w:t>
            </w:r>
            <w:r w:rsidR="00E24134" w:rsidRPr="00DA481A">
              <w:rPr>
                <w:rFonts w:hint="eastAsia"/>
              </w:rPr>
              <w:t>年碧水保卫战实施方案的通知》（新环攻坚办</w:t>
            </w:r>
            <w:r w:rsidR="00E24134" w:rsidRPr="00DA481A">
              <w:rPr>
                <w:rFonts w:hint="eastAsia"/>
              </w:rPr>
              <w:t>[2023]66</w:t>
            </w:r>
            <w:r w:rsidR="00E24134" w:rsidRPr="00DA481A">
              <w:rPr>
                <w:rFonts w:hint="eastAsia"/>
              </w:rPr>
              <w:t>号）</w:t>
            </w:r>
            <w:r w:rsidR="000331FB" w:rsidRPr="00DA481A">
              <w:rPr>
                <w:rFonts w:hint="eastAsia"/>
              </w:rPr>
              <w:t>、《新乡市环境污染防治攻坚指挥部办公室关于印发新乡市</w:t>
            </w:r>
            <w:r w:rsidR="000331FB" w:rsidRPr="00DA481A">
              <w:rPr>
                <w:rFonts w:hint="eastAsia"/>
              </w:rPr>
              <w:t>2023</w:t>
            </w:r>
            <w:r w:rsidR="000331FB" w:rsidRPr="00DA481A">
              <w:rPr>
                <w:rFonts w:hint="eastAsia"/>
              </w:rPr>
              <w:t>年蓝天保卫战实施方案的通知》（新环攻坚办</w:t>
            </w:r>
            <w:r w:rsidR="000331FB" w:rsidRPr="00DA481A">
              <w:rPr>
                <w:rFonts w:hint="eastAsia"/>
              </w:rPr>
              <w:t>[2023]77</w:t>
            </w:r>
            <w:r w:rsidR="000331FB" w:rsidRPr="00DA481A">
              <w:rPr>
                <w:rFonts w:hint="eastAsia"/>
              </w:rPr>
              <w:t>号）</w:t>
            </w:r>
            <w:r w:rsidR="009E0D2E" w:rsidRPr="00DA481A">
              <w:rPr>
                <w:rFonts w:hint="eastAsia"/>
              </w:rPr>
              <w:t>、《新乡市环境污染防治攻坚指挥部办公室关于印发新乡市</w:t>
            </w:r>
            <w:r w:rsidR="009E0D2E" w:rsidRPr="00DA481A">
              <w:rPr>
                <w:rFonts w:hint="eastAsia"/>
              </w:rPr>
              <w:t>2023</w:t>
            </w:r>
            <w:r w:rsidR="009E0D2E" w:rsidRPr="00DA481A">
              <w:rPr>
                <w:rFonts w:hint="eastAsia"/>
              </w:rPr>
              <w:t>年净土保卫战实施方案的通知》（新环攻坚办</w:t>
            </w:r>
            <w:r w:rsidR="009E0D2E" w:rsidRPr="00DA481A">
              <w:rPr>
                <w:rFonts w:hint="eastAsia"/>
              </w:rPr>
              <w:t>[2023]65</w:t>
            </w:r>
            <w:r w:rsidR="009E0D2E" w:rsidRPr="00DA481A">
              <w:rPr>
                <w:rFonts w:hint="eastAsia"/>
              </w:rPr>
              <w:t>号）</w:t>
            </w:r>
            <w:r w:rsidRPr="00DA481A">
              <w:t>（以下简称《</w:t>
            </w:r>
            <w:r w:rsidR="00251C9F" w:rsidRPr="00DA481A">
              <w:rPr>
                <w:rFonts w:hint="eastAsia"/>
              </w:rPr>
              <w:t>保卫战</w:t>
            </w:r>
            <w:r w:rsidRPr="00DA481A">
              <w:t>实施方案》）对比分析</w:t>
            </w:r>
            <w:r w:rsidR="00E44F52" w:rsidRPr="00DA481A">
              <w:rPr>
                <w:rFonts w:hint="eastAsia"/>
              </w:rPr>
              <w:t>如下表。</w:t>
            </w:r>
          </w:p>
          <w:p w14:paraId="5AE9F6AB" w14:textId="35CD8C8E" w:rsidR="00502EDD" w:rsidRPr="00DA481A" w:rsidRDefault="00000000" w:rsidP="00C43F99">
            <w:pPr>
              <w:pStyle w:val="-"/>
              <w:ind w:firstLine="420"/>
            </w:pPr>
            <w:r w:rsidRPr="00DA481A">
              <w:t>表</w:t>
            </w:r>
            <w:r w:rsidR="00166CFF" w:rsidRPr="00DA481A">
              <w:t xml:space="preserve">9    </w:t>
            </w:r>
            <w:r w:rsidRPr="00DA481A">
              <w:rPr>
                <w:rFonts w:hint="eastAsia"/>
              </w:rPr>
              <w:t xml:space="preserve">        </w:t>
            </w:r>
            <w:r w:rsidR="0032450E" w:rsidRPr="00DA481A">
              <w:t xml:space="preserve">    </w:t>
            </w:r>
            <w:r w:rsidRPr="00DA481A">
              <w:rPr>
                <w:rFonts w:hint="eastAsia"/>
              </w:rPr>
              <w:t xml:space="preserve">   </w:t>
            </w:r>
            <w:r w:rsidRPr="00DA481A">
              <w:rPr>
                <w:rFonts w:hint="eastAsia"/>
              </w:rPr>
              <w:t>与《</w:t>
            </w:r>
            <w:r w:rsidR="00251C9F" w:rsidRPr="00DA481A">
              <w:rPr>
                <w:rFonts w:hint="eastAsia"/>
              </w:rPr>
              <w:t>保卫战</w:t>
            </w:r>
            <w:r w:rsidRPr="00DA481A">
              <w:rPr>
                <w:rFonts w:hint="eastAsia"/>
              </w:rPr>
              <w:t>实施方案》对比表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46"/>
              <w:gridCol w:w="4910"/>
              <w:gridCol w:w="2240"/>
              <w:gridCol w:w="712"/>
            </w:tblGrid>
            <w:tr w:rsidR="00DA481A" w:rsidRPr="00DA481A" w14:paraId="41E8ED32" w14:textId="77777777" w:rsidTr="00FE076D">
              <w:trPr>
                <w:trHeight w:val="397"/>
                <w:jc w:val="center"/>
              </w:trPr>
              <w:tc>
                <w:tcPr>
                  <w:tcW w:w="5701" w:type="dxa"/>
                  <w:gridSpan w:val="2"/>
                  <w:vAlign w:val="center"/>
                </w:tcPr>
                <w:p w14:paraId="5CA8ED50" w14:textId="77777777" w:rsidR="00502EDD" w:rsidRPr="00DA481A" w:rsidRDefault="00000000" w:rsidP="0032450E">
                  <w:pPr>
                    <w:snapToGrid w:val="0"/>
                    <w:jc w:val="center"/>
                    <w:rPr>
                      <w:b/>
                      <w:bCs/>
                      <w:sz w:val="21"/>
                      <w:szCs w:val="21"/>
                    </w:rPr>
                  </w:pPr>
                  <w:r w:rsidRPr="00DA481A">
                    <w:rPr>
                      <w:b/>
                      <w:bCs/>
                      <w:sz w:val="21"/>
                      <w:szCs w:val="21"/>
                    </w:rPr>
                    <w:t>与本项目相关条文</w:t>
                  </w:r>
                </w:p>
              </w:tc>
              <w:tc>
                <w:tcPr>
                  <w:tcW w:w="2282" w:type="dxa"/>
                  <w:vAlign w:val="center"/>
                </w:tcPr>
                <w:p w14:paraId="57A5052E" w14:textId="77777777" w:rsidR="00502EDD" w:rsidRPr="00DA481A" w:rsidRDefault="00000000" w:rsidP="0032450E">
                  <w:pPr>
                    <w:snapToGrid w:val="0"/>
                    <w:jc w:val="center"/>
                    <w:rPr>
                      <w:b/>
                      <w:bCs/>
                      <w:sz w:val="21"/>
                      <w:szCs w:val="21"/>
                    </w:rPr>
                  </w:pPr>
                  <w:r w:rsidRPr="00DA481A">
                    <w:rPr>
                      <w:b/>
                      <w:bCs/>
                      <w:sz w:val="21"/>
                      <w:szCs w:val="21"/>
                    </w:rPr>
                    <w:t>本项目情况</w:t>
                  </w:r>
                </w:p>
              </w:tc>
              <w:tc>
                <w:tcPr>
                  <w:tcW w:w="725" w:type="dxa"/>
                  <w:vAlign w:val="center"/>
                </w:tcPr>
                <w:p w14:paraId="70C49DDC" w14:textId="38615EC3" w:rsidR="00502EDD" w:rsidRPr="00DA481A" w:rsidRDefault="00FE076D" w:rsidP="0032450E">
                  <w:pPr>
                    <w:snapToGrid w:val="0"/>
                    <w:jc w:val="center"/>
                    <w:rPr>
                      <w:b/>
                      <w:bCs/>
                      <w:sz w:val="21"/>
                      <w:szCs w:val="21"/>
                    </w:rPr>
                  </w:pPr>
                  <w:r w:rsidRPr="00DA481A">
                    <w:rPr>
                      <w:rFonts w:hint="eastAsia"/>
                      <w:b/>
                      <w:bCs/>
                      <w:sz w:val="21"/>
                      <w:szCs w:val="21"/>
                    </w:rPr>
                    <w:t>相符性</w:t>
                  </w:r>
                </w:p>
              </w:tc>
            </w:tr>
            <w:tr w:rsidR="00DA481A" w:rsidRPr="00DA481A" w14:paraId="7D53E7F3" w14:textId="77777777" w:rsidTr="00381DC7">
              <w:trPr>
                <w:trHeight w:val="397"/>
                <w:jc w:val="center"/>
              </w:trPr>
              <w:tc>
                <w:tcPr>
                  <w:tcW w:w="8708" w:type="dxa"/>
                  <w:gridSpan w:val="4"/>
                  <w:vAlign w:val="center"/>
                </w:tcPr>
                <w:p w14:paraId="1FE05CC6" w14:textId="083E9A08" w:rsidR="00502EDD" w:rsidRPr="00DA481A" w:rsidRDefault="00000000" w:rsidP="0032450E">
                  <w:pPr>
                    <w:snapToGrid w:val="0"/>
                    <w:jc w:val="center"/>
                    <w:rPr>
                      <w:b/>
                      <w:bCs/>
                      <w:sz w:val="21"/>
                      <w:szCs w:val="21"/>
                    </w:rPr>
                  </w:pPr>
                  <w:r w:rsidRPr="00DA481A">
                    <w:rPr>
                      <w:b/>
                      <w:bCs/>
                      <w:sz w:val="21"/>
                      <w:szCs w:val="21"/>
                    </w:rPr>
                    <w:t>《</w:t>
                  </w:r>
                  <w:r w:rsidR="00FD6843" w:rsidRPr="00DA481A">
                    <w:rPr>
                      <w:rFonts w:hint="eastAsia"/>
                      <w:b/>
                      <w:bCs/>
                      <w:sz w:val="21"/>
                      <w:szCs w:val="21"/>
                    </w:rPr>
                    <w:t>新乡市</w:t>
                  </w:r>
                  <w:r w:rsidR="00FD6843" w:rsidRPr="00DA481A">
                    <w:rPr>
                      <w:rFonts w:hint="eastAsia"/>
                      <w:b/>
                      <w:bCs/>
                      <w:sz w:val="21"/>
                      <w:szCs w:val="21"/>
                    </w:rPr>
                    <w:t>2023</w:t>
                  </w:r>
                  <w:r w:rsidR="00FD6843" w:rsidRPr="00DA481A">
                    <w:rPr>
                      <w:rFonts w:hint="eastAsia"/>
                      <w:b/>
                      <w:bCs/>
                      <w:sz w:val="21"/>
                      <w:szCs w:val="21"/>
                    </w:rPr>
                    <w:t>年碧水保卫战实施方案</w:t>
                  </w:r>
                  <w:r w:rsidRPr="00DA481A">
                    <w:rPr>
                      <w:b/>
                      <w:bCs/>
                      <w:sz w:val="21"/>
                      <w:szCs w:val="21"/>
                    </w:rPr>
                    <w:t>》</w:t>
                  </w:r>
                </w:p>
              </w:tc>
            </w:tr>
            <w:tr w:rsidR="00DA481A" w:rsidRPr="00DA481A" w14:paraId="597D9ED8" w14:textId="77777777" w:rsidTr="0032450E">
              <w:trPr>
                <w:trHeight w:val="397"/>
                <w:jc w:val="center"/>
              </w:trPr>
              <w:tc>
                <w:tcPr>
                  <w:tcW w:w="604" w:type="dxa"/>
                  <w:vAlign w:val="center"/>
                </w:tcPr>
                <w:p w14:paraId="16F6552F" w14:textId="4312C3E8" w:rsidR="00502EDD" w:rsidRPr="00DA481A" w:rsidRDefault="001B6828" w:rsidP="0032450E">
                  <w:pPr>
                    <w:snapToGrid w:val="0"/>
                    <w:rPr>
                      <w:sz w:val="21"/>
                      <w:szCs w:val="21"/>
                    </w:rPr>
                  </w:pPr>
                  <w:r w:rsidRPr="00DA481A">
                    <w:rPr>
                      <w:rFonts w:hint="eastAsia"/>
                      <w:sz w:val="21"/>
                      <w:szCs w:val="21"/>
                    </w:rPr>
                    <w:t>(</w:t>
                  </w:r>
                  <w:r w:rsidRPr="00DA481A">
                    <w:rPr>
                      <w:rFonts w:hint="eastAsia"/>
                      <w:sz w:val="21"/>
                      <w:szCs w:val="21"/>
                    </w:rPr>
                    <w:t>五</w:t>
                  </w:r>
                  <w:r w:rsidRPr="00DA481A">
                    <w:rPr>
                      <w:rFonts w:hint="eastAsia"/>
                      <w:sz w:val="21"/>
                      <w:szCs w:val="21"/>
                    </w:rPr>
                    <w:t>)</w:t>
                  </w:r>
                  <w:r w:rsidRPr="00DA481A">
                    <w:rPr>
                      <w:rFonts w:hint="eastAsia"/>
                      <w:sz w:val="21"/>
                      <w:szCs w:val="21"/>
                    </w:rPr>
                    <w:t>开展污水资源化利用</w:t>
                  </w:r>
                </w:p>
              </w:tc>
              <w:tc>
                <w:tcPr>
                  <w:tcW w:w="5097" w:type="dxa"/>
                  <w:vAlign w:val="center"/>
                </w:tcPr>
                <w:p w14:paraId="032EA1F4" w14:textId="62E26F90" w:rsidR="00502EDD" w:rsidRPr="00DA481A" w:rsidRDefault="001B6828" w:rsidP="0032450E">
                  <w:pPr>
                    <w:snapToGrid w:val="0"/>
                    <w:rPr>
                      <w:sz w:val="21"/>
                      <w:szCs w:val="21"/>
                    </w:rPr>
                  </w:pPr>
                  <w:r w:rsidRPr="00DA481A">
                    <w:rPr>
                      <w:rFonts w:hint="eastAsia"/>
                      <w:sz w:val="21"/>
                      <w:szCs w:val="21"/>
                    </w:rPr>
                    <w:t>18.</w:t>
                  </w:r>
                  <w:r w:rsidRPr="00DA481A">
                    <w:rPr>
                      <w:rFonts w:hint="eastAsia"/>
                      <w:sz w:val="21"/>
                      <w:szCs w:val="21"/>
                    </w:rPr>
                    <w:t>实施工业废水循环利用工程。推进企业、工业园区废水循环利用技术改造，完善废水循环利用装备和设施，促进企业间串联用水、分质用水、一水多用和梯级利用，提升企业水重复利用率。新建企业和园区要在规划布局时，统筹供排水、水处理及循环利用设施建设，推动企业间的用水系统集成优化。开展工业废水再生利用水质监测评价和用水管理，推动重点用水企业搭建工业废水循环利用智慧管理平台。</w:t>
                  </w:r>
                </w:p>
              </w:tc>
              <w:tc>
                <w:tcPr>
                  <w:tcW w:w="2282" w:type="dxa"/>
                  <w:vAlign w:val="center"/>
                </w:tcPr>
                <w:p w14:paraId="2F07B1C2" w14:textId="65A251F6" w:rsidR="00502EDD" w:rsidRPr="00DA481A" w:rsidRDefault="00AD62FE" w:rsidP="0032450E">
                  <w:pPr>
                    <w:snapToGrid w:val="0"/>
                    <w:rPr>
                      <w:sz w:val="21"/>
                      <w:szCs w:val="21"/>
                    </w:rPr>
                  </w:pPr>
                  <w:r w:rsidRPr="00DA481A">
                    <w:rPr>
                      <w:bCs/>
                      <w:sz w:val="21"/>
                      <w:szCs w:val="21"/>
                    </w:rPr>
                    <w:t>本项目</w:t>
                  </w:r>
                  <w:r w:rsidRPr="00DA481A">
                    <w:rPr>
                      <w:rFonts w:hint="eastAsia"/>
                      <w:bCs/>
                      <w:sz w:val="21"/>
                      <w:szCs w:val="21"/>
                    </w:rPr>
                    <w:t>无生产废水，生活污水通过污水</w:t>
                  </w:r>
                  <w:r w:rsidRPr="00DA481A">
                    <w:rPr>
                      <w:bCs/>
                      <w:sz w:val="21"/>
                      <w:szCs w:val="21"/>
                    </w:rPr>
                    <w:t>管网排入小店污水处理厂，污水处理厂出水指标可以满足《地表水环境质量标准》（</w:t>
                  </w:r>
                  <w:r w:rsidRPr="00DA481A">
                    <w:rPr>
                      <w:bCs/>
                      <w:sz w:val="21"/>
                      <w:szCs w:val="21"/>
                    </w:rPr>
                    <w:t>GB3838-2002</w:t>
                  </w:r>
                  <w:r w:rsidRPr="00DA481A">
                    <w:rPr>
                      <w:bCs/>
                      <w:sz w:val="21"/>
                      <w:szCs w:val="21"/>
                    </w:rPr>
                    <w:t>）</w:t>
                  </w:r>
                  <w:r w:rsidRPr="00DA481A">
                    <w:rPr>
                      <w:bCs/>
                      <w:sz w:val="21"/>
                      <w:szCs w:val="21"/>
                    </w:rPr>
                    <w:t>Ⅴ</w:t>
                  </w:r>
                  <w:r w:rsidRPr="00DA481A">
                    <w:rPr>
                      <w:bCs/>
                      <w:sz w:val="21"/>
                      <w:szCs w:val="21"/>
                    </w:rPr>
                    <w:t>类标准和《城镇污水处理厂污染物排放标准》（</w:t>
                  </w:r>
                  <w:r w:rsidRPr="00DA481A">
                    <w:rPr>
                      <w:bCs/>
                      <w:sz w:val="21"/>
                      <w:szCs w:val="21"/>
                    </w:rPr>
                    <w:t>GB18918-2002</w:t>
                  </w:r>
                  <w:r w:rsidRPr="00DA481A">
                    <w:rPr>
                      <w:bCs/>
                      <w:sz w:val="21"/>
                      <w:szCs w:val="21"/>
                    </w:rPr>
                    <w:t>）一级</w:t>
                  </w:r>
                  <w:r w:rsidRPr="00DA481A">
                    <w:rPr>
                      <w:bCs/>
                      <w:sz w:val="21"/>
                      <w:szCs w:val="21"/>
                    </w:rPr>
                    <w:t>A</w:t>
                  </w:r>
                  <w:r w:rsidRPr="00DA481A">
                    <w:rPr>
                      <w:bCs/>
                      <w:sz w:val="21"/>
                      <w:szCs w:val="21"/>
                    </w:rPr>
                    <w:t>标准。</w:t>
                  </w:r>
                </w:p>
              </w:tc>
              <w:tc>
                <w:tcPr>
                  <w:tcW w:w="725" w:type="dxa"/>
                  <w:vAlign w:val="center"/>
                </w:tcPr>
                <w:p w14:paraId="553B2815" w14:textId="77777777" w:rsidR="00502EDD" w:rsidRPr="00DA481A" w:rsidRDefault="00000000" w:rsidP="0032450E">
                  <w:pPr>
                    <w:snapToGrid w:val="0"/>
                    <w:jc w:val="center"/>
                    <w:rPr>
                      <w:sz w:val="21"/>
                      <w:szCs w:val="21"/>
                    </w:rPr>
                  </w:pPr>
                  <w:r w:rsidRPr="00DA481A">
                    <w:rPr>
                      <w:sz w:val="21"/>
                      <w:szCs w:val="21"/>
                    </w:rPr>
                    <w:t>符合</w:t>
                  </w:r>
                </w:p>
              </w:tc>
            </w:tr>
            <w:tr w:rsidR="00DA481A" w:rsidRPr="00DA481A" w14:paraId="16C08FFB" w14:textId="77777777" w:rsidTr="00381DC7">
              <w:trPr>
                <w:trHeight w:val="397"/>
                <w:jc w:val="center"/>
              </w:trPr>
              <w:tc>
                <w:tcPr>
                  <w:tcW w:w="8708" w:type="dxa"/>
                  <w:gridSpan w:val="4"/>
                  <w:vAlign w:val="center"/>
                </w:tcPr>
                <w:p w14:paraId="4343AFEB" w14:textId="52BA9E57" w:rsidR="00502EDD" w:rsidRPr="00DA481A" w:rsidRDefault="00000000" w:rsidP="0032450E">
                  <w:pPr>
                    <w:snapToGrid w:val="0"/>
                    <w:jc w:val="center"/>
                    <w:rPr>
                      <w:sz w:val="21"/>
                      <w:szCs w:val="21"/>
                    </w:rPr>
                  </w:pPr>
                  <w:r w:rsidRPr="00DA481A">
                    <w:rPr>
                      <w:b/>
                      <w:bCs/>
                      <w:sz w:val="21"/>
                      <w:szCs w:val="21"/>
                    </w:rPr>
                    <w:t>《</w:t>
                  </w:r>
                  <w:r w:rsidR="00FD6843" w:rsidRPr="00DA481A">
                    <w:rPr>
                      <w:rFonts w:hint="eastAsia"/>
                      <w:b/>
                      <w:bCs/>
                      <w:sz w:val="21"/>
                      <w:szCs w:val="21"/>
                    </w:rPr>
                    <w:t>新乡市</w:t>
                  </w:r>
                  <w:r w:rsidR="00FD6843" w:rsidRPr="00DA481A">
                    <w:rPr>
                      <w:rFonts w:hint="eastAsia"/>
                      <w:b/>
                      <w:bCs/>
                      <w:sz w:val="21"/>
                      <w:szCs w:val="21"/>
                    </w:rPr>
                    <w:t>2023</w:t>
                  </w:r>
                  <w:r w:rsidR="00FD6843" w:rsidRPr="00DA481A">
                    <w:rPr>
                      <w:rFonts w:hint="eastAsia"/>
                      <w:b/>
                      <w:bCs/>
                      <w:sz w:val="21"/>
                      <w:szCs w:val="21"/>
                    </w:rPr>
                    <w:t>年蓝天保卫战实施方案</w:t>
                  </w:r>
                  <w:r w:rsidRPr="00DA481A">
                    <w:rPr>
                      <w:b/>
                      <w:bCs/>
                      <w:sz w:val="21"/>
                      <w:szCs w:val="21"/>
                    </w:rPr>
                    <w:t>》</w:t>
                  </w:r>
                </w:p>
              </w:tc>
            </w:tr>
            <w:tr w:rsidR="00DA481A" w:rsidRPr="00DA481A" w14:paraId="4B6B7C26" w14:textId="77777777" w:rsidTr="0032450E">
              <w:trPr>
                <w:trHeight w:val="397"/>
                <w:jc w:val="center"/>
              </w:trPr>
              <w:tc>
                <w:tcPr>
                  <w:tcW w:w="604" w:type="dxa"/>
                  <w:vAlign w:val="center"/>
                </w:tcPr>
                <w:p w14:paraId="74606034" w14:textId="3B4C6165" w:rsidR="00D169AC" w:rsidRPr="00DA481A" w:rsidRDefault="00D169AC" w:rsidP="0032450E">
                  <w:pPr>
                    <w:snapToGrid w:val="0"/>
                    <w:rPr>
                      <w:sz w:val="21"/>
                      <w:szCs w:val="21"/>
                    </w:rPr>
                  </w:pPr>
                  <w:r w:rsidRPr="00DA481A">
                    <w:rPr>
                      <w:sz w:val="21"/>
                      <w:szCs w:val="21"/>
                    </w:rPr>
                    <w:t>（一）持续推进产业结构优化调整</w:t>
                  </w:r>
                </w:p>
              </w:tc>
              <w:tc>
                <w:tcPr>
                  <w:tcW w:w="5097" w:type="dxa"/>
                  <w:vAlign w:val="center"/>
                </w:tcPr>
                <w:p w14:paraId="3057AACB" w14:textId="7C412B5E" w:rsidR="00D169AC" w:rsidRPr="00DA481A" w:rsidRDefault="00D169AC" w:rsidP="0032450E">
                  <w:pPr>
                    <w:snapToGrid w:val="0"/>
                    <w:rPr>
                      <w:sz w:val="21"/>
                      <w:szCs w:val="21"/>
                    </w:rPr>
                  </w:pPr>
                  <w:r w:rsidRPr="00DA481A">
                    <w:rPr>
                      <w:sz w:val="21"/>
                      <w:szCs w:val="21"/>
                    </w:rPr>
                    <w:t>1.</w:t>
                  </w:r>
                  <w:r w:rsidRPr="00DA481A">
                    <w:rPr>
                      <w:sz w:val="21"/>
                      <w:szCs w:val="21"/>
                    </w:rPr>
                    <w:t>依法依规淘汰落后低效产能。落实《河南省淘汰落后产能综合标准体系》，将大气污染物排放强度高、治理难度大以及产能过剩行业的工艺和装备纳入淘汰范围。制定</w:t>
                  </w:r>
                  <w:r w:rsidRPr="00DA481A">
                    <w:rPr>
                      <w:sz w:val="21"/>
                      <w:szCs w:val="21"/>
                    </w:rPr>
                    <w:t>2023</w:t>
                  </w:r>
                  <w:r w:rsidRPr="00DA481A">
                    <w:rPr>
                      <w:sz w:val="21"/>
                      <w:szCs w:val="21"/>
                    </w:rPr>
                    <w:t>年落后产能淘汰退出工作方案，严格执行能耗、环保、质量、安全、技术等法规标准，明确落后产能淘汰目标任务，组织开展排查整治专项行动，对落后产能实施动态</w:t>
                  </w:r>
                  <w:r w:rsidRPr="00DA481A">
                    <w:rPr>
                      <w:sz w:val="21"/>
                      <w:szCs w:val="21"/>
                    </w:rPr>
                    <w:t>“</w:t>
                  </w:r>
                  <w:r w:rsidRPr="00DA481A">
                    <w:rPr>
                      <w:sz w:val="21"/>
                      <w:szCs w:val="21"/>
                    </w:rPr>
                    <w:t>清零</w:t>
                  </w:r>
                  <w:r w:rsidRPr="00DA481A">
                    <w:rPr>
                      <w:sz w:val="21"/>
                      <w:szCs w:val="21"/>
                    </w:rPr>
                    <w:t>”</w:t>
                  </w:r>
                  <w:r w:rsidRPr="00DA481A">
                    <w:rPr>
                      <w:sz w:val="21"/>
                      <w:szCs w:val="21"/>
                    </w:rPr>
                    <w:t>。</w:t>
                  </w:r>
                </w:p>
              </w:tc>
              <w:tc>
                <w:tcPr>
                  <w:tcW w:w="2282" w:type="dxa"/>
                  <w:vAlign w:val="center"/>
                </w:tcPr>
                <w:p w14:paraId="2E4009FC" w14:textId="4FC26EC0" w:rsidR="00D169AC" w:rsidRPr="00DA481A" w:rsidRDefault="00D169AC" w:rsidP="0032450E">
                  <w:pPr>
                    <w:snapToGrid w:val="0"/>
                    <w:rPr>
                      <w:sz w:val="21"/>
                      <w:szCs w:val="21"/>
                    </w:rPr>
                  </w:pPr>
                  <w:r w:rsidRPr="00DA481A">
                    <w:rPr>
                      <w:sz w:val="21"/>
                      <w:szCs w:val="21"/>
                    </w:rPr>
                    <w:t>本项目属于</w:t>
                  </w:r>
                  <w:r w:rsidR="00E11CB7" w:rsidRPr="00DA481A">
                    <w:rPr>
                      <w:rFonts w:hint="eastAsia"/>
                      <w:sz w:val="21"/>
                      <w:szCs w:val="21"/>
                    </w:rPr>
                    <w:t>汽车制造业</w:t>
                  </w:r>
                  <w:r w:rsidRPr="00DA481A">
                    <w:rPr>
                      <w:sz w:val="21"/>
                      <w:szCs w:val="21"/>
                    </w:rPr>
                    <w:t>，</w:t>
                  </w:r>
                  <w:r w:rsidRPr="00DA481A">
                    <w:rPr>
                      <w:rFonts w:hint="eastAsia"/>
                      <w:sz w:val="21"/>
                      <w:szCs w:val="21"/>
                    </w:rPr>
                    <w:t>不属于落后低效产能，不涉及淘汰工艺及装备。</w:t>
                  </w:r>
                </w:p>
              </w:tc>
              <w:tc>
                <w:tcPr>
                  <w:tcW w:w="725" w:type="dxa"/>
                  <w:vAlign w:val="center"/>
                </w:tcPr>
                <w:p w14:paraId="69CBD306" w14:textId="77777777" w:rsidR="00D169AC" w:rsidRPr="00DA481A" w:rsidRDefault="00D169AC" w:rsidP="0032450E">
                  <w:pPr>
                    <w:snapToGrid w:val="0"/>
                    <w:jc w:val="center"/>
                    <w:rPr>
                      <w:sz w:val="21"/>
                      <w:szCs w:val="21"/>
                    </w:rPr>
                  </w:pPr>
                  <w:r w:rsidRPr="00DA481A">
                    <w:rPr>
                      <w:sz w:val="21"/>
                      <w:szCs w:val="21"/>
                    </w:rPr>
                    <w:t>符合</w:t>
                  </w:r>
                </w:p>
              </w:tc>
            </w:tr>
            <w:tr w:rsidR="00DA481A" w:rsidRPr="00DA481A" w14:paraId="73D38E85" w14:textId="77777777" w:rsidTr="0032450E">
              <w:trPr>
                <w:trHeight w:val="397"/>
                <w:jc w:val="center"/>
              </w:trPr>
              <w:tc>
                <w:tcPr>
                  <w:tcW w:w="604" w:type="dxa"/>
                  <w:vAlign w:val="center"/>
                </w:tcPr>
                <w:p w14:paraId="6FEE4529" w14:textId="29E97AF5" w:rsidR="004C4A9E" w:rsidRPr="00DA481A" w:rsidRDefault="004C4A9E" w:rsidP="0032450E">
                  <w:pPr>
                    <w:snapToGrid w:val="0"/>
                    <w:rPr>
                      <w:sz w:val="21"/>
                      <w:szCs w:val="21"/>
                    </w:rPr>
                  </w:pPr>
                  <w:r w:rsidRPr="00DA481A">
                    <w:rPr>
                      <w:sz w:val="21"/>
                      <w:szCs w:val="21"/>
                    </w:rPr>
                    <w:t>（五）推进工业企业综合治理</w:t>
                  </w:r>
                </w:p>
              </w:tc>
              <w:tc>
                <w:tcPr>
                  <w:tcW w:w="5097" w:type="dxa"/>
                  <w:vAlign w:val="center"/>
                </w:tcPr>
                <w:p w14:paraId="22E0197A" w14:textId="6A2B3664" w:rsidR="004C4A9E" w:rsidRPr="00DA481A" w:rsidRDefault="004C4A9E" w:rsidP="0032450E">
                  <w:pPr>
                    <w:snapToGrid w:val="0"/>
                    <w:rPr>
                      <w:sz w:val="21"/>
                      <w:szCs w:val="21"/>
                    </w:rPr>
                  </w:pPr>
                  <w:r w:rsidRPr="00DA481A">
                    <w:rPr>
                      <w:rFonts w:hint="eastAsia"/>
                      <w:sz w:val="21"/>
                      <w:szCs w:val="21"/>
                    </w:rPr>
                    <w:t xml:space="preserve">18. </w:t>
                  </w:r>
                  <w:r w:rsidRPr="00DA481A">
                    <w:rPr>
                      <w:rFonts w:hint="eastAsia"/>
                      <w:sz w:val="21"/>
                      <w:szCs w:val="21"/>
                    </w:rPr>
                    <w:t>实施工业污染排放深度治理。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r w:rsidRPr="00DA481A">
                    <w:rPr>
                      <w:rFonts w:hint="eastAsia"/>
                      <w:sz w:val="21"/>
                      <w:szCs w:val="21"/>
                    </w:rPr>
                    <w:t>2023</w:t>
                  </w:r>
                  <w:r w:rsidRPr="00DA481A">
                    <w:rPr>
                      <w:rFonts w:hint="eastAsia"/>
                      <w:sz w:val="21"/>
                      <w:szCs w:val="21"/>
                    </w:rPr>
                    <w:t>年</w:t>
                  </w:r>
                  <w:r w:rsidRPr="00DA481A">
                    <w:rPr>
                      <w:rFonts w:hint="eastAsia"/>
                      <w:sz w:val="21"/>
                      <w:szCs w:val="21"/>
                    </w:rPr>
                    <w:t>5</w:t>
                  </w:r>
                  <w:r w:rsidRPr="00DA481A">
                    <w:rPr>
                      <w:rFonts w:hint="eastAsia"/>
                      <w:sz w:val="21"/>
                      <w:szCs w:val="21"/>
                    </w:rPr>
                    <w:t>月底前，全面排查除尘脱硫一体化、简易碱法脱硫、简易氨法脱硫脱硝、湿法脱硝、氧化法脱硝等低效治理设施以及低温等离子、光催化、光氧化等</w:t>
                  </w:r>
                  <w:r w:rsidRPr="00DA481A">
                    <w:rPr>
                      <w:rFonts w:hint="eastAsia"/>
                      <w:sz w:val="21"/>
                      <w:szCs w:val="21"/>
                    </w:rPr>
                    <w:t>VOCs</w:t>
                  </w:r>
                  <w:r w:rsidRPr="00DA481A">
                    <w:rPr>
                      <w:rFonts w:hint="eastAsia"/>
                      <w:sz w:val="21"/>
                      <w:szCs w:val="21"/>
                    </w:rPr>
                    <w:t>简易低效治理设施；取缔直接向烟道内喷洒脱硫脱硝剂等敷衍式治理工艺。</w:t>
                  </w:r>
                  <w:r w:rsidRPr="00DA481A">
                    <w:rPr>
                      <w:rFonts w:hint="eastAsia"/>
                      <w:sz w:val="21"/>
                      <w:szCs w:val="21"/>
                    </w:rPr>
                    <w:t>10</w:t>
                  </w:r>
                  <w:r w:rsidRPr="00DA481A">
                    <w:rPr>
                      <w:rFonts w:hint="eastAsia"/>
                      <w:sz w:val="21"/>
                      <w:szCs w:val="21"/>
                    </w:rPr>
                    <w:t>月底前，对无</w:t>
                  </w:r>
                  <w:r w:rsidRPr="00DA481A">
                    <w:rPr>
                      <w:rFonts w:hint="eastAsia"/>
                      <w:sz w:val="21"/>
                      <w:szCs w:val="21"/>
                    </w:rPr>
                    <w:lastRenderedPageBreak/>
                    <w:t>法稳定达标排放的通过更换适宜高效治理工艺、提升现有治污设施处理能力、清洁能源替代等方式完成分类整治，对人工投加脱硫脱硝剂的简易设施实施自动化改造。</w:t>
                  </w:r>
                </w:p>
              </w:tc>
              <w:tc>
                <w:tcPr>
                  <w:tcW w:w="2282" w:type="dxa"/>
                  <w:vAlign w:val="center"/>
                </w:tcPr>
                <w:p w14:paraId="0A3E203C" w14:textId="1A99ECDE" w:rsidR="004C4A9E" w:rsidRPr="00DA481A" w:rsidRDefault="003C25EE" w:rsidP="0032450E">
                  <w:pPr>
                    <w:snapToGrid w:val="0"/>
                    <w:rPr>
                      <w:sz w:val="21"/>
                      <w:szCs w:val="21"/>
                    </w:rPr>
                  </w:pPr>
                  <w:r w:rsidRPr="00DA481A">
                    <w:rPr>
                      <w:rFonts w:hint="eastAsia"/>
                      <w:sz w:val="21"/>
                      <w:szCs w:val="21"/>
                    </w:rPr>
                    <w:lastRenderedPageBreak/>
                    <w:t>本项目</w:t>
                  </w:r>
                  <w:r w:rsidRPr="00DA481A">
                    <w:rPr>
                      <w:sz w:val="21"/>
                      <w:szCs w:val="21"/>
                    </w:rPr>
                    <w:t>属于</w:t>
                  </w:r>
                  <w:r w:rsidRPr="00DA481A">
                    <w:rPr>
                      <w:rFonts w:hint="eastAsia"/>
                      <w:sz w:val="21"/>
                      <w:szCs w:val="21"/>
                    </w:rPr>
                    <w:t>汽车制造业</w:t>
                  </w:r>
                  <w:r w:rsidRPr="00DA481A">
                    <w:rPr>
                      <w:sz w:val="21"/>
                      <w:szCs w:val="21"/>
                    </w:rPr>
                    <w:t>，</w:t>
                  </w:r>
                  <w:r w:rsidR="004A2659" w:rsidRPr="00DA481A">
                    <w:rPr>
                      <w:rFonts w:hint="eastAsia"/>
                      <w:sz w:val="21"/>
                      <w:szCs w:val="21"/>
                    </w:rPr>
                    <w:t>不涉及工业炉窑。本项目</w:t>
                  </w:r>
                  <w:r w:rsidR="005F23C5" w:rsidRPr="00DA481A">
                    <w:rPr>
                      <w:rFonts w:hint="eastAsia"/>
                      <w:sz w:val="21"/>
                      <w:szCs w:val="21"/>
                    </w:rPr>
                    <w:t>焊接、抛光工序</w:t>
                  </w:r>
                  <w:r w:rsidR="004A2659" w:rsidRPr="00DA481A">
                    <w:rPr>
                      <w:rFonts w:hint="eastAsia"/>
                      <w:sz w:val="21"/>
                      <w:szCs w:val="21"/>
                    </w:rPr>
                    <w:t>产生的颗粒物经集气罩</w:t>
                  </w:r>
                  <w:r w:rsidR="00B668E0" w:rsidRPr="00DA481A">
                    <w:rPr>
                      <w:rFonts w:hint="eastAsia"/>
                      <w:sz w:val="21"/>
                      <w:szCs w:val="21"/>
                    </w:rPr>
                    <w:t>/</w:t>
                  </w:r>
                  <w:r w:rsidR="00B668E0" w:rsidRPr="00DA481A">
                    <w:rPr>
                      <w:rFonts w:hint="eastAsia"/>
                      <w:sz w:val="21"/>
                      <w:szCs w:val="21"/>
                    </w:rPr>
                    <w:t>集气管道</w:t>
                  </w:r>
                  <w:r w:rsidR="005F23C5" w:rsidRPr="00DA481A">
                    <w:rPr>
                      <w:rFonts w:hint="eastAsia"/>
                      <w:sz w:val="21"/>
                      <w:szCs w:val="21"/>
                    </w:rPr>
                    <w:t>收集后由</w:t>
                  </w:r>
                  <w:r w:rsidR="004A2659" w:rsidRPr="00DA481A">
                    <w:rPr>
                      <w:rFonts w:hint="eastAsia"/>
                      <w:sz w:val="21"/>
                      <w:szCs w:val="21"/>
                    </w:rPr>
                    <w:t>袋式除尘器处理，</w:t>
                  </w:r>
                  <w:r w:rsidR="005F23C5" w:rsidRPr="00DA481A">
                    <w:rPr>
                      <w:rFonts w:hint="eastAsia"/>
                      <w:sz w:val="21"/>
                      <w:szCs w:val="21"/>
                    </w:rPr>
                    <w:t>浸漆烘干工序产生的</w:t>
                  </w:r>
                  <w:r w:rsidR="004A2659" w:rsidRPr="00DA481A">
                    <w:rPr>
                      <w:sz w:val="21"/>
                      <w:szCs w:val="21"/>
                    </w:rPr>
                    <w:t>VOCs</w:t>
                  </w:r>
                  <w:r w:rsidR="004A2659" w:rsidRPr="00DA481A">
                    <w:rPr>
                      <w:rFonts w:hint="eastAsia"/>
                      <w:sz w:val="21"/>
                      <w:szCs w:val="21"/>
                    </w:rPr>
                    <w:t>经</w:t>
                  </w:r>
                  <w:r w:rsidR="005F23C5" w:rsidRPr="00DA481A">
                    <w:rPr>
                      <w:rFonts w:hint="eastAsia"/>
                      <w:sz w:val="21"/>
                      <w:szCs w:val="21"/>
                    </w:rPr>
                    <w:t>密闭</w:t>
                  </w:r>
                  <w:r w:rsidR="004A2659" w:rsidRPr="00DA481A">
                    <w:rPr>
                      <w:rFonts w:hint="eastAsia"/>
                      <w:sz w:val="21"/>
                      <w:szCs w:val="21"/>
                    </w:rPr>
                    <w:t>负压</w:t>
                  </w:r>
                  <w:r w:rsidR="005F23C5" w:rsidRPr="00DA481A">
                    <w:rPr>
                      <w:rFonts w:hint="eastAsia"/>
                      <w:sz w:val="21"/>
                      <w:szCs w:val="21"/>
                    </w:rPr>
                    <w:t>收集后由</w:t>
                  </w:r>
                  <w:r w:rsidR="00AF5EE8" w:rsidRPr="00DA481A">
                    <w:rPr>
                      <w:rFonts w:hint="eastAsia"/>
                      <w:sz w:val="21"/>
                      <w:szCs w:val="21"/>
                    </w:rPr>
                    <w:t>活性炭吸附</w:t>
                  </w:r>
                  <w:r w:rsidR="00AF5EE8" w:rsidRPr="00DA481A">
                    <w:rPr>
                      <w:rFonts w:hint="eastAsia"/>
                      <w:sz w:val="21"/>
                      <w:szCs w:val="21"/>
                    </w:rPr>
                    <w:t>/</w:t>
                  </w:r>
                  <w:r w:rsidR="00AF5EE8" w:rsidRPr="00DA481A">
                    <w:rPr>
                      <w:sz w:val="21"/>
                      <w:szCs w:val="21"/>
                    </w:rPr>
                    <w:t>脱附</w:t>
                  </w:r>
                  <w:r w:rsidR="00AF5EE8" w:rsidRPr="00DA481A">
                    <w:rPr>
                      <w:rFonts w:hint="eastAsia"/>
                      <w:sz w:val="21"/>
                      <w:szCs w:val="21"/>
                    </w:rPr>
                    <w:t>+</w:t>
                  </w:r>
                  <w:r w:rsidR="00AF5EE8" w:rsidRPr="00DA481A">
                    <w:rPr>
                      <w:sz w:val="21"/>
                      <w:szCs w:val="21"/>
                    </w:rPr>
                    <w:t>催化燃烧</w:t>
                  </w:r>
                  <w:r w:rsidR="004A2659" w:rsidRPr="00DA481A">
                    <w:rPr>
                      <w:rFonts w:hint="eastAsia"/>
                      <w:sz w:val="21"/>
                      <w:szCs w:val="21"/>
                    </w:rPr>
                    <w:t>装置处理。</w:t>
                  </w:r>
                </w:p>
              </w:tc>
              <w:tc>
                <w:tcPr>
                  <w:tcW w:w="725" w:type="dxa"/>
                  <w:vAlign w:val="center"/>
                </w:tcPr>
                <w:p w14:paraId="0C675925" w14:textId="0F9142CD" w:rsidR="004C4A9E" w:rsidRPr="00DA481A" w:rsidRDefault="004A2659" w:rsidP="0032450E">
                  <w:pPr>
                    <w:snapToGrid w:val="0"/>
                    <w:jc w:val="center"/>
                    <w:rPr>
                      <w:sz w:val="21"/>
                      <w:szCs w:val="21"/>
                    </w:rPr>
                  </w:pPr>
                  <w:r w:rsidRPr="00DA481A">
                    <w:rPr>
                      <w:rFonts w:hint="eastAsia"/>
                      <w:sz w:val="21"/>
                      <w:szCs w:val="21"/>
                    </w:rPr>
                    <w:t>符合</w:t>
                  </w:r>
                </w:p>
              </w:tc>
            </w:tr>
            <w:tr w:rsidR="00DA481A" w:rsidRPr="00DA481A" w14:paraId="4782C5F7" w14:textId="77777777" w:rsidTr="00381DC7">
              <w:trPr>
                <w:trHeight w:val="397"/>
                <w:jc w:val="center"/>
              </w:trPr>
              <w:tc>
                <w:tcPr>
                  <w:tcW w:w="8708" w:type="dxa"/>
                  <w:gridSpan w:val="4"/>
                  <w:vAlign w:val="center"/>
                </w:tcPr>
                <w:p w14:paraId="75869804" w14:textId="6A93F2DD" w:rsidR="00D169AC" w:rsidRPr="00DA481A" w:rsidRDefault="00D169AC" w:rsidP="0032450E">
                  <w:pPr>
                    <w:snapToGrid w:val="0"/>
                    <w:jc w:val="center"/>
                    <w:rPr>
                      <w:sz w:val="21"/>
                      <w:szCs w:val="21"/>
                    </w:rPr>
                  </w:pPr>
                  <w:r w:rsidRPr="00DA481A">
                    <w:rPr>
                      <w:b/>
                      <w:bCs/>
                      <w:sz w:val="21"/>
                      <w:szCs w:val="21"/>
                    </w:rPr>
                    <w:t>《</w:t>
                  </w:r>
                  <w:r w:rsidRPr="00DA481A">
                    <w:rPr>
                      <w:rFonts w:hint="eastAsia"/>
                      <w:b/>
                      <w:bCs/>
                      <w:sz w:val="21"/>
                      <w:szCs w:val="21"/>
                    </w:rPr>
                    <w:t>新乡市</w:t>
                  </w:r>
                  <w:r w:rsidRPr="00DA481A">
                    <w:rPr>
                      <w:rFonts w:hint="eastAsia"/>
                      <w:b/>
                      <w:bCs/>
                      <w:sz w:val="21"/>
                      <w:szCs w:val="21"/>
                    </w:rPr>
                    <w:t>2023</w:t>
                  </w:r>
                  <w:r w:rsidRPr="00DA481A">
                    <w:rPr>
                      <w:rFonts w:hint="eastAsia"/>
                      <w:b/>
                      <w:bCs/>
                      <w:sz w:val="21"/>
                      <w:szCs w:val="21"/>
                    </w:rPr>
                    <w:t>年净土保卫战实施方案</w:t>
                  </w:r>
                  <w:r w:rsidRPr="00DA481A">
                    <w:rPr>
                      <w:b/>
                      <w:bCs/>
                      <w:sz w:val="21"/>
                      <w:szCs w:val="21"/>
                    </w:rPr>
                    <w:t>》</w:t>
                  </w:r>
                </w:p>
              </w:tc>
            </w:tr>
            <w:tr w:rsidR="00DA481A" w:rsidRPr="00DA481A" w14:paraId="107C5349" w14:textId="77777777" w:rsidTr="0032450E">
              <w:trPr>
                <w:trHeight w:val="397"/>
                <w:jc w:val="center"/>
              </w:trPr>
              <w:tc>
                <w:tcPr>
                  <w:tcW w:w="604" w:type="dxa"/>
                  <w:vMerge w:val="restart"/>
                  <w:vAlign w:val="center"/>
                </w:tcPr>
                <w:p w14:paraId="7EF17FF3" w14:textId="2A3ACE78" w:rsidR="00D169AC" w:rsidRPr="00DA481A" w:rsidRDefault="00D169AC" w:rsidP="0032450E">
                  <w:pPr>
                    <w:snapToGrid w:val="0"/>
                    <w:rPr>
                      <w:sz w:val="21"/>
                      <w:szCs w:val="21"/>
                    </w:rPr>
                  </w:pPr>
                  <w:r w:rsidRPr="00DA481A">
                    <w:rPr>
                      <w:rFonts w:hint="eastAsia"/>
                      <w:sz w:val="21"/>
                      <w:szCs w:val="21"/>
                    </w:rPr>
                    <w:t>（一）推进土壤污染风险管控工作</w:t>
                  </w:r>
                </w:p>
              </w:tc>
              <w:tc>
                <w:tcPr>
                  <w:tcW w:w="5097" w:type="dxa"/>
                  <w:vAlign w:val="center"/>
                </w:tcPr>
                <w:p w14:paraId="11C68AB6" w14:textId="65F6217C" w:rsidR="00D169AC" w:rsidRPr="00DA481A" w:rsidRDefault="00D169AC" w:rsidP="0032450E">
                  <w:pPr>
                    <w:snapToGrid w:val="0"/>
                    <w:rPr>
                      <w:sz w:val="21"/>
                      <w:szCs w:val="21"/>
                    </w:rPr>
                  </w:pPr>
                  <w:r w:rsidRPr="00DA481A">
                    <w:rPr>
                      <w:sz w:val="21"/>
                      <w:szCs w:val="21"/>
                    </w:rPr>
                    <w:t>7.</w:t>
                  </w:r>
                  <w:r w:rsidRPr="00DA481A">
                    <w:rPr>
                      <w:rFonts w:hint="eastAsia"/>
                      <w:sz w:val="21"/>
                      <w:szCs w:val="21"/>
                    </w:rPr>
                    <w:t>全面加强固体废物监管。持续开展危险废物排查整治，全面提升危险废物环境监管、利用处置和环境风险防范“三个能力”，推动危险废物监管和利用处置能力改革工作。动态更新涉危险废物企业“四个清单”，有序推进固废监管信息化建设，强化危险废物源头管控和收集转运等过程监管。持续开展小微企业危险废物收集和废铅酸蓄电池收集转运试点工作。</w:t>
                  </w:r>
                </w:p>
              </w:tc>
              <w:tc>
                <w:tcPr>
                  <w:tcW w:w="2282" w:type="dxa"/>
                  <w:vAlign w:val="center"/>
                </w:tcPr>
                <w:p w14:paraId="08C41E4B" w14:textId="1AB78B92" w:rsidR="00D169AC" w:rsidRPr="00DA481A" w:rsidRDefault="00D169AC" w:rsidP="0032450E">
                  <w:pPr>
                    <w:snapToGrid w:val="0"/>
                    <w:rPr>
                      <w:sz w:val="21"/>
                      <w:szCs w:val="21"/>
                    </w:rPr>
                  </w:pPr>
                  <w:r w:rsidRPr="00DA481A">
                    <w:rPr>
                      <w:sz w:val="21"/>
                      <w:szCs w:val="21"/>
                    </w:rPr>
                    <w:t>本项目属于</w:t>
                  </w:r>
                  <w:r w:rsidR="00E11CB7" w:rsidRPr="00DA481A">
                    <w:rPr>
                      <w:rFonts w:hint="eastAsia"/>
                      <w:sz w:val="21"/>
                      <w:szCs w:val="21"/>
                    </w:rPr>
                    <w:t>汽车制造业</w:t>
                  </w:r>
                  <w:r w:rsidRPr="00DA481A">
                    <w:rPr>
                      <w:sz w:val="21"/>
                      <w:szCs w:val="21"/>
                    </w:rPr>
                    <w:t>，危险废物主要</w:t>
                  </w:r>
                  <w:r w:rsidRPr="00DA481A">
                    <w:rPr>
                      <w:rFonts w:hint="eastAsia"/>
                      <w:sz w:val="21"/>
                      <w:szCs w:val="21"/>
                    </w:rPr>
                    <w:t>为</w:t>
                  </w:r>
                  <w:r w:rsidRPr="00DA481A">
                    <w:rPr>
                      <w:sz w:val="21"/>
                      <w:szCs w:val="21"/>
                    </w:rPr>
                    <w:t>废机油</w:t>
                  </w:r>
                  <w:r w:rsidR="000177F4" w:rsidRPr="00DA481A">
                    <w:rPr>
                      <w:rFonts w:hint="eastAsia"/>
                      <w:sz w:val="21"/>
                      <w:szCs w:val="21"/>
                    </w:rPr>
                    <w:t>、废</w:t>
                  </w:r>
                  <w:r w:rsidR="004A6994" w:rsidRPr="00DA481A">
                    <w:rPr>
                      <w:rFonts w:hint="eastAsia"/>
                      <w:sz w:val="21"/>
                      <w:szCs w:val="21"/>
                    </w:rPr>
                    <w:t>催化剂</w:t>
                  </w:r>
                  <w:r w:rsidR="000177F4" w:rsidRPr="00DA481A">
                    <w:rPr>
                      <w:rFonts w:hint="eastAsia"/>
                      <w:sz w:val="21"/>
                      <w:szCs w:val="21"/>
                    </w:rPr>
                    <w:t>、废活性炭</w:t>
                  </w:r>
                  <w:r w:rsidRPr="00DA481A">
                    <w:rPr>
                      <w:rFonts w:hint="eastAsia"/>
                      <w:sz w:val="21"/>
                      <w:szCs w:val="21"/>
                    </w:rPr>
                    <w:t>，企业积极</w:t>
                  </w:r>
                  <w:r w:rsidR="004C0566" w:rsidRPr="00DA481A">
                    <w:rPr>
                      <w:rFonts w:hint="eastAsia"/>
                      <w:sz w:val="21"/>
                      <w:szCs w:val="21"/>
                    </w:rPr>
                    <w:t>配合固废监管信息化建设</w:t>
                  </w:r>
                  <w:r w:rsidRPr="00DA481A">
                    <w:rPr>
                      <w:rFonts w:hint="eastAsia"/>
                      <w:sz w:val="21"/>
                      <w:szCs w:val="21"/>
                    </w:rPr>
                    <w:t>。</w:t>
                  </w:r>
                </w:p>
              </w:tc>
              <w:tc>
                <w:tcPr>
                  <w:tcW w:w="725" w:type="dxa"/>
                  <w:vAlign w:val="center"/>
                </w:tcPr>
                <w:p w14:paraId="66CAE33C" w14:textId="77777777" w:rsidR="00D169AC" w:rsidRPr="00DA481A" w:rsidRDefault="00D169AC" w:rsidP="0032450E">
                  <w:pPr>
                    <w:snapToGrid w:val="0"/>
                    <w:jc w:val="center"/>
                    <w:rPr>
                      <w:sz w:val="21"/>
                      <w:szCs w:val="21"/>
                    </w:rPr>
                  </w:pPr>
                  <w:r w:rsidRPr="00DA481A">
                    <w:rPr>
                      <w:sz w:val="21"/>
                      <w:szCs w:val="21"/>
                    </w:rPr>
                    <w:t>符合</w:t>
                  </w:r>
                </w:p>
              </w:tc>
            </w:tr>
            <w:tr w:rsidR="00DA481A" w:rsidRPr="00DA481A" w14:paraId="62C62AD4" w14:textId="77777777" w:rsidTr="0032450E">
              <w:trPr>
                <w:trHeight w:val="397"/>
                <w:jc w:val="center"/>
              </w:trPr>
              <w:tc>
                <w:tcPr>
                  <w:tcW w:w="604" w:type="dxa"/>
                  <w:vMerge/>
                  <w:vAlign w:val="center"/>
                </w:tcPr>
                <w:p w14:paraId="488A8BCF" w14:textId="77777777" w:rsidR="00D169AC" w:rsidRPr="00DA481A" w:rsidRDefault="00D169AC" w:rsidP="0032450E">
                  <w:pPr>
                    <w:snapToGrid w:val="0"/>
                    <w:rPr>
                      <w:sz w:val="21"/>
                      <w:szCs w:val="21"/>
                    </w:rPr>
                  </w:pPr>
                </w:p>
              </w:tc>
              <w:tc>
                <w:tcPr>
                  <w:tcW w:w="5097" w:type="dxa"/>
                  <w:vAlign w:val="center"/>
                </w:tcPr>
                <w:p w14:paraId="06226D2D" w14:textId="56AF5554" w:rsidR="00D169AC" w:rsidRPr="00DA481A" w:rsidRDefault="00D169AC" w:rsidP="0032450E">
                  <w:pPr>
                    <w:snapToGrid w:val="0"/>
                    <w:rPr>
                      <w:sz w:val="21"/>
                      <w:szCs w:val="21"/>
                    </w:rPr>
                  </w:pPr>
                  <w:r w:rsidRPr="00DA481A">
                    <w:rPr>
                      <w:sz w:val="21"/>
                      <w:szCs w:val="21"/>
                    </w:rPr>
                    <w:t>9.</w:t>
                  </w:r>
                  <w:r w:rsidRPr="00DA481A">
                    <w:rPr>
                      <w:rFonts w:hint="eastAsia"/>
                      <w:sz w:val="21"/>
                      <w:szCs w:val="21"/>
                    </w:rPr>
                    <w:t>强化“一废一品一重”环境风险防控。在全市范围内开展危险废物非法堆放、贮存、倾倒和填埋问题排查，严厉打击非法转移、倾倒、处置等违法行为。加强废弃危险化学品等危险废物环境管理，完善危险废物申报登记制度，压实涉废弃危险化学品企业主体责任，强化废弃危险化学品等危险废物全过程管理。推动涉重金属企业绿色发展，动态更新全口径涉重金属重点行业企业清单，推动实施重金属减排工程。</w:t>
                  </w:r>
                </w:p>
              </w:tc>
              <w:tc>
                <w:tcPr>
                  <w:tcW w:w="2282" w:type="dxa"/>
                  <w:vAlign w:val="center"/>
                </w:tcPr>
                <w:p w14:paraId="71C31D2E" w14:textId="4937AE06" w:rsidR="00D169AC" w:rsidRPr="00DA481A" w:rsidRDefault="00D169AC" w:rsidP="0032450E">
                  <w:pPr>
                    <w:snapToGrid w:val="0"/>
                    <w:rPr>
                      <w:sz w:val="21"/>
                      <w:szCs w:val="21"/>
                    </w:rPr>
                  </w:pPr>
                  <w:r w:rsidRPr="00DA481A">
                    <w:rPr>
                      <w:sz w:val="21"/>
                      <w:szCs w:val="21"/>
                    </w:rPr>
                    <w:t>本项目属于</w:t>
                  </w:r>
                  <w:r w:rsidR="00E11CB7" w:rsidRPr="00DA481A">
                    <w:rPr>
                      <w:rFonts w:hint="eastAsia"/>
                      <w:sz w:val="21"/>
                      <w:szCs w:val="21"/>
                    </w:rPr>
                    <w:t>汽车制造业</w:t>
                  </w:r>
                  <w:r w:rsidRPr="00DA481A">
                    <w:rPr>
                      <w:sz w:val="21"/>
                      <w:szCs w:val="21"/>
                    </w:rPr>
                    <w:t>，危险废物主要</w:t>
                  </w:r>
                  <w:r w:rsidRPr="00DA481A">
                    <w:rPr>
                      <w:rFonts w:hint="eastAsia"/>
                      <w:sz w:val="21"/>
                      <w:szCs w:val="21"/>
                    </w:rPr>
                    <w:t>为</w:t>
                  </w:r>
                  <w:r w:rsidRPr="00DA481A">
                    <w:rPr>
                      <w:sz w:val="21"/>
                      <w:szCs w:val="21"/>
                    </w:rPr>
                    <w:t>废机油</w:t>
                  </w:r>
                  <w:r w:rsidR="002117E0" w:rsidRPr="00DA481A">
                    <w:rPr>
                      <w:sz w:val="21"/>
                      <w:szCs w:val="21"/>
                    </w:rPr>
                    <w:t>、废</w:t>
                  </w:r>
                  <w:r w:rsidR="004A6994" w:rsidRPr="00DA481A">
                    <w:rPr>
                      <w:rFonts w:hint="eastAsia"/>
                      <w:sz w:val="21"/>
                      <w:szCs w:val="21"/>
                    </w:rPr>
                    <w:t>催化剂</w:t>
                  </w:r>
                  <w:r w:rsidR="002117E0" w:rsidRPr="00DA481A">
                    <w:rPr>
                      <w:sz w:val="21"/>
                      <w:szCs w:val="21"/>
                    </w:rPr>
                    <w:t>、废活性炭</w:t>
                  </w:r>
                  <w:r w:rsidR="006F0EAE" w:rsidRPr="00DA481A">
                    <w:rPr>
                      <w:rFonts w:hint="eastAsia"/>
                      <w:sz w:val="21"/>
                      <w:szCs w:val="21"/>
                    </w:rPr>
                    <w:t>，</w:t>
                  </w:r>
                  <w:r w:rsidRPr="00DA481A">
                    <w:rPr>
                      <w:rFonts w:hint="eastAsia"/>
                      <w:sz w:val="21"/>
                      <w:szCs w:val="21"/>
                    </w:rPr>
                    <w:t>收集后于危废暂存间暂存，定期委托有资质单位安全处置。</w:t>
                  </w:r>
                </w:p>
              </w:tc>
              <w:tc>
                <w:tcPr>
                  <w:tcW w:w="725" w:type="dxa"/>
                  <w:vAlign w:val="center"/>
                </w:tcPr>
                <w:p w14:paraId="654352A3" w14:textId="5A1BCE15" w:rsidR="00D169AC" w:rsidRPr="00DA481A" w:rsidRDefault="00D169AC" w:rsidP="0032450E">
                  <w:pPr>
                    <w:snapToGrid w:val="0"/>
                    <w:jc w:val="center"/>
                    <w:rPr>
                      <w:sz w:val="21"/>
                      <w:szCs w:val="21"/>
                    </w:rPr>
                  </w:pPr>
                  <w:r w:rsidRPr="00DA481A">
                    <w:rPr>
                      <w:rFonts w:hint="eastAsia"/>
                      <w:sz w:val="21"/>
                      <w:szCs w:val="21"/>
                    </w:rPr>
                    <w:t>符合</w:t>
                  </w:r>
                </w:p>
              </w:tc>
            </w:tr>
          </w:tbl>
          <w:p w14:paraId="0C93CCDF" w14:textId="39D4F1EC" w:rsidR="00502EDD" w:rsidRPr="00DA481A" w:rsidRDefault="00000000">
            <w:pPr>
              <w:spacing w:line="460" w:lineRule="exact"/>
              <w:ind w:firstLineChars="200" w:firstLine="480"/>
              <w:rPr>
                <w:rFonts w:ascii="宋体" w:hAnsi="宋体" w:cs="宋体"/>
              </w:rPr>
            </w:pPr>
            <w:r w:rsidRPr="00DA481A">
              <w:rPr>
                <w:rFonts w:ascii="宋体" w:hAnsi="宋体" w:cs="宋体" w:hint="eastAsia"/>
              </w:rPr>
              <w:t>由上表可知，本项目符合《</w:t>
            </w:r>
            <w:r w:rsidR="00C51B45" w:rsidRPr="00DA481A">
              <w:rPr>
                <w:rFonts w:ascii="宋体" w:hAnsi="宋体" w:cs="宋体" w:hint="eastAsia"/>
              </w:rPr>
              <w:t>保卫战</w:t>
            </w:r>
            <w:r w:rsidRPr="00DA481A">
              <w:rPr>
                <w:rFonts w:ascii="宋体" w:hAnsi="宋体" w:cs="宋体" w:hint="eastAsia"/>
              </w:rPr>
              <w:t>实施方案》相关要求。</w:t>
            </w:r>
          </w:p>
          <w:p w14:paraId="4E8F7C5F" w14:textId="57450623" w:rsidR="006C4CDE" w:rsidRPr="00DA481A" w:rsidRDefault="00000000" w:rsidP="00C51B45">
            <w:pPr>
              <w:spacing w:line="460" w:lineRule="exact"/>
              <w:ind w:firstLineChars="200" w:firstLine="480"/>
            </w:pPr>
            <w:r w:rsidRPr="00DA481A">
              <w:rPr>
                <w:rFonts w:hint="eastAsia"/>
              </w:rPr>
              <w:t>（</w:t>
            </w:r>
            <w:r w:rsidRPr="00DA481A">
              <w:rPr>
                <w:rFonts w:hint="eastAsia"/>
              </w:rPr>
              <w:t>2</w:t>
            </w:r>
            <w:r w:rsidRPr="00DA481A">
              <w:rPr>
                <w:rFonts w:hint="eastAsia"/>
              </w:rPr>
              <w:t>）</w:t>
            </w:r>
            <w:r w:rsidR="006C4CDE" w:rsidRPr="00DA481A">
              <w:rPr>
                <w:rFonts w:hint="eastAsia"/>
              </w:rPr>
              <w:t>与《攻坚战</w:t>
            </w:r>
            <w:r w:rsidR="0000126B" w:rsidRPr="00DA481A">
              <w:rPr>
                <w:rFonts w:hint="eastAsia"/>
              </w:rPr>
              <w:t>实施</w:t>
            </w:r>
            <w:r w:rsidR="006C4CDE" w:rsidRPr="00DA481A">
              <w:rPr>
                <w:rFonts w:hint="eastAsia"/>
              </w:rPr>
              <w:t>方案》的对比分析</w:t>
            </w:r>
          </w:p>
          <w:p w14:paraId="1D274714" w14:textId="785D55FC" w:rsidR="00502EDD" w:rsidRPr="00DA481A" w:rsidRDefault="00000000" w:rsidP="00C51B45">
            <w:pPr>
              <w:spacing w:line="460" w:lineRule="exact"/>
              <w:ind w:firstLineChars="200" w:firstLine="480"/>
            </w:pPr>
            <w:r w:rsidRPr="00DA481A">
              <w:rPr>
                <w:rFonts w:hint="eastAsia"/>
              </w:rPr>
              <w:t>与《</w:t>
            </w:r>
            <w:r w:rsidR="0000126B" w:rsidRPr="00DA481A">
              <w:rPr>
                <w:rFonts w:hint="eastAsia"/>
              </w:rPr>
              <w:t>新乡市</w:t>
            </w:r>
            <w:r w:rsidR="00C51B45" w:rsidRPr="00DA481A">
              <w:t>深入打好秋冬季重污染天气消除、夏季臭氧污染防治和柴油货车污染治理攻坚战</w:t>
            </w:r>
            <w:r w:rsidR="0000126B" w:rsidRPr="00DA481A">
              <w:rPr>
                <w:rFonts w:hint="eastAsia"/>
              </w:rPr>
              <w:t>实施</w:t>
            </w:r>
            <w:r w:rsidR="00C51B45" w:rsidRPr="00DA481A">
              <w:t>方案</w:t>
            </w:r>
            <w:r w:rsidRPr="00DA481A">
              <w:rPr>
                <w:rFonts w:hint="eastAsia"/>
              </w:rPr>
              <w:t>》（</w:t>
            </w:r>
            <w:r w:rsidR="0000126B" w:rsidRPr="00DA481A">
              <w:rPr>
                <w:rFonts w:hint="eastAsia"/>
              </w:rPr>
              <w:t>新环攻坚</w:t>
            </w:r>
            <w:r w:rsidR="00C51B45" w:rsidRPr="00DA481A">
              <w:t>办</w:t>
            </w:r>
            <w:r w:rsidR="00C51B45" w:rsidRPr="00DA481A">
              <w:rPr>
                <w:rFonts w:hint="eastAsia"/>
              </w:rPr>
              <w:t>[</w:t>
            </w:r>
            <w:r w:rsidR="00C51B45" w:rsidRPr="00DA481A">
              <w:t>2023</w:t>
            </w:r>
            <w:r w:rsidR="00C51B45" w:rsidRPr="00DA481A">
              <w:rPr>
                <w:rFonts w:hint="eastAsia"/>
              </w:rPr>
              <w:t>]</w:t>
            </w:r>
            <w:r w:rsidR="0000126B" w:rsidRPr="00DA481A">
              <w:rPr>
                <w:lang w:val="en"/>
              </w:rPr>
              <w:t>73</w:t>
            </w:r>
            <w:r w:rsidR="00C51B45" w:rsidRPr="00DA481A">
              <w:t>号</w:t>
            </w:r>
            <w:r w:rsidRPr="00DA481A">
              <w:rPr>
                <w:rFonts w:hint="eastAsia"/>
              </w:rPr>
              <w:t>）（以下简称《攻坚</w:t>
            </w:r>
            <w:r w:rsidR="00B24F0C" w:rsidRPr="00DA481A">
              <w:rPr>
                <w:rFonts w:hint="eastAsia"/>
              </w:rPr>
              <w:t>战</w:t>
            </w:r>
            <w:r w:rsidR="0000126B" w:rsidRPr="00DA481A">
              <w:rPr>
                <w:rFonts w:hint="eastAsia"/>
              </w:rPr>
              <w:t>实施</w:t>
            </w:r>
            <w:r w:rsidRPr="00DA481A">
              <w:rPr>
                <w:rFonts w:hint="eastAsia"/>
              </w:rPr>
              <w:t>方案》）的对比分析</w:t>
            </w:r>
            <w:r w:rsidR="006C4CDE" w:rsidRPr="00DA481A">
              <w:rPr>
                <w:rFonts w:hint="eastAsia"/>
              </w:rPr>
              <w:t>如下表。</w:t>
            </w:r>
          </w:p>
          <w:p w14:paraId="06DE895C" w14:textId="0F721F11" w:rsidR="00502EDD" w:rsidRPr="00DA481A" w:rsidRDefault="00000000" w:rsidP="00C43F99">
            <w:pPr>
              <w:pStyle w:val="-"/>
              <w:ind w:firstLine="420"/>
            </w:pPr>
            <w:r w:rsidRPr="00DA481A">
              <w:t>表</w:t>
            </w:r>
            <w:r w:rsidR="00166CFF" w:rsidRPr="00DA481A">
              <w:t xml:space="preserve">10 </w:t>
            </w:r>
            <w:r w:rsidRPr="00DA481A">
              <w:rPr>
                <w:rFonts w:hint="eastAsia"/>
              </w:rPr>
              <w:t xml:space="preserve">       </w:t>
            </w:r>
            <w:r w:rsidR="0032450E" w:rsidRPr="00DA481A">
              <w:t xml:space="preserve">    </w:t>
            </w:r>
            <w:r w:rsidRPr="00DA481A">
              <w:rPr>
                <w:rFonts w:hint="eastAsia"/>
              </w:rPr>
              <w:t xml:space="preserve">   </w:t>
            </w:r>
            <w:r w:rsidRPr="00DA481A">
              <w:rPr>
                <w:rFonts w:hint="eastAsia"/>
              </w:rPr>
              <w:t>与《攻坚</w:t>
            </w:r>
            <w:r w:rsidR="00B24F0C" w:rsidRPr="00DA481A">
              <w:rPr>
                <w:rFonts w:hint="eastAsia"/>
              </w:rPr>
              <w:t>战</w:t>
            </w:r>
            <w:r w:rsidR="00D15B9D" w:rsidRPr="00DA481A">
              <w:rPr>
                <w:rFonts w:hint="eastAsia"/>
              </w:rPr>
              <w:t>实施</w:t>
            </w:r>
            <w:r w:rsidRPr="00DA481A">
              <w:rPr>
                <w:rFonts w:hint="eastAsia"/>
              </w:rPr>
              <w:t>方案》对比分析一览表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46"/>
              <w:gridCol w:w="5715"/>
              <w:gridCol w:w="1378"/>
              <w:gridCol w:w="769"/>
            </w:tblGrid>
            <w:tr w:rsidR="00DA481A" w:rsidRPr="00DA481A" w14:paraId="2AB2CF03" w14:textId="77777777" w:rsidTr="00C559F6">
              <w:trPr>
                <w:trHeight w:val="397"/>
                <w:jc w:val="center"/>
              </w:trPr>
              <w:tc>
                <w:tcPr>
                  <w:tcW w:w="6561" w:type="dxa"/>
                  <w:gridSpan w:val="2"/>
                  <w:vAlign w:val="center"/>
                </w:tcPr>
                <w:p w14:paraId="22483FA7" w14:textId="77777777" w:rsidR="00502EDD" w:rsidRPr="00DA481A" w:rsidRDefault="00000000" w:rsidP="0032450E">
                  <w:pPr>
                    <w:snapToGrid w:val="0"/>
                    <w:jc w:val="center"/>
                    <w:rPr>
                      <w:rFonts w:ascii="宋体" w:hAnsi="宋体" w:cs="宋体"/>
                      <w:b/>
                      <w:bCs/>
                      <w:sz w:val="21"/>
                      <w:szCs w:val="21"/>
                    </w:rPr>
                  </w:pPr>
                  <w:r w:rsidRPr="00DA481A">
                    <w:rPr>
                      <w:rFonts w:ascii="宋体" w:hAnsi="宋体" w:cs="宋体" w:hint="eastAsia"/>
                      <w:b/>
                      <w:bCs/>
                      <w:sz w:val="21"/>
                      <w:szCs w:val="21"/>
                    </w:rPr>
                    <w:t>与本项目相关条文</w:t>
                  </w:r>
                </w:p>
              </w:tc>
              <w:tc>
                <w:tcPr>
                  <w:tcW w:w="1378" w:type="dxa"/>
                  <w:vAlign w:val="center"/>
                </w:tcPr>
                <w:p w14:paraId="48BEAA1B" w14:textId="77777777" w:rsidR="00502EDD" w:rsidRPr="00DA481A" w:rsidRDefault="00000000" w:rsidP="0032450E">
                  <w:pPr>
                    <w:snapToGrid w:val="0"/>
                    <w:jc w:val="center"/>
                    <w:rPr>
                      <w:rFonts w:ascii="宋体" w:hAnsi="宋体" w:cs="宋体"/>
                      <w:b/>
                      <w:bCs/>
                      <w:sz w:val="21"/>
                      <w:szCs w:val="21"/>
                    </w:rPr>
                  </w:pPr>
                  <w:r w:rsidRPr="00DA481A">
                    <w:rPr>
                      <w:rFonts w:ascii="宋体" w:hAnsi="宋体" w:cs="宋体" w:hint="eastAsia"/>
                      <w:b/>
                      <w:bCs/>
                      <w:sz w:val="21"/>
                      <w:szCs w:val="21"/>
                    </w:rPr>
                    <w:t>本项目情况</w:t>
                  </w:r>
                </w:p>
              </w:tc>
              <w:tc>
                <w:tcPr>
                  <w:tcW w:w="769" w:type="dxa"/>
                  <w:vAlign w:val="center"/>
                </w:tcPr>
                <w:p w14:paraId="5590AFBD" w14:textId="01DC5DD9" w:rsidR="00502EDD" w:rsidRPr="00DA481A" w:rsidRDefault="005B36CC" w:rsidP="0032450E">
                  <w:pPr>
                    <w:snapToGrid w:val="0"/>
                    <w:jc w:val="center"/>
                    <w:rPr>
                      <w:rFonts w:ascii="宋体" w:hAnsi="宋体" w:cs="宋体"/>
                      <w:b/>
                      <w:bCs/>
                      <w:sz w:val="21"/>
                      <w:szCs w:val="21"/>
                    </w:rPr>
                  </w:pPr>
                  <w:r w:rsidRPr="00DA481A">
                    <w:rPr>
                      <w:rFonts w:ascii="宋体" w:hAnsi="宋体" w:cs="宋体" w:hint="eastAsia"/>
                      <w:b/>
                      <w:bCs/>
                      <w:sz w:val="21"/>
                      <w:szCs w:val="21"/>
                    </w:rPr>
                    <w:t>相符性</w:t>
                  </w:r>
                </w:p>
              </w:tc>
            </w:tr>
            <w:tr w:rsidR="00DA481A" w:rsidRPr="00DA481A" w14:paraId="382FA5D9" w14:textId="77777777" w:rsidTr="000664B1">
              <w:trPr>
                <w:trHeight w:val="397"/>
                <w:jc w:val="center"/>
              </w:trPr>
              <w:tc>
                <w:tcPr>
                  <w:tcW w:w="8708" w:type="dxa"/>
                  <w:gridSpan w:val="4"/>
                  <w:vAlign w:val="center"/>
                </w:tcPr>
                <w:p w14:paraId="22587FE8" w14:textId="7AF9E0DD" w:rsidR="008B433A" w:rsidRPr="00DA481A" w:rsidRDefault="008B433A" w:rsidP="0032450E">
                  <w:pPr>
                    <w:snapToGrid w:val="0"/>
                    <w:jc w:val="center"/>
                    <w:rPr>
                      <w:rFonts w:ascii="宋体" w:hAnsi="宋体" w:cs="宋体"/>
                      <w:b/>
                      <w:bCs/>
                      <w:sz w:val="21"/>
                      <w:szCs w:val="21"/>
                    </w:rPr>
                  </w:pPr>
                  <w:r w:rsidRPr="00DA481A">
                    <w:rPr>
                      <w:rFonts w:ascii="宋体" w:hAnsi="宋体" w:cs="宋体"/>
                      <w:b/>
                      <w:bCs/>
                      <w:sz w:val="21"/>
                      <w:szCs w:val="21"/>
                    </w:rPr>
                    <w:t>《</w:t>
                  </w:r>
                  <w:r w:rsidRPr="00DA481A">
                    <w:rPr>
                      <w:rFonts w:ascii="宋体" w:hAnsi="宋体" w:cs="宋体" w:hint="eastAsia"/>
                      <w:b/>
                      <w:bCs/>
                      <w:sz w:val="21"/>
                      <w:szCs w:val="21"/>
                    </w:rPr>
                    <w:t>秋冬季重污染天气消除</w:t>
                  </w:r>
                  <w:r w:rsidRPr="00DA481A">
                    <w:rPr>
                      <w:rFonts w:ascii="宋体" w:hAnsi="宋体" w:cs="宋体"/>
                      <w:b/>
                      <w:bCs/>
                      <w:sz w:val="21"/>
                      <w:szCs w:val="21"/>
                    </w:rPr>
                    <w:t>攻坚</w:t>
                  </w:r>
                  <w:r w:rsidRPr="00DA481A">
                    <w:rPr>
                      <w:rFonts w:ascii="宋体" w:hAnsi="宋体" w:cs="宋体" w:hint="eastAsia"/>
                      <w:b/>
                      <w:bCs/>
                      <w:sz w:val="21"/>
                      <w:szCs w:val="21"/>
                    </w:rPr>
                    <w:t>战</w:t>
                  </w:r>
                  <w:r w:rsidRPr="00DA481A">
                    <w:rPr>
                      <w:rFonts w:ascii="宋体" w:hAnsi="宋体" w:cs="宋体"/>
                      <w:b/>
                      <w:bCs/>
                      <w:sz w:val="21"/>
                      <w:szCs w:val="21"/>
                    </w:rPr>
                    <w:t>实施方案》</w:t>
                  </w:r>
                </w:p>
              </w:tc>
            </w:tr>
            <w:tr w:rsidR="00DA481A" w:rsidRPr="00DA481A" w14:paraId="5D295823" w14:textId="77777777" w:rsidTr="00C559F6">
              <w:trPr>
                <w:trHeight w:val="397"/>
                <w:jc w:val="center"/>
              </w:trPr>
              <w:tc>
                <w:tcPr>
                  <w:tcW w:w="846" w:type="dxa"/>
                  <w:vMerge w:val="restart"/>
                  <w:vAlign w:val="center"/>
                </w:tcPr>
                <w:p w14:paraId="28BC6867" w14:textId="385B3276" w:rsidR="008B433A" w:rsidRPr="00DA481A" w:rsidRDefault="008B433A" w:rsidP="0032450E">
                  <w:pPr>
                    <w:snapToGrid w:val="0"/>
                    <w:jc w:val="left"/>
                    <w:rPr>
                      <w:sz w:val="21"/>
                      <w:szCs w:val="21"/>
                    </w:rPr>
                  </w:pPr>
                  <w:r w:rsidRPr="00DA481A">
                    <w:rPr>
                      <w:sz w:val="21"/>
                      <w:szCs w:val="21"/>
                    </w:rPr>
                    <w:t>（一）</w:t>
                  </w:r>
                  <w:r w:rsidRPr="00DA481A">
                    <w:rPr>
                      <w:rFonts w:hint="eastAsia"/>
                      <w:sz w:val="21"/>
                      <w:szCs w:val="21"/>
                    </w:rPr>
                    <w:t>加快产业结构优化调整</w:t>
                  </w:r>
                </w:p>
              </w:tc>
              <w:tc>
                <w:tcPr>
                  <w:tcW w:w="5715" w:type="dxa"/>
                </w:tcPr>
                <w:p w14:paraId="5EFE07BD" w14:textId="4584292B" w:rsidR="008B433A" w:rsidRPr="00DA481A" w:rsidRDefault="008B433A" w:rsidP="0032450E">
                  <w:pPr>
                    <w:widowControl/>
                    <w:snapToGrid w:val="0"/>
                    <w:jc w:val="left"/>
                    <w:rPr>
                      <w:sz w:val="21"/>
                      <w:szCs w:val="21"/>
                    </w:rPr>
                  </w:pPr>
                  <w:r w:rsidRPr="00DA481A">
                    <w:rPr>
                      <w:rFonts w:hint="eastAsia"/>
                      <w:sz w:val="21"/>
                      <w:szCs w:val="21"/>
                    </w:rPr>
                    <w:t>遏制“两高”项目盲目发展。严格落实国家、省产业规划、产业政策、“三线一单”、规划环评，以及产能置换、煤炭消费减量替代、区域污染物削减等要求，严把高耗能、高排放、低水平项目准入关口。全市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w:t>
                  </w:r>
                  <w:r w:rsidRPr="00DA481A">
                    <w:rPr>
                      <w:rFonts w:hint="eastAsia"/>
                      <w:sz w:val="21"/>
                      <w:szCs w:val="21"/>
                    </w:rPr>
                    <w:t>A</w:t>
                  </w:r>
                  <w:r w:rsidRPr="00DA481A">
                    <w:rPr>
                      <w:rFonts w:hint="eastAsia"/>
                      <w:sz w:val="21"/>
                      <w:szCs w:val="21"/>
                    </w:rPr>
                    <w:t>级绩效水平，改建项目污染物排放限值、污染治理措施、无组织排放控制水平、运输方式等达到</w:t>
                  </w:r>
                  <w:r w:rsidRPr="00DA481A">
                    <w:rPr>
                      <w:rFonts w:hint="eastAsia"/>
                      <w:sz w:val="21"/>
                      <w:szCs w:val="21"/>
                    </w:rPr>
                    <w:t>B</w:t>
                  </w:r>
                  <w:r w:rsidRPr="00DA481A">
                    <w:rPr>
                      <w:rFonts w:hint="eastAsia"/>
                      <w:sz w:val="21"/>
                      <w:szCs w:val="21"/>
                    </w:rPr>
                    <w:t>级以上</w:t>
                  </w:r>
                  <w:r w:rsidRPr="00DA481A">
                    <w:rPr>
                      <w:rFonts w:hint="eastAsia"/>
                      <w:sz w:val="21"/>
                      <w:szCs w:val="21"/>
                    </w:rPr>
                    <w:lastRenderedPageBreak/>
                    <w:t>绩效水平。新建、改建、扩建项目大宗货物年货运量</w:t>
                  </w:r>
                  <w:r w:rsidRPr="00DA481A">
                    <w:rPr>
                      <w:rFonts w:hint="eastAsia"/>
                      <w:sz w:val="21"/>
                      <w:szCs w:val="21"/>
                    </w:rPr>
                    <w:t>150</w:t>
                  </w:r>
                  <w:r w:rsidRPr="00DA481A">
                    <w:rPr>
                      <w:rFonts w:hint="eastAsia"/>
                      <w:sz w:val="21"/>
                      <w:szCs w:val="21"/>
                    </w:rPr>
                    <w:t>万吨及以上的，原则上要接入铁路专用线或管道；具有铁路专用线的，大宗货物铁路运输比例达到</w:t>
                  </w:r>
                  <w:r w:rsidRPr="00DA481A">
                    <w:rPr>
                      <w:rFonts w:hint="eastAsia"/>
                      <w:sz w:val="21"/>
                      <w:szCs w:val="21"/>
                    </w:rPr>
                    <w:t>80%</w:t>
                  </w:r>
                  <w:r w:rsidRPr="00DA481A">
                    <w:rPr>
                      <w:rFonts w:hint="eastAsia"/>
                      <w:sz w:val="21"/>
                      <w:szCs w:val="21"/>
                    </w:rPr>
                    <w:t>以上。</w:t>
                  </w:r>
                </w:p>
              </w:tc>
              <w:tc>
                <w:tcPr>
                  <w:tcW w:w="1378" w:type="dxa"/>
                  <w:vAlign w:val="center"/>
                </w:tcPr>
                <w:p w14:paraId="527BD312" w14:textId="08F088BF" w:rsidR="008B433A" w:rsidRPr="00DA481A" w:rsidRDefault="008B433A" w:rsidP="0032450E">
                  <w:pPr>
                    <w:snapToGrid w:val="0"/>
                    <w:jc w:val="left"/>
                    <w:rPr>
                      <w:sz w:val="21"/>
                      <w:szCs w:val="21"/>
                    </w:rPr>
                  </w:pPr>
                  <w:r w:rsidRPr="00DA481A">
                    <w:rPr>
                      <w:sz w:val="21"/>
                      <w:szCs w:val="21"/>
                    </w:rPr>
                    <w:lastRenderedPageBreak/>
                    <w:t>本项目属于汽车制造业，不属于</w:t>
                  </w:r>
                  <w:r w:rsidRPr="00DA481A">
                    <w:rPr>
                      <w:sz w:val="21"/>
                      <w:szCs w:val="21"/>
                    </w:rPr>
                    <w:t>“</w:t>
                  </w:r>
                  <w:r w:rsidRPr="00DA481A">
                    <w:rPr>
                      <w:sz w:val="21"/>
                      <w:szCs w:val="21"/>
                    </w:rPr>
                    <w:t>两高</w:t>
                  </w:r>
                  <w:r w:rsidRPr="00DA481A">
                    <w:rPr>
                      <w:sz w:val="21"/>
                      <w:szCs w:val="21"/>
                    </w:rPr>
                    <w:t>”</w:t>
                  </w:r>
                  <w:r w:rsidRPr="00DA481A">
                    <w:rPr>
                      <w:sz w:val="21"/>
                      <w:szCs w:val="21"/>
                    </w:rPr>
                    <w:t>项目</w:t>
                  </w:r>
                  <w:r w:rsidRPr="00DA481A">
                    <w:rPr>
                      <w:rFonts w:hint="eastAsia"/>
                      <w:sz w:val="21"/>
                      <w:szCs w:val="21"/>
                    </w:rPr>
                    <w:t>，</w:t>
                  </w:r>
                  <w:r w:rsidR="00C559F6" w:rsidRPr="00DA481A">
                    <w:rPr>
                      <w:bCs/>
                      <w:sz w:val="21"/>
                      <w:szCs w:val="21"/>
                    </w:rPr>
                    <w:t>本项目</w:t>
                  </w:r>
                  <w:r w:rsidR="00C559F6" w:rsidRPr="00DA481A">
                    <w:rPr>
                      <w:rFonts w:hint="eastAsia"/>
                      <w:bCs/>
                      <w:sz w:val="21"/>
                      <w:szCs w:val="21"/>
                    </w:rPr>
                    <w:t>属于国家绩效分级重点行业，将按照国家绩效分级指标工业涂装行业</w:t>
                  </w:r>
                  <w:r w:rsidR="00C559F6" w:rsidRPr="00DA481A">
                    <w:rPr>
                      <w:rFonts w:hint="eastAsia"/>
                      <w:bCs/>
                      <w:sz w:val="21"/>
                      <w:szCs w:val="21"/>
                    </w:rPr>
                    <w:t>A</w:t>
                  </w:r>
                  <w:r w:rsidR="00C559F6" w:rsidRPr="00DA481A">
                    <w:rPr>
                      <w:bCs/>
                      <w:sz w:val="21"/>
                      <w:szCs w:val="21"/>
                    </w:rPr>
                    <w:t>级</w:t>
                  </w:r>
                  <w:r w:rsidR="00C559F6" w:rsidRPr="00DA481A">
                    <w:rPr>
                      <w:rFonts w:hint="eastAsia"/>
                      <w:bCs/>
                      <w:sz w:val="21"/>
                      <w:szCs w:val="21"/>
                    </w:rPr>
                    <w:t>要求进</w:t>
                  </w:r>
                  <w:r w:rsidR="00C559F6" w:rsidRPr="00DA481A">
                    <w:rPr>
                      <w:rFonts w:hint="eastAsia"/>
                      <w:bCs/>
                      <w:sz w:val="21"/>
                      <w:szCs w:val="21"/>
                    </w:rPr>
                    <w:lastRenderedPageBreak/>
                    <w:t>行建设。本项目</w:t>
                  </w:r>
                  <w:r w:rsidRPr="00DA481A">
                    <w:rPr>
                      <w:sz w:val="21"/>
                      <w:szCs w:val="21"/>
                    </w:rPr>
                    <w:t>不涉及</w:t>
                  </w:r>
                  <w:r w:rsidR="00C559F6" w:rsidRPr="00DA481A">
                    <w:rPr>
                      <w:rFonts w:hint="eastAsia"/>
                      <w:sz w:val="21"/>
                      <w:szCs w:val="21"/>
                    </w:rPr>
                    <w:t>大宗货物</w:t>
                  </w:r>
                  <w:r w:rsidRPr="00DA481A">
                    <w:rPr>
                      <w:sz w:val="21"/>
                      <w:szCs w:val="21"/>
                    </w:rPr>
                    <w:t>。</w:t>
                  </w:r>
                </w:p>
              </w:tc>
              <w:tc>
                <w:tcPr>
                  <w:tcW w:w="769" w:type="dxa"/>
                  <w:vAlign w:val="center"/>
                </w:tcPr>
                <w:p w14:paraId="735D4B94" w14:textId="77777777" w:rsidR="008B433A" w:rsidRPr="00DA481A" w:rsidRDefault="008B433A" w:rsidP="0032450E">
                  <w:pPr>
                    <w:snapToGrid w:val="0"/>
                    <w:jc w:val="center"/>
                    <w:rPr>
                      <w:rFonts w:ascii="宋体" w:hAnsi="宋体" w:cs="宋体"/>
                      <w:sz w:val="21"/>
                      <w:szCs w:val="21"/>
                    </w:rPr>
                  </w:pPr>
                  <w:r w:rsidRPr="00DA481A">
                    <w:rPr>
                      <w:rFonts w:ascii="宋体" w:hAnsi="宋体" w:cs="宋体" w:hint="eastAsia"/>
                      <w:sz w:val="21"/>
                      <w:szCs w:val="21"/>
                    </w:rPr>
                    <w:lastRenderedPageBreak/>
                    <w:t>符合</w:t>
                  </w:r>
                </w:p>
              </w:tc>
            </w:tr>
            <w:tr w:rsidR="00DA481A" w:rsidRPr="00DA481A" w14:paraId="00DA1A74" w14:textId="77777777" w:rsidTr="00C559F6">
              <w:trPr>
                <w:trHeight w:val="397"/>
                <w:jc w:val="center"/>
              </w:trPr>
              <w:tc>
                <w:tcPr>
                  <w:tcW w:w="846" w:type="dxa"/>
                  <w:vMerge/>
                  <w:vAlign w:val="center"/>
                </w:tcPr>
                <w:p w14:paraId="1D71FF13" w14:textId="77777777" w:rsidR="008B433A" w:rsidRPr="00DA481A" w:rsidRDefault="008B433A" w:rsidP="0032450E">
                  <w:pPr>
                    <w:snapToGrid w:val="0"/>
                    <w:jc w:val="left"/>
                    <w:rPr>
                      <w:sz w:val="21"/>
                      <w:szCs w:val="21"/>
                    </w:rPr>
                  </w:pPr>
                </w:p>
              </w:tc>
              <w:tc>
                <w:tcPr>
                  <w:tcW w:w="5715" w:type="dxa"/>
                </w:tcPr>
                <w:p w14:paraId="39534DB0" w14:textId="7A2C394C" w:rsidR="008B433A" w:rsidRPr="00DA481A" w:rsidRDefault="008B433A" w:rsidP="0032450E">
                  <w:pPr>
                    <w:widowControl/>
                    <w:snapToGrid w:val="0"/>
                    <w:jc w:val="left"/>
                    <w:rPr>
                      <w:sz w:val="21"/>
                      <w:szCs w:val="21"/>
                    </w:rPr>
                  </w:pPr>
                  <w:r w:rsidRPr="00DA481A">
                    <w:rPr>
                      <w:rFonts w:hint="eastAsia"/>
                      <w:sz w:val="21"/>
                      <w:szCs w:val="21"/>
                    </w:rPr>
                    <w:t>依法依规淘汰落后产能。落实国家《产业结构调整指导目录》，按照《河南省淘汰落后产能综合标准体系》最新修订本，严格执行质量、环保、能耗、安全等法规标准，按照省定标准，淘汰大气污染物排放强度高、治理难度大以及产能过剩行业的工艺和装备，实施落后产能“动态清零”。</w:t>
                  </w:r>
                </w:p>
              </w:tc>
              <w:tc>
                <w:tcPr>
                  <w:tcW w:w="1378" w:type="dxa"/>
                  <w:vAlign w:val="center"/>
                </w:tcPr>
                <w:p w14:paraId="4BD82999" w14:textId="43A2EDA4" w:rsidR="008B433A" w:rsidRPr="00DA481A" w:rsidRDefault="00B128B1" w:rsidP="0032450E">
                  <w:pPr>
                    <w:snapToGrid w:val="0"/>
                    <w:rPr>
                      <w:sz w:val="21"/>
                      <w:szCs w:val="21"/>
                    </w:rPr>
                  </w:pPr>
                  <w:r w:rsidRPr="00DA481A">
                    <w:rPr>
                      <w:rFonts w:hint="eastAsia"/>
                      <w:sz w:val="21"/>
                      <w:szCs w:val="21"/>
                    </w:rPr>
                    <w:t>本项目</w:t>
                  </w:r>
                  <w:r w:rsidRPr="00DA481A">
                    <w:rPr>
                      <w:sz w:val="21"/>
                      <w:szCs w:val="21"/>
                    </w:rPr>
                    <w:t>不涉及落后产能</w:t>
                  </w:r>
                  <w:r w:rsidR="00313E6F" w:rsidRPr="00DA481A">
                    <w:rPr>
                      <w:rFonts w:hint="eastAsia"/>
                      <w:sz w:val="21"/>
                      <w:szCs w:val="21"/>
                    </w:rPr>
                    <w:t>。</w:t>
                  </w:r>
                </w:p>
              </w:tc>
              <w:tc>
                <w:tcPr>
                  <w:tcW w:w="769" w:type="dxa"/>
                  <w:vAlign w:val="center"/>
                </w:tcPr>
                <w:p w14:paraId="3EC0ADD8" w14:textId="4FB26182" w:rsidR="008B433A" w:rsidRPr="00DA481A" w:rsidRDefault="007C331E" w:rsidP="0032450E">
                  <w:pPr>
                    <w:snapToGrid w:val="0"/>
                    <w:jc w:val="center"/>
                    <w:rPr>
                      <w:rFonts w:ascii="宋体" w:hAnsi="宋体" w:cs="宋体"/>
                      <w:sz w:val="21"/>
                      <w:szCs w:val="21"/>
                    </w:rPr>
                  </w:pPr>
                  <w:r w:rsidRPr="00DA481A">
                    <w:rPr>
                      <w:rFonts w:ascii="宋体" w:hAnsi="宋体" w:cs="宋体" w:hint="eastAsia"/>
                      <w:sz w:val="21"/>
                      <w:szCs w:val="21"/>
                    </w:rPr>
                    <w:t>不涉及</w:t>
                  </w:r>
                </w:p>
              </w:tc>
            </w:tr>
          </w:tbl>
          <w:p w14:paraId="1E435FD4" w14:textId="75EE45E0" w:rsidR="00502EDD" w:rsidRPr="00DA481A" w:rsidRDefault="00000000">
            <w:pPr>
              <w:spacing w:line="460" w:lineRule="exact"/>
              <w:ind w:firstLineChars="200" w:firstLine="480"/>
              <w:jc w:val="left"/>
              <w:rPr>
                <w:rFonts w:ascii="宋体" w:hAnsi="宋体" w:cs="宋体"/>
              </w:rPr>
            </w:pPr>
            <w:r w:rsidRPr="00DA481A">
              <w:rPr>
                <w:rFonts w:ascii="宋体" w:hAnsi="宋体" w:cs="宋体" w:hint="eastAsia"/>
              </w:rPr>
              <w:t>由上表可知，本项目符合《攻坚</w:t>
            </w:r>
            <w:r w:rsidR="001A1718" w:rsidRPr="00DA481A">
              <w:rPr>
                <w:rFonts w:ascii="宋体" w:hAnsi="宋体" w:cs="宋体" w:hint="eastAsia"/>
              </w:rPr>
              <w:t>战</w:t>
            </w:r>
            <w:r w:rsidR="00A644B1" w:rsidRPr="00DA481A">
              <w:rPr>
                <w:rFonts w:ascii="宋体" w:hAnsi="宋体" w:cs="宋体" w:hint="eastAsia"/>
              </w:rPr>
              <w:t>实施</w:t>
            </w:r>
            <w:r w:rsidRPr="00DA481A">
              <w:rPr>
                <w:rFonts w:ascii="宋体" w:hAnsi="宋体" w:cs="宋体" w:hint="eastAsia"/>
              </w:rPr>
              <w:t>方案》相关要求。</w:t>
            </w:r>
          </w:p>
          <w:p w14:paraId="76BAEFF3" w14:textId="77777777" w:rsidR="00D31C6A" w:rsidRPr="00DA481A" w:rsidRDefault="00D31C6A" w:rsidP="00D31C6A">
            <w:pPr>
              <w:pStyle w:val="1"/>
              <w:rPr>
                <w:color w:val="auto"/>
              </w:rPr>
            </w:pPr>
          </w:p>
          <w:p w14:paraId="5BE2620E" w14:textId="77777777" w:rsidR="00D31C6A" w:rsidRPr="00DA481A" w:rsidRDefault="00D31C6A" w:rsidP="00D31C6A"/>
          <w:p w14:paraId="0F8E9026" w14:textId="77777777" w:rsidR="00D31C6A" w:rsidRPr="00DA481A" w:rsidRDefault="00D31C6A" w:rsidP="00D31C6A">
            <w:pPr>
              <w:pStyle w:val="1"/>
              <w:rPr>
                <w:color w:val="auto"/>
              </w:rPr>
            </w:pPr>
          </w:p>
          <w:p w14:paraId="135998F4" w14:textId="77777777" w:rsidR="00D31C6A" w:rsidRPr="00DA481A" w:rsidRDefault="00D31C6A" w:rsidP="00D31C6A"/>
          <w:p w14:paraId="66ED3618" w14:textId="77777777" w:rsidR="004A6994" w:rsidRDefault="004A6994" w:rsidP="004A6994">
            <w:pPr>
              <w:pStyle w:val="1"/>
              <w:rPr>
                <w:color w:val="auto"/>
              </w:rPr>
            </w:pPr>
          </w:p>
          <w:p w14:paraId="1A91D891" w14:textId="77777777" w:rsidR="008935AB" w:rsidRDefault="008935AB" w:rsidP="008935AB"/>
          <w:p w14:paraId="45D76156" w14:textId="77777777" w:rsidR="008935AB" w:rsidRDefault="008935AB" w:rsidP="008935AB">
            <w:pPr>
              <w:pStyle w:val="1"/>
            </w:pPr>
          </w:p>
          <w:p w14:paraId="7EE4B5A4" w14:textId="77777777" w:rsidR="008935AB" w:rsidRDefault="008935AB" w:rsidP="008935AB"/>
          <w:p w14:paraId="0FE7E4A6" w14:textId="77777777" w:rsidR="008935AB" w:rsidRDefault="008935AB" w:rsidP="008935AB">
            <w:pPr>
              <w:pStyle w:val="1"/>
            </w:pPr>
          </w:p>
          <w:p w14:paraId="5BC0AA85" w14:textId="77777777" w:rsidR="008935AB" w:rsidRDefault="008935AB" w:rsidP="008935AB"/>
          <w:p w14:paraId="73EE359F" w14:textId="77777777" w:rsidR="008935AB" w:rsidRPr="008935AB" w:rsidRDefault="008935AB" w:rsidP="008935AB">
            <w:pPr>
              <w:pStyle w:val="1"/>
            </w:pPr>
          </w:p>
          <w:p w14:paraId="1D1684C3" w14:textId="77777777" w:rsidR="004A6994" w:rsidRPr="00DA481A" w:rsidRDefault="004A6994" w:rsidP="004A6994"/>
          <w:p w14:paraId="2449976D" w14:textId="77777777" w:rsidR="004A6994" w:rsidRPr="00DA481A" w:rsidRDefault="004A6994" w:rsidP="004A6994">
            <w:pPr>
              <w:pStyle w:val="1"/>
              <w:rPr>
                <w:color w:val="auto"/>
              </w:rPr>
            </w:pPr>
          </w:p>
          <w:p w14:paraId="44814188" w14:textId="77777777" w:rsidR="004A6994" w:rsidRPr="00DA481A" w:rsidRDefault="004A6994" w:rsidP="004A6994"/>
          <w:p w14:paraId="1C0767AE" w14:textId="77777777" w:rsidR="004A6994" w:rsidRPr="00DA481A" w:rsidRDefault="004A6994" w:rsidP="004A6994">
            <w:pPr>
              <w:pStyle w:val="1"/>
              <w:rPr>
                <w:color w:val="auto"/>
              </w:rPr>
            </w:pPr>
          </w:p>
          <w:p w14:paraId="6FD45971" w14:textId="77777777" w:rsidR="006B2EE0" w:rsidRPr="00DA481A" w:rsidRDefault="006B2EE0" w:rsidP="006B2EE0"/>
          <w:p w14:paraId="5F97921A" w14:textId="77777777" w:rsidR="006B2EE0" w:rsidRPr="00DA481A" w:rsidRDefault="006B2EE0" w:rsidP="006B2EE0">
            <w:pPr>
              <w:pStyle w:val="1"/>
              <w:rPr>
                <w:color w:val="auto"/>
              </w:rPr>
            </w:pPr>
          </w:p>
          <w:p w14:paraId="36B8A1D4" w14:textId="77777777" w:rsidR="004A6994" w:rsidRPr="00DA481A" w:rsidRDefault="004A6994" w:rsidP="004A6994"/>
          <w:p w14:paraId="7ED87028" w14:textId="77777777" w:rsidR="004A6994" w:rsidRPr="00DA481A" w:rsidRDefault="004A6994" w:rsidP="004A6994">
            <w:pPr>
              <w:pStyle w:val="1"/>
              <w:rPr>
                <w:color w:val="auto"/>
              </w:rPr>
            </w:pPr>
          </w:p>
          <w:p w14:paraId="09466C18" w14:textId="77777777" w:rsidR="00D31C6A" w:rsidRPr="00DA481A" w:rsidRDefault="00D31C6A" w:rsidP="00D31C6A">
            <w:pPr>
              <w:pStyle w:val="1"/>
              <w:rPr>
                <w:color w:val="auto"/>
              </w:rPr>
            </w:pPr>
          </w:p>
          <w:p w14:paraId="16271BCC" w14:textId="7B18B226" w:rsidR="00D31C6A" w:rsidRPr="00DA481A" w:rsidRDefault="00D31C6A" w:rsidP="00D31C6A"/>
        </w:tc>
      </w:tr>
    </w:tbl>
    <w:p w14:paraId="4EED6DF7" w14:textId="77777777" w:rsidR="00502EDD" w:rsidRPr="00DA481A" w:rsidRDefault="00502EDD">
      <w:pPr>
        <w:spacing w:before="100" w:beforeAutospacing="1" w:after="100" w:afterAutospacing="1"/>
        <w:jc w:val="center"/>
        <w:rPr>
          <w:rFonts w:ascii="黑体" w:eastAsia="黑体" w:hAnsi="黑体" w:cs="黑体"/>
          <w:sz w:val="30"/>
          <w:szCs w:val="30"/>
        </w:rPr>
        <w:sectPr w:rsidR="00502EDD" w:rsidRPr="00DA481A">
          <w:pgSz w:w="11906" w:h="16838"/>
          <w:pgMar w:top="1701" w:right="1134" w:bottom="1701" w:left="1134" w:header="851" w:footer="992" w:gutter="0"/>
          <w:cols w:space="720"/>
          <w:docGrid w:type="lines"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2"/>
      </w:tblGrid>
      <w:tr w:rsidR="008C49A7" w:rsidRPr="00DA481A" w14:paraId="3C036DC5" w14:textId="77777777">
        <w:trPr>
          <w:trHeight w:val="2967"/>
        </w:trPr>
        <w:tc>
          <w:tcPr>
            <w:tcW w:w="13652" w:type="dxa"/>
          </w:tcPr>
          <w:p w14:paraId="05A07CDE" w14:textId="2A2FC9D6" w:rsidR="00502EDD" w:rsidRPr="00DA481A" w:rsidRDefault="00000000">
            <w:pPr>
              <w:spacing w:line="460" w:lineRule="exact"/>
              <w:ind w:firstLineChars="200" w:firstLine="480"/>
              <w:rPr>
                <w:rFonts w:ascii="宋体" w:hAnsi="宋体" w:cs="宋体"/>
              </w:rPr>
            </w:pPr>
            <w:r w:rsidRPr="00DA481A">
              <w:rPr>
                <w:rFonts w:ascii="宋体" w:hAnsi="宋体" w:cs="宋体" w:hint="eastAsia"/>
              </w:rPr>
              <w:lastRenderedPageBreak/>
              <w:t>（</w:t>
            </w:r>
            <w:r w:rsidRPr="00DA481A">
              <w:t>3</w:t>
            </w:r>
            <w:r w:rsidRPr="00DA481A">
              <w:rPr>
                <w:rFonts w:ascii="宋体" w:hAnsi="宋体" w:cs="宋体" w:hint="eastAsia"/>
              </w:rPr>
              <w:t>）与</w:t>
            </w:r>
            <w:r w:rsidR="00CB2FCD" w:rsidRPr="00DA481A">
              <w:rPr>
                <w:rFonts w:ascii="宋体" w:hAnsi="宋体" w:cs="宋体" w:hint="eastAsia"/>
              </w:rPr>
              <w:t>《重污染天气重点行业应急减排措施制定技术指南》</w:t>
            </w:r>
            <w:r w:rsidR="00CB2FCD" w:rsidRPr="00DA481A">
              <w:t>（</w:t>
            </w:r>
            <w:r w:rsidR="00CB2FCD" w:rsidRPr="00DA481A">
              <w:t>2020</w:t>
            </w:r>
            <w:r w:rsidR="00CB2FCD" w:rsidRPr="00DA481A">
              <w:rPr>
                <w:rFonts w:ascii="宋体" w:hAnsi="宋体" w:cs="宋体" w:hint="eastAsia"/>
              </w:rPr>
              <w:t>年修订版）</w:t>
            </w:r>
            <w:r w:rsidR="00083C60" w:rsidRPr="00DA481A">
              <w:rPr>
                <w:rFonts w:ascii="宋体" w:hAnsi="宋体" w:cs="宋体" w:hint="eastAsia"/>
              </w:rPr>
              <w:t>对比</w:t>
            </w:r>
            <w:r w:rsidRPr="00DA481A">
              <w:rPr>
                <w:rFonts w:ascii="宋体" w:hAnsi="宋体" w:cs="宋体" w:hint="eastAsia"/>
              </w:rPr>
              <w:t>分析</w:t>
            </w:r>
          </w:p>
          <w:p w14:paraId="78E305D8" w14:textId="4C23A5C3" w:rsidR="00502EDD" w:rsidRPr="00DA481A" w:rsidRDefault="00000000">
            <w:pPr>
              <w:spacing w:line="460" w:lineRule="exact"/>
              <w:ind w:firstLineChars="200" w:firstLine="480"/>
              <w:jc w:val="left"/>
              <w:rPr>
                <w:rFonts w:ascii="宋体" w:hAnsi="宋体" w:cs="宋体"/>
              </w:rPr>
            </w:pPr>
            <w:r w:rsidRPr="00DA481A">
              <w:rPr>
                <w:rFonts w:ascii="宋体" w:hAnsi="宋体" w:cs="宋体" w:hint="eastAsia"/>
              </w:rPr>
              <w:t>本项目</w:t>
            </w:r>
            <w:r w:rsidR="00CB2FCD" w:rsidRPr="00DA481A">
              <w:rPr>
                <w:rFonts w:ascii="宋体" w:hAnsi="宋体" w:cs="宋体" w:hint="eastAsia"/>
              </w:rPr>
              <w:t>为汽车零部件及配件制造业，</w:t>
            </w:r>
            <w:r w:rsidR="001B380C" w:rsidRPr="00DA481A">
              <w:rPr>
                <w:rFonts w:ascii="宋体" w:hAnsi="宋体" w:cs="宋体" w:hint="eastAsia"/>
              </w:rPr>
              <w:t>涉及工业涂装工序，</w:t>
            </w:r>
            <w:r w:rsidRPr="00DA481A">
              <w:rPr>
                <w:rFonts w:ascii="宋体" w:hAnsi="宋体" w:cs="宋体" w:hint="eastAsia"/>
              </w:rPr>
              <w:t>属于</w:t>
            </w:r>
            <w:r w:rsidR="00E1441D" w:rsidRPr="00DA481A">
              <w:rPr>
                <w:rFonts w:ascii="宋体" w:hAnsi="宋体" w:cs="宋体" w:hint="eastAsia"/>
              </w:rPr>
              <w:t>国家</w:t>
            </w:r>
            <w:r w:rsidR="00CB2FCD" w:rsidRPr="00DA481A">
              <w:rPr>
                <w:rFonts w:ascii="宋体" w:hAnsi="宋体" w:cs="宋体" w:hint="eastAsia"/>
              </w:rPr>
              <w:t>重点行业</w:t>
            </w:r>
            <w:r w:rsidRPr="00DA481A">
              <w:rPr>
                <w:rFonts w:ascii="宋体" w:hAnsi="宋体" w:cs="宋体" w:hint="eastAsia"/>
              </w:rPr>
              <w:t>，根据</w:t>
            </w:r>
            <w:r w:rsidR="007343D2" w:rsidRPr="00DA481A">
              <w:rPr>
                <w:rFonts w:ascii="宋体" w:hAnsi="宋体" w:cs="宋体" w:hint="eastAsia"/>
              </w:rPr>
              <w:t>《重污染天气重点行业应急减排措施制定技术指南》（</w:t>
            </w:r>
            <w:r w:rsidR="007343D2" w:rsidRPr="00DA481A">
              <w:t>2020</w:t>
            </w:r>
            <w:r w:rsidR="007343D2" w:rsidRPr="00DA481A">
              <w:rPr>
                <w:rFonts w:ascii="宋体" w:hAnsi="宋体" w:cs="宋体" w:hint="eastAsia"/>
              </w:rPr>
              <w:t>年修订版）</w:t>
            </w:r>
            <w:r w:rsidRPr="00DA481A">
              <w:rPr>
                <w:rFonts w:ascii="宋体" w:hAnsi="宋体" w:cs="宋体" w:hint="eastAsia"/>
              </w:rPr>
              <w:t>，该方案与本项目拟建情况对比如下表。</w:t>
            </w:r>
          </w:p>
          <w:p w14:paraId="38642E53" w14:textId="46C0D5DD" w:rsidR="00502EDD" w:rsidRPr="00DA481A" w:rsidRDefault="00000000" w:rsidP="00C43F99">
            <w:pPr>
              <w:pStyle w:val="-"/>
              <w:ind w:firstLine="420"/>
            </w:pPr>
            <w:r w:rsidRPr="00DA481A">
              <w:t>表</w:t>
            </w:r>
            <w:r w:rsidR="003C5BA4" w:rsidRPr="00DA481A">
              <w:t>1</w:t>
            </w:r>
            <w:r w:rsidR="00166CFF" w:rsidRPr="00DA481A">
              <w:t>1</w:t>
            </w:r>
            <w:r w:rsidRPr="00DA481A">
              <w:t xml:space="preserve"> </w:t>
            </w:r>
            <w:r w:rsidR="00C43F99" w:rsidRPr="00DA481A">
              <w:t xml:space="preserve">  </w:t>
            </w:r>
            <w:r w:rsidRPr="00DA481A">
              <w:t xml:space="preserve"> </w:t>
            </w:r>
            <w:r w:rsidR="00F33BDF" w:rsidRPr="00DA481A">
              <w:t xml:space="preserve">  </w:t>
            </w:r>
            <w:r w:rsidRPr="00DA481A">
              <w:t>本项目</w:t>
            </w:r>
            <w:r w:rsidR="00AF18AD" w:rsidRPr="00DA481A">
              <w:rPr>
                <w:rFonts w:hint="eastAsia"/>
              </w:rPr>
              <w:t>与《重污染天气重点行业应急减排措施制定技术指南》（</w:t>
            </w:r>
            <w:r w:rsidR="00AF18AD" w:rsidRPr="00DA481A">
              <w:rPr>
                <w:rFonts w:hint="eastAsia"/>
              </w:rPr>
              <w:t>2020</w:t>
            </w:r>
            <w:r w:rsidR="00AF18AD" w:rsidRPr="00DA481A">
              <w:rPr>
                <w:rFonts w:hint="eastAsia"/>
              </w:rPr>
              <w:t>年修订版）</w:t>
            </w:r>
            <w:r w:rsidR="00B209BA" w:rsidRPr="00DA481A">
              <w:rPr>
                <w:rFonts w:hint="eastAsia"/>
              </w:rPr>
              <w:t>工业涂装绩效分级指标</w:t>
            </w:r>
            <w:r w:rsidRPr="00DA481A">
              <w:t>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7"/>
              <w:gridCol w:w="7949"/>
              <w:gridCol w:w="4402"/>
              <w:gridCol w:w="508"/>
            </w:tblGrid>
            <w:tr w:rsidR="00DA481A" w:rsidRPr="00DA481A" w14:paraId="09A4303F" w14:textId="77777777" w:rsidTr="00F52EDD">
              <w:trPr>
                <w:trHeight w:val="397"/>
                <w:jc w:val="center"/>
              </w:trPr>
              <w:tc>
                <w:tcPr>
                  <w:tcW w:w="3173" w:type="pct"/>
                  <w:gridSpan w:val="2"/>
                  <w:vAlign w:val="center"/>
                </w:tcPr>
                <w:p w14:paraId="430D5033" w14:textId="63F334D2" w:rsidR="00502EDD" w:rsidRPr="00DA481A" w:rsidRDefault="009E73D1">
                  <w:pPr>
                    <w:pStyle w:val="af9"/>
                    <w:adjustRightInd w:val="0"/>
                    <w:snapToGrid w:val="0"/>
                    <w:rPr>
                      <w:rFonts w:cs="Times New Roman"/>
                      <w:color w:val="auto"/>
                      <w:sz w:val="21"/>
                      <w:szCs w:val="21"/>
                    </w:rPr>
                  </w:pPr>
                  <w:r w:rsidRPr="00DA481A">
                    <w:rPr>
                      <w:rFonts w:cs="Times New Roman" w:hint="eastAsia"/>
                      <w:color w:val="auto"/>
                      <w:sz w:val="21"/>
                      <w:szCs w:val="21"/>
                    </w:rPr>
                    <w:t>A</w:t>
                  </w:r>
                  <w:r w:rsidRPr="00DA481A">
                    <w:rPr>
                      <w:rFonts w:cs="Times New Roman" w:hint="eastAsia"/>
                      <w:color w:val="auto"/>
                      <w:sz w:val="21"/>
                      <w:szCs w:val="21"/>
                    </w:rPr>
                    <w:t>级企业</w:t>
                  </w:r>
                  <w:r w:rsidRPr="00DA481A">
                    <w:rPr>
                      <w:rFonts w:cs="Times New Roman"/>
                      <w:color w:val="auto"/>
                      <w:sz w:val="21"/>
                      <w:szCs w:val="21"/>
                    </w:rPr>
                    <w:t>要求</w:t>
                  </w:r>
                </w:p>
              </w:tc>
              <w:tc>
                <w:tcPr>
                  <w:tcW w:w="1638" w:type="pct"/>
                  <w:vAlign w:val="center"/>
                </w:tcPr>
                <w:p w14:paraId="70CA99AE" w14:textId="77777777" w:rsidR="00502EDD" w:rsidRPr="00DA481A" w:rsidRDefault="00000000">
                  <w:pPr>
                    <w:pStyle w:val="af9"/>
                    <w:adjustRightInd w:val="0"/>
                    <w:snapToGrid w:val="0"/>
                    <w:rPr>
                      <w:rFonts w:cs="Times New Roman"/>
                      <w:color w:val="auto"/>
                      <w:sz w:val="21"/>
                      <w:szCs w:val="21"/>
                    </w:rPr>
                  </w:pPr>
                  <w:r w:rsidRPr="00DA481A">
                    <w:rPr>
                      <w:rFonts w:cs="Times New Roman"/>
                      <w:color w:val="auto"/>
                      <w:sz w:val="21"/>
                      <w:szCs w:val="21"/>
                    </w:rPr>
                    <w:t>本项目拟建设情况</w:t>
                  </w:r>
                </w:p>
              </w:tc>
              <w:tc>
                <w:tcPr>
                  <w:tcW w:w="189" w:type="pct"/>
                  <w:vAlign w:val="center"/>
                </w:tcPr>
                <w:p w14:paraId="27768A4B" w14:textId="62DA7D51" w:rsidR="00502EDD" w:rsidRPr="00DA481A" w:rsidRDefault="007459FD">
                  <w:pPr>
                    <w:pStyle w:val="af9"/>
                    <w:adjustRightInd w:val="0"/>
                    <w:snapToGrid w:val="0"/>
                    <w:rPr>
                      <w:rFonts w:cs="Times New Roman"/>
                      <w:color w:val="auto"/>
                      <w:sz w:val="21"/>
                      <w:szCs w:val="21"/>
                    </w:rPr>
                  </w:pPr>
                  <w:r w:rsidRPr="00DA481A">
                    <w:rPr>
                      <w:rFonts w:cs="Times New Roman" w:hint="eastAsia"/>
                      <w:color w:val="auto"/>
                      <w:sz w:val="21"/>
                      <w:szCs w:val="21"/>
                    </w:rPr>
                    <w:t>相符性</w:t>
                  </w:r>
                </w:p>
              </w:tc>
            </w:tr>
            <w:tr w:rsidR="00DA481A" w:rsidRPr="00DA481A" w14:paraId="0F1B0A63" w14:textId="77777777" w:rsidTr="00F52EDD">
              <w:trPr>
                <w:trHeight w:val="397"/>
                <w:jc w:val="center"/>
              </w:trPr>
              <w:tc>
                <w:tcPr>
                  <w:tcW w:w="215" w:type="pct"/>
                  <w:vMerge w:val="restart"/>
                  <w:vAlign w:val="center"/>
                </w:tcPr>
                <w:p w14:paraId="72606E31" w14:textId="48C159A3" w:rsidR="0089320D" w:rsidRPr="00DA481A" w:rsidRDefault="0089320D">
                  <w:pPr>
                    <w:pStyle w:val="afa"/>
                    <w:ind w:firstLineChars="0" w:firstLine="0"/>
                    <w:jc w:val="center"/>
                    <w:rPr>
                      <w:rFonts w:ascii="Times New Roman" w:hAnsi="Times New Roman" w:cs="Times New Roman"/>
                      <w:sz w:val="21"/>
                      <w:szCs w:val="21"/>
                    </w:rPr>
                  </w:pPr>
                  <w:r w:rsidRPr="00DA481A">
                    <w:rPr>
                      <w:rFonts w:ascii="Times New Roman" w:hAnsi="Times New Roman" w:cs="Times New Roman" w:hint="eastAsia"/>
                      <w:sz w:val="21"/>
                      <w:szCs w:val="21"/>
                    </w:rPr>
                    <w:t>原辅材料</w:t>
                  </w:r>
                </w:p>
              </w:tc>
              <w:tc>
                <w:tcPr>
                  <w:tcW w:w="2958" w:type="pct"/>
                  <w:vAlign w:val="center"/>
                </w:tcPr>
                <w:p w14:paraId="78703307" w14:textId="60AA659C" w:rsidR="0089320D" w:rsidRPr="00DA481A" w:rsidRDefault="0089320D" w:rsidP="00903CAA">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、使用粉末涂料；</w:t>
                  </w:r>
                </w:p>
              </w:tc>
              <w:tc>
                <w:tcPr>
                  <w:tcW w:w="1638" w:type="pct"/>
                  <w:vMerge w:val="restart"/>
                  <w:vAlign w:val="center"/>
                </w:tcPr>
                <w:p w14:paraId="03627CAC" w14:textId="396F12BD" w:rsidR="0089320D" w:rsidRPr="00DA481A" w:rsidRDefault="0089320D">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本项目使用的</w:t>
                  </w:r>
                  <w:r w:rsidR="003B2AC1" w:rsidRPr="00DA481A">
                    <w:rPr>
                      <w:rFonts w:ascii="Times New Roman" w:hAnsi="Times New Roman" w:cs="Times New Roman" w:hint="eastAsia"/>
                      <w:sz w:val="21"/>
                      <w:szCs w:val="21"/>
                    </w:rPr>
                    <w:t>漆料</w:t>
                  </w:r>
                  <w:r w:rsidRPr="00DA481A">
                    <w:rPr>
                      <w:rFonts w:ascii="Times New Roman" w:hAnsi="Times New Roman" w:cs="Times New Roman"/>
                      <w:sz w:val="21"/>
                      <w:szCs w:val="21"/>
                    </w:rPr>
                    <w:t>属于《低挥发性有机化合物含量涂料产品技术要求》（</w:t>
                  </w:r>
                  <w:r w:rsidRPr="00DA481A">
                    <w:rPr>
                      <w:rFonts w:ascii="Times New Roman" w:hAnsi="Times New Roman" w:cs="Times New Roman"/>
                      <w:sz w:val="21"/>
                      <w:szCs w:val="21"/>
                    </w:rPr>
                    <w:t>GB/T 38597- 2020</w:t>
                  </w:r>
                  <w:r w:rsidRPr="00DA481A">
                    <w:rPr>
                      <w:rFonts w:ascii="Times New Roman" w:hAnsi="Times New Roman" w:cs="Times New Roman"/>
                      <w:sz w:val="21"/>
                      <w:szCs w:val="21"/>
                    </w:rPr>
                    <w:t>）规定的低</w:t>
                  </w:r>
                  <w:r w:rsidRPr="00DA481A">
                    <w:rPr>
                      <w:rFonts w:ascii="Times New Roman" w:hAnsi="Times New Roman" w:cs="Times New Roman"/>
                      <w:sz w:val="21"/>
                      <w:szCs w:val="21"/>
                    </w:rPr>
                    <w:t>VOCs</w:t>
                  </w:r>
                  <w:r w:rsidRPr="00DA481A">
                    <w:rPr>
                      <w:rFonts w:ascii="Times New Roman" w:hAnsi="Times New Roman" w:cs="Times New Roman"/>
                      <w:sz w:val="21"/>
                      <w:szCs w:val="21"/>
                    </w:rPr>
                    <w:t>含量</w:t>
                  </w:r>
                  <w:r w:rsidR="00D966A0" w:rsidRPr="00DA481A">
                    <w:rPr>
                      <w:rFonts w:ascii="Times New Roman" w:hAnsi="Times New Roman" w:cs="Times New Roman" w:hint="eastAsia"/>
                      <w:sz w:val="21"/>
                      <w:szCs w:val="21"/>
                    </w:rPr>
                    <w:t>的液体</w:t>
                  </w:r>
                  <w:r w:rsidR="003B2AC1" w:rsidRPr="00DA481A">
                    <w:rPr>
                      <w:rFonts w:ascii="Times New Roman" w:hAnsi="Times New Roman" w:cs="Times New Roman" w:hint="eastAsia"/>
                      <w:sz w:val="21"/>
                      <w:szCs w:val="21"/>
                    </w:rPr>
                    <w:t>漆料</w:t>
                  </w:r>
                  <w:r w:rsidRPr="00DA481A">
                    <w:rPr>
                      <w:rFonts w:ascii="Times New Roman" w:hAnsi="Times New Roman" w:cs="Times New Roman"/>
                      <w:sz w:val="21"/>
                      <w:szCs w:val="21"/>
                    </w:rPr>
                    <w:t>产品。</w:t>
                  </w:r>
                </w:p>
              </w:tc>
              <w:tc>
                <w:tcPr>
                  <w:tcW w:w="189" w:type="pct"/>
                  <w:vMerge w:val="restart"/>
                  <w:vAlign w:val="center"/>
                </w:tcPr>
                <w:p w14:paraId="74557FF7" w14:textId="48C5421D" w:rsidR="0089320D" w:rsidRPr="00DA481A" w:rsidRDefault="0089320D">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4A83ADFC" w14:textId="77777777" w:rsidTr="00F52EDD">
              <w:trPr>
                <w:trHeight w:val="397"/>
                <w:jc w:val="center"/>
              </w:trPr>
              <w:tc>
                <w:tcPr>
                  <w:tcW w:w="215" w:type="pct"/>
                  <w:vMerge/>
                  <w:vAlign w:val="center"/>
                </w:tcPr>
                <w:p w14:paraId="2879CBF1" w14:textId="77777777" w:rsidR="0089320D" w:rsidRPr="00DA481A" w:rsidRDefault="0089320D">
                  <w:pPr>
                    <w:pStyle w:val="afa"/>
                    <w:ind w:firstLineChars="0" w:firstLine="0"/>
                    <w:jc w:val="center"/>
                    <w:rPr>
                      <w:rFonts w:ascii="Times New Roman" w:hAnsi="Times New Roman" w:cs="Times New Roman"/>
                      <w:sz w:val="21"/>
                      <w:szCs w:val="21"/>
                    </w:rPr>
                  </w:pPr>
                </w:p>
              </w:tc>
              <w:tc>
                <w:tcPr>
                  <w:tcW w:w="2958" w:type="pct"/>
                  <w:vAlign w:val="center"/>
                </w:tcPr>
                <w:p w14:paraId="6391B749" w14:textId="29C0B347" w:rsidR="0089320D" w:rsidRPr="00DA481A" w:rsidRDefault="0089320D">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、使用符合《低挥发性有机化合物含量涂料产品技术要求》（</w:t>
                  </w:r>
                  <w:r w:rsidRPr="00DA481A">
                    <w:rPr>
                      <w:rFonts w:ascii="Times New Roman" w:hAnsi="Times New Roman" w:cs="Times New Roman" w:hint="eastAsia"/>
                      <w:sz w:val="21"/>
                      <w:szCs w:val="21"/>
                    </w:rPr>
                    <w:t>GB/T 38597- 2020</w:t>
                  </w:r>
                  <w:r w:rsidRPr="00DA481A">
                    <w:rPr>
                      <w:rFonts w:ascii="Times New Roman" w:hAnsi="Times New Roman" w:cs="Times New Roman" w:hint="eastAsia"/>
                      <w:sz w:val="21"/>
                      <w:szCs w:val="21"/>
                    </w:rPr>
                    <w:t>）规定的低</w:t>
                  </w:r>
                  <w:r w:rsidRPr="00DA481A">
                    <w:rPr>
                      <w:rFonts w:ascii="Times New Roman" w:hAnsi="Times New Roman" w:cs="Times New Roman" w:hint="eastAsia"/>
                      <w:sz w:val="21"/>
                      <w:szCs w:val="21"/>
                    </w:rPr>
                    <w:t>VOCs</w:t>
                  </w:r>
                  <w:r w:rsidRPr="00DA481A">
                    <w:rPr>
                      <w:rFonts w:ascii="Times New Roman" w:hAnsi="Times New Roman" w:cs="Times New Roman" w:hint="eastAsia"/>
                      <w:sz w:val="21"/>
                      <w:szCs w:val="21"/>
                    </w:rPr>
                    <w:t>含量涂料产品。</w:t>
                  </w:r>
                </w:p>
              </w:tc>
              <w:tc>
                <w:tcPr>
                  <w:tcW w:w="1638" w:type="pct"/>
                  <w:vMerge/>
                  <w:vAlign w:val="center"/>
                </w:tcPr>
                <w:p w14:paraId="68316A72" w14:textId="77777777" w:rsidR="0089320D" w:rsidRPr="00DA481A" w:rsidRDefault="0089320D">
                  <w:pPr>
                    <w:pStyle w:val="afa"/>
                    <w:ind w:firstLineChars="0" w:firstLine="0"/>
                    <w:rPr>
                      <w:rFonts w:ascii="Times New Roman" w:hAnsi="Times New Roman" w:cs="Times New Roman"/>
                      <w:sz w:val="21"/>
                      <w:szCs w:val="21"/>
                    </w:rPr>
                  </w:pPr>
                </w:p>
              </w:tc>
              <w:tc>
                <w:tcPr>
                  <w:tcW w:w="189" w:type="pct"/>
                  <w:vMerge/>
                  <w:vAlign w:val="center"/>
                </w:tcPr>
                <w:p w14:paraId="4ACD8C14" w14:textId="77777777" w:rsidR="0089320D" w:rsidRPr="00DA481A" w:rsidRDefault="0089320D">
                  <w:pPr>
                    <w:pStyle w:val="afb"/>
                    <w:adjustRightInd w:val="0"/>
                    <w:snapToGrid w:val="0"/>
                    <w:rPr>
                      <w:sz w:val="21"/>
                    </w:rPr>
                  </w:pPr>
                </w:p>
              </w:tc>
            </w:tr>
            <w:tr w:rsidR="00DA481A" w:rsidRPr="00DA481A" w14:paraId="0E0A10A1" w14:textId="77777777" w:rsidTr="00F52EDD">
              <w:trPr>
                <w:trHeight w:val="397"/>
                <w:jc w:val="center"/>
              </w:trPr>
              <w:tc>
                <w:tcPr>
                  <w:tcW w:w="215" w:type="pct"/>
                  <w:vMerge/>
                  <w:vAlign w:val="center"/>
                </w:tcPr>
                <w:p w14:paraId="27B19EE4" w14:textId="77777777" w:rsidR="0089320D" w:rsidRPr="00DA481A" w:rsidRDefault="0089320D">
                  <w:pPr>
                    <w:pStyle w:val="afa"/>
                    <w:ind w:firstLineChars="0" w:firstLine="0"/>
                    <w:jc w:val="center"/>
                    <w:rPr>
                      <w:rFonts w:ascii="Times New Roman" w:hAnsi="Times New Roman" w:cs="Times New Roman"/>
                      <w:sz w:val="21"/>
                      <w:szCs w:val="21"/>
                    </w:rPr>
                  </w:pPr>
                </w:p>
              </w:tc>
              <w:tc>
                <w:tcPr>
                  <w:tcW w:w="2958" w:type="pct"/>
                  <w:vAlign w:val="center"/>
                </w:tcPr>
                <w:p w14:paraId="64296798" w14:textId="44C2252C" w:rsidR="0089320D" w:rsidRPr="00DA481A" w:rsidRDefault="0089320D"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备注：对于申报</w:t>
                  </w:r>
                  <w:r w:rsidRPr="00DA481A">
                    <w:rPr>
                      <w:rFonts w:ascii="Times New Roman" w:hAnsi="Times New Roman" w:cs="Times New Roman"/>
                      <w:sz w:val="21"/>
                      <w:szCs w:val="21"/>
                    </w:rPr>
                    <w:t>A</w:t>
                  </w:r>
                  <w:r w:rsidRPr="00DA481A">
                    <w:rPr>
                      <w:rFonts w:ascii="Times New Roman" w:hAnsi="Times New Roman" w:cs="Times New Roman"/>
                      <w:sz w:val="21"/>
                      <w:szCs w:val="21"/>
                    </w:rPr>
                    <w:t>、</w:t>
                  </w:r>
                  <w:r w:rsidRPr="00DA481A">
                    <w:rPr>
                      <w:rFonts w:ascii="Times New Roman" w:hAnsi="Times New Roman" w:cs="Times New Roman"/>
                      <w:sz w:val="21"/>
                      <w:szCs w:val="21"/>
                    </w:rPr>
                    <w:t>B</w:t>
                  </w:r>
                  <w:r w:rsidRPr="00DA481A">
                    <w:rPr>
                      <w:rFonts w:ascii="Times New Roman" w:hAnsi="Times New Roman" w:cs="Times New Roman"/>
                      <w:sz w:val="21"/>
                      <w:szCs w:val="21"/>
                    </w:rPr>
                    <w:t>级的企业，若某一工序使用的涂料无低</w:t>
                  </w:r>
                  <w:r w:rsidRPr="00DA481A">
                    <w:rPr>
                      <w:rFonts w:ascii="Times New Roman" w:hAnsi="Times New Roman" w:cs="Times New Roman"/>
                      <w:sz w:val="21"/>
                      <w:szCs w:val="21"/>
                    </w:rPr>
                    <w:t>VOCs</w:t>
                  </w:r>
                  <w:r w:rsidRPr="00DA481A">
                    <w:rPr>
                      <w:rFonts w:ascii="Times New Roman" w:hAnsi="Times New Roman" w:cs="Times New Roman"/>
                      <w:sz w:val="21"/>
                      <w:szCs w:val="21"/>
                    </w:rPr>
                    <w:t>含量涂料产品替代方案，其</w:t>
                  </w:r>
                  <w:r w:rsidRPr="00DA481A">
                    <w:rPr>
                      <w:rFonts w:ascii="Times New Roman" w:hAnsi="Times New Roman" w:cs="Times New Roman"/>
                      <w:sz w:val="21"/>
                      <w:szCs w:val="21"/>
                    </w:rPr>
                    <w:t>VOCs</w:t>
                  </w:r>
                  <w:r w:rsidRPr="00DA481A">
                    <w:rPr>
                      <w:rFonts w:ascii="Times New Roman" w:hAnsi="Times New Roman" w:cs="Times New Roman"/>
                      <w:sz w:val="21"/>
                      <w:szCs w:val="21"/>
                    </w:rPr>
                    <w:t>含量应满足《船舶涂料中有害物质限量》（</w:t>
                  </w:r>
                  <w:r w:rsidRPr="00DA481A">
                    <w:rPr>
                      <w:rFonts w:ascii="Times New Roman" w:hAnsi="Times New Roman" w:cs="Times New Roman"/>
                      <w:sz w:val="21"/>
                      <w:szCs w:val="21"/>
                    </w:rPr>
                    <w:t>GB 38469-2019</w:t>
                  </w:r>
                  <w:r w:rsidRPr="00DA481A">
                    <w:rPr>
                      <w:rFonts w:ascii="Times New Roman" w:hAnsi="Times New Roman" w:cs="Times New Roman"/>
                      <w:sz w:val="21"/>
                      <w:szCs w:val="21"/>
                    </w:rPr>
                    <w:t>）、《木器涂料中有害物质限量》（</w:t>
                  </w:r>
                  <w:r w:rsidRPr="00DA481A">
                    <w:rPr>
                      <w:rFonts w:ascii="Times New Roman" w:hAnsi="Times New Roman" w:cs="Times New Roman"/>
                      <w:sz w:val="21"/>
                      <w:szCs w:val="21"/>
                    </w:rPr>
                    <w:t>GB18581-2020</w:t>
                  </w:r>
                  <w:r w:rsidRPr="00DA481A">
                    <w:rPr>
                      <w:rFonts w:ascii="Times New Roman" w:hAnsi="Times New Roman" w:cs="Times New Roman"/>
                      <w:sz w:val="21"/>
                      <w:szCs w:val="21"/>
                    </w:rPr>
                    <w:t>）、《车辆涂料中有害物质限量》（</w:t>
                  </w:r>
                  <w:r w:rsidRPr="00DA481A">
                    <w:rPr>
                      <w:rFonts w:ascii="Times New Roman" w:hAnsi="Times New Roman" w:cs="Times New Roman"/>
                      <w:sz w:val="21"/>
                      <w:szCs w:val="21"/>
                    </w:rPr>
                    <w:t>GB24409-2020</w:t>
                  </w:r>
                  <w:r w:rsidRPr="00DA481A">
                    <w:rPr>
                      <w:rFonts w:ascii="Times New Roman" w:hAnsi="Times New Roman" w:cs="Times New Roman"/>
                      <w:sz w:val="21"/>
                      <w:szCs w:val="21"/>
                    </w:rPr>
                    <w:t>）、《工业防护涂料中有害物质限量》（</w:t>
                  </w:r>
                  <w:r w:rsidRPr="00DA481A">
                    <w:rPr>
                      <w:rFonts w:ascii="Times New Roman" w:hAnsi="Times New Roman" w:cs="Times New Roman"/>
                      <w:sz w:val="21"/>
                      <w:szCs w:val="21"/>
                    </w:rPr>
                    <w:t>GB30981-2020</w:t>
                  </w:r>
                  <w:r w:rsidRPr="00DA481A">
                    <w:rPr>
                      <w:rFonts w:ascii="Times New Roman" w:hAnsi="Times New Roman" w:cs="Times New Roman"/>
                      <w:sz w:val="21"/>
                      <w:szCs w:val="21"/>
                    </w:rPr>
                    <w:t>）等标准的要求。</w:t>
                  </w:r>
                </w:p>
              </w:tc>
              <w:tc>
                <w:tcPr>
                  <w:tcW w:w="1638" w:type="pct"/>
                  <w:vMerge/>
                  <w:vAlign w:val="center"/>
                </w:tcPr>
                <w:p w14:paraId="23781919" w14:textId="77777777" w:rsidR="0089320D" w:rsidRPr="00DA481A" w:rsidRDefault="0089320D">
                  <w:pPr>
                    <w:pStyle w:val="afa"/>
                    <w:ind w:firstLineChars="0" w:firstLine="0"/>
                    <w:rPr>
                      <w:rFonts w:ascii="Times New Roman" w:hAnsi="Times New Roman" w:cs="Times New Roman"/>
                      <w:sz w:val="21"/>
                      <w:szCs w:val="21"/>
                    </w:rPr>
                  </w:pPr>
                </w:p>
              </w:tc>
              <w:tc>
                <w:tcPr>
                  <w:tcW w:w="189" w:type="pct"/>
                  <w:vMerge/>
                  <w:vAlign w:val="center"/>
                </w:tcPr>
                <w:p w14:paraId="5167969E" w14:textId="77777777" w:rsidR="0089320D" w:rsidRPr="00DA481A" w:rsidRDefault="0089320D">
                  <w:pPr>
                    <w:pStyle w:val="afb"/>
                    <w:adjustRightInd w:val="0"/>
                    <w:snapToGrid w:val="0"/>
                    <w:rPr>
                      <w:sz w:val="21"/>
                    </w:rPr>
                  </w:pPr>
                </w:p>
              </w:tc>
            </w:tr>
            <w:tr w:rsidR="00DA481A" w:rsidRPr="00DA481A" w14:paraId="7E00CD34" w14:textId="77777777" w:rsidTr="00F52EDD">
              <w:trPr>
                <w:trHeight w:val="397"/>
                <w:jc w:val="center"/>
              </w:trPr>
              <w:tc>
                <w:tcPr>
                  <w:tcW w:w="215" w:type="pct"/>
                  <w:vMerge w:val="restart"/>
                  <w:vAlign w:val="center"/>
                </w:tcPr>
                <w:p w14:paraId="09037322" w14:textId="348CF9D1" w:rsidR="0082241D" w:rsidRPr="00DA481A" w:rsidRDefault="0082241D">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无组织排放</w:t>
                  </w:r>
                </w:p>
              </w:tc>
              <w:tc>
                <w:tcPr>
                  <w:tcW w:w="2958" w:type="pct"/>
                  <w:vAlign w:val="center"/>
                </w:tcPr>
                <w:p w14:paraId="64648257" w14:textId="3FFF91C3" w:rsidR="0082241D" w:rsidRPr="00DA481A" w:rsidRDefault="0082241D" w:rsidP="00903CAA">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、满足《挥发性有机物无组织排放控制标准》（</w:t>
                  </w:r>
                  <w:r w:rsidRPr="00DA481A">
                    <w:rPr>
                      <w:rFonts w:ascii="Times New Roman" w:hAnsi="Times New Roman" w:cs="Times New Roman" w:hint="eastAsia"/>
                      <w:sz w:val="21"/>
                      <w:szCs w:val="21"/>
                    </w:rPr>
                    <w:t>GB 37822-2019</w:t>
                  </w:r>
                  <w:r w:rsidRPr="00DA481A">
                    <w:rPr>
                      <w:rFonts w:ascii="Times New Roman" w:hAnsi="Times New Roman" w:cs="Times New Roman" w:hint="eastAsia"/>
                      <w:sz w:val="21"/>
                      <w:szCs w:val="21"/>
                    </w:rPr>
                    <w:t>）特别控制要求；</w:t>
                  </w:r>
                </w:p>
              </w:tc>
              <w:tc>
                <w:tcPr>
                  <w:tcW w:w="1638" w:type="pct"/>
                  <w:vAlign w:val="center"/>
                </w:tcPr>
                <w:p w14:paraId="7EE93D23" w14:textId="62337B7D" w:rsidR="0082241D" w:rsidRPr="00DA481A" w:rsidRDefault="0089320D" w:rsidP="0089320D">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本项目建成后要求企业非甲烷总烃</w:t>
                  </w:r>
                  <w:r w:rsidR="00017F17" w:rsidRPr="00DA481A">
                    <w:rPr>
                      <w:rFonts w:ascii="Times New Roman" w:hAnsi="Times New Roman" w:cs="Times New Roman" w:hint="eastAsia"/>
                      <w:sz w:val="21"/>
                      <w:szCs w:val="21"/>
                    </w:rPr>
                    <w:t>无组织</w:t>
                  </w:r>
                  <w:r w:rsidRPr="00DA481A">
                    <w:rPr>
                      <w:rFonts w:ascii="Times New Roman" w:hAnsi="Times New Roman" w:cs="Times New Roman"/>
                      <w:sz w:val="21"/>
                      <w:szCs w:val="21"/>
                    </w:rPr>
                    <w:t>排放满足《挥发性有机物无组织排放控制标准》（</w:t>
                  </w:r>
                  <w:r w:rsidRPr="00DA481A">
                    <w:rPr>
                      <w:rFonts w:ascii="Times New Roman" w:hAnsi="Times New Roman" w:cs="Times New Roman"/>
                      <w:sz w:val="21"/>
                      <w:szCs w:val="21"/>
                    </w:rPr>
                    <w:t>GB37822-2019</w:t>
                  </w:r>
                  <w:r w:rsidRPr="00DA481A">
                    <w:rPr>
                      <w:rFonts w:ascii="Times New Roman" w:hAnsi="Times New Roman" w:cs="Times New Roman"/>
                      <w:sz w:val="21"/>
                      <w:szCs w:val="21"/>
                    </w:rPr>
                    <w:t>）特别控制要求</w:t>
                  </w:r>
                  <w:r w:rsidR="00A2398C" w:rsidRPr="00DA481A">
                    <w:rPr>
                      <w:rFonts w:ascii="Times New Roman" w:hAnsi="Times New Roman" w:cs="Times New Roman" w:hint="eastAsia"/>
                      <w:sz w:val="21"/>
                      <w:szCs w:val="21"/>
                    </w:rPr>
                    <w:t>。</w:t>
                  </w:r>
                </w:p>
              </w:tc>
              <w:tc>
                <w:tcPr>
                  <w:tcW w:w="189" w:type="pct"/>
                  <w:vMerge w:val="restart"/>
                  <w:vAlign w:val="center"/>
                </w:tcPr>
                <w:p w14:paraId="54DB5961" w14:textId="1AABCCFA" w:rsidR="0082241D" w:rsidRPr="00DA481A" w:rsidRDefault="0082241D">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661FD312" w14:textId="77777777" w:rsidTr="00F52EDD">
              <w:trPr>
                <w:trHeight w:val="397"/>
                <w:jc w:val="center"/>
              </w:trPr>
              <w:tc>
                <w:tcPr>
                  <w:tcW w:w="215" w:type="pct"/>
                  <w:vMerge/>
                  <w:vAlign w:val="center"/>
                </w:tcPr>
                <w:p w14:paraId="6BB93887" w14:textId="77777777" w:rsidR="0082241D" w:rsidRPr="00DA481A" w:rsidRDefault="0082241D">
                  <w:pPr>
                    <w:pStyle w:val="afa"/>
                    <w:ind w:firstLineChars="0" w:firstLine="0"/>
                    <w:jc w:val="center"/>
                    <w:rPr>
                      <w:rFonts w:ascii="Times New Roman" w:hAnsi="Times New Roman" w:cs="Times New Roman"/>
                      <w:sz w:val="21"/>
                      <w:szCs w:val="21"/>
                    </w:rPr>
                  </w:pPr>
                </w:p>
              </w:tc>
              <w:tc>
                <w:tcPr>
                  <w:tcW w:w="2958" w:type="pct"/>
                  <w:vAlign w:val="center"/>
                </w:tcPr>
                <w:p w14:paraId="3BBA7A1C" w14:textId="3CF31F08" w:rsidR="0082241D" w:rsidRPr="00DA481A" w:rsidRDefault="0082241D"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w:t>
                  </w:r>
                  <w:r w:rsidRPr="00DA481A">
                    <w:rPr>
                      <w:rFonts w:ascii="Times New Roman" w:hAnsi="Times New Roman" w:cs="Times New Roman" w:hint="eastAsia"/>
                      <w:sz w:val="21"/>
                      <w:szCs w:val="21"/>
                    </w:rPr>
                    <w:t>VOCs</w:t>
                  </w:r>
                  <w:r w:rsidRPr="00DA481A">
                    <w:rPr>
                      <w:rFonts w:ascii="Times New Roman" w:hAnsi="Times New Roman" w:cs="Times New Roman" w:hint="eastAsia"/>
                      <w:sz w:val="21"/>
                      <w:szCs w:val="21"/>
                    </w:rPr>
                    <w:t>物料存储于密闭容器或包装袋中，盛装</w:t>
                  </w:r>
                  <w:r w:rsidRPr="00DA481A">
                    <w:rPr>
                      <w:rFonts w:ascii="Times New Roman" w:hAnsi="Times New Roman" w:cs="Times New Roman" w:hint="eastAsia"/>
                      <w:sz w:val="21"/>
                      <w:szCs w:val="21"/>
                    </w:rPr>
                    <w:t>VOCs</w:t>
                  </w:r>
                  <w:r w:rsidRPr="00DA481A">
                    <w:rPr>
                      <w:rFonts w:ascii="Times New Roman" w:hAnsi="Times New Roman" w:cs="Times New Roman" w:hint="eastAsia"/>
                      <w:sz w:val="21"/>
                      <w:szCs w:val="21"/>
                    </w:rPr>
                    <w:t>物料的容器或包装袋存放于密闭负压的储库、料仓内；</w:t>
                  </w:r>
                </w:p>
              </w:tc>
              <w:tc>
                <w:tcPr>
                  <w:tcW w:w="1638" w:type="pct"/>
                  <w:vAlign w:val="center"/>
                </w:tcPr>
                <w:p w14:paraId="7BEB5C0F" w14:textId="2EDB7A8D" w:rsidR="0082241D" w:rsidRPr="00DA481A" w:rsidRDefault="0089320D">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w:t>
                  </w:r>
                  <w:r w:rsidR="003B2AC1" w:rsidRPr="00DA481A">
                    <w:rPr>
                      <w:rFonts w:ascii="Times New Roman" w:hAnsi="Times New Roman" w:cs="Times New Roman" w:hint="eastAsia"/>
                      <w:sz w:val="21"/>
                      <w:szCs w:val="21"/>
                    </w:rPr>
                    <w:t>漆料</w:t>
                  </w:r>
                  <w:r w:rsidRPr="00DA481A">
                    <w:rPr>
                      <w:rFonts w:ascii="Times New Roman" w:hAnsi="Times New Roman" w:cs="Times New Roman"/>
                      <w:sz w:val="21"/>
                      <w:szCs w:val="21"/>
                    </w:rPr>
                    <w:t>存储于密闭容器，存放于密闭负压的</w:t>
                  </w:r>
                  <w:r w:rsidRPr="00DA481A">
                    <w:rPr>
                      <w:rFonts w:ascii="Times New Roman" w:hAnsi="Times New Roman" w:cs="Times New Roman" w:hint="eastAsia"/>
                      <w:sz w:val="21"/>
                      <w:szCs w:val="21"/>
                    </w:rPr>
                    <w:t>浸漆间</w:t>
                  </w:r>
                  <w:r w:rsidRPr="00DA481A">
                    <w:rPr>
                      <w:rFonts w:ascii="Times New Roman" w:hAnsi="Times New Roman" w:cs="Times New Roman"/>
                      <w:sz w:val="21"/>
                      <w:szCs w:val="21"/>
                    </w:rPr>
                    <w:t>内</w:t>
                  </w:r>
                  <w:r w:rsidR="00A2398C" w:rsidRPr="00DA481A">
                    <w:rPr>
                      <w:rFonts w:ascii="Times New Roman" w:hAnsi="Times New Roman" w:cs="Times New Roman" w:hint="eastAsia"/>
                      <w:sz w:val="21"/>
                      <w:szCs w:val="21"/>
                    </w:rPr>
                    <w:t>。</w:t>
                  </w:r>
                </w:p>
              </w:tc>
              <w:tc>
                <w:tcPr>
                  <w:tcW w:w="189" w:type="pct"/>
                  <w:vMerge/>
                  <w:vAlign w:val="center"/>
                </w:tcPr>
                <w:p w14:paraId="0F37AE21" w14:textId="77777777" w:rsidR="0082241D" w:rsidRPr="00DA481A" w:rsidRDefault="0082241D">
                  <w:pPr>
                    <w:pStyle w:val="afb"/>
                    <w:adjustRightInd w:val="0"/>
                    <w:snapToGrid w:val="0"/>
                    <w:rPr>
                      <w:sz w:val="21"/>
                    </w:rPr>
                  </w:pPr>
                </w:p>
              </w:tc>
            </w:tr>
            <w:tr w:rsidR="00DA481A" w:rsidRPr="00DA481A" w14:paraId="23D04479" w14:textId="77777777" w:rsidTr="00F52EDD">
              <w:trPr>
                <w:trHeight w:val="397"/>
                <w:jc w:val="center"/>
              </w:trPr>
              <w:tc>
                <w:tcPr>
                  <w:tcW w:w="215" w:type="pct"/>
                  <w:vMerge/>
                  <w:vAlign w:val="center"/>
                </w:tcPr>
                <w:p w14:paraId="7170AA8A" w14:textId="77777777" w:rsidR="0082241D" w:rsidRPr="00DA481A" w:rsidRDefault="0082241D">
                  <w:pPr>
                    <w:pStyle w:val="afa"/>
                    <w:ind w:firstLineChars="0" w:firstLine="0"/>
                    <w:jc w:val="center"/>
                    <w:rPr>
                      <w:rFonts w:ascii="Times New Roman" w:hAnsi="Times New Roman" w:cs="Times New Roman"/>
                      <w:sz w:val="21"/>
                      <w:szCs w:val="21"/>
                    </w:rPr>
                  </w:pPr>
                </w:p>
              </w:tc>
              <w:tc>
                <w:tcPr>
                  <w:tcW w:w="2958" w:type="pct"/>
                  <w:vAlign w:val="center"/>
                </w:tcPr>
                <w:p w14:paraId="0A4B65C6" w14:textId="72CB8C0E" w:rsidR="0082241D" w:rsidRPr="00DA481A" w:rsidRDefault="0082241D"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、除大型工件特殊作业（例如，船舶制造行业的分段总组、船台、船坞、造船码头等涂装工序）外，调漆、喷漆、流平、烘干、清洗等工序在密闭设备或密闭负压空间内操作；</w:t>
                  </w:r>
                </w:p>
              </w:tc>
              <w:tc>
                <w:tcPr>
                  <w:tcW w:w="1638" w:type="pct"/>
                  <w:vAlign w:val="center"/>
                </w:tcPr>
                <w:p w14:paraId="098C174D" w14:textId="65D79B64" w:rsidR="0082241D" w:rsidRPr="00DA481A" w:rsidRDefault="00AA43BB">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w:t>
                  </w:r>
                  <w:r w:rsidRPr="00DA481A">
                    <w:rPr>
                      <w:rFonts w:ascii="Times New Roman" w:hAnsi="Times New Roman" w:cs="Times New Roman" w:hint="eastAsia"/>
                      <w:sz w:val="21"/>
                      <w:szCs w:val="21"/>
                    </w:rPr>
                    <w:t>浸漆</w:t>
                  </w:r>
                  <w:r w:rsidRPr="00DA481A">
                    <w:rPr>
                      <w:rFonts w:ascii="Times New Roman" w:hAnsi="Times New Roman" w:cs="Times New Roman"/>
                      <w:sz w:val="21"/>
                      <w:szCs w:val="21"/>
                    </w:rPr>
                    <w:t>、烘干工序均在密闭负压空间内进行</w:t>
                  </w:r>
                  <w:r w:rsidR="005D0D2E" w:rsidRPr="00DA481A">
                    <w:rPr>
                      <w:rFonts w:ascii="Times New Roman" w:hAnsi="Times New Roman" w:cs="Times New Roman" w:hint="eastAsia"/>
                      <w:sz w:val="21"/>
                      <w:szCs w:val="21"/>
                    </w:rPr>
                    <w:t>，不涉及</w:t>
                  </w:r>
                  <w:r w:rsidR="00EC708A" w:rsidRPr="00DA481A">
                    <w:rPr>
                      <w:rFonts w:ascii="Times New Roman" w:hAnsi="Times New Roman" w:cs="Times New Roman" w:hint="eastAsia"/>
                      <w:sz w:val="21"/>
                      <w:szCs w:val="21"/>
                    </w:rPr>
                    <w:t>调漆、</w:t>
                  </w:r>
                  <w:r w:rsidR="005D0D2E" w:rsidRPr="00DA481A">
                    <w:rPr>
                      <w:rFonts w:ascii="Times New Roman" w:hAnsi="Times New Roman" w:cs="Times New Roman" w:hint="eastAsia"/>
                      <w:sz w:val="21"/>
                      <w:szCs w:val="21"/>
                    </w:rPr>
                    <w:t>流平、清洗等工序</w:t>
                  </w:r>
                  <w:r w:rsidRPr="00DA481A">
                    <w:rPr>
                      <w:rFonts w:ascii="Times New Roman" w:hAnsi="Times New Roman" w:cs="Times New Roman"/>
                      <w:sz w:val="21"/>
                      <w:szCs w:val="21"/>
                    </w:rPr>
                    <w:t>。</w:t>
                  </w:r>
                </w:p>
              </w:tc>
              <w:tc>
                <w:tcPr>
                  <w:tcW w:w="189" w:type="pct"/>
                  <w:vMerge/>
                  <w:vAlign w:val="center"/>
                </w:tcPr>
                <w:p w14:paraId="5E66AB8E" w14:textId="77777777" w:rsidR="0082241D" w:rsidRPr="00DA481A" w:rsidRDefault="0082241D">
                  <w:pPr>
                    <w:pStyle w:val="afb"/>
                    <w:adjustRightInd w:val="0"/>
                    <w:snapToGrid w:val="0"/>
                    <w:rPr>
                      <w:sz w:val="21"/>
                    </w:rPr>
                  </w:pPr>
                </w:p>
              </w:tc>
            </w:tr>
            <w:tr w:rsidR="00DA481A" w:rsidRPr="00DA481A" w14:paraId="3CE37257" w14:textId="77777777" w:rsidTr="00F52EDD">
              <w:trPr>
                <w:trHeight w:val="397"/>
                <w:jc w:val="center"/>
              </w:trPr>
              <w:tc>
                <w:tcPr>
                  <w:tcW w:w="215" w:type="pct"/>
                  <w:vMerge/>
                  <w:vAlign w:val="center"/>
                </w:tcPr>
                <w:p w14:paraId="7830FB1B" w14:textId="77777777" w:rsidR="0082241D" w:rsidRPr="00DA481A" w:rsidRDefault="0082241D">
                  <w:pPr>
                    <w:pStyle w:val="afa"/>
                    <w:ind w:firstLineChars="0" w:firstLine="0"/>
                    <w:jc w:val="center"/>
                    <w:rPr>
                      <w:rFonts w:ascii="Times New Roman" w:hAnsi="Times New Roman" w:cs="Times New Roman"/>
                      <w:sz w:val="21"/>
                      <w:szCs w:val="21"/>
                    </w:rPr>
                  </w:pPr>
                </w:p>
              </w:tc>
              <w:tc>
                <w:tcPr>
                  <w:tcW w:w="2958" w:type="pct"/>
                  <w:vAlign w:val="center"/>
                </w:tcPr>
                <w:p w14:paraId="0A1E401C" w14:textId="6AAAFF94" w:rsidR="0082241D" w:rsidRPr="00DA481A" w:rsidRDefault="0082241D"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4</w:t>
                  </w:r>
                  <w:r w:rsidRPr="00DA481A">
                    <w:rPr>
                      <w:rFonts w:ascii="Times New Roman" w:hAnsi="Times New Roman" w:cs="Times New Roman" w:hint="eastAsia"/>
                      <w:sz w:val="21"/>
                      <w:szCs w:val="21"/>
                    </w:rPr>
                    <w:t>、密闭回收废清洗剂；</w:t>
                  </w:r>
                </w:p>
              </w:tc>
              <w:tc>
                <w:tcPr>
                  <w:tcW w:w="1638" w:type="pct"/>
                  <w:vAlign w:val="center"/>
                </w:tcPr>
                <w:p w14:paraId="458E2B0B" w14:textId="6E6694D9" w:rsidR="0082241D" w:rsidRPr="00DA481A" w:rsidRDefault="00A2398C">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w:t>
                  </w:r>
                  <w:r w:rsidRPr="00DA481A">
                    <w:rPr>
                      <w:rFonts w:ascii="Times New Roman" w:hAnsi="Times New Roman" w:cs="Times New Roman" w:hint="eastAsia"/>
                      <w:sz w:val="21"/>
                      <w:szCs w:val="21"/>
                    </w:rPr>
                    <w:t>不</w:t>
                  </w:r>
                  <w:r w:rsidR="00017F17" w:rsidRPr="00DA481A">
                    <w:rPr>
                      <w:rFonts w:ascii="Times New Roman" w:hAnsi="Times New Roman" w:cs="Times New Roman" w:hint="eastAsia"/>
                      <w:sz w:val="21"/>
                      <w:szCs w:val="21"/>
                    </w:rPr>
                    <w:t>涉及清洗工序</w:t>
                  </w:r>
                  <w:r w:rsidR="007D6BE0" w:rsidRPr="00DA481A">
                    <w:rPr>
                      <w:rFonts w:ascii="Times New Roman" w:hAnsi="Times New Roman" w:cs="Times New Roman" w:hint="eastAsia"/>
                      <w:sz w:val="21"/>
                      <w:szCs w:val="21"/>
                    </w:rPr>
                    <w:t>。</w:t>
                  </w:r>
                </w:p>
              </w:tc>
              <w:tc>
                <w:tcPr>
                  <w:tcW w:w="189" w:type="pct"/>
                  <w:vMerge/>
                  <w:vAlign w:val="center"/>
                </w:tcPr>
                <w:p w14:paraId="7A1619A9" w14:textId="77777777" w:rsidR="0082241D" w:rsidRPr="00DA481A" w:rsidRDefault="0082241D">
                  <w:pPr>
                    <w:pStyle w:val="afb"/>
                    <w:adjustRightInd w:val="0"/>
                    <w:snapToGrid w:val="0"/>
                    <w:rPr>
                      <w:sz w:val="21"/>
                    </w:rPr>
                  </w:pPr>
                </w:p>
              </w:tc>
            </w:tr>
            <w:tr w:rsidR="00DA481A" w:rsidRPr="00DA481A" w14:paraId="3CDAA392" w14:textId="77777777" w:rsidTr="00F52EDD">
              <w:trPr>
                <w:trHeight w:val="397"/>
                <w:jc w:val="center"/>
              </w:trPr>
              <w:tc>
                <w:tcPr>
                  <w:tcW w:w="215" w:type="pct"/>
                  <w:vMerge/>
                  <w:vAlign w:val="center"/>
                </w:tcPr>
                <w:p w14:paraId="311FC2DD" w14:textId="77777777" w:rsidR="0082241D" w:rsidRPr="00DA481A" w:rsidRDefault="0082241D">
                  <w:pPr>
                    <w:pStyle w:val="afa"/>
                    <w:ind w:firstLineChars="0" w:firstLine="0"/>
                    <w:jc w:val="center"/>
                    <w:rPr>
                      <w:rFonts w:ascii="Times New Roman" w:hAnsi="Times New Roman" w:cs="Times New Roman"/>
                      <w:sz w:val="21"/>
                      <w:szCs w:val="21"/>
                    </w:rPr>
                  </w:pPr>
                </w:p>
              </w:tc>
              <w:tc>
                <w:tcPr>
                  <w:tcW w:w="2958" w:type="pct"/>
                  <w:vAlign w:val="center"/>
                </w:tcPr>
                <w:p w14:paraId="2A836B3B" w14:textId="23EE000D" w:rsidR="0082241D" w:rsidRPr="00DA481A" w:rsidRDefault="0082241D" w:rsidP="00903CAA">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5</w:t>
                  </w:r>
                  <w:r w:rsidRPr="00DA481A">
                    <w:rPr>
                      <w:rFonts w:ascii="Times New Roman" w:hAnsi="Times New Roman" w:cs="Times New Roman" w:hint="eastAsia"/>
                      <w:sz w:val="21"/>
                      <w:szCs w:val="21"/>
                    </w:rPr>
                    <w:t>、建设干式喷漆房；使用湿式喷漆房时，循环水泵间和刮渣间应密闭，安装废气收集设施；</w:t>
                  </w:r>
                </w:p>
              </w:tc>
              <w:tc>
                <w:tcPr>
                  <w:tcW w:w="1638" w:type="pct"/>
                  <w:vAlign w:val="center"/>
                </w:tcPr>
                <w:p w14:paraId="0EB59333" w14:textId="692BC778" w:rsidR="0082241D" w:rsidRPr="00DA481A" w:rsidRDefault="00A2398C">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w:t>
                  </w:r>
                  <w:r w:rsidR="007D6BE0" w:rsidRPr="00DA481A">
                    <w:rPr>
                      <w:rFonts w:ascii="Times New Roman" w:hAnsi="Times New Roman" w:cs="Times New Roman" w:hint="eastAsia"/>
                      <w:sz w:val="21"/>
                      <w:szCs w:val="21"/>
                    </w:rPr>
                    <w:t>不涉及</w:t>
                  </w:r>
                  <w:r w:rsidRPr="00DA481A">
                    <w:rPr>
                      <w:rFonts w:ascii="Times New Roman" w:hAnsi="Times New Roman" w:cs="Times New Roman"/>
                      <w:sz w:val="21"/>
                      <w:szCs w:val="21"/>
                    </w:rPr>
                    <w:t>喷漆工序</w:t>
                  </w:r>
                  <w:r w:rsidRPr="00DA481A">
                    <w:rPr>
                      <w:rFonts w:ascii="Times New Roman" w:hAnsi="Times New Roman" w:cs="Times New Roman" w:hint="eastAsia"/>
                      <w:sz w:val="21"/>
                      <w:szCs w:val="21"/>
                    </w:rPr>
                    <w:t>。浸漆及烘干工序均在密闭浸漆间内进行。</w:t>
                  </w:r>
                </w:p>
              </w:tc>
              <w:tc>
                <w:tcPr>
                  <w:tcW w:w="189" w:type="pct"/>
                  <w:vMerge/>
                  <w:vAlign w:val="center"/>
                </w:tcPr>
                <w:p w14:paraId="66DCBA0E" w14:textId="77777777" w:rsidR="0082241D" w:rsidRPr="00DA481A" w:rsidRDefault="0082241D">
                  <w:pPr>
                    <w:pStyle w:val="afb"/>
                    <w:adjustRightInd w:val="0"/>
                    <w:snapToGrid w:val="0"/>
                    <w:rPr>
                      <w:sz w:val="21"/>
                    </w:rPr>
                  </w:pPr>
                </w:p>
              </w:tc>
            </w:tr>
            <w:tr w:rsidR="00DA481A" w:rsidRPr="00DA481A" w14:paraId="633CE5BF" w14:textId="77777777" w:rsidTr="00F52EDD">
              <w:trPr>
                <w:trHeight w:val="397"/>
                <w:jc w:val="center"/>
              </w:trPr>
              <w:tc>
                <w:tcPr>
                  <w:tcW w:w="215" w:type="pct"/>
                  <w:vMerge/>
                  <w:vAlign w:val="center"/>
                </w:tcPr>
                <w:p w14:paraId="5EC0D505" w14:textId="77777777" w:rsidR="0082241D" w:rsidRPr="00DA481A" w:rsidRDefault="0082241D">
                  <w:pPr>
                    <w:pStyle w:val="afa"/>
                    <w:ind w:firstLineChars="0" w:firstLine="0"/>
                    <w:jc w:val="center"/>
                    <w:rPr>
                      <w:rFonts w:ascii="Times New Roman" w:hAnsi="Times New Roman" w:cs="Times New Roman"/>
                      <w:sz w:val="21"/>
                      <w:szCs w:val="21"/>
                    </w:rPr>
                  </w:pPr>
                </w:p>
              </w:tc>
              <w:tc>
                <w:tcPr>
                  <w:tcW w:w="2958" w:type="pct"/>
                  <w:vAlign w:val="center"/>
                </w:tcPr>
                <w:p w14:paraId="26B8FC75" w14:textId="2068CAE3" w:rsidR="0082241D" w:rsidRPr="00DA481A" w:rsidRDefault="0082241D"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6</w:t>
                  </w:r>
                  <w:r w:rsidRPr="00DA481A">
                    <w:rPr>
                      <w:rFonts w:ascii="Times New Roman" w:hAnsi="Times New Roman" w:cs="Times New Roman" w:hint="eastAsia"/>
                      <w:sz w:val="21"/>
                      <w:szCs w:val="21"/>
                    </w:rPr>
                    <w:t>、采用静电喷涂、自动喷涂、高压无气喷涂或高流低压（</w:t>
                  </w:r>
                  <w:r w:rsidRPr="00DA481A">
                    <w:rPr>
                      <w:rFonts w:ascii="Times New Roman" w:hAnsi="Times New Roman" w:cs="Times New Roman" w:hint="eastAsia"/>
                      <w:sz w:val="21"/>
                      <w:szCs w:val="21"/>
                    </w:rPr>
                    <w:t>HVLP</w:t>
                  </w:r>
                  <w:r w:rsidRPr="00DA481A">
                    <w:rPr>
                      <w:rFonts w:ascii="Times New Roman" w:hAnsi="Times New Roman" w:cs="Times New Roman" w:hint="eastAsia"/>
                      <w:sz w:val="21"/>
                      <w:szCs w:val="21"/>
                    </w:rPr>
                    <w:t>）喷枪等高效涂装技术，不可使用手动空气喷涂技术。</w:t>
                  </w:r>
                </w:p>
              </w:tc>
              <w:tc>
                <w:tcPr>
                  <w:tcW w:w="1638" w:type="pct"/>
                  <w:vAlign w:val="center"/>
                </w:tcPr>
                <w:p w14:paraId="21B9CD9A" w14:textId="799731D3" w:rsidR="0082241D" w:rsidRPr="00DA481A" w:rsidRDefault="00DB0759">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本项目无喷漆工序。浸漆及</w:t>
                  </w:r>
                  <w:r w:rsidRPr="00DA481A">
                    <w:rPr>
                      <w:rFonts w:ascii="Times New Roman" w:hAnsi="Times New Roman" w:cs="Times New Roman" w:hint="eastAsia"/>
                      <w:sz w:val="21"/>
                      <w:szCs w:val="21"/>
                    </w:rPr>
                    <w:t>烘干工序均在密闭浸漆间内进行。</w:t>
                  </w:r>
                </w:p>
              </w:tc>
              <w:tc>
                <w:tcPr>
                  <w:tcW w:w="189" w:type="pct"/>
                  <w:vMerge/>
                  <w:vAlign w:val="center"/>
                </w:tcPr>
                <w:p w14:paraId="70115027" w14:textId="77777777" w:rsidR="0082241D" w:rsidRPr="00DA481A" w:rsidRDefault="0082241D">
                  <w:pPr>
                    <w:pStyle w:val="afb"/>
                    <w:adjustRightInd w:val="0"/>
                    <w:snapToGrid w:val="0"/>
                    <w:rPr>
                      <w:sz w:val="21"/>
                    </w:rPr>
                  </w:pPr>
                </w:p>
              </w:tc>
            </w:tr>
            <w:tr w:rsidR="00DA481A" w:rsidRPr="00DA481A" w14:paraId="78055FB6" w14:textId="77777777" w:rsidTr="00F52EDD">
              <w:trPr>
                <w:trHeight w:val="397"/>
                <w:jc w:val="center"/>
              </w:trPr>
              <w:tc>
                <w:tcPr>
                  <w:tcW w:w="215" w:type="pct"/>
                  <w:vMerge w:val="restart"/>
                  <w:vAlign w:val="center"/>
                </w:tcPr>
                <w:p w14:paraId="0CCA0D31" w14:textId="13A8A0AA" w:rsidR="00ED6C6C" w:rsidRPr="00DA481A" w:rsidRDefault="00ED6C6C">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VOCs</w:t>
                  </w:r>
                  <w:r w:rsidRPr="00DA481A">
                    <w:rPr>
                      <w:rFonts w:ascii="Times New Roman" w:hAnsi="Times New Roman" w:cs="Times New Roman"/>
                      <w:sz w:val="21"/>
                      <w:szCs w:val="21"/>
                    </w:rPr>
                    <w:t>治污设</w:t>
                  </w:r>
                  <w:r w:rsidRPr="00DA481A">
                    <w:rPr>
                      <w:rFonts w:ascii="Times New Roman" w:hAnsi="Times New Roman" w:cs="Times New Roman"/>
                      <w:sz w:val="21"/>
                      <w:szCs w:val="21"/>
                    </w:rPr>
                    <w:lastRenderedPageBreak/>
                    <w:t>施</w:t>
                  </w:r>
                </w:p>
              </w:tc>
              <w:tc>
                <w:tcPr>
                  <w:tcW w:w="2958" w:type="pct"/>
                  <w:vAlign w:val="center"/>
                </w:tcPr>
                <w:p w14:paraId="3E68D297" w14:textId="3ECBC057" w:rsidR="00ED6C6C" w:rsidRPr="00DA481A" w:rsidRDefault="00ED6C6C" w:rsidP="00C9550C">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lastRenderedPageBreak/>
                    <w:t>1</w:t>
                  </w:r>
                  <w:r w:rsidRPr="00DA481A">
                    <w:rPr>
                      <w:rFonts w:ascii="Times New Roman" w:hAnsi="Times New Roman" w:cs="Times New Roman" w:hint="eastAsia"/>
                      <w:sz w:val="21"/>
                      <w:szCs w:val="21"/>
                    </w:rPr>
                    <w:t>、喷涂废气设置干式的石灰石、纸盒或湿式的文丘里等高效漆雾处理装置；</w:t>
                  </w:r>
                </w:p>
              </w:tc>
              <w:tc>
                <w:tcPr>
                  <w:tcW w:w="1638" w:type="pct"/>
                  <w:vMerge w:val="restart"/>
                  <w:vAlign w:val="center"/>
                </w:tcPr>
                <w:p w14:paraId="5663B0C3" w14:textId="309AF99B" w:rsidR="00ED6C6C" w:rsidRPr="00DA481A" w:rsidRDefault="00ED6C6C" w:rsidP="00D504F2">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本项目使用的</w:t>
                  </w:r>
                  <w:r w:rsidR="00B148AF" w:rsidRPr="00DA481A">
                    <w:rPr>
                      <w:rFonts w:ascii="Times New Roman" w:hAnsi="Times New Roman" w:cs="Times New Roman" w:hint="eastAsia"/>
                      <w:sz w:val="21"/>
                      <w:szCs w:val="21"/>
                    </w:rPr>
                    <w:t>漆料</w:t>
                  </w:r>
                  <w:r w:rsidRPr="00DA481A">
                    <w:rPr>
                      <w:rFonts w:ascii="Times New Roman" w:hAnsi="Times New Roman" w:cs="Times New Roman"/>
                      <w:sz w:val="21"/>
                      <w:szCs w:val="21"/>
                    </w:rPr>
                    <w:t>属于低</w:t>
                  </w:r>
                  <w:r w:rsidRPr="00DA481A">
                    <w:rPr>
                      <w:rFonts w:ascii="Times New Roman" w:hAnsi="Times New Roman" w:cs="Times New Roman"/>
                      <w:sz w:val="21"/>
                      <w:szCs w:val="21"/>
                    </w:rPr>
                    <w:t>VOCs</w:t>
                  </w:r>
                  <w:r w:rsidRPr="00DA481A">
                    <w:rPr>
                      <w:rFonts w:ascii="Times New Roman" w:hAnsi="Times New Roman" w:cs="Times New Roman"/>
                      <w:sz w:val="21"/>
                      <w:szCs w:val="21"/>
                    </w:rPr>
                    <w:t>含量</w:t>
                  </w:r>
                  <w:r w:rsidRPr="00DA481A">
                    <w:rPr>
                      <w:rFonts w:ascii="Times New Roman" w:hAnsi="Times New Roman" w:cs="Times New Roman" w:hint="eastAsia"/>
                      <w:sz w:val="21"/>
                      <w:szCs w:val="21"/>
                    </w:rPr>
                    <w:t>水性</w:t>
                  </w:r>
                  <w:r w:rsidR="00B148AF" w:rsidRPr="00DA481A">
                    <w:rPr>
                      <w:rFonts w:ascii="Times New Roman" w:hAnsi="Times New Roman" w:cs="Times New Roman" w:hint="eastAsia"/>
                      <w:sz w:val="21"/>
                      <w:szCs w:val="21"/>
                    </w:rPr>
                    <w:t>漆</w:t>
                  </w:r>
                  <w:r w:rsidRPr="00DA481A">
                    <w:rPr>
                      <w:rFonts w:ascii="Times New Roman" w:hAnsi="Times New Roman" w:cs="Times New Roman" w:hint="eastAsia"/>
                      <w:sz w:val="21"/>
                      <w:szCs w:val="21"/>
                    </w:rPr>
                    <w:t>，</w:t>
                  </w:r>
                  <w:r w:rsidR="008B7E3C" w:rsidRPr="00DA481A">
                    <w:rPr>
                      <w:rFonts w:ascii="Times New Roman" w:hAnsi="Times New Roman" w:cs="Times New Roman" w:hint="eastAsia"/>
                      <w:sz w:val="21"/>
                      <w:szCs w:val="21"/>
                    </w:rPr>
                    <w:t>浸漆及烘干废气</w:t>
                  </w:r>
                  <w:r w:rsidR="004C762C" w:rsidRPr="00DA481A">
                    <w:rPr>
                      <w:rFonts w:ascii="Times New Roman" w:hAnsi="Times New Roman" w:cs="Times New Roman" w:hint="eastAsia"/>
                      <w:sz w:val="21"/>
                      <w:szCs w:val="21"/>
                    </w:rPr>
                    <w:t>初始排放速率小于</w:t>
                  </w:r>
                  <w:r w:rsidR="004C762C" w:rsidRPr="00DA481A">
                    <w:rPr>
                      <w:rFonts w:ascii="Times New Roman" w:hAnsi="Times New Roman" w:cs="Times New Roman" w:hint="eastAsia"/>
                      <w:sz w:val="21"/>
                      <w:szCs w:val="21"/>
                    </w:rPr>
                    <w:t>2</w:t>
                  </w:r>
                  <w:r w:rsidR="004C762C" w:rsidRPr="00DA481A">
                    <w:rPr>
                      <w:rFonts w:ascii="Times New Roman" w:hAnsi="Times New Roman" w:cs="Times New Roman"/>
                      <w:sz w:val="21"/>
                      <w:szCs w:val="21"/>
                    </w:rPr>
                    <w:t>kh/h</w:t>
                  </w:r>
                  <w:r w:rsidR="004C762C" w:rsidRPr="00DA481A">
                    <w:rPr>
                      <w:rFonts w:ascii="Times New Roman" w:hAnsi="Times New Roman" w:cs="Times New Roman" w:hint="eastAsia"/>
                      <w:sz w:val="21"/>
                      <w:szCs w:val="21"/>
                    </w:rPr>
                    <w:t>，废气</w:t>
                  </w:r>
                  <w:r w:rsidR="008B7E3C" w:rsidRPr="00DA481A">
                    <w:rPr>
                      <w:rFonts w:ascii="Times New Roman" w:hAnsi="Times New Roman" w:cs="Times New Roman" w:hint="eastAsia"/>
                      <w:sz w:val="21"/>
                      <w:szCs w:val="21"/>
                    </w:rPr>
                    <w:t>经</w:t>
                  </w:r>
                  <w:r w:rsidR="00B43F84" w:rsidRPr="00DA481A">
                    <w:rPr>
                      <w:rFonts w:ascii="Times New Roman" w:hAnsi="Times New Roman" w:cs="Times New Roman" w:hint="eastAsia"/>
                      <w:sz w:val="21"/>
                      <w:szCs w:val="21"/>
                    </w:rPr>
                    <w:t>负压</w:t>
                  </w:r>
                  <w:r w:rsidR="008B7E3C" w:rsidRPr="00DA481A">
                    <w:rPr>
                      <w:rFonts w:ascii="Times New Roman" w:hAnsi="Times New Roman" w:cs="Times New Roman" w:hint="eastAsia"/>
                      <w:sz w:val="21"/>
                      <w:szCs w:val="21"/>
                    </w:rPr>
                    <w:t>收集后经</w:t>
                  </w:r>
                  <w:r w:rsidR="00AF5EE8" w:rsidRPr="00DA481A">
                    <w:rPr>
                      <w:rFonts w:ascii="Times New Roman" w:hAnsi="Times New Roman" w:cs="Times New Roman" w:hint="eastAsia"/>
                      <w:sz w:val="21"/>
                      <w:szCs w:val="21"/>
                    </w:rPr>
                    <w:t>活性炭吸附</w:t>
                  </w:r>
                  <w:r w:rsidR="00AF5EE8" w:rsidRPr="00DA481A">
                    <w:rPr>
                      <w:rFonts w:ascii="Times New Roman" w:hAnsi="Times New Roman" w:cs="Times New Roman" w:hint="eastAsia"/>
                      <w:sz w:val="21"/>
                      <w:szCs w:val="21"/>
                    </w:rPr>
                    <w:t>/</w:t>
                  </w:r>
                  <w:r w:rsidR="00AF5EE8" w:rsidRPr="00DA481A">
                    <w:rPr>
                      <w:rFonts w:ascii="Times New Roman" w:hAnsi="Times New Roman" w:cs="Times New Roman"/>
                      <w:sz w:val="21"/>
                      <w:szCs w:val="21"/>
                    </w:rPr>
                    <w:t>脱附</w:t>
                  </w:r>
                  <w:r w:rsidR="00AF5EE8" w:rsidRPr="00DA481A">
                    <w:rPr>
                      <w:rFonts w:ascii="Times New Roman" w:hAnsi="Times New Roman" w:cs="Times New Roman" w:hint="eastAsia"/>
                      <w:sz w:val="21"/>
                      <w:szCs w:val="21"/>
                    </w:rPr>
                    <w:t>+</w:t>
                  </w:r>
                  <w:r w:rsidR="00AF5EE8" w:rsidRPr="00DA481A">
                    <w:rPr>
                      <w:rFonts w:ascii="Times New Roman" w:hAnsi="Times New Roman" w:cs="Times New Roman"/>
                      <w:sz w:val="21"/>
                      <w:szCs w:val="21"/>
                    </w:rPr>
                    <w:t>催化燃烧</w:t>
                  </w:r>
                  <w:r w:rsidR="008B7E3C" w:rsidRPr="00DA481A">
                    <w:rPr>
                      <w:rFonts w:ascii="Times New Roman" w:hAnsi="Times New Roman" w:cs="Times New Roman" w:hint="eastAsia"/>
                      <w:sz w:val="21"/>
                      <w:szCs w:val="21"/>
                    </w:rPr>
                    <w:t>装置</w:t>
                  </w:r>
                  <w:r w:rsidR="008B7E3C" w:rsidRPr="00DA481A">
                    <w:rPr>
                      <w:rFonts w:ascii="Times New Roman" w:hAnsi="Times New Roman" w:cs="Times New Roman" w:hint="eastAsia"/>
                      <w:sz w:val="21"/>
                      <w:szCs w:val="21"/>
                    </w:rPr>
                    <w:lastRenderedPageBreak/>
                    <w:t>处理后由</w:t>
                  </w:r>
                  <w:r w:rsidR="008B7E3C" w:rsidRPr="00DA481A">
                    <w:rPr>
                      <w:rFonts w:ascii="Times New Roman" w:hAnsi="Times New Roman" w:cs="Times New Roman" w:hint="eastAsia"/>
                      <w:sz w:val="21"/>
                      <w:szCs w:val="21"/>
                    </w:rPr>
                    <w:t>1</w:t>
                  </w:r>
                  <w:r w:rsidR="008B7E3C" w:rsidRPr="00DA481A">
                    <w:rPr>
                      <w:rFonts w:ascii="Times New Roman" w:hAnsi="Times New Roman" w:cs="Times New Roman" w:hint="eastAsia"/>
                      <w:sz w:val="21"/>
                      <w:szCs w:val="21"/>
                    </w:rPr>
                    <w:t>根</w:t>
                  </w:r>
                  <w:r w:rsidR="008B7E3C" w:rsidRPr="00DA481A">
                    <w:rPr>
                      <w:rFonts w:ascii="Times New Roman" w:hAnsi="Times New Roman" w:cs="Times New Roman" w:hint="eastAsia"/>
                      <w:sz w:val="21"/>
                      <w:szCs w:val="21"/>
                    </w:rPr>
                    <w:t>1</w:t>
                  </w:r>
                  <w:r w:rsidR="008B7E3C" w:rsidRPr="00DA481A">
                    <w:rPr>
                      <w:rFonts w:ascii="Times New Roman" w:hAnsi="Times New Roman" w:cs="Times New Roman"/>
                      <w:sz w:val="21"/>
                      <w:szCs w:val="21"/>
                    </w:rPr>
                    <w:t>5m</w:t>
                  </w:r>
                  <w:r w:rsidR="008B7E3C" w:rsidRPr="00DA481A">
                    <w:rPr>
                      <w:rFonts w:ascii="Times New Roman" w:hAnsi="Times New Roman" w:cs="Times New Roman" w:hint="eastAsia"/>
                      <w:sz w:val="21"/>
                      <w:szCs w:val="21"/>
                    </w:rPr>
                    <w:t>排气筒排放。</w:t>
                  </w:r>
                </w:p>
              </w:tc>
              <w:tc>
                <w:tcPr>
                  <w:tcW w:w="189" w:type="pct"/>
                  <w:vMerge w:val="restart"/>
                  <w:vAlign w:val="center"/>
                </w:tcPr>
                <w:p w14:paraId="498114BC" w14:textId="71BD5B59" w:rsidR="00ED6C6C" w:rsidRPr="00DA481A" w:rsidRDefault="00ED6C6C">
                  <w:pPr>
                    <w:pStyle w:val="afb"/>
                    <w:adjustRightInd w:val="0"/>
                    <w:snapToGrid w:val="0"/>
                    <w:rPr>
                      <w:sz w:val="21"/>
                    </w:rPr>
                  </w:pPr>
                  <w:r w:rsidRPr="00DA481A">
                    <w:rPr>
                      <w:sz w:val="21"/>
                    </w:rPr>
                    <w:lastRenderedPageBreak/>
                    <w:t>满足</w:t>
                  </w:r>
                  <w:r w:rsidRPr="00DA481A">
                    <w:rPr>
                      <w:rFonts w:hint="eastAsia"/>
                      <w:sz w:val="21"/>
                    </w:rPr>
                    <w:t>A</w:t>
                  </w:r>
                  <w:r w:rsidRPr="00DA481A">
                    <w:rPr>
                      <w:rFonts w:hint="eastAsia"/>
                      <w:sz w:val="21"/>
                    </w:rPr>
                    <w:t>级要求</w:t>
                  </w:r>
                </w:p>
              </w:tc>
            </w:tr>
            <w:tr w:rsidR="00DA481A" w:rsidRPr="00DA481A" w14:paraId="5B803C6D" w14:textId="77777777" w:rsidTr="00F52EDD">
              <w:trPr>
                <w:trHeight w:val="397"/>
                <w:jc w:val="center"/>
              </w:trPr>
              <w:tc>
                <w:tcPr>
                  <w:tcW w:w="215" w:type="pct"/>
                  <w:vMerge/>
                  <w:vAlign w:val="center"/>
                </w:tcPr>
                <w:p w14:paraId="1EDA6D0E" w14:textId="77777777" w:rsidR="00ED6C6C" w:rsidRPr="00DA481A" w:rsidRDefault="00ED6C6C">
                  <w:pPr>
                    <w:pStyle w:val="afa"/>
                    <w:ind w:firstLineChars="0" w:firstLine="0"/>
                    <w:jc w:val="center"/>
                    <w:rPr>
                      <w:rFonts w:ascii="Times New Roman" w:hAnsi="Times New Roman" w:cs="Times New Roman"/>
                      <w:sz w:val="21"/>
                      <w:szCs w:val="21"/>
                    </w:rPr>
                  </w:pPr>
                </w:p>
              </w:tc>
              <w:tc>
                <w:tcPr>
                  <w:tcW w:w="2958" w:type="pct"/>
                  <w:vAlign w:val="center"/>
                </w:tcPr>
                <w:p w14:paraId="3C967F0A" w14:textId="7971AA5F" w:rsidR="00ED6C6C" w:rsidRPr="00DA481A" w:rsidRDefault="00ED6C6C"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、使用溶剂型涂料时：调漆、喷漆、流平、烘干、清洗等工序含</w:t>
                  </w:r>
                  <w:r w:rsidRPr="00DA481A">
                    <w:rPr>
                      <w:rFonts w:ascii="Times New Roman" w:hAnsi="Times New Roman" w:cs="Times New Roman" w:hint="eastAsia"/>
                      <w:sz w:val="21"/>
                      <w:szCs w:val="21"/>
                    </w:rPr>
                    <w:t>V</w:t>
                  </w:r>
                  <w:r w:rsidRPr="00DA481A">
                    <w:rPr>
                      <w:rFonts w:ascii="Times New Roman" w:hAnsi="Times New Roman" w:cs="Times New Roman"/>
                      <w:sz w:val="21"/>
                      <w:szCs w:val="21"/>
                    </w:rPr>
                    <w:t>OCs</w:t>
                  </w:r>
                  <w:r w:rsidRPr="00DA481A">
                    <w:rPr>
                      <w:rFonts w:ascii="Times New Roman" w:hAnsi="Times New Roman" w:cs="Times New Roman" w:hint="eastAsia"/>
                      <w:sz w:val="21"/>
                      <w:szCs w:val="21"/>
                    </w:rPr>
                    <w:t>废气采用吸附浓缩</w:t>
                  </w:r>
                  <w:r w:rsidRPr="00DA481A">
                    <w:rPr>
                      <w:rFonts w:ascii="Times New Roman" w:hAnsi="Times New Roman" w:cs="Times New Roman" w:hint="eastAsia"/>
                      <w:sz w:val="21"/>
                      <w:szCs w:val="21"/>
                    </w:rPr>
                    <w:t>+</w:t>
                  </w:r>
                  <w:r w:rsidRPr="00DA481A">
                    <w:rPr>
                      <w:rFonts w:ascii="Times New Roman" w:hAnsi="Times New Roman" w:cs="Times New Roman" w:hint="eastAsia"/>
                      <w:sz w:val="21"/>
                      <w:szCs w:val="21"/>
                    </w:rPr>
                    <w:t>燃烧、燃烧等治理技术，处理效率</w:t>
                  </w:r>
                  <w:r w:rsidRPr="00DA481A">
                    <w:rPr>
                      <w:rFonts w:ascii="Times New Roman" w:hAnsi="Times New Roman" w:cs="Times New Roman"/>
                      <w:sz w:val="21"/>
                      <w:szCs w:val="21"/>
                    </w:rPr>
                    <w:t>≥95%</w:t>
                  </w:r>
                  <w:r w:rsidRPr="00DA481A">
                    <w:rPr>
                      <w:rFonts w:ascii="Times New Roman" w:hAnsi="Times New Roman" w:cs="Times New Roman" w:hint="eastAsia"/>
                      <w:sz w:val="21"/>
                      <w:szCs w:val="21"/>
                    </w:rPr>
                    <w:t>；</w:t>
                  </w:r>
                </w:p>
              </w:tc>
              <w:tc>
                <w:tcPr>
                  <w:tcW w:w="1638" w:type="pct"/>
                  <w:vMerge/>
                  <w:vAlign w:val="center"/>
                </w:tcPr>
                <w:p w14:paraId="74946B03" w14:textId="77777777" w:rsidR="00ED6C6C" w:rsidRPr="00DA481A" w:rsidRDefault="00ED6C6C">
                  <w:pPr>
                    <w:pStyle w:val="afa"/>
                    <w:ind w:firstLineChars="0" w:firstLine="0"/>
                    <w:rPr>
                      <w:rFonts w:ascii="Times New Roman" w:hAnsi="Times New Roman" w:cs="Times New Roman"/>
                      <w:sz w:val="21"/>
                      <w:szCs w:val="21"/>
                    </w:rPr>
                  </w:pPr>
                </w:p>
              </w:tc>
              <w:tc>
                <w:tcPr>
                  <w:tcW w:w="189" w:type="pct"/>
                  <w:vMerge/>
                  <w:vAlign w:val="center"/>
                </w:tcPr>
                <w:p w14:paraId="7CDA3DC2" w14:textId="77777777" w:rsidR="00ED6C6C" w:rsidRPr="00DA481A" w:rsidRDefault="00ED6C6C">
                  <w:pPr>
                    <w:pStyle w:val="afb"/>
                    <w:adjustRightInd w:val="0"/>
                    <w:snapToGrid w:val="0"/>
                    <w:rPr>
                      <w:sz w:val="21"/>
                    </w:rPr>
                  </w:pPr>
                </w:p>
              </w:tc>
            </w:tr>
            <w:tr w:rsidR="00DA481A" w:rsidRPr="00DA481A" w14:paraId="0F17AB31" w14:textId="77777777" w:rsidTr="00F52EDD">
              <w:trPr>
                <w:trHeight w:val="397"/>
                <w:jc w:val="center"/>
              </w:trPr>
              <w:tc>
                <w:tcPr>
                  <w:tcW w:w="215" w:type="pct"/>
                  <w:vMerge/>
                  <w:vAlign w:val="center"/>
                </w:tcPr>
                <w:p w14:paraId="57CA7186" w14:textId="77777777" w:rsidR="00ED6C6C" w:rsidRPr="00DA481A" w:rsidRDefault="00ED6C6C">
                  <w:pPr>
                    <w:pStyle w:val="afa"/>
                    <w:ind w:firstLineChars="0" w:firstLine="0"/>
                    <w:jc w:val="center"/>
                    <w:rPr>
                      <w:rFonts w:ascii="Times New Roman" w:hAnsi="Times New Roman" w:cs="Times New Roman"/>
                      <w:sz w:val="21"/>
                      <w:szCs w:val="21"/>
                    </w:rPr>
                  </w:pPr>
                </w:p>
              </w:tc>
              <w:tc>
                <w:tcPr>
                  <w:tcW w:w="2958" w:type="pct"/>
                  <w:vAlign w:val="center"/>
                </w:tcPr>
                <w:p w14:paraId="0C7200B1" w14:textId="155E31D2" w:rsidR="00ED6C6C" w:rsidRPr="00DA481A" w:rsidRDefault="00ED6C6C"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、使用水性涂料（含水性</w:t>
                  </w:r>
                  <w:r w:rsidRPr="00DA481A">
                    <w:rPr>
                      <w:rFonts w:ascii="Times New Roman" w:hAnsi="Times New Roman" w:cs="Times New Roman" w:hint="eastAsia"/>
                      <w:sz w:val="21"/>
                      <w:szCs w:val="21"/>
                    </w:rPr>
                    <w:t>UV</w:t>
                  </w:r>
                  <w:r w:rsidRPr="00DA481A">
                    <w:rPr>
                      <w:rFonts w:ascii="Times New Roman" w:hAnsi="Times New Roman" w:cs="Times New Roman" w:hint="eastAsia"/>
                      <w:sz w:val="21"/>
                      <w:szCs w:val="21"/>
                    </w:rPr>
                    <w:t>）时，当车间或生产设施排气中非甲烷总烃（</w:t>
                  </w:r>
                  <w:r w:rsidRPr="00DA481A">
                    <w:rPr>
                      <w:rFonts w:ascii="Times New Roman" w:hAnsi="Times New Roman" w:cs="Times New Roman" w:hint="eastAsia"/>
                      <w:sz w:val="21"/>
                      <w:szCs w:val="21"/>
                    </w:rPr>
                    <w:t>NMHC</w:t>
                  </w:r>
                  <w:r w:rsidRPr="00DA481A">
                    <w:rPr>
                      <w:rFonts w:ascii="Times New Roman" w:hAnsi="Times New Roman" w:cs="Times New Roman" w:hint="eastAsia"/>
                      <w:sz w:val="21"/>
                      <w:szCs w:val="21"/>
                    </w:rPr>
                    <w:t>）初始排放速率≥</w:t>
                  </w:r>
                  <w:r w:rsidRPr="00DA481A">
                    <w:rPr>
                      <w:rFonts w:ascii="Times New Roman" w:hAnsi="Times New Roman" w:cs="Times New Roman" w:hint="eastAsia"/>
                      <w:sz w:val="21"/>
                      <w:szCs w:val="21"/>
                    </w:rPr>
                    <w:t>2kg/h</w:t>
                  </w:r>
                  <w:r w:rsidRPr="00DA481A">
                    <w:rPr>
                      <w:rFonts w:ascii="Times New Roman" w:hAnsi="Times New Roman" w:cs="Times New Roman" w:hint="eastAsia"/>
                      <w:sz w:val="21"/>
                      <w:szCs w:val="21"/>
                    </w:rPr>
                    <w:t>时，建设末端治污设施。</w:t>
                  </w:r>
                </w:p>
              </w:tc>
              <w:tc>
                <w:tcPr>
                  <w:tcW w:w="1638" w:type="pct"/>
                  <w:vMerge/>
                  <w:vAlign w:val="center"/>
                </w:tcPr>
                <w:p w14:paraId="0C914611" w14:textId="77777777" w:rsidR="00ED6C6C" w:rsidRPr="00DA481A" w:rsidRDefault="00ED6C6C">
                  <w:pPr>
                    <w:pStyle w:val="afa"/>
                    <w:ind w:firstLineChars="0" w:firstLine="0"/>
                    <w:rPr>
                      <w:rFonts w:ascii="Times New Roman" w:hAnsi="Times New Roman" w:cs="Times New Roman"/>
                      <w:sz w:val="21"/>
                      <w:szCs w:val="21"/>
                    </w:rPr>
                  </w:pPr>
                </w:p>
              </w:tc>
              <w:tc>
                <w:tcPr>
                  <w:tcW w:w="189" w:type="pct"/>
                  <w:vMerge/>
                  <w:vAlign w:val="center"/>
                </w:tcPr>
                <w:p w14:paraId="3C39C3C2" w14:textId="77777777" w:rsidR="00ED6C6C" w:rsidRPr="00DA481A" w:rsidRDefault="00ED6C6C">
                  <w:pPr>
                    <w:pStyle w:val="afb"/>
                    <w:adjustRightInd w:val="0"/>
                    <w:snapToGrid w:val="0"/>
                    <w:rPr>
                      <w:sz w:val="21"/>
                    </w:rPr>
                  </w:pPr>
                </w:p>
              </w:tc>
            </w:tr>
            <w:tr w:rsidR="00DA481A" w:rsidRPr="00DA481A" w14:paraId="78749A24" w14:textId="77777777" w:rsidTr="00F52EDD">
              <w:trPr>
                <w:trHeight w:val="397"/>
                <w:jc w:val="center"/>
              </w:trPr>
              <w:tc>
                <w:tcPr>
                  <w:tcW w:w="215" w:type="pct"/>
                  <w:vMerge/>
                  <w:vAlign w:val="center"/>
                </w:tcPr>
                <w:p w14:paraId="0B391B1F" w14:textId="77777777" w:rsidR="00ED6C6C" w:rsidRPr="00DA481A" w:rsidRDefault="00ED6C6C">
                  <w:pPr>
                    <w:pStyle w:val="afa"/>
                    <w:ind w:firstLineChars="0" w:firstLine="0"/>
                    <w:jc w:val="center"/>
                    <w:rPr>
                      <w:rFonts w:ascii="Times New Roman" w:hAnsi="Times New Roman" w:cs="Times New Roman"/>
                      <w:sz w:val="21"/>
                      <w:szCs w:val="21"/>
                    </w:rPr>
                  </w:pPr>
                </w:p>
              </w:tc>
              <w:tc>
                <w:tcPr>
                  <w:tcW w:w="2958" w:type="pct"/>
                  <w:vAlign w:val="center"/>
                </w:tcPr>
                <w:p w14:paraId="28D2396C" w14:textId="0F7DD85F" w:rsidR="00ED6C6C" w:rsidRPr="00DA481A" w:rsidRDefault="00ED6C6C" w:rsidP="00903CAA">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备注：采用粉末涂料或</w:t>
                  </w:r>
                  <w:r w:rsidRPr="00DA481A">
                    <w:rPr>
                      <w:rFonts w:ascii="Times New Roman" w:hAnsi="Times New Roman" w:cs="Times New Roman"/>
                      <w:sz w:val="21"/>
                      <w:szCs w:val="21"/>
                    </w:rPr>
                    <w:t>VOCs</w:t>
                  </w:r>
                  <w:r w:rsidRPr="00DA481A">
                    <w:rPr>
                      <w:rFonts w:ascii="Times New Roman" w:hAnsi="Times New Roman" w:cs="Times New Roman"/>
                      <w:sz w:val="21"/>
                      <w:szCs w:val="21"/>
                    </w:rPr>
                    <w:t>含量</w:t>
                  </w:r>
                  <w:r w:rsidRPr="00DA481A">
                    <w:rPr>
                      <w:rFonts w:ascii="Times New Roman" w:hAnsi="Times New Roman" w:cs="Times New Roman"/>
                      <w:sz w:val="21"/>
                      <w:szCs w:val="21"/>
                    </w:rPr>
                    <w:t>≤60g/L</w:t>
                  </w:r>
                  <w:r w:rsidRPr="00DA481A">
                    <w:rPr>
                      <w:rFonts w:ascii="Times New Roman" w:hAnsi="Times New Roman" w:cs="Times New Roman"/>
                      <w:sz w:val="21"/>
                      <w:szCs w:val="21"/>
                    </w:rPr>
                    <w:t>的无溶剂涂料时，排放浓度稳定达标且排放速率、排放绩效等满足相关规定的，相应生产工序可不要求建设末端治理设施。</w:t>
                  </w:r>
                </w:p>
              </w:tc>
              <w:tc>
                <w:tcPr>
                  <w:tcW w:w="1638" w:type="pct"/>
                  <w:vMerge/>
                  <w:vAlign w:val="center"/>
                </w:tcPr>
                <w:p w14:paraId="23F1B0D0" w14:textId="77777777" w:rsidR="00ED6C6C" w:rsidRPr="00DA481A" w:rsidRDefault="00ED6C6C">
                  <w:pPr>
                    <w:pStyle w:val="afa"/>
                    <w:ind w:firstLineChars="0" w:firstLine="0"/>
                    <w:rPr>
                      <w:rFonts w:ascii="Times New Roman" w:hAnsi="Times New Roman" w:cs="Times New Roman"/>
                      <w:sz w:val="21"/>
                      <w:szCs w:val="21"/>
                    </w:rPr>
                  </w:pPr>
                </w:p>
              </w:tc>
              <w:tc>
                <w:tcPr>
                  <w:tcW w:w="189" w:type="pct"/>
                  <w:vMerge/>
                  <w:vAlign w:val="center"/>
                </w:tcPr>
                <w:p w14:paraId="0A18E778" w14:textId="77777777" w:rsidR="00ED6C6C" w:rsidRPr="00DA481A" w:rsidRDefault="00ED6C6C">
                  <w:pPr>
                    <w:pStyle w:val="afb"/>
                    <w:adjustRightInd w:val="0"/>
                    <w:snapToGrid w:val="0"/>
                    <w:rPr>
                      <w:sz w:val="21"/>
                    </w:rPr>
                  </w:pPr>
                </w:p>
              </w:tc>
            </w:tr>
            <w:tr w:rsidR="00DA481A" w:rsidRPr="00DA481A" w14:paraId="5668894D" w14:textId="77777777" w:rsidTr="00F52EDD">
              <w:trPr>
                <w:trHeight w:val="397"/>
                <w:jc w:val="center"/>
              </w:trPr>
              <w:tc>
                <w:tcPr>
                  <w:tcW w:w="215" w:type="pct"/>
                  <w:vMerge w:val="restart"/>
                  <w:vAlign w:val="center"/>
                </w:tcPr>
                <w:p w14:paraId="7ADBA1EC" w14:textId="21B11AC7" w:rsidR="00E46239" w:rsidRPr="00DA481A" w:rsidRDefault="00E46239">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排放限值</w:t>
                  </w:r>
                </w:p>
              </w:tc>
              <w:tc>
                <w:tcPr>
                  <w:tcW w:w="2958" w:type="pct"/>
                  <w:vAlign w:val="center"/>
                </w:tcPr>
                <w:p w14:paraId="56DFCE0C" w14:textId="6830A872" w:rsidR="00E46239" w:rsidRPr="00DA481A" w:rsidRDefault="00E46239" w:rsidP="00C9550C">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、在连续一年的监测数据中，车间或生产设施排气筒排放的</w:t>
                  </w:r>
                  <w:r w:rsidRPr="00DA481A">
                    <w:rPr>
                      <w:rFonts w:ascii="Times New Roman" w:hAnsi="Times New Roman" w:cs="Times New Roman" w:hint="eastAsia"/>
                      <w:sz w:val="21"/>
                      <w:szCs w:val="21"/>
                    </w:rPr>
                    <w:t>NMHC</w:t>
                  </w:r>
                  <w:r w:rsidRPr="00DA481A">
                    <w:rPr>
                      <w:rFonts w:ascii="Times New Roman" w:hAnsi="Times New Roman" w:cs="Times New Roman" w:hint="eastAsia"/>
                      <w:sz w:val="21"/>
                      <w:szCs w:val="21"/>
                    </w:rPr>
                    <w:t>为</w:t>
                  </w:r>
                  <w:r w:rsidRPr="00DA481A">
                    <w:rPr>
                      <w:rFonts w:ascii="Times New Roman" w:hAnsi="Times New Roman" w:cs="Times New Roman" w:hint="eastAsia"/>
                      <w:sz w:val="21"/>
                      <w:szCs w:val="21"/>
                    </w:rPr>
                    <w:t>20-30mg/m</w:t>
                  </w:r>
                  <w:r w:rsidRPr="00DA481A">
                    <w:rPr>
                      <w:rFonts w:ascii="Times New Roman" w:hAnsi="Times New Roman" w:cs="Times New Roman" w:hint="eastAsia"/>
                      <w:sz w:val="21"/>
                      <w:szCs w:val="21"/>
                      <w:vertAlign w:val="superscript"/>
                    </w:rPr>
                    <w:t>3</w:t>
                  </w:r>
                  <w:r w:rsidRPr="00DA481A">
                    <w:rPr>
                      <w:rFonts w:ascii="Times New Roman" w:hAnsi="Times New Roman" w:cs="Times New Roman" w:hint="eastAsia"/>
                      <w:sz w:val="21"/>
                      <w:szCs w:val="21"/>
                    </w:rPr>
                    <w:t>、</w:t>
                  </w:r>
                  <w:r w:rsidRPr="00DA481A">
                    <w:rPr>
                      <w:rFonts w:ascii="Times New Roman" w:hAnsi="Times New Roman" w:cs="Times New Roman" w:hint="eastAsia"/>
                      <w:sz w:val="21"/>
                      <w:szCs w:val="21"/>
                    </w:rPr>
                    <w:t>TVOC</w:t>
                  </w:r>
                  <w:r w:rsidRPr="00DA481A">
                    <w:rPr>
                      <w:rFonts w:ascii="Times New Roman" w:hAnsi="Times New Roman" w:cs="Times New Roman" w:hint="eastAsia"/>
                      <w:sz w:val="21"/>
                      <w:szCs w:val="21"/>
                    </w:rPr>
                    <w:t>为</w:t>
                  </w:r>
                  <w:r w:rsidRPr="00DA481A">
                    <w:rPr>
                      <w:rFonts w:ascii="Times New Roman" w:hAnsi="Times New Roman" w:cs="Times New Roman" w:hint="eastAsia"/>
                      <w:sz w:val="21"/>
                      <w:szCs w:val="21"/>
                    </w:rPr>
                    <w:t>40-50mg/m</w:t>
                  </w:r>
                  <w:r w:rsidRPr="00DA481A">
                    <w:rPr>
                      <w:rFonts w:ascii="Times New Roman" w:hAnsi="Times New Roman" w:cs="Times New Roman" w:hint="eastAsia"/>
                      <w:sz w:val="21"/>
                      <w:szCs w:val="21"/>
                      <w:vertAlign w:val="superscript"/>
                    </w:rPr>
                    <w:t>3</w:t>
                  </w:r>
                  <w:r w:rsidRPr="00DA481A">
                    <w:rPr>
                      <w:rFonts w:ascii="Times New Roman" w:hAnsi="Times New Roman" w:cs="Times New Roman" w:hint="eastAsia"/>
                      <w:sz w:val="21"/>
                      <w:szCs w:val="21"/>
                    </w:rPr>
                    <w:t>；</w:t>
                  </w:r>
                </w:p>
              </w:tc>
              <w:tc>
                <w:tcPr>
                  <w:tcW w:w="1638" w:type="pct"/>
                  <w:vMerge w:val="restart"/>
                  <w:vAlign w:val="center"/>
                </w:tcPr>
                <w:p w14:paraId="62F0912D" w14:textId="60DC7B3C" w:rsidR="00E46239" w:rsidRPr="00DA481A" w:rsidRDefault="00360572" w:rsidP="00AC6144">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车</w:t>
                  </w:r>
                  <w:r w:rsidR="00A21495" w:rsidRPr="00DA481A">
                    <w:rPr>
                      <w:rFonts w:ascii="Times New Roman" w:hAnsi="Times New Roman" w:cs="Times New Roman" w:hint="eastAsia"/>
                      <w:sz w:val="21"/>
                      <w:szCs w:val="21"/>
                    </w:rPr>
                    <w:t>本项目生产过程中产生的</w:t>
                  </w:r>
                  <w:r w:rsidR="00A21495" w:rsidRPr="00DA481A">
                    <w:rPr>
                      <w:rFonts w:ascii="Times New Roman" w:hAnsi="Times New Roman" w:cs="Times New Roman" w:hint="eastAsia"/>
                      <w:sz w:val="21"/>
                      <w:szCs w:val="21"/>
                    </w:rPr>
                    <w:t>V</w:t>
                  </w:r>
                  <w:r w:rsidR="00A21495" w:rsidRPr="00DA481A">
                    <w:rPr>
                      <w:rFonts w:ascii="Times New Roman" w:hAnsi="Times New Roman" w:cs="Times New Roman"/>
                      <w:sz w:val="21"/>
                      <w:szCs w:val="21"/>
                    </w:rPr>
                    <w:t>OCs</w:t>
                  </w:r>
                  <w:r w:rsidR="00A21495" w:rsidRPr="00DA481A">
                    <w:rPr>
                      <w:rFonts w:ascii="Times New Roman" w:hAnsi="Times New Roman" w:cs="Times New Roman" w:hint="eastAsia"/>
                      <w:sz w:val="21"/>
                      <w:szCs w:val="21"/>
                    </w:rPr>
                    <w:t>经治理后的</w:t>
                  </w:r>
                  <w:r w:rsidR="00EA3301">
                    <w:rPr>
                      <w:rFonts w:ascii="Times New Roman" w:hAnsi="Times New Roman" w:cs="Times New Roman" w:hint="eastAsia"/>
                      <w:sz w:val="21"/>
                      <w:szCs w:val="21"/>
                    </w:rPr>
                    <w:t>有组织</w:t>
                  </w:r>
                  <w:r w:rsidR="00A21495" w:rsidRPr="00DA481A">
                    <w:rPr>
                      <w:rFonts w:ascii="Times New Roman" w:hAnsi="Times New Roman" w:cs="Times New Roman" w:hint="eastAsia"/>
                      <w:sz w:val="21"/>
                      <w:szCs w:val="21"/>
                    </w:rPr>
                    <w:t>排放浓度能够满足</w:t>
                  </w:r>
                  <w:r w:rsidR="00C410E0">
                    <w:rPr>
                      <w:rFonts w:ascii="Times New Roman" w:hAnsi="Times New Roman" w:cs="Times New Roman" w:hint="eastAsia"/>
                      <w:sz w:val="21"/>
                      <w:szCs w:val="21"/>
                    </w:rPr>
                    <w:t>限值</w:t>
                  </w:r>
                  <w:r w:rsidR="00A21495" w:rsidRPr="00DA481A">
                    <w:rPr>
                      <w:rFonts w:ascii="Times New Roman" w:hAnsi="Times New Roman" w:cs="Times New Roman" w:hint="eastAsia"/>
                      <w:sz w:val="21"/>
                      <w:szCs w:val="21"/>
                    </w:rPr>
                    <w:t>要求</w:t>
                  </w:r>
                  <w:r w:rsidRPr="00DA481A">
                    <w:rPr>
                      <w:rFonts w:ascii="Times New Roman" w:hAnsi="Times New Roman" w:cs="Times New Roman" w:hint="eastAsia"/>
                      <w:sz w:val="21"/>
                      <w:szCs w:val="21"/>
                    </w:rPr>
                    <w:t>；</w:t>
                  </w:r>
                  <w:r w:rsidR="00E46239" w:rsidRPr="00DA481A">
                    <w:rPr>
                      <w:rFonts w:ascii="Times New Roman" w:hAnsi="Times New Roman" w:cs="Times New Roman"/>
                      <w:sz w:val="21"/>
                      <w:szCs w:val="21"/>
                    </w:rPr>
                    <w:t>无组织排放监控点</w:t>
                  </w:r>
                  <w:r w:rsidR="00E46239" w:rsidRPr="00DA481A">
                    <w:rPr>
                      <w:rFonts w:ascii="Times New Roman" w:hAnsi="Times New Roman" w:cs="Times New Roman"/>
                      <w:sz w:val="21"/>
                      <w:szCs w:val="21"/>
                    </w:rPr>
                    <w:t>NMHC</w:t>
                  </w:r>
                  <w:r w:rsidR="00E46239" w:rsidRPr="00DA481A">
                    <w:rPr>
                      <w:rFonts w:ascii="Times New Roman" w:hAnsi="Times New Roman" w:cs="Times New Roman"/>
                      <w:sz w:val="21"/>
                      <w:szCs w:val="21"/>
                    </w:rPr>
                    <w:t>的</w:t>
                  </w:r>
                  <w:r w:rsidR="00E46239" w:rsidRPr="00DA481A">
                    <w:rPr>
                      <w:rFonts w:ascii="Times New Roman" w:hAnsi="Times New Roman" w:cs="Times New Roman"/>
                      <w:sz w:val="21"/>
                      <w:szCs w:val="21"/>
                    </w:rPr>
                    <w:t>1h</w:t>
                  </w:r>
                  <w:r w:rsidR="00E46239" w:rsidRPr="00DA481A">
                    <w:rPr>
                      <w:rFonts w:ascii="Times New Roman" w:hAnsi="Times New Roman" w:cs="Times New Roman"/>
                      <w:sz w:val="21"/>
                      <w:szCs w:val="21"/>
                    </w:rPr>
                    <w:t>平均浓度值不高于</w:t>
                  </w:r>
                  <w:r w:rsidR="00E46239" w:rsidRPr="00DA481A">
                    <w:rPr>
                      <w:rFonts w:ascii="Times New Roman" w:hAnsi="Times New Roman" w:cs="Times New Roman"/>
                      <w:sz w:val="21"/>
                      <w:szCs w:val="21"/>
                    </w:rPr>
                    <w:t>6mg/m</w:t>
                  </w:r>
                  <w:r w:rsidR="00E46239" w:rsidRPr="00DA481A">
                    <w:rPr>
                      <w:rFonts w:ascii="Times New Roman" w:hAnsi="Times New Roman" w:cs="Times New Roman"/>
                      <w:sz w:val="21"/>
                      <w:szCs w:val="21"/>
                      <w:vertAlign w:val="superscript"/>
                    </w:rPr>
                    <w:t>3</w:t>
                  </w:r>
                  <w:r w:rsidR="00E46239" w:rsidRPr="00DA481A">
                    <w:rPr>
                      <w:rFonts w:ascii="Times New Roman" w:hAnsi="Times New Roman" w:cs="Times New Roman"/>
                      <w:sz w:val="21"/>
                      <w:szCs w:val="21"/>
                    </w:rPr>
                    <w:t>，其他各项污染物均能稳定达到现行排放控制要求。</w:t>
                  </w:r>
                </w:p>
              </w:tc>
              <w:tc>
                <w:tcPr>
                  <w:tcW w:w="189" w:type="pct"/>
                  <w:vMerge w:val="restart"/>
                  <w:vAlign w:val="center"/>
                </w:tcPr>
                <w:p w14:paraId="41FE5DFD" w14:textId="5A523F22" w:rsidR="00E46239" w:rsidRPr="00DA481A" w:rsidRDefault="00E46239">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36C4B2DA" w14:textId="77777777" w:rsidTr="00F52EDD">
              <w:trPr>
                <w:trHeight w:val="397"/>
                <w:jc w:val="center"/>
              </w:trPr>
              <w:tc>
                <w:tcPr>
                  <w:tcW w:w="215" w:type="pct"/>
                  <w:vMerge/>
                  <w:vAlign w:val="center"/>
                </w:tcPr>
                <w:p w14:paraId="0D37A051" w14:textId="77777777" w:rsidR="00E46239" w:rsidRPr="00DA481A" w:rsidRDefault="00E46239">
                  <w:pPr>
                    <w:pStyle w:val="afa"/>
                    <w:ind w:firstLineChars="0" w:firstLine="0"/>
                    <w:jc w:val="both"/>
                    <w:rPr>
                      <w:rFonts w:ascii="Times New Roman" w:hAnsi="Times New Roman" w:cs="Times New Roman"/>
                      <w:sz w:val="21"/>
                      <w:szCs w:val="21"/>
                    </w:rPr>
                  </w:pPr>
                </w:p>
              </w:tc>
              <w:tc>
                <w:tcPr>
                  <w:tcW w:w="2958" w:type="pct"/>
                  <w:vAlign w:val="center"/>
                </w:tcPr>
                <w:p w14:paraId="2A0E0178" w14:textId="78C83352" w:rsidR="00E46239" w:rsidRPr="00DA481A" w:rsidRDefault="00E46239">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、厂区内无组织排放监控点</w:t>
                  </w:r>
                  <w:r w:rsidRPr="00DA481A">
                    <w:rPr>
                      <w:rFonts w:ascii="Times New Roman" w:hAnsi="Times New Roman" w:cs="Times New Roman" w:hint="eastAsia"/>
                      <w:sz w:val="21"/>
                      <w:szCs w:val="21"/>
                    </w:rPr>
                    <w:t>NMHC</w:t>
                  </w:r>
                  <w:r w:rsidRPr="00DA481A">
                    <w:rPr>
                      <w:rFonts w:ascii="Times New Roman" w:hAnsi="Times New Roman" w:cs="Times New Roman" w:hint="eastAsia"/>
                      <w:sz w:val="21"/>
                      <w:szCs w:val="21"/>
                    </w:rPr>
                    <w:t>的</w:t>
                  </w:r>
                  <w:r w:rsidRPr="00DA481A">
                    <w:rPr>
                      <w:rFonts w:ascii="Times New Roman" w:hAnsi="Times New Roman" w:cs="Times New Roman" w:hint="eastAsia"/>
                      <w:sz w:val="21"/>
                      <w:szCs w:val="21"/>
                    </w:rPr>
                    <w:t>1h</w:t>
                  </w:r>
                  <w:r w:rsidRPr="00DA481A">
                    <w:rPr>
                      <w:rFonts w:ascii="Times New Roman" w:hAnsi="Times New Roman" w:cs="Times New Roman" w:hint="eastAsia"/>
                      <w:sz w:val="21"/>
                      <w:szCs w:val="21"/>
                    </w:rPr>
                    <w:t>平均浓度值不超过</w:t>
                  </w:r>
                  <w:r w:rsidRPr="00DA481A">
                    <w:rPr>
                      <w:rFonts w:ascii="Times New Roman" w:hAnsi="Times New Roman" w:cs="Times New Roman" w:hint="eastAsia"/>
                      <w:sz w:val="21"/>
                      <w:szCs w:val="21"/>
                    </w:rPr>
                    <w:t>6mg/m</w:t>
                  </w:r>
                  <w:r w:rsidRPr="00DA481A">
                    <w:rPr>
                      <w:rFonts w:ascii="Times New Roman" w:hAnsi="Times New Roman" w:cs="Times New Roman" w:hint="eastAsia"/>
                      <w:sz w:val="21"/>
                      <w:szCs w:val="21"/>
                      <w:vertAlign w:val="superscript"/>
                    </w:rPr>
                    <w:t>3</w:t>
                  </w:r>
                  <w:r w:rsidRPr="00DA481A">
                    <w:rPr>
                      <w:rFonts w:ascii="Times New Roman" w:hAnsi="Times New Roman" w:cs="Times New Roman" w:hint="eastAsia"/>
                      <w:sz w:val="21"/>
                      <w:szCs w:val="21"/>
                    </w:rPr>
                    <w:t>、任意一次浓度值不超过</w:t>
                  </w:r>
                  <w:r w:rsidRPr="00DA481A">
                    <w:rPr>
                      <w:rFonts w:ascii="Times New Roman" w:hAnsi="Times New Roman" w:cs="Times New Roman" w:hint="eastAsia"/>
                      <w:sz w:val="21"/>
                      <w:szCs w:val="21"/>
                    </w:rPr>
                    <w:t>20mg/m</w:t>
                  </w:r>
                  <w:r w:rsidRPr="00DA481A">
                    <w:rPr>
                      <w:rFonts w:ascii="Times New Roman" w:hAnsi="Times New Roman" w:cs="Times New Roman" w:hint="eastAsia"/>
                      <w:sz w:val="21"/>
                      <w:szCs w:val="21"/>
                      <w:vertAlign w:val="superscript"/>
                    </w:rPr>
                    <w:t>3</w:t>
                  </w:r>
                  <w:r w:rsidRPr="00DA481A">
                    <w:rPr>
                      <w:rFonts w:ascii="Times New Roman" w:hAnsi="Times New Roman" w:cs="Times New Roman" w:hint="eastAsia"/>
                      <w:sz w:val="21"/>
                      <w:szCs w:val="21"/>
                    </w:rPr>
                    <w:t>；</w:t>
                  </w:r>
                </w:p>
              </w:tc>
              <w:tc>
                <w:tcPr>
                  <w:tcW w:w="1638" w:type="pct"/>
                  <w:vMerge/>
                  <w:vAlign w:val="center"/>
                </w:tcPr>
                <w:p w14:paraId="765B1B5A" w14:textId="77777777" w:rsidR="00E46239" w:rsidRPr="00DA481A" w:rsidRDefault="00E46239">
                  <w:pPr>
                    <w:pStyle w:val="afa"/>
                    <w:ind w:firstLineChars="0" w:firstLine="0"/>
                    <w:rPr>
                      <w:rFonts w:ascii="Times New Roman" w:hAnsi="Times New Roman" w:cs="Times New Roman"/>
                      <w:sz w:val="21"/>
                      <w:szCs w:val="21"/>
                    </w:rPr>
                  </w:pPr>
                </w:p>
              </w:tc>
              <w:tc>
                <w:tcPr>
                  <w:tcW w:w="189" w:type="pct"/>
                  <w:vMerge/>
                  <w:vAlign w:val="center"/>
                </w:tcPr>
                <w:p w14:paraId="203545D5" w14:textId="77777777" w:rsidR="00E46239" w:rsidRPr="00DA481A" w:rsidRDefault="00E46239">
                  <w:pPr>
                    <w:pStyle w:val="afb"/>
                    <w:adjustRightInd w:val="0"/>
                    <w:snapToGrid w:val="0"/>
                    <w:rPr>
                      <w:sz w:val="21"/>
                    </w:rPr>
                  </w:pPr>
                </w:p>
              </w:tc>
            </w:tr>
            <w:tr w:rsidR="00DA481A" w:rsidRPr="00DA481A" w14:paraId="0BA33D10" w14:textId="77777777" w:rsidTr="00F52EDD">
              <w:trPr>
                <w:trHeight w:val="397"/>
                <w:jc w:val="center"/>
              </w:trPr>
              <w:tc>
                <w:tcPr>
                  <w:tcW w:w="215" w:type="pct"/>
                  <w:vMerge/>
                  <w:vAlign w:val="center"/>
                </w:tcPr>
                <w:p w14:paraId="03683960" w14:textId="77777777" w:rsidR="00E46239" w:rsidRPr="00DA481A" w:rsidRDefault="00E46239">
                  <w:pPr>
                    <w:pStyle w:val="afa"/>
                    <w:ind w:firstLineChars="0" w:firstLine="0"/>
                    <w:jc w:val="both"/>
                    <w:rPr>
                      <w:rFonts w:ascii="Times New Roman" w:hAnsi="Times New Roman" w:cs="Times New Roman"/>
                      <w:sz w:val="21"/>
                      <w:szCs w:val="21"/>
                    </w:rPr>
                  </w:pPr>
                </w:p>
              </w:tc>
              <w:tc>
                <w:tcPr>
                  <w:tcW w:w="2958" w:type="pct"/>
                  <w:vAlign w:val="center"/>
                </w:tcPr>
                <w:p w14:paraId="506DC8A7" w14:textId="537D0C68" w:rsidR="00E46239" w:rsidRPr="00DA481A" w:rsidRDefault="00E46239">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、其他各项污染物稳定达到现行排放控制要求，并从严地方要求。</w:t>
                  </w:r>
                </w:p>
              </w:tc>
              <w:tc>
                <w:tcPr>
                  <w:tcW w:w="1638" w:type="pct"/>
                  <w:vMerge/>
                  <w:vAlign w:val="center"/>
                </w:tcPr>
                <w:p w14:paraId="1EB79206" w14:textId="4210870B" w:rsidR="00E46239" w:rsidRPr="00DA481A" w:rsidRDefault="00E46239">
                  <w:pPr>
                    <w:pStyle w:val="afa"/>
                    <w:ind w:firstLineChars="0" w:firstLine="0"/>
                    <w:rPr>
                      <w:rFonts w:ascii="Times New Roman" w:hAnsi="Times New Roman" w:cs="Times New Roman"/>
                      <w:sz w:val="21"/>
                      <w:szCs w:val="21"/>
                    </w:rPr>
                  </w:pPr>
                </w:p>
              </w:tc>
              <w:tc>
                <w:tcPr>
                  <w:tcW w:w="189" w:type="pct"/>
                  <w:vMerge/>
                  <w:vAlign w:val="center"/>
                </w:tcPr>
                <w:p w14:paraId="0369C47A" w14:textId="77777777" w:rsidR="00E46239" w:rsidRPr="00DA481A" w:rsidRDefault="00E46239">
                  <w:pPr>
                    <w:pStyle w:val="afb"/>
                    <w:adjustRightInd w:val="0"/>
                    <w:snapToGrid w:val="0"/>
                    <w:rPr>
                      <w:sz w:val="21"/>
                    </w:rPr>
                  </w:pPr>
                </w:p>
              </w:tc>
            </w:tr>
            <w:tr w:rsidR="00DA481A" w:rsidRPr="00DA481A" w14:paraId="51E5474E" w14:textId="77777777" w:rsidTr="00F52EDD">
              <w:trPr>
                <w:trHeight w:val="397"/>
                <w:jc w:val="center"/>
              </w:trPr>
              <w:tc>
                <w:tcPr>
                  <w:tcW w:w="215" w:type="pct"/>
                  <w:vMerge/>
                  <w:vAlign w:val="center"/>
                </w:tcPr>
                <w:p w14:paraId="106A3FE5" w14:textId="77777777" w:rsidR="00E46239" w:rsidRPr="00DA481A" w:rsidRDefault="00E46239">
                  <w:pPr>
                    <w:pStyle w:val="afa"/>
                    <w:ind w:firstLineChars="0" w:firstLine="0"/>
                    <w:jc w:val="both"/>
                    <w:rPr>
                      <w:rFonts w:ascii="Times New Roman" w:hAnsi="Times New Roman" w:cs="Times New Roman"/>
                      <w:sz w:val="21"/>
                      <w:szCs w:val="21"/>
                    </w:rPr>
                  </w:pPr>
                </w:p>
              </w:tc>
              <w:tc>
                <w:tcPr>
                  <w:tcW w:w="2958" w:type="pct"/>
                  <w:vAlign w:val="center"/>
                </w:tcPr>
                <w:p w14:paraId="5721E6B1" w14:textId="683F57A1" w:rsidR="00E46239" w:rsidRPr="00DA481A" w:rsidRDefault="00E46239">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备注：车间或生产设施排气筒排放的</w:t>
                  </w:r>
                  <w:r w:rsidRPr="00DA481A">
                    <w:rPr>
                      <w:rFonts w:ascii="Times New Roman" w:hAnsi="Times New Roman" w:cs="Times New Roman"/>
                      <w:sz w:val="21"/>
                      <w:szCs w:val="21"/>
                    </w:rPr>
                    <w:t>TVOC</w:t>
                  </w:r>
                  <w:r w:rsidRPr="00DA481A">
                    <w:rPr>
                      <w:rFonts w:ascii="Times New Roman" w:hAnsi="Times New Roman" w:cs="Times New Roman"/>
                      <w:sz w:val="21"/>
                      <w:szCs w:val="21"/>
                    </w:rPr>
                    <w:t>浓度限值要求待相应的监测标准发布后执行。</w:t>
                  </w:r>
                </w:p>
              </w:tc>
              <w:tc>
                <w:tcPr>
                  <w:tcW w:w="1638" w:type="pct"/>
                  <w:vMerge/>
                  <w:vAlign w:val="center"/>
                </w:tcPr>
                <w:p w14:paraId="4A9BFE79" w14:textId="77777777" w:rsidR="00E46239" w:rsidRPr="00DA481A" w:rsidRDefault="00E46239">
                  <w:pPr>
                    <w:pStyle w:val="afa"/>
                    <w:ind w:firstLineChars="0" w:firstLine="0"/>
                    <w:rPr>
                      <w:rFonts w:ascii="Times New Roman" w:hAnsi="Times New Roman" w:cs="Times New Roman"/>
                      <w:sz w:val="21"/>
                      <w:szCs w:val="21"/>
                    </w:rPr>
                  </w:pPr>
                </w:p>
              </w:tc>
              <w:tc>
                <w:tcPr>
                  <w:tcW w:w="189" w:type="pct"/>
                  <w:vMerge/>
                  <w:vAlign w:val="center"/>
                </w:tcPr>
                <w:p w14:paraId="5D7E508E" w14:textId="77777777" w:rsidR="00E46239" w:rsidRPr="00DA481A" w:rsidRDefault="00E46239">
                  <w:pPr>
                    <w:pStyle w:val="afb"/>
                    <w:adjustRightInd w:val="0"/>
                    <w:snapToGrid w:val="0"/>
                    <w:rPr>
                      <w:sz w:val="21"/>
                    </w:rPr>
                  </w:pPr>
                </w:p>
              </w:tc>
            </w:tr>
            <w:tr w:rsidR="00DA481A" w:rsidRPr="00DA481A" w14:paraId="237E8B02" w14:textId="77777777" w:rsidTr="00E00863">
              <w:trPr>
                <w:trHeight w:val="397"/>
                <w:jc w:val="center"/>
              </w:trPr>
              <w:tc>
                <w:tcPr>
                  <w:tcW w:w="215" w:type="pct"/>
                  <w:vMerge w:val="restart"/>
                  <w:vAlign w:val="center"/>
                </w:tcPr>
                <w:p w14:paraId="4D7A6333" w14:textId="778881A6" w:rsidR="0082241D" w:rsidRPr="00DA481A" w:rsidRDefault="0082241D" w:rsidP="00E00863">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监测监控水平</w:t>
                  </w:r>
                </w:p>
              </w:tc>
              <w:tc>
                <w:tcPr>
                  <w:tcW w:w="2958" w:type="pct"/>
                  <w:vAlign w:val="center"/>
                </w:tcPr>
                <w:p w14:paraId="6B3C82ED" w14:textId="3A83DFB5" w:rsidR="0082241D" w:rsidRPr="00DA481A" w:rsidRDefault="0082241D" w:rsidP="00E00863">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、严格执行《排污许可证申请与核发技术规范</w:t>
                  </w:r>
                  <w:r w:rsidRPr="00DA481A">
                    <w:rPr>
                      <w:rFonts w:ascii="Times New Roman" w:hAnsi="Times New Roman" w:cs="Times New Roman" w:hint="eastAsia"/>
                      <w:sz w:val="21"/>
                      <w:szCs w:val="21"/>
                    </w:rPr>
                    <w:t xml:space="preserve"> </w:t>
                  </w:r>
                  <w:r w:rsidRPr="00DA481A">
                    <w:rPr>
                      <w:rFonts w:ascii="Times New Roman" w:hAnsi="Times New Roman" w:cs="Times New Roman" w:hint="eastAsia"/>
                      <w:sz w:val="21"/>
                      <w:szCs w:val="21"/>
                    </w:rPr>
                    <w:t>总则》（</w:t>
                  </w:r>
                  <w:r w:rsidRPr="00DA481A">
                    <w:rPr>
                      <w:rFonts w:ascii="Times New Roman" w:hAnsi="Times New Roman" w:cs="Times New Roman" w:hint="eastAsia"/>
                      <w:sz w:val="21"/>
                      <w:szCs w:val="21"/>
                    </w:rPr>
                    <w:t>HJ 942-2018</w:t>
                  </w:r>
                  <w:r w:rsidRPr="00DA481A">
                    <w:rPr>
                      <w:rFonts w:ascii="Times New Roman" w:hAnsi="Times New Roman" w:cs="Times New Roman" w:hint="eastAsia"/>
                      <w:sz w:val="21"/>
                      <w:szCs w:val="21"/>
                    </w:rPr>
                    <w:t>）以及相关行业排污许可证申请与核发技术规范规定的自行监测管理要求；</w:t>
                  </w:r>
                </w:p>
              </w:tc>
              <w:tc>
                <w:tcPr>
                  <w:tcW w:w="1638" w:type="pct"/>
                  <w:vAlign w:val="center"/>
                </w:tcPr>
                <w:p w14:paraId="0B77B16A" w14:textId="2EECF72F" w:rsidR="0082241D" w:rsidRPr="00DA481A" w:rsidRDefault="00F71ABB">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本项目将严格执行《排污许可证申请与核发技术规范</w:t>
                  </w:r>
                  <w:r w:rsidRPr="00DA481A">
                    <w:rPr>
                      <w:rFonts w:ascii="Times New Roman" w:hAnsi="Times New Roman" w:cs="Times New Roman"/>
                      <w:sz w:val="21"/>
                      <w:szCs w:val="21"/>
                    </w:rPr>
                    <w:t xml:space="preserve"> </w:t>
                  </w:r>
                  <w:r w:rsidRPr="00DA481A">
                    <w:rPr>
                      <w:rFonts w:ascii="Times New Roman" w:hAnsi="Times New Roman" w:cs="Times New Roman"/>
                      <w:sz w:val="21"/>
                      <w:szCs w:val="21"/>
                    </w:rPr>
                    <w:t>总则》（</w:t>
                  </w:r>
                  <w:r w:rsidRPr="00DA481A">
                    <w:rPr>
                      <w:rFonts w:ascii="Times New Roman" w:hAnsi="Times New Roman" w:cs="Times New Roman"/>
                      <w:sz w:val="21"/>
                      <w:szCs w:val="21"/>
                    </w:rPr>
                    <w:t>HJ 942</w:t>
                  </w:r>
                  <w:r w:rsidRPr="00DA481A">
                    <w:rPr>
                      <w:rFonts w:ascii="Times New Roman" w:hAnsi="Times New Roman" w:cs="Times New Roman" w:hint="eastAsia"/>
                      <w:sz w:val="21"/>
                      <w:szCs w:val="21"/>
                    </w:rPr>
                    <w:t>-</w:t>
                  </w:r>
                  <w:r w:rsidRPr="00DA481A">
                    <w:rPr>
                      <w:rFonts w:ascii="Times New Roman" w:hAnsi="Times New Roman" w:cs="Times New Roman"/>
                      <w:sz w:val="21"/>
                      <w:szCs w:val="21"/>
                    </w:rPr>
                    <w:t>2018</w:t>
                  </w:r>
                  <w:r w:rsidRPr="00DA481A">
                    <w:rPr>
                      <w:rFonts w:ascii="Times New Roman" w:hAnsi="Times New Roman" w:cs="Times New Roman"/>
                      <w:sz w:val="21"/>
                      <w:szCs w:val="21"/>
                    </w:rPr>
                    <w:t>）以及</w:t>
                  </w:r>
                  <w:r w:rsidR="00A21495" w:rsidRPr="00DA481A">
                    <w:rPr>
                      <w:rFonts w:ascii="Times New Roman" w:hAnsi="Times New Roman" w:cs="Times New Roman" w:hint="eastAsia"/>
                      <w:sz w:val="21"/>
                      <w:szCs w:val="21"/>
                    </w:rPr>
                    <w:t>《排污许可证申请与核发技术规范</w:t>
                  </w:r>
                  <w:r w:rsidR="00A21495" w:rsidRPr="00DA481A">
                    <w:rPr>
                      <w:rFonts w:ascii="Times New Roman" w:hAnsi="Times New Roman" w:cs="Times New Roman" w:hint="eastAsia"/>
                      <w:sz w:val="21"/>
                      <w:szCs w:val="21"/>
                    </w:rPr>
                    <w:t xml:space="preserve"> </w:t>
                  </w:r>
                  <w:r w:rsidR="00A21495" w:rsidRPr="00DA481A">
                    <w:rPr>
                      <w:rFonts w:ascii="Times New Roman" w:hAnsi="Times New Roman" w:cs="Times New Roman" w:hint="eastAsia"/>
                      <w:sz w:val="21"/>
                      <w:szCs w:val="21"/>
                    </w:rPr>
                    <w:t>汽车制造业》（</w:t>
                  </w:r>
                  <w:r w:rsidR="00A21495" w:rsidRPr="00DA481A">
                    <w:rPr>
                      <w:rFonts w:ascii="Times New Roman" w:hAnsi="Times New Roman" w:cs="Times New Roman" w:hint="eastAsia"/>
                      <w:sz w:val="21"/>
                      <w:szCs w:val="21"/>
                    </w:rPr>
                    <w:t>H</w:t>
                  </w:r>
                  <w:r w:rsidR="00A21495" w:rsidRPr="00DA481A">
                    <w:rPr>
                      <w:rFonts w:ascii="Times New Roman" w:hAnsi="Times New Roman" w:cs="Times New Roman"/>
                      <w:sz w:val="21"/>
                      <w:szCs w:val="21"/>
                    </w:rPr>
                    <w:t>J971-2018</w:t>
                  </w:r>
                  <w:r w:rsidR="00A21495" w:rsidRPr="00DA481A">
                    <w:rPr>
                      <w:rFonts w:ascii="Times New Roman" w:hAnsi="Times New Roman" w:cs="Times New Roman" w:hint="eastAsia"/>
                      <w:sz w:val="21"/>
                      <w:szCs w:val="21"/>
                    </w:rPr>
                    <w:t>）</w:t>
                  </w:r>
                  <w:r w:rsidRPr="00DA481A">
                    <w:rPr>
                      <w:rFonts w:ascii="Times New Roman" w:hAnsi="Times New Roman" w:cs="Times New Roman"/>
                      <w:sz w:val="21"/>
                      <w:szCs w:val="21"/>
                    </w:rPr>
                    <w:t>规定的自行监测管理要求</w:t>
                  </w:r>
                  <w:r w:rsidRPr="00DA481A">
                    <w:rPr>
                      <w:rFonts w:ascii="Times New Roman" w:hAnsi="Times New Roman" w:cs="Times New Roman" w:hint="eastAsia"/>
                      <w:sz w:val="21"/>
                      <w:szCs w:val="21"/>
                    </w:rPr>
                    <w:t>。</w:t>
                  </w:r>
                </w:p>
              </w:tc>
              <w:tc>
                <w:tcPr>
                  <w:tcW w:w="189" w:type="pct"/>
                  <w:vMerge w:val="restart"/>
                  <w:vAlign w:val="center"/>
                </w:tcPr>
                <w:p w14:paraId="09DDF7F8" w14:textId="7279C973" w:rsidR="0082241D" w:rsidRPr="00DA481A" w:rsidRDefault="0082241D">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50E3F211" w14:textId="77777777" w:rsidTr="00F52EDD">
              <w:trPr>
                <w:trHeight w:val="397"/>
                <w:jc w:val="center"/>
              </w:trPr>
              <w:tc>
                <w:tcPr>
                  <w:tcW w:w="215" w:type="pct"/>
                  <w:vMerge/>
                  <w:vAlign w:val="center"/>
                </w:tcPr>
                <w:p w14:paraId="46891E1A" w14:textId="77777777" w:rsidR="0082241D" w:rsidRPr="00DA481A" w:rsidRDefault="0082241D">
                  <w:pPr>
                    <w:pStyle w:val="afa"/>
                    <w:ind w:firstLineChars="0" w:firstLine="0"/>
                    <w:jc w:val="both"/>
                    <w:rPr>
                      <w:rFonts w:ascii="Times New Roman" w:hAnsi="Times New Roman" w:cs="Times New Roman"/>
                      <w:sz w:val="21"/>
                      <w:szCs w:val="21"/>
                    </w:rPr>
                  </w:pPr>
                </w:p>
              </w:tc>
              <w:tc>
                <w:tcPr>
                  <w:tcW w:w="2958" w:type="pct"/>
                  <w:vAlign w:val="center"/>
                </w:tcPr>
                <w:p w14:paraId="1554B28D" w14:textId="7C7F4B24" w:rsidR="0082241D" w:rsidRPr="00DA481A" w:rsidRDefault="0082241D">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、重点排污企业风量大于</w:t>
                  </w:r>
                  <w:r w:rsidRPr="00DA481A">
                    <w:rPr>
                      <w:rFonts w:ascii="Times New Roman" w:hAnsi="Times New Roman" w:cs="Times New Roman" w:hint="eastAsia"/>
                      <w:sz w:val="21"/>
                      <w:szCs w:val="21"/>
                    </w:rPr>
                    <w:t>10000m</w:t>
                  </w:r>
                  <w:r w:rsidRPr="00DA481A">
                    <w:rPr>
                      <w:rFonts w:ascii="Times New Roman" w:hAnsi="Times New Roman" w:cs="Times New Roman" w:hint="eastAsia"/>
                      <w:sz w:val="21"/>
                      <w:szCs w:val="21"/>
                      <w:vertAlign w:val="superscript"/>
                    </w:rPr>
                    <w:t>3</w:t>
                  </w:r>
                  <w:r w:rsidRPr="00DA481A">
                    <w:rPr>
                      <w:rFonts w:ascii="Times New Roman" w:hAnsi="Times New Roman" w:cs="Times New Roman" w:hint="eastAsia"/>
                      <w:sz w:val="21"/>
                      <w:szCs w:val="21"/>
                    </w:rPr>
                    <w:t>/h</w:t>
                  </w:r>
                  <w:r w:rsidRPr="00DA481A">
                    <w:rPr>
                      <w:rFonts w:ascii="Times New Roman" w:hAnsi="Times New Roman" w:cs="Times New Roman" w:hint="eastAsia"/>
                      <w:sz w:val="21"/>
                      <w:szCs w:val="21"/>
                    </w:rPr>
                    <w:t>的主要排放口，有机废气排放口安装</w:t>
                  </w:r>
                  <w:r w:rsidRPr="00DA481A">
                    <w:rPr>
                      <w:rFonts w:ascii="Times New Roman" w:hAnsi="Times New Roman" w:cs="Times New Roman" w:hint="eastAsia"/>
                      <w:sz w:val="21"/>
                      <w:szCs w:val="21"/>
                    </w:rPr>
                    <w:t>NMHC</w:t>
                  </w:r>
                  <w:r w:rsidRPr="00DA481A">
                    <w:rPr>
                      <w:rFonts w:ascii="Times New Roman" w:hAnsi="Times New Roman" w:cs="Times New Roman" w:hint="eastAsia"/>
                      <w:sz w:val="21"/>
                      <w:szCs w:val="21"/>
                    </w:rPr>
                    <w:t>在线监测设施（</w:t>
                  </w:r>
                  <w:r w:rsidRPr="00DA481A">
                    <w:rPr>
                      <w:rFonts w:ascii="Times New Roman" w:hAnsi="Times New Roman" w:cs="Times New Roman" w:hint="eastAsia"/>
                      <w:sz w:val="21"/>
                      <w:szCs w:val="21"/>
                    </w:rPr>
                    <w:t>FID</w:t>
                  </w:r>
                  <w:r w:rsidRPr="00DA481A">
                    <w:rPr>
                      <w:rFonts w:ascii="Times New Roman" w:hAnsi="Times New Roman" w:cs="Times New Roman" w:hint="eastAsia"/>
                      <w:sz w:val="21"/>
                      <w:szCs w:val="21"/>
                    </w:rPr>
                    <w:t>检测器），自动监控数据保存一年以上；</w:t>
                  </w:r>
                </w:p>
              </w:tc>
              <w:tc>
                <w:tcPr>
                  <w:tcW w:w="1638" w:type="pct"/>
                  <w:vAlign w:val="center"/>
                </w:tcPr>
                <w:p w14:paraId="6D527C4C" w14:textId="3ACE947D" w:rsidR="0082241D" w:rsidRPr="00DA481A" w:rsidRDefault="002C5A94">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本</w:t>
                  </w:r>
                  <w:r w:rsidR="00EA750D" w:rsidRPr="00DA481A">
                    <w:rPr>
                      <w:rFonts w:ascii="Times New Roman" w:hAnsi="Times New Roman" w:cs="Times New Roman" w:hint="eastAsia"/>
                      <w:sz w:val="21"/>
                      <w:szCs w:val="21"/>
                    </w:rPr>
                    <w:t>企业不属于重点排污企业，</w:t>
                  </w:r>
                  <w:r w:rsidRPr="00DA481A">
                    <w:rPr>
                      <w:rFonts w:ascii="Times New Roman" w:hAnsi="Times New Roman" w:cs="Times New Roman" w:hint="eastAsia"/>
                      <w:sz w:val="21"/>
                      <w:szCs w:val="21"/>
                    </w:rPr>
                    <w:t>项目</w:t>
                  </w:r>
                  <w:r w:rsidR="008D067F" w:rsidRPr="00DA481A">
                    <w:rPr>
                      <w:rFonts w:ascii="Times New Roman" w:hAnsi="Times New Roman" w:cs="Times New Roman" w:hint="eastAsia"/>
                      <w:sz w:val="21"/>
                      <w:szCs w:val="21"/>
                    </w:rPr>
                    <w:t>涉及的排放口均不是主要排放口</w:t>
                  </w:r>
                  <w:r w:rsidRPr="00DA481A">
                    <w:rPr>
                      <w:rFonts w:ascii="Times New Roman" w:hAnsi="Times New Roman" w:cs="Times New Roman" w:hint="eastAsia"/>
                      <w:sz w:val="21"/>
                      <w:szCs w:val="21"/>
                    </w:rPr>
                    <w:t>。</w:t>
                  </w:r>
                </w:p>
              </w:tc>
              <w:tc>
                <w:tcPr>
                  <w:tcW w:w="189" w:type="pct"/>
                  <w:vMerge/>
                  <w:vAlign w:val="center"/>
                </w:tcPr>
                <w:p w14:paraId="10776ED7" w14:textId="77777777" w:rsidR="0082241D" w:rsidRPr="00DA481A" w:rsidRDefault="0082241D">
                  <w:pPr>
                    <w:pStyle w:val="afb"/>
                    <w:adjustRightInd w:val="0"/>
                    <w:snapToGrid w:val="0"/>
                    <w:rPr>
                      <w:sz w:val="21"/>
                    </w:rPr>
                  </w:pPr>
                </w:p>
              </w:tc>
            </w:tr>
            <w:tr w:rsidR="00DA481A" w:rsidRPr="00DA481A" w14:paraId="1F03A805" w14:textId="77777777" w:rsidTr="00F52EDD">
              <w:trPr>
                <w:trHeight w:val="397"/>
                <w:jc w:val="center"/>
              </w:trPr>
              <w:tc>
                <w:tcPr>
                  <w:tcW w:w="215" w:type="pct"/>
                  <w:vMerge/>
                  <w:vAlign w:val="center"/>
                </w:tcPr>
                <w:p w14:paraId="7A24B75C" w14:textId="77777777" w:rsidR="0082241D" w:rsidRPr="00DA481A" w:rsidRDefault="0082241D">
                  <w:pPr>
                    <w:pStyle w:val="afa"/>
                    <w:ind w:firstLineChars="0" w:firstLine="0"/>
                    <w:jc w:val="both"/>
                    <w:rPr>
                      <w:rFonts w:ascii="Times New Roman" w:hAnsi="Times New Roman" w:cs="Times New Roman"/>
                      <w:sz w:val="21"/>
                      <w:szCs w:val="21"/>
                    </w:rPr>
                  </w:pPr>
                </w:p>
              </w:tc>
              <w:tc>
                <w:tcPr>
                  <w:tcW w:w="2958" w:type="pct"/>
                  <w:vAlign w:val="center"/>
                </w:tcPr>
                <w:p w14:paraId="6D9B41C7" w14:textId="761F4EC6" w:rsidR="0082241D" w:rsidRPr="00DA481A" w:rsidRDefault="0082241D">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、安装</w:t>
                  </w:r>
                  <w:r w:rsidRPr="00DA481A">
                    <w:rPr>
                      <w:rFonts w:ascii="Times New Roman" w:hAnsi="Times New Roman" w:cs="Times New Roman" w:hint="eastAsia"/>
                      <w:sz w:val="21"/>
                      <w:szCs w:val="21"/>
                    </w:rPr>
                    <w:t>DCS</w:t>
                  </w:r>
                  <w:r w:rsidRPr="00DA481A">
                    <w:rPr>
                      <w:rFonts w:ascii="Times New Roman" w:hAnsi="Times New Roman" w:cs="Times New Roman" w:hint="eastAsia"/>
                      <w:sz w:val="21"/>
                      <w:szCs w:val="21"/>
                    </w:rPr>
                    <w:t>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1638" w:type="pct"/>
                  <w:vAlign w:val="center"/>
                </w:tcPr>
                <w:p w14:paraId="78375052" w14:textId="5FD7BE78" w:rsidR="0082241D" w:rsidRPr="00DA481A" w:rsidRDefault="002C5A94">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企业安装</w:t>
                  </w:r>
                  <w:r w:rsidRPr="00DA481A">
                    <w:rPr>
                      <w:rFonts w:ascii="Times New Roman" w:hAnsi="Times New Roman" w:cs="Times New Roman"/>
                      <w:sz w:val="21"/>
                      <w:szCs w:val="21"/>
                    </w:rPr>
                    <w:t>DCS</w:t>
                  </w:r>
                  <w:r w:rsidRPr="00DA481A">
                    <w:rPr>
                      <w:rFonts w:ascii="Times New Roman" w:hAnsi="Times New Roman" w:cs="Times New Roman"/>
                      <w:sz w:val="21"/>
                      <w:szCs w:val="21"/>
                    </w:rPr>
                    <w:t>系统，可连续测量并记录治理设施控制指标温度、压力（压差）、时间和频率值。</w:t>
                  </w:r>
                </w:p>
              </w:tc>
              <w:tc>
                <w:tcPr>
                  <w:tcW w:w="189" w:type="pct"/>
                  <w:vMerge/>
                  <w:vAlign w:val="center"/>
                </w:tcPr>
                <w:p w14:paraId="7D1162AE" w14:textId="77777777" w:rsidR="0082241D" w:rsidRPr="00DA481A" w:rsidRDefault="0082241D">
                  <w:pPr>
                    <w:pStyle w:val="afb"/>
                    <w:adjustRightInd w:val="0"/>
                    <w:snapToGrid w:val="0"/>
                    <w:rPr>
                      <w:sz w:val="21"/>
                    </w:rPr>
                  </w:pPr>
                </w:p>
              </w:tc>
            </w:tr>
            <w:tr w:rsidR="00DA481A" w:rsidRPr="00DA481A" w14:paraId="796D6C68" w14:textId="77777777" w:rsidTr="00E00863">
              <w:trPr>
                <w:trHeight w:val="397"/>
                <w:jc w:val="center"/>
              </w:trPr>
              <w:tc>
                <w:tcPr>
                  <w:tcW w:w="215" w:type="pct"/>
                  <w:vMerge w:val="restart"/>
                </w:tcPr>
                <w:p w14:paraId="2A2953F9" w14:textId="5BBAA155" w:rsidR="00E00863" w:rsidRPr="00DA481A" w:rsidRDefault="00E00863" w:rsidP="00E00863">
                  <w:pPr>
                    <w:pStyle w:val="afa"/>
                    <w:ind w:firstLineChars="0" w:firstLine="0"/>
                    <w:jc w:val="center"/>
                    <w:rPr>
                      <w:rFonts w:ascii="Times New Roman" w:hAnsi="Times New Roman" w:cs="Times New Roman"/>
                      <w:sz w:val="21"/>
                      <w:szCs w:val="21"/>
                    </w:rPr>
                  </w:pPr>
                  <w:r w:rsidRPr="00DA481A">
                    <w:rPr>
                      <w:rFonts w:ascii="Times New Roman" w:hAnsi="Times New Roman" w:cs="Times New Roman" w:hint="eastAsia"/>
                      <w:sz w:val="21"/>
                      <w:szCs w:val="21"/>
                    </w:rPr>
                    <w:t>环境管理水平</w:t>
                  </w:r>
                </w:p>
              </w:tc>
              <w:tc>
                <w:tcPr>
                  <w:tcW w:w="2958" w:type="pct"/>
                  <w:vAlign w:val="center"/>
                </w:tcPr>
                <w:p w14:paraId="0E873786" w14:textId="21CC2B06" w:rsidR="00E00863" w:rsidRPr="00DA481A" w:rsidRDefault="00E00863" w:rsidP="00E00863">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环保档案齐全：</w:t>
                  </w: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、环评批复文件；</w:t>
                  </w: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、排污许可证及季度、年度执行报告；</w:t>
                  </w: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、竣工验收文件；</w:t>
                  </w:r>
                  <w:r w:rsidRPr="00DA481A">
                    <w:rPr>
                      <w:rFonts w:ascii="Times New Roman" w:hAnsi="Times New Roman" w:cs="Times New Roman" w:hint="eastAsia"/>
                      <w:sz w:val="21"/>
                      <w:szCs w:val="21"/>
                    </w:rPr>
                    <w:t>4</w:t>
                  </w:r>
                  <w:r w:rsidRPr="00DA481A">
                    <w:rPr>
                      <w:rFonts w:ascii="Times New Roman" w:hAnsi="Times New Roman" w:cs="Times New Roman" w:hint="eastAsia"/>
                      <w:sz w:val="21"/>
                      <w:szCs w:val="21"/>
                    </w:rPr>
                    <w:t>、废气治理设施运行管理规程；</w:t>
                  </w:r>
                  <w:r w:rsidRPr="00DA481A">
                    <w:rPr>
                      <w:rFonts w:ascii="Times New Roman" w:hAnsi="Times New Roman" w:cs="Times New Roman" w:hint="eastAsia"/>
                      <w:sz w:val="21"/>
                      <w:szCs w:val="21"/>
                    </w:rPr>
                    <w:t>5</w:t>
                  </w:r>
                  <w:r w:rsidRPr="00DA481A">
                    <w:rPr>
                      <w:rFonts w:ascii="Times New Roman" w:hAnsi="Times New Roman" w:cs="Times New Roman" w:hint="eastAsia"/>
                      <w:sz w:val="21"/>
                      <w:szCs w:val="21"/>
                    </w:rPr>
                    <w:t>、一年内废气监测报告。</w:t>
                  </w:r>
                </w:p>
              </w:tc>
              <w:tc>
                <w:tcPr>
                  <w:tcW w:w="1638" w:type="pct"/>
                  <w:vAlign w:val="center"/>
                </w:tcPr>
                <w:p w14:paraId="1720EBD0" w14:textId="419AB057" w:rsidR="00D13119" w:rsidRPr="00DA481A" w:rsidRDefault="00D13119" w:rsidP="00D651D5">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、本项目环评批复文件将按要求存档备查；</w:t>
                  </w:r>
                </w:p>
                <w:p w14:paraId="65033A4A" w14:textId="510EB46C" w:rsidR="00D13119" w:rsidRPr="00DA481A" w:rsidRDefault="00D13119" w:rsidP="00D651D5">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、本项目将按要求按时完成国家版排污许可证的申请，并按要求完成季度、年度执行报告；</w:t>
                  </w:r>
                </w:p>
                <w:p w14:paraId="47E01DC5" w14:textId="77777777" w:rsidR="00D13119" w:rsidRPr="00DA481A" w:rsidRDefault="00D13119" w:rsidP="00D651D5">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、本项目竣工环保验收文件将按要求存档备查；</w:t>
                  </w:r>
                </w:p>
                <w:p w14:paraId="7BE2F630" w14:textId="48007F13" w:rsidR="00D13119" w:rsidRPr="00DA481A" w:rsidRDefault="00D13119" w:rsidP="00D651D5">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4</w:t>
                  </w:r>
                  <w:r w:rsidRPr="00DA481A">
                    <w:rPr>
                      <w:rFonts w:ascii="Times New Roman" w:hAnsi="Times New Roman" w:cs="Times New Roman" w:hint="eastAsia"/>
                      <w:sz w:val="21"/>
                      <w:szCs w:val="21"/>
                    </w:rPr>
                    <w:t>、企业建立合格的废气治理设施运行管理规程；</w:t>
                  </w:r>
                </w:p>
                <w:p w14:paraId="7469CEC4" w14:textId="3C2C76BD" w:rsidR="00E00863" w:rsidRPr="00DA481A" w:rsidRDefault="00D13119" w:rsidP="00D651D5">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5</w:t>
                  </w:r>
                  <w:r w:rsidRPr="00DA481A">
                    <w:rPr>
                      <w:rFonts w:ascii="Times New Roman" w:hAnsi="Times New Roman" w:cs="Times New Roman" w:hint="eastAsia"/>
                      <w:sz w:val="21"/>
                      <w:szCs w:val="21"/>
                    </w:rPr>
                    <w:t>、本项目建成后将按要求对一年内废气监测报告进行存档备查。</w:t>
                  </w:r>
                </w:p>
              </w:tc>
              <w:tc>
                <w:tcPr>
                  <w:tcW w:w="189" w:type="pct"/>
                  <w:vAlign w:val="center"/>
                </w:tcPr>
                <w:p w14:paraId="1A2E3329" w14:textId="3A10AF0E" w:rsidR="00E00863" w:rsidRPr="00DA481A" w:rsidRDefault="0082241D" w:rsidP="00E00863">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5B12D43E" w14:textId="77777777" w:rsidTr="00E42731">
              <w:trPr>
                <w:trHeight w:val="397"/>
                <w:jc w:val="center"/>
              </w:trPr>
              <w:tc>
                <w:tcPr>
                  <w:tcW w:w="215" w:type="pct"/>
                  <w:vMerge/>
                </w:tcPr>
                <w:p w14:paraId="643840C2" w14:textId="77777777" w:rsidR="00E42731" w:rsidRPr="00DA481A" w:rsidRDefault="00E42731" w:rsidP="00E42731">
                  <w:pPr>
                    <w:pStyle w:val="afa"/>
                    <w:ind w:firstLineChars="0" w:firstLine="0"/>
                    <w:jc w:val="center"/>
                    <w:rPr>
                      <w:rFonts w:ascii="Times New Roman" w:hAnsi="Times New Roman" w:cs="Times New Roman"/>
                      <w:sz w:val="21"/>
                      <w:szCs w:val="21"/>
                    </w:rPr>
                  </w:pPr>
                </w:p>
              </w:tc>
              <w:tc>
                <w:tcPr>
                  <w:tcW w:w="2958" w:type="pct"/>
                  <w:vAlign w:val="center"/>
                </w:tcPr>
                <w:p w14:paraId="5D19335B" w14:textId="5861F96C" w:rsidR="00E42731" w:rsidRPr="00DA481A" w:rsidRDefault="00E42731" w:rsidP="00E42731">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台账记录：</w:t>
                  </w: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、生产设施运行管理信息（生产时间、运行负荷、产品产量等，必须具备近一年及以上所用涂料的密度、扣水后</w:t>
                  </w:r>
                  <w:r w:rsidRPr="00DA481A">
                    <w:rPr>
                      <w:rFonts w:ascii="Times New Roman" w:hAnsi="Times New Roman" w:cs="Times New Roman" w:hint="eastAsia"/>
                      <w:sz w:val="21"/>
                      <w:szCs w:val="21"/>
                    </w:rPr>
                    <w:t>VOCs</w:t>
                  </w:r>
                  <w:r w:rsidRPr="00DA481A">
                    <w:rPr>
                      <w:rFonts w:ascii="Times New Roman" w:hAnsi="Times New Roman" w:cs="Times New Roman" w:hint="eastAsia"/>
                      <w:sz w:val="21"/>
                      <w:szCs w:val="21"/>
                    </w:rPr>
                    <w:t>含量、含水率（水性涂料）等信息的检测报告）；</w:t>
                  </w: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、废气污染治理设施运行管理信息（燃烧室温度、冷凝温度、过滤材料更换频次、吸附剂更换频次、催化剂更换频次）；</w:t>
                  </w: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、监测记录信息（主要污染排放口废气排放记录（手工监测或在线监测）等）；</w:t>
                  </w:r>
                  <w:r w:rsidRPr="00DA481A">
                    <w:rPr>
                      <w:rFonts w:ascii="Times New Roman" w:hAnsi="Times New Roman" w:cs="Times New Roman" w:hint="eastAsia"/>
                      <w:sz w:val="21"/>
                      <w:szCs w:val="21"/>
                    </w:rPr>
                    <w:t>4</w:t>
                  </w:r>
                  <w:r w:rsidRPr="00DA481A">
                    <w:rPr>
                      <w:rFonts w:ascii="Times New Roman" w:hAnsi="Times New Roman" w:cs="Times New Roman" w:hint="eastAsia"/>
                      <w:sz w:val="21"/>
                      <w:szCs w:val="21"/>
                    </w:rPr>
                    <w:t>、主要原辅材料消耗记录；</w:t>
                  </w:r>
                  <w:r w:rsidRPr="00DA481A">
                    <w:rPr>
                      <w:rFonts w:ascii="Times New Roman" w:hAnsi="Times New Roman" w:cs="Times New Roman" w:hint="eastAsia"/>
                      <w:sz w:val="21"/>
                      <w:szCs w:val="21"/>
                    </w:rPr>
                    <w:t>5</w:t>
                  </w:r>
                  <w:r w:rsidRPr="00DA481A">
                    <w:rPr>
                      <w:rFonts w:ascii="Times New Roman" w:hAnsi="Times New Roman" w:cs="Times New Roman" w:hint="eastAsia"/>
                      <w:sz w:val="21"/>
                      <w:szCs w:val="21"/>
                    </w:rPr>
                    <w:t>、燃料（天然气）消耗记录。</w:t>
                  </w:r>
                </w:p>
              </w:tc>
              <w:tc>
                <w:tcPr>
                  <w:tcW w:w="1638" w:type="pct"/>
                  <w:vAlign w:val="center"/>
                </w:tcPr>
                <w:p w14:paraId="2D852B2B" w14:textId="10D412E5" w:rsidR="00E42731" w:rsidRPr="00DA481A" w:rsidRDefault="00E42731" w:rsidP="0083751B">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本项目建成后将按要求规范进行下列台账记录：</w:t>
                  </w: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、生产设施运行管理信息；</w:t>
                  </w:r>
                </w:p>
                <w:p w14:paraId="68D5E9DC" w14:textId="77777777" w:rsidR="00E42731" w:rsidRPr="00DA481A" w:rsidRDefault="00E42731" w:rsidP="0083751B">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、废气污染治理设施运行管理信息；</w:t>
                  </w:r>
                </w:p>
                <w:p w14:paraId="71798392" w14:textId="32E593B0" w:rsidR="00E42731" w:rsidRPr="00DA481A" w:rsidRDefault="00E42731" w:rsidP="0083751B">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、监测记录信息；</w:t>
                  </w:r>
                </w:p>
                <w:p w14:paraId="2D0A57F4" w14:textId="77777777" w:rsidR="00E42731" w:rsidRPr="00DA481A" w:rsidRDefault="00E42731" w:rsidP="0083751B">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4</w:t>
                  </w:r>
                  <w:r w:rsidRPr="00DA481A">
                    <w:rPr>
                      <w:rFonts w:ascii="Times New Roman" w:hAnsi="Times New Roman" w:cs="Times New Roman" w:hint="eastAsia"/>
                      <w:sz w:val="21"/>
                      <w:szCs w:val="21"/>
                    </w:rPr>
                    <w:t>、主要原辅材料消耗记录；</w:t>
                  </w:r>
                </w:p>
                <w:p w14:paraId="2AD424F1" w14:textId="5EBDDC4C" w:rsidR="00E42731" w:rsidRPr="00DA481A" w:rsidRDefault="00E42731" w:rsidP="0083751B">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5</w:t>
                  </w:r>
                  <w:r w:rsidRPr="00DA481A">
                    <w:rPr>
                      <w:rFonts w:ascii="Times New Roman" w:hAnsi="Times New Roman" w:cs="Times New Roman" w:hint="eastAsia"/>
                      <w:sz w:val="21"/>
                      <w:szCs w:val="21"/>
                    </w:rPr>
                    <w:t>、不涉及</w:t>
                  </w:r>
                  <w:r w:rsidR="00A61C3F" w:rsidRPr="00DA481A">
                    <w:rPr>
                      <w:rFonts w:ascii="Times New Roman" w:hAnsi="Times New Roman" w:cs="Times New Roman" w:hint="eastAsia"/>
                      <w:sz w:val="21"/>
                      <w:szCs w:val="21"/>
                    </w:rPr>
                    <w:t>燃料使用</w:t>
                  </w:r>
                  <w:r w:rsidR="007A766C" w:rsidRPr="00DA481A">
                    <w:rPr>
                      <w:rFonts w:ascii="Times New Roman" w:hAnsi="Times New Roman" w:cs="Times New Roman" w:hint="eastAsia"/>
                      <w:sz w:val="21"/>
                      <w:szCs w:val="21"/>
                    </w:rPr>
                    <w:t>，不再进行记录</w:t>
                  </w:r>
                  <w:r w:rsidRPr="00DA481A">
                    <w:rPr>
                      <w:rFonts w:ascii="Times New Roman" w:hAnsi="Times New Roman" w:cs="Times New Roman" w:hint="eastAsia"/>
                      <w:sz w:val="21"/>
                      <w:szCs w:val="21"/>
                    </w:rPr>
                    <w:t>。</w:t>
                  </w:r>
                </w:p>
              </w:tc>
              <w:tc>
                <w:tcPr>
                  <w:tcW w:w="189" w:type="pct"/>
                  <w:vAlign w:val="center"/>
                </w:tcPr>
                <w:p w14:paraId="279A0732" w14:textId="281EB193" w:rsidR="00E42731" w:rsidRPr="00DA481A" w:rsidRDefault="0082241D" w:rsidP="00E42731">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105A2932" w14:textId="77777777" w:rsidTr="00E42731">
              <w:trPr>
                <w:trHeight w:val="397"/>
                <w:jc w:val="center"/>
              </w:trPr>
              <w:tc>
                <w:tcPr>
                  <w:tcW w:w="215" w:type="pct"/>
                  <w:vMerge/>
                </w:tcPr>
                <w:p w14:paraId="61895C82" w14:textId="77777777" w:rsidR="00E42731" w:rsidRPr="00DA481A" w:rsidRDefault="00E42731" w:rsidP="00E42731">
                  <w:pPr>
                    <w:pStyle w:val="afa"/>
                    <w:ind w:firstLineChars="0" w:firstLine="0"/>
                    <w:jc w:val="center"/>
                    <w:rPr>
                      <w:rFonts w:ascii="Times New Roman" w:hAnsi="Times New Roman" w:cs="Times New Roman"/>
                      <w:sz w:val="21"/>
                      <w:szCs w:val="21"/>
                    </w:rPr>
                  </w:pPr>
                </w:p>
              </w:tc>
              <w:tc>
                <w:tcPr>
                  <w:tcW w:w="2958" w:type="pct"/>
                  <w:vAlign w:val="center"/>
                </w:tcPr>
                <w:p w14:paraId="6DAEE4BB" w14:textId="6AFC98A6" w:rsidR="00E42731" w:rsidRPr="00DA481A" w:rsidRDefault="00E42731" w:rsidP="00E42731">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人员配置：设置环保部门，配备专职环保人员，并具备相应的环境管理能力。</w:t>
                  </w:r>
                </w:p>
              </w:tc>
              <w:tc>
                <w:tcPr>
                  <w:tcW w:w="1638" w:type="pct"/>
                  <w:vAlign w:val="center"/>
                </w:tcPr>
                <w:p w14:paraId="6989BD49" w14:textId="77790480" w:rsidR="00E42731" w:rsidRPr="00DA481A" w:rsidRDefault="00E42731" w:rsidP="00E42731">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企业设置有环保部门，配备专职环保人员，并具备相应的环境管理能力。</w:t>
                  </w:r>
                </w:p>
              </w:tc>
              <w:tc>
                <w:tcPr>
                  <w:tcW w:w="189" w:type="pct"/>
                  <w:vAlign w:val="center"/>
                </w:tcPr>
                <w:p w14:paraId="642F9453" w14:textId="0D635D60" w:rsidR="00E42731" w:rsidRPr="00DA481A" w:rsidRDefault="0082241D" w:rsidP="00E42731">
                  <w:pPr>
                    <w:pStyle w:val="afb"/>
                    <w:adjustRightInd w:val="0"/>
                    <w:snapToGrid w:val="0"/>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42B11A38" w14:textId="77777777" w:rsidTr="00D13119">
              <w:trPr>
                <w:trHeight w:val="397"/>
                <w:jc w:val="center"/>
              </w:trPr>
              <w:tc>
                <w:tcPr>
                  <w:tcW w:w="215" w:type="pct"/>
                  <w:vMerge w:val="restart"/>
                  <w:vAlign w:val="center"/>
                </w:tcPr>
                <w:p w14:paraId="4404058F" w14:textId="0AD41467" w:rsidR="00D13119" w:rsidRPr="00DA481A" w:rsidRDefault="00D13119" w:rsidP="00D13119">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运输方式</w:t>
                  </w:r>
                </w:p>
              </w:tc>
              <w:tc>
                <w:tcPr>
                  <w:tcW w:w="2958" w:type="pct"/>
                  <w:vAlign w:val="center"/>
                </w:tcPr>
                <w:p w14:paraId="69562599" w14:textId="58845C8C" w:rsidR="00D13119" w:rsidRPr="00DA481A" w:rsidRDefault="00D13119" w:rsidP="00D13119">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1</w:t>
                  </w:r>
                  <w:r w:rsidRPr="00DA481A">
                    <w:rPr>
                      <w:rFonts w:ascii="Times New Roman" w:hAnsi="Times New Roman" w:cs="Times New Roman" w:hint="eastAsia"/>
                      <w:sz w:val="21"/>
                      <w:szCs w:val="21"/>
                    </w:rPr>
                    <w:t>、物料公路运输全部使用达到国五及以上排放标准重型载货车辆（含燃气）或新能源车辆；</w:t>
                  </w:r>
                </w:p>
              </w:tc>
              <w:tc>
                <w:tcPr>
                  <w:tcW w:w="1638" w:type="pct"/>
                  <w:vMerge w:val="restart"/>
                  <w:vAlign w:val="center"/>
                </w:tcPr>
                <w:p w14:paraId="28ED58F1" w14:textId="04B21DE2" w:rsidR="00D13119" w:rsidRPr="00DA481A" w:rsidRDefault="00D13119" w:rsidP="00D13119">
                  <w:pPr>
                    <w:pStyle w:val="afa"/>
                    <w:ind w:firstLineChars="0" w:firstLine="0"/>
                    <w:jc w:val="both"/>
                    <w:rPr>
                      <w:rFonts w:ascii="Times New Roman" w:hAnsi="Times New Roman" w:cs="Times New Roman"/>
                      <w:sz w:val="21"/>
                      <w:szCs w:val="21"/>
                    </w:rPr>
                  </w:pPr>
                  <w:r w:rsidRPr="00DA481A">
                    <w:rPr>
                      <w:rFonts w:ascii="Times New Roman" w:hAnsi="Times New Roman" w:cs="Times New Roman"/>
                      <w:sz w:val="21"/>
                      <w:szCs w:val="21"/>
                    </w:rPr>
                    <w:t>本项目建成后将按要求进行物料、产品公路运输车辆，厂区车辆，厂内非道路移动机械的管理，使用满足要求的车辆（机械）进行运输及作业。</w:t>
                  </w:r>
                </w:p>
              </w:tc>
              <w:tc>
                <w:tcPr>
                  <w:tcW w:w="189" w:type="pct"/>
                  <w:vMerge w:val="restart"/>
                  <w:vAlign w:val="center"/>
                </w:tcPr>
                <w:p w14:paraId="3479E0C8" w14:textId="7575673C" w:rsidR="00D13119" w:rsidRPr="00DA481A" w:rsidRDefault="0082241D" w:rsidP="00D13119">
                  <w:pPr>
                    <w:pStyle w:val="afb"/>
                    <w:adjustRightInd w:val="0"/>
                    <w:snapToGrid w:val="0"/>
                    <w:jc w:val="both"/>
                    <w:rPr>
                      <w:sz w:val="21"/>
                    </w:rPr>
                  </w:pPr>
                  <w:r w:rsidRPr="00DA481A">
                    <w:rPr>
                      <w:sz w:val="21"/>
                    </w:rPr>
                    <w:t>满足</w:t>
                  </w:r>
                  <w:r w:rsidRPr="00DA481A">
                    <w:rPr>
                      <w:rFonts w:hint="eastAsia"/>
                      <w:sz w:val="21"/>
                    </w:rPr>
                    <w:t>A</w:t>
                  </w:r>
                  <w:r w:rsidRPr="00DA481A">
                    <w:rPr>
                      <w:rFonts w:hint="eastAsia"/>
                      <w:sz w:val="21"/>
                    </w:rPr>
                    <w:t>级要求</w:t>
                  </w:r>
                </w:p>
              </w:tc>
            </w:tr>
            <w:tr w:rsidR="00DA481A" w:rsidRPr="00DA481A" w14:paraId="6E12C239" w14:textId="77777777" w:rsidTr="00D13119">
              <w:trPr>
                <w:trHeight w:val="397"/>
                <w:jc w:val="center"/>
              </w:trPr>
              <w:tc>
                <w:tcPr>
                  <w:tcW w:w="215" w:type="pct"/>
                  <w:vMerge/>
                  <w:vAlign w:val="center"/>
                </w:tcPr>
                <w:p w14:paraId="2C624AF8" w14:textId="77777777" w:rsidR="00D13119" w:rsidRPr="00DA481A" w:rsidRDefault="00D13119" w:rsidP="00D13119">
                  <w:pPr>
                    <w:pStyle w:val="afa"/>
                    <w:ind w:firstLineChars="0" w:firstLine="0"/>
                    <w:jc w:val="both"/>
                    <w:rPr>
                      <w:rFonts w:ascii="Times New Roman" w:hAnsi="Times New Roman" w:cs="Times New Roman"/>
                      <w:sz w:val="21"/>
                      <w:szCs w:val="21"/>
                    </w:rPr>
                  </w:pPr>
                </w:p>
              </w:tc>
              <w:tc>
                <w:tcPr>
                  <w:tcW w:w="2958" w:type="pct"/>
                  <w:vAlign w:val="center"/>
                </w:tcPr>
                <w:p w14:paraId="51E2D48C" w14:textId="2D90A5AB" w:rsidR="00D13119" w:rsidRPr="00DA481A" w:rsidRDefault="00D13119" w:rsidP="00D13119">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2</w:t>
                  </w:r>
                  <w:r w:rsidRPr="00DA481A">
                    <w:rPr>
                      <w:rFonts w:ascii="Times New Roman" w:hAnsi="Times New Roman" w:cs="Times New Roman" w:hint="eastAsia"/>
                      <w:sz w:val="21"/>
                      <w:szCs w:val="21"/>
                    </w:rPr>
                    <w:t>、厂内运输车辆全部达到国五及以上排放标准（含燃气）或使用新能源车辆；</w:t>
                  </w:r>
                </w:p>
              </w:tc>
              <w:tc>
                <w:tcPr>
                  <w:tcW w:w="1638" w:type="pct"/>
                  <w:vMerge/>
                  <w:vAlign w:val="center"/>
                </w:tcPr>
                <w:p w14:paraId="0600F181" w14:textId="77777777" w:rsidR="00D13119" w:rsidRPr="00DA481A" w:rsidRDefault="00D13119" w:rsidP="00D13119">
                  <w:pPr>
                    <w:pStyle w:val="afa"/>
                    <w:ind w:firstLineChars="0" w:firstLine="0"/>
                    <w:jc w:val="both"/>
                    <w:rPr>
                      <w:rFonts w:ascii="Times New Roman" w:hAnsi="Times New Roman" w:cs="Times New Roman"/>
                      <w:sz w:val="21"/>
                      <w:szCs w:val="21"/>
                    </w:rPr>
                  </w:pPr>
                </w:p>
              </w:tc>
              <w:tc>
                <w:tcPr>
                  <w:tcW w:w="189" w:type="pct"/>
                  <w:vMerge/>
                  <w:vAlign w:val="center"/>
                </w:tcPr>
                <w:p w14:paraId="6D3D91E4" w14:textId="77777777" w:rsidR="00D13119" w:rsidRPr="00DA481A" w:rsidRDefault="00D13119" w:rsidP="00D13119">
                  <w:pPr>
                    <w:pStyle w:val="afb"/>
                    <w:adjustRightInd w:val="0"/>
                    <w:snapToGrid w:val="0"/>
                    <w:jc w:val="both"/>
                    <w:rPr>
                      <w:sz w:val="21"/>
                    </w:rPr>
                  </w:pPr>
                </w:p>
              </w:tc>
            </w:tr>
            <w:tr w:rsidR="00DA481A" w:rsidRPr="00DA481A" w14:paraId="3C2A8EFA" w14:textId="77777777" w:rsidTr="00D13119">
              <w:trPr>
                <w:trHeight w:val="397"/>
                <w:jc w:val="center"/>
              </w:trPr>
              <w:tc>
                <w:tcPr>
                  <w:tcW w:w="215" w:type="pct"/>
                  <w:vMerge/>
                  <w:vAlign w:val="center"/>
                </w:tcPr>
                <w:p w14:paraId="2FF216D7" w14:textId="77777777" w:rsidR="00D13119" w:rsidRPr="00DA481A" w:rsidRDefault="00D13119" w:rsidP="00D13119">
                  <w:pPr>
                    <w:pStyle w:val="afa"/>
                    <w:ind w:firstLineChars="0" w:firstLine="0"/>
                    <w:jc w:val="both"/>
                    <w:rPr>
                      <w:rFonts w:ascii="Times New Roman" w:hAnsi="Times New Roman" w:cs="Times New Roman"/>
                      <w:sz w:val="21"/>
                      <w:szCs w:val="21"/>
                    </w:rPr>
                  </w:pPr>
                </w:p>
              </w:tc>
              <w:tc>
                <w:tcPr>
                  <w:tcW w:w="2958" w:type="pct"/>
                  <w:vAlign w:val="center"/>
                </w:tcPr>
                <w:p w14:paraId="75630B72" w14:textId="3C09A9DB" w:rsidR="00D13119" w:rsidRPr="00DA481A" w:rsidRDefault="00D13119" w:rsidP="00D13119">
                  <w:pPr>
                    <w:pStyle w:val="afa"/>
                    <w:ind w:firstLineChars="0" w:firstLine="0"/>
                    <w:jc w:val="both"/>
                    <w:rPr>
                      <w:rFonts w:ascii="Times New Roman" w:hAnsi="Times New Roman" w:cs="Times New Roman"/>
                      <w:sz w:val="21"/>
                      <w:szCs w:val="21"/>
                    </w:rPr>
                  </w:pPr>
                  <w:r w:rsidRPr="00DA481A">
                    <w:rPr>
                      <w:rFonts w:ascii="Times New Roman" w:hAnsi="Times New Roman" w:cs="Times New Roman" w:hint="eastAsia"/>
                      <w:sz w:val="21"/>
                      <w:szCs w:val="21"/>
                    </w:rPr>
                    <w:t>3</w:t>
                  </w:r>
                  <w:r w:rsidRPr="00DA481A">
                    <w:rPr>
                      <w:rFonts w:ascii="Times New Roman" w:hAnsi="Times New Roman" w:cs="Times New Roman" w:hint="eastAsia"/>
                      <w:sz w:val="21"/>
                      <w:szCs w:val="21"/>
                    </w:rPr>
                    <w:t>、厂内非道路移动机械全部达到国三及以上排放标准或使用新能源机械。</w:t>
                  </w:r>
                </w:p>
              </w:tc>
              <w:tc>
                <w:tcPr>
                  <w:tcW w:w="1638" w:type="pct"/>
                  <w:vMerge/>
                  <w:vAlign w:val="center"/>
                </w:tcPr>
                <w:p w14:paraId="73BB1058" w14:textId="77777777" w:rsidR="00D13119" w:rsidRPr="00DA481A" w:rsidRDefault="00D13119" w:rsidP="00D13119">
                  <w:pPr>
                    <w:pStyle w:val="afa"/>
                    <w:ind w:firstLineChars="0" w:firstLine="0"/>
                    <w:jc w:val="both"/>
                    <w:rPr>
                      <w:rFonts w:ascii="Times New Roman" w:hAnsi="Times New Roman" w:cs="Times New Roman"/>
                      <w:sz w:val="21"/>
                      <w:szCs w:val="21"/>
                    </w:rPr>
                  </w:pPr>
                </w:p>
              </w:tc>
              <w:tc>
                <w:tcPr>
                  <w:tcW w:w="189" w:type="pct"/>
                  <w:vMerge/>
                  <w:vAlign w:val="center"/>
                </w:tcPr>
                <w:p w14:paraId="6A6EEA97" w14:textId="77777777" w:rsidR="00D13119" w:rsidRPr="00DA481A" w:rsidRDefault="00D13119" w:rsidP="00D13119">
                  <w:pPr>
                    <w:pStyle w:val="afb"/>
                    <w:adjustRightInd w:val="0"/>
                    <w:snapToGrid w:val="0"/>
                    <w:jc w:val="both"/>
                    <w:rPr>
                      <w:sz w:val="21"/>
                    </w:rPr>
                  </w:pPr>
                </w:p>
              </w:tc>
            </w:tr>
            <w:tr w:rsidR="00DA481A" w:rsidRPr="00DA481A" w14:paraId="5E10FD58" w14:textId="77777777" w:rsidTr="00D13119">
              <w:trPr>
                <w:trHeight w:val="397"/>
                <w:jc w:val="center"/>
              </w:trPr>
              <w:tc>
                <w:tcPr>
                  <w:tcW w:w="215" w:type="pct"/>
                  <w:vAlign w:val="center"/>
                </w:tcPr>
                <w:p w14:paraId="196D4D57" w14:textId="101440C8" w:rsidR="00D13119" w:rsidRPr="00DA481A" w:rsidRDefault="00D13119" w:rsidP="00D13119">
                  <w:pPr>
                    <w:pStyle w:val="afa"/>
                    <w:ind w:firstLineChars="0" w:firstLine="0"/>
                    <w:jc w:val="center"/>
                    <w:rPr>
                      <w:rFonts w:ascii="Times New Roman" w:hAnsi="Times New Roman" w:cs="Times New Roman"/>
                      <w:sz w:val="21"/>
                      <w:szCs w:val="21"/>
                    </w:rPr>
                  </w:pPr>
                  <w:r w:rsidRPr="00DA481A">
                    <w:rPr>
                      <w:rFonts w:ascii="Times New Roman" w:hAnsi="Times New Roman" w:cs="Times New Roman"/>
                      <w:sz w:val="21"/>
                      <w:szCs w:val="21"/>
                    </w:rPr>
                    <w:t>运输监管</w:t>
                  </w:r>
                </w:p>
              </w:tc>
              <w:tc>
                <w:tcPr>
                  <w:tcW w:w="2958" w:type="pct"/>
                  <w:vAlign w:val="center"/>
                </w:tcPr>
                <w:p w14:paraId="113CB45C" w14:textId="7405FFE9" w:rsidR="00D13119" w:rsidRPr="00DA481A" w:rsidRDefault="00D13119" w:rsidP="00D13119">
                  <w:pPr>
                    <w:pStyle w:val="afa"/>
                    <w:ind w:firstLineChars="0" w:firstLine="0"/>
                    <w:rPr>
                      <w:rFonts w:ascii="Times New Roman" w:hAnsi="Times New Roman" w:cs="Times New Roman"/>
                      <w:sz w:val="21"/>
                      <w:szCs w:val="21"/>
                    </w:rPr>
                  </w:pPr>
                  <w:r w:rsidRPr="00DA481A">
                    <w:rPr>
                      <w:rFonts w:ascii="Times New Roman" w:hAnsi="Times New Roman" w:cs="Times New Roman"/>
                      <w:sz w:val="21"/>
                      <w:szCs w:val="21"/>
                    </w:rPr>
                    <w:t>参照《重污染天气重点行业移动源应急管理技术指南》建立门禁系统和电子台账</w:t>
                  </w:r>
                </w:p>
              </w:tc>
              <w:tc>
                <w:tcPr>
                  <w:tcW w:w="1638" w:type="pct"/>
                  <w:vAlign w:val="center"/>
                </w:tcPr>
                <w:p w14:paraId="60DFF846" w14:textId="6BADCC57" w:rsidR="00D13119" w:rsidRPr="00DA481A" w:rsidRDefault="00E551E9" w:rsidP="00D13119">
                  <w:pPr>
                    <w:pStyle w:val="afa"/>
                    <w:ind w:firstLineChars="0" w:firstLine="0"/>
                    <w:rPr>
                      <w:rFonts w:ascii="Times New Roman" w:hAnsi="Times New Roman" w:cs="Times New Roman"/>
                      <w:sz w:val="21"/>
                      <w:szCs w:val="21"/>
                    </w:rPr>
                  </w:pPr>
                  <w:r w:rsidRPr="00DA481A">
                    <w:rPr>
                      <w:rFonts w:ascii="Times New Roman" w:hAnsi="Times New Roman" w:cs="Times New Roman" w:hint="eastAsia"/>
                      <w:sz w:val="21"/>
                      <w:szCs w:val="21"/>
                    </w:rPr>
                    <w:t>评价提出，</w:t>
                  </w:r>
                  <w:r w:rsidR="00D13119" w:rsidRPr="00DA481A">
                    <w:rPr>
                      <w:rFonts w:ascii="Times New Roman" w:hAnsi="Times New Roman" w:cs="Times New Roman"/>
                      <w:sz w:val="21"/>
                      <w:szCs w:val="21"/>
                    </w:rPr>
                    <w:t>企业</w:t>
                  </w:r>
                  <w:r w:rsidR="005253D5" w:rsidRPr="00DA481A">
                    <w:rPr>
                      <w:rFonts w:ascii="Times New Roman" w:hAnsi="Times New Roman" w:cs="Times New Roman" w:hint="eastAsia"/>
                      <w:sz w:val="21"/>
                      <w:szCs w:val="21"/>
                    </w:rPr>
                    <w:t>须</w:t>
                  </w:r>
                  <w:r w:rsidR="00D13119" w:rsidRPr="00DA481A">
                    <w:rPr>
                      <w:rFonts w:ascii="Times New Roman" w:hAnsi="Times New Roman" w:cs="Times New Roman"/>
                      <w:sz w:val="21"/>
                      <w:szCs w:val="21"/>
                    </w:rPr>
                    <w:t>建立有门禁视频监控系统和电子台账。</w:t>
                  </w:r>
                </w:p>
              </w:tc>
              <w:tc>
                <w:tcPr>
                  <w:tcW w:w="189" w:type="pct"/>
                  <w:vAlign w:val="center"/>
                </w:tcPr>
                <w:p w14:paraId="0B4480E1" w14:textId="7A5C9BB2" w:rsidR="00D13119" w:rsidRPr="00DA481A" w:rsidRDefault="0082241D" w:rsidP="00D13119">
                  <w:pPr>
                    <w:pStyle w:val="afb"/>
                    <w:adjustRightInd w:val="0"/>
                    <w:snapToGrid w:val="0"/>
                    <w:jc w:val="both"/>
                    <w:rPr>
                      <w:sz w:val="21"/>
                    </w:rPr>
                  </w:pPr>
                  <w:r w:rsidRPr="00DA481A">
                    <w:rPr>
                      <w:sz w:val="21"/>
                    </w:rPr>
                    <w:t>满足</w:t>
                  </w:r>
                  <w:r w:rsidRPr="00DA481A">
                    <w:rPr>
                      <w:rFonts w:hint="eastAsia"/>
                      <w:sz w:val="21"/>
                    </w:rPr>
                    <w:t>A</w:t>
                  </w:r>
                  <w:r w:rsidRPr="00DA481A">
                    <w:rPr>
                      <w:rFonts w:hint="eastAsia"/>
                      <w:sz w:val="21"/>
                    </w:rPr>
                    <w:t>级要求</w:t>
                  </w:r>
                </w:p>
              </w:tc>
            </w:tr>
          </w:tbl>
          <w:p w14:paraId="78DB814A" w14:textId="77777777" w:rsidR="00502EDD" w:rsidRPr="00DA481A" w:rsidRDefault="00000000" w:rsidP="008C49A7">
            <w:pPr>
              <w:spacing w:line="460" w:lineRule="exact"/>
              <w:ind w:firstLineChars="200" w:firstLine="480"/>
              <w:rPr>
                <w:rFonts w:ascii="宋体" w:hAnsi="宋体" w:cs="宋体"/>
              </w:rPr>
            </w:pPr>
            <w:r w:rsidRPr="00DA481A">
              <w:rPr>
                <w:rFonts w:ascii="宋体" w:hAnsi="宋体" w:cs="宋体" w:hint="eastAsia"/>
              </w:rPr>
              <w:t>评价要求：本项目严格按照上述要求进行建设，并积极接受生态环境管理部门的监督检查。</w:t>
            </w:r>
          </w:p>
          <w:p w14:paraId="349C86AC" w14:textId="77777777" w:rsidR="009F14EC" w:rsidRPr="00DA481A" w:rsidRDefault="009F14EC" w:rsidP="009F14EC">
            <w:pPr>
              <w:pStyle w:val="1"/>
              <w:rPr>
                <w:color w:val="auto"/>
              </w:rPr>
            </w:pPr>
          </w:p>
          <w:p w14:paraId="0B83BA07" w14:textId="77777777" w:rsidR="009F14EC" w:rsidRPr="00DA481A" w:rsidRDefault="009F14EC" w:rsidP="009F14EC"/>
          <w:p w14:paraId="093D27A6" w14:textId="77777777" w:rsidR="009F14EC" w:rsidRPr="00DA481A" w:rsidRDefault="009F14EC" w:rsidP="009F14EC">
            <w:pPr>
              <w:pStyle w:val="1"/>
              <w:rPr>
                <w:color w:val="auto"/>
              </w:rPr>
            </w:pPr>
          </w:p>
          <w:p w14:paraId="0BF04AA4" w14:textId="77777777" w:rsidR="009F14EC" w:rsidRPr="00DA481A" w:rsidRDefault="009F14EC" w:rsidP="009F14EC"/>
          <w:p w14:paraId="7DF0FE6D" w14:textId="77777777" w:rsidR="009F14EC" w:rsidRPr="00DA481A" w:rsidRDefault="009F14EC" w:rsidP="009F14EC">
            <w:pPr>
              <w:pStyle w:val="1"/>
              <w:rPr>
                <w:color w:val="auto"/>
              </w:rPr>
            </w:pPr>
          </w:p>
          <w:p w14:paraId="1CD8F41F" w14:textId="77777777" w:rsidR="009F14EC" w:rsidRPr="00DA481A" w:rsidRDefault="009F14EC" w:rsidP="009F14EC"/>
          <w:p w14:paraId="7C317C97" w14:textId="77777777" w:rsidR="00911C45" w:rsidRPr="00DA481A" w:rsidRDefault="00911C45" w:rsidP="00911C45">
            <w:pPr>
              <w:pStyle w:val="1"/>
              <w:rPr>
                <w:color w:val="auto"/>
              </w:rPr>
            </w:pPr>
          </w:p>
          <w:p w14:paraId="4D13EF3D" w14:textId="77777777" w:rsidR="00911C45" w:rsidRPr="00DA481A" w:rsidRDefault="00911C45" w:rsidP="00911C45"/>
          <w:p w14:paraId="64F5AE51" w14:textId="77777777" w:rsidR="009F14EC" w:rsidRPr="00DA481A" w:rsidRDefault="009F14EC" w:rsidP="009F14EC">
            <w:pPr>
              <w:pStyle w:val="1"/>
              <w:rPr>
                <w:color w:val="auto"/>
              </w:rPr>
            </w:pPr>
          </w:p>
          <w:p w14:paraId="0A215696" w14:textId="3AAF8B72" w:rsidR="009F14EC" w:rsidRPr="00DA481A" w:rsidRDefault="009F14EC" w:rsidP="009F14EC"/>
        </w:tc>
      </w:tr>
    </w:tbl>
    <w:p w14:paraId="6A96E551" w14:textId="77777777" w:rsidR="00502EDD" w:rsidRPr="00DA481A" w:rsidRDefault="00502EDD">
      <w:pPr>
        <w:spacing w:before="100" w:beforeAutospacing="1" w:after="100" w:afterAutospacing="1"/>
        <w:jc w:val="center"/>
        <w:rPr>
          <w:rFonts w:ascii="黑体" w:eastAsia="黑体" w:hAnsi="黑体" w:cs="黑体"/>
          <w:sz w:val="30"/>
          <w:szCs w:val="30"/>
        </w:rPr>
        <w:sectPr w:rsidR="00502EDD" w:rsidRPr="00DA481A">
          <w:pgSz w:w="16838" w:h="11906" w:orient="landscape"/>
          <w:pgMar w:top="1134" w:right="1701" w:bottom="1134" w:left="1701" w:header="851" w:footer="992" w:gutter="0"/>
          <w:cols w:space="720"/>
          <w:docGrid w:type="lines" w:linePitch="312"/>
        </w:sectPr>
      </w:pPr>
    </w:p>
    <w:p w14:paraId="39E83861" w14:textId="77777777" w:rsidR="00502EDD" w:rsidRPr="00DA481A" w:rsidRDefault="00000000">
      <w:pPr>
        <w:spacing w:before="100" w:beforeAutospacing="1" w:after="100" w:afterAutospacing="1"/>
        <w:jc w:val="center"/>
        <w:outlineLvl w:val="0"/>
        <w:rPr>
          <w:rFonts w:ascii="黑体" w:eastAsia="黑体" w:hAnsi="黑体" w:cs="黑体"/>
          <w:sz w:val="30"/>
          <w:szCs w:val="30"/>
        </w:rPr>
      </w:pPr>
      <w:r w:rsidRPr="00DA481A">
        <w:rPr>
          <w:rFonts w:ascii="黑体" w:eastAsia="黑体" w:hAnsi="黑体" w:cs="黑体" w:hint="eastAsia"/>
          <w:sz w:val="30"/>
          <w:szCs w:val="30"/>
        </w:rPr>
        <w:lastRenderedPageBreak/>
        <w:t>二、建设项目工程分析</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8382"/>
      </w:tblGrid>
      <w:tr w:rsidR="00DA481A" w:rsidRPr="00DA481A" w14:paraId="34CF4FD5" w14:textId="77777777">
        <w:trPr>
          <w:trHeight w:val="1128"/>
          <w:jc w:val="center"/>
        </w:trPr>
        <w:tc>
          <w:tcPr>
            <w:tcW w:w="183" w:type="pct"/>
            <w:vAlign w:val="center"/>
          </w:tcPr>
          <w:p w14:paraId="1CC7C6EB" w14:textId="77777777" w:rsidR="00502EDD" w:rsidRPr="00DA481A" w:rsidRDefault="00000000">
            <w:pPr>
              <w:spacing w:before="100" w:beforeAutospacing="1" w:after="100" w:afterAutospacing="1"/>
              <w:jc w:val="center"/>
              <w:rPr>
                <w:sz w:val="21"/>
                <w:szCs w:val="21"/>
              </w:rPr>
            </w:pPr>
            <w:r w:rsidRPr="00DA481A">
              <w:t>建设内容</w:t>
            </w:r>
          </w:p>
        </w:tc>
        <w:tc>
          <w:tcPr>
            <w:tcW w:w="4816" w:type="pct"/>
          </w:tcPr>
          <w:p w14:paraId="3726EB81" w14:textId="77777777" w:rsidR="00502EDD" w:rsidRPr="00DA481A" w:rsidRDefault="00000000">
            <w:pPr>
              <w:spacing w:line="460" w:lineRule="exact"/>
              <w:ind w:left="480"/>
              <w:jc w:val="left"/>
              <w:rPr>
                <w:b/>
                <w:bCs/>
              </w:rPr>
            </w:pPr>
            <w:r w:rsidRPr="00DA481A">
              <w:rPr>
                <w:rFonts w:hint="eastAsia"/>
                <w:b/>
                <w:bCs/>
              </w:rPr>
              <w:t>1</w:t>
            </w:r>
            <w:r w:rsidRPr="00DA481A">
              <w:rPr>
                <w:rFonts w:hint="eastAsia"/>
                <w:b/>
                <w:bCs/>
              </w:rPr>
              <w:t>、</w:t>
            </w:r>
            <w:r w:rsidRPr="00DA481A">
              <w:rPr>
                <w:b/>
                <w:bCs/>
              </w:rPr>
              <w:t>项目概况</w:t>
            </w:r>
          </w:p>
          <w:p w14:paraId="6B258E4D" w14:textId="76FB2DAF" w:rsidR="00502EDD" w:rsidRPr="00DA481A" w:rsidRDefault="00000000">
            <w:pPr>
              <w:spacing w:line="460" w:lineRule="exact"/>
              <w:ind w:firstLineChars="200" w:firstLine="480"/>
            </w:pPr>
            <w:r w:rsidRPr="00DA481A">
              <w:t>本项目位于</w:t>
            </w:r>
            <w:r w:rsidR="0085163F" w:rsidRPr="00DA481A">
              <w:rPr>
                <w:rFonts w:hint="eastAsia"/>
              </w:rPr>
              <w:t>河南省新乡市新乡经济技术开发区经开大道中开企业</w:t>
            </w:r>
            <w:r w:rsidR="00330453" w:rsidRPr="00DA481A">
              <w:rPr>
                <w:rFonts w:hint="eastAsia"/>
              </w:rPr>
              <w:t>城</w:t>
            </w:r>
            <w:r w:rsidRPr="00DA481A">
              <w:t>，</w:t>
            </w:r>
            <w:r w:rsidR="003346F0" w:rsidRPr="00DA481A">
              <w:rPr>
                <w:rFonts w:hint="eastAsia"/>
              </w:rPr>
              <w:t>租赁</w:t>
            </w:r>
            <w:r w:rsidRPr="00DA481A">
              <w:rPr>
                <w:rFonts w:hint="eastAsia"/>
              </w:rPr>
              <w:t>现有</w:t>
            </w:r>
            <w:r w:rsidR="00BB6A61" w:rsidRPr="00DA481A">
              <w:rPr>
                <w:rFonts w:hint="eastAsia"/>
              </w:rPr>
              <w:t>闲置</w:t>
            </w:r>
            <w:r w:rsidRPr="00DA481A">
              <w:rPr>
                <w:rFonts w:hint="eastAsia"/>
              </w:rPr>
              <w:t>厂房</w:t>
            </w:r>
            <w:r w:rsidR="00BB6A61" w:rsidRPr="00DA481A">
              <w:rPr>
                <w:rFonts w:hint="eastAsia"/>
              </w:rPr>
              <w:t>新建项目进行生产</w:t>
            </w:r>
            <w:r w:rsidRPr="00DA481A">
              <w:rPr>
                <w:rFonts w:hint="eastAsia"/>
              </w:rPr>
              <w:t>。项目所在地四周环境为：东侧为</w:t>
            </w:r>
            <w:r w:rsidR="00D51BC8" w:rsidRPr="00DA481A">
              <w:rPr>
                <w:rFonts w:hint="eastAsia"/>
              </w:rPr>
              <w:t>新乡市新林食品厂</w:t>
            </w:r>
            <w:r w:rsidR="00E37A65" w:rsidRPr="00DA481A">
              <w:rPr>
                <w:rFonts w:hint="eastAsia"/>
              </w:rPr>
              <w:t>，</w:t>
            </w:r>
            <w:r w:rsidRPr="00DA481A">
              <w:rPr>
                <w:rFonts w:hint="eastAsia"/>
              </w:rPr>
              <w:t>南侧为</w:t>
            </w:r>
            <w:r w:rsidR="00D51BC8" w:rsidRPr="00DA481A">
              <w:rPr>
                <w:rFonts w:hint="eastAsia"/>
              </w:rPr>
              <w:t>中开企业城内部道路</w:t>
            </w:r>
            <w:r w:rsidRPr="00DA481A">
              <w:rPr>
                <w:rFonts w:hint="eastAsia"/>
              </w:rPr>
              <w:t>，西侧为</w:t>
            </w:r>
            <w:r w:rsidR="00FA4F57" w:rsidRPr="00DA481A">
              <w:rPr>
                <w:rFonts w:hint="eastAsia"/>
              </w:rPr>
              <w:t>河南新航微波技术有限公司新乡分公司</w:t>
            </w:r>
            <w:r w:rsidRPr="00DA481A">
              <w:rPr>
                <w:rFonts w:hint="eastAsia"/>
              </w:rPr>
              <w:t>，北侧为</w:t>
            </w:r>
            <w:r w:rsidR="00FA4F57" w:rsidRPr="00DA481A">
              <w:rPr>
                <w:rFonts w:hint="eastAsia"/>
              </w:rPr>
              <w:t>河南金来电气设备有限公司</w:t>
            </w:r>
            <w:r w:rsidR="00D85595" w:rsidRPr="00DA481A">
              <w:rPr>
                <w:rFonts w:hint="eastAsia"/>
              </w:rPr>
              <w:t>，企业四周环境详见附图五</w:t>
            </w:r>
            <w:r w:rsidRPr="00DA481A">
              <w:rPr>
                <w:rFonts w:hint="eastAsia"/>
              </w:rPr>
              <w:t>。距项目最近的敏感点为</w:t>
            </w:r>
            <w:r w:rsidR="00422A05" w:rsidRPr="00DA481A">
              <w:rPr>
                <w:rFonts w:hint="eastAsia"/>
              </w:rPr>
              <w:t>东南</w:t>
            </w:r>
            <w:r w:rsidR="0040451C" w:rsidRPr="00DA481A">
              <w:rPr>
                <w:rFonts w:hint="eastAsia"/>
              </w:rPr>
              <w:t>侧</w:t>
            </w:r>
            <w:r w:rsidR="00804EE3" w:rsidRPr="00DA481A">
              <w:rPr>
                <w:rFonts w:hint="eastAsia"/>
              </w:rPr>
              <w:t>的</w:t>
            </w:r>
            <w:r w:rsidR="00422A05" w:rsidRPr="00DA481A">
              <w:rPr>
                <w:rFonts w:hint="eastAsia"/>
              </w:rPr>
              <w:t>榆东新村</w:t>
            </w:r>
            <w:r w:rsidR="00804EE3" w:rsidRPr="00DA481A">
              <w:rPr>
                <w:rFonts w:hint="eastAsia"/>
              </w:rPr>
              <w:t>（</w:t>
            </w:r>
            <w:r w:rsidR="00422A05" w:rsidRPr="00DA481A">
              <w:t>1200</w:t>
            </w:r>
            <w:r w:rsidR="00804EE3" w:rsidRPr="00DA481A">
              <w:rPr>
                <w:rFonts w:hint="eastAsia"/>
              </w:rPr>
              <w:t>m</w:t>
            </w:r>
            <w:r w:rsidR="00804EE3" w:rsidRPr="00DA481A">
              <w:rPr>
                <w:rFonts w:hint="eastAsia"/>
              </w:rPr>
              <w:t>）</w:t>
            </w:r>
            <w:r w:rsidRPr="00DA481A">
              <w:rPr>
                <w:rFonts w:hint="eastAsia"/>
              </w:rPr>
              <w:t>。</w:t>
            </w:r>
            <w:r w:rsidRPr="00DA481A">
              <w:t>项目的基本情况见</w:t>
            </w:r>
            <w:r w:rsidR="0040451C" w:rsidRPr="00DA481A">
              <w:rPr>
                <w:rFonts w:hint="eastAsia"/>
              </w:rPr>
              <w:t>下</w:t>
            </w:r>
            <w:r w:rsidRPr="00DA481A">
              <w:t>表。</w:t>
            </w:r>
          </w:p>
          <w:p w14:paraId="1AD10308" w14:textId="69BC6DD2" w:rsidR="00502EDD" w:rsidRPr="00DA481A" w:rsidRDefault="00000000" w:rsidP="00C43F99">
            <w:pPr>
              <w:pStyle w:val="-"/>
              <w:ind w:firstLine="420"/>
            </w:pPr>
            <w:r w:rsidRPr="00DA481A">
              <w:t>表</w:t>
            </w:r>
            <w:r w:rsidR="0040451C" w:rsidRPr="00DA481A">
              <w:t>1</w:t>
            </w:r>
            <w:r w:rsidR="00166CFF" w:rsidRPr="00DA481A">
              <w:t>2</w:t>
            </w:r>
            <w:r w:rsidRPr="00DA481A">
              <w:t xml:space="preserve">              </w:t>
            </w:r>
            <w:r w:rsidR="0031097D" w:rsidRPr="00DA481A">
              <w:t xml:space="preserve">    </w:t>
            </w:r>
            <w:r w:rsidRPr="00DA481A">
              <w:t xml:space="preserve">     </w:t>
            </w:r>
            <w:r w:rsidRPr="00DA481A">
              <w:t>项目概况一览表</w:t>
            </w:r>
          </w:p>
          <w:tbl>
            <w:tblPr>
              <w:tblW w:w="822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33"/>
              <w:gridCol w:w="1843"/>
              <w:gridCol w:w="5644"/>
            </w:tblGrid>
            <w:tr w:rsidR="00DA481A" w:rsidRPr="00DA481A" w14:paraId="71530C4D" w14:textId="77777777" w:rsidTr="00F2601A">
              <w:trPr>
                <w:trHeight w:val="397"/>
                <w:jc w:val="center"/>
              </w:trPr>
              <w:tc>
                <w:tcPr>
                  <w:tcW w:w="446" w:type="pct"/>
                  <w:vAlign w:val="center"/>
                </w:tcPr>
                <w:p w14:paraId="5F6E027A" w14:textId="77777777" w:rsidR="00502EDD" w:rsidRPr="00DA481A" w:rsidRDefault="00000000">
                  <w:pPr>
                    <w:jc w:val="center"/>
                    <w:rPr>
                      <w:b/>
                      <w:bCs/>
                      <w:sz w:val="21"/>
                      <w:szCs w:val="21"/>
                    </w:rPr>
                  </w:pPr>
                  <w:r w:rsidRPr="00DA481A">
                    <w:rPr>
                      <w:b/>
                      <w:bCs/>
                      <w:sz w:val="21"/>
                      <w:szCs w:val="21"/>
                    </w:rPr>
                    <w:t>序号</w:t>
                  </w:r>
                </w:p>
              </w:tc>
              <w:tc>
                <w:tcPr>
                  <w:tcW w:w="1121" w:type="pct"/>
                  <w:vAlign w:val="center"/>
                </w:tcPr>
                <w:p w14:paraId="1A61E17B" w14:textId="77777777" w:rsidR="00502EDD" w:rsidRPr="00DA481A" w:rsidRDefault="00000000">
                  <w:pPr>
                    <w:jc w:val="center"/>
                    <w:rPr>
                      <w:b/>
                      <w:bCs/>
                      <w:sz w:val="21"/>
                      <w:szCs w:val="21"/>
                    </w:rPr>
                  </w:pPr>
                  <w:r w:rsidRPr="00DA481A">
                    <w:rPr>
                      <w:b/>
                      <w:bCs/>
                      <w:sz w:val="21"/>
                      <w:szCs w:val="21"/>
                    </w:rPr>
                    <w:t>项目</w:t>
                  </w:r>
                </w:p>
              </w:tc>
              <w:tc>
                <w:tcPr>
                  <w:tcW w:w="3433" w:type="pct"/>
                  <w:vAlign w:val="center"/>
                </w:tcPr>
                <w:p w14:paraId="3813F963" w14:textId="77777777" w:rsidR="00502EDD" w:rsidRPr="00DA481A" w:rsidRDefault="00000000">
                  <w:pPr>
                    <w:jc w:val="center"/>
                    <w:rPr>
                      <w:b/>
                      <w:bCs/>
                      <w:sz w:val="21"/>
                      <w:szCs w:val="21"/>
                    </w:rPr>
                  </w:pPr>
                  <w:r w:rsidRPr="00DA481A">
                    <w:rPr>
                      <w:b/>
                      <w:bCs/>
                      <w:sz w:val="21"/>
                      <w:szCs w:val="21"/>
                    </w:rPr>
                    <w:t>内容</w:t>
                  </w:r>
                </w:p>
              </w:tc>
            </w:tr>
            <w:tr w:rsidR="00DA481A" w:rsidRPr="00DA481A" w14:paraId="60978D1B" w14:textId="77777777" w:rsidTr="00F2601A">
              <w:trPr>
                <w:trHeight w:val="397"/>
                <w:jc w:val="center"/>
              </w:trPr>
              <w:tc>
                <w:tcPr>
                  <w:tcW w:w="446" w:type="pct"/>
                  <w:vAlign w:val="center"/>
                </w:tcPr>
                <w:p w14:paraId="1A0BCECD" w14:textId="77777777" w:rsidR="00502EDD" w:rsidRPr="00DA481A" w:rsidRDefault="00000000">
                  <w:pPr>
                    <w:jc w:val="center"/>
                    <w:rPr>
                      <w:sz w:val="21"/>
                      <w:szCs w:val="21"/>
                    </w:rPr>
                  </w:pPr>
                  <w:r w:rsidRPr="00DA481A">
                    <w:rPr>
                      <w:sz w:val="21"/>
                      <w:szCs w:val="21"/>
                    </w:rPr>
                    <w:t>1</w:t>
                  </w:r>
                </w:p>
              </w:tc>
              <w:tc>
                <w:tcPr>
                  <w:tcW w:w="1121" w:type="pct"/>
                  <w:vAlign w:val="center"/>
                </w:tcPr>
                <w:p w14:paraId="52094671" w14:textId="77777777" w:rsidR="00502EDD" w:rsidRPr="00DA481A" w:rsidRDefault="00000000">
                  <w:pPr>
                    <w:jc w:val="center"/>
                    <w:rPr>
                      <w:sz w:val="21"/>
                      <w:szCs w:val="21"/>
                    </w:rPr>
                  </w:pPr>
                  <w:r w:rsidRPr="00DA481A">
                    <w:rPr>
                      <w:sz w:val="21"/>
                      <w:szCs w:val="21"/>
                    </w:rPr>
                    <w:t>项目名称</w:t>
                  </w:r>
                </w:p>
              </w:tc>
              <w:tc>
                <w:tcPr>
                  <w:tcW w:w="3433" w:type="pct"/>
                  <w:vAlign w:val="center"/>
                </w:tcPr>
                <w:p w14:paraId="48E05130" w14:textId="5CC7BE6B" w:rsidR="00502EDD" w:rsidRPr="00DA481A" w:rsidRDefault="0085163F">
                  <w:pPr>
                    <w:jc w:val="center"/>
                    <w:rPr>
                      <w:sz w:val="21"/>
                      <w:szCs w:val="21"/>
                    </w:rPr>
                  </w:pPr>
                  <w:r w:rsidRPr="00DA481A">
                    <w:rPr>
                      <w:rFonts w:hint="eastAsia"/>
                      <w:sz w:val="21"/>
                      <w:szCs w:val="21"/>
                    </w:rPr>
                    <w:t>河南豪霄汽车电器有限公司起动机</w:t>
                  </w:r>
                  <w:r w:rsidRPr="00DA481A">
                    <w:rPr>
                      <w:rFonts w:hint="eastAsia"/>
                      <w:sz w:val="21"/>
                      <w:szCs w:val="21"/>
                    </w:rPr>
                    <w:t>.</w:t>
                  </w:r>
                  <w:r w:rsidRPr="00DA481A">
                    <w:rPr>
                      <w:rFonts w:hint="eastAsia"/>
                      <w:sz w:val="21"/>
                      <w:szCs w:val="21"/>
                    </w:rPr>
                    <w:t>发电机项目</w:t>
                  </w:r>
                </w:p>
              </w:tc>
            </w:tr>
            <w:tr w:rsidR="00DA481A" w:rsidRPr="00DA481A" w14:paraId="746BF23E" w14:textId="77777777" w:rsidTr="00F2601A">
              <w:trPr>
                <w:trHeight w:val="397"/>
                <w:jc w:val="center"/>
              </w:trPr>
              <w:tc>
                <w:tcPr>
                  <w:tcW w:w="446" w:type="pct"/>
                  <w:vAlign w:val="center"/>
                </w:tcPr>
                <w:p w14:paraId="310D2983" w14:textId="77777777" w:rsidR="00651F4A" w:rsidRPr="00DA481A" w:rsidRDefault="00651F4A" w:rsidP="00651F4A">
                  <w:pPr>
                    <w:jc w:val="center"/>
                    <w:rPr>
                      <w:sz w:val="21"/>
                      <w:szCs w:val="21"/>
                    </w:rPr>
                  </w:pPr>
                  <w:r w:rsidRPr="00DA481A">
                    <w:rPr>
                      <w:sz w:val="21"/>
                      <w:szCs w:val="21"/>
                    </w:rPr>
                    <w:t>2</w:t>
                  </w:r>
                </w:p>
              </w:tc>
              <w:tc>
                <w:tcPr>
                  <w:tcW w:w="1121" w:type="pct"/>
                  <w:vAlign w:val="center"/>
                </w:tcPr>
                <w:p w14:paraId="60FE6539" w14:textId="77777777" w:rsidR="00651F4A" w:rsidRPr="00DA481A" w:rsidRDefault="00651F4A" w:rsidP="00651F4A">
                  <w:pPr>
                    <w:jc w:val="center"/>
                    <w:rPr>
                      <w:sz w:val="21"/>
                      <w:szCs w:val="21"/>
                    </w:rPr>
                  </w:pPr>
                  <w:r w:rsidRPr="00DA481A">
                    <w:rPr>
                      <w:sz w:val="21"/>
                      <w:szCs w:val="21"/>
                    </w:rPr>
                    <w:t>建设单位</w:t>
                  </w:r>
                </w:p>
              </w:tc>
              <w:tc>
                <w:tcPr>
                  <w:tcW w:w="3433" w:type="pct"/>
                  <w:vAlign w:val="center"/>
                </w:tcPr>
                <w:p w14:paraId="1A7E255C" w14:textId="7B4F9CF1" w:rsidR="00651F4A" w:rsidRPr="00DA481A" w:rsidRDefault="0085163F" w:rsidP="00651F4A">
                  <w:pPr>
                    <w:jc w:val="center"/>
                    <w:rPr>
                      <w:sz w:val="21"/>
                      <w:szCs w:val="21"/>
                    </w:rPr>
                  </w:pPr>
                  <w:r w:rsidRPr="00DA481A">
                    <w:rPr>
                      <w:sz w:val="21"/>
                      <w:szCs w:val="21"/>
                    </w:rPr>
                    <w:t>河南豪霄汽车电器有限公司</w:t>
                  </w:r>
                </w:p>
              </w:tc>
            </w:tr>
            <w:tr w:rsidR="00DA481A" w:rsidRPr="00DA481A" w14:paraId="595CBCBE" w14:textId="77777777" w:rsidTr="00F2601A">
              <w:trPr>
                <w:trHeight w:val="397"/>
                <w:jc w:val="center"/>
              </w:trPr>
              <w:tc>
                <w:tcPr>
                  <w:tcW w:w="446" w:type="pct"/>
                  <w:vAlign w:val="center"/>
                </w:tcPr>
                <w:p w14:paraId="6C391AB9" w14:textId="77777777" w:rsidR="00651F4A" w:rsidRPr="00DA481A" w:rsidRDefault="00651F4A" w:rsidP="00651F4A">
                  <w:pPr>
                    <w:jc w:val="center"/>
                    <w:rPr>
                      <w:sz w:val="21"/>
                      <w:szCs w:val="21"/>
                    </w:rPr>
                  </w:pPr>
                  <w:r w:rsidRPr="00DA481A">
                    <w:rPr>
                      <w:sz w:val="21"/>
                      <w:szCs w:val="21"/>
                    </w:rPr>
                    <w:t>3</w:t>
                  </w:r>
                </w:p>
              </w:tc>
              <w:tc>
                <w:tcPr>
                  <w:tcW w:w="1121" w:type="pct"/>
                  <w:vAlign w:val="center"/>
                </w:tcPr>
                <w:p w14:paraId="65C3221E" w14:textId="77777777" w:rsidR="00651F4A" w:rsidRPr="00DA481A" w:rsidRDefault="00651F4A" w:rsidP="00651F4A">
                  <w:pPr>
                    <w:jc w:val="center"/>
                    <w:rPr>
                      <w:sz w:val="21"/>
                      <w:szCs w:val="21"/>
                    </w:rPr>
                  </w:pPr>
                  <w:r w:rsidRPr="00DA481A">
                    <w:rPr>
                      <w:sz w:val="21"/>
                      <w:szCs w:val="21"/>
                    </w:rPr>
                    <w:t>产品方案</w:t>
                  </w:r>
                </w:p>
              </w:tc>
              <w:tc>
                <w:tcPr>
                  <w:tcW w:w="3433" w:type="pct"/>
                  <w:vAlign w:val="center"/>
                </w:tcPr>
                <w:p w14:paraId="0A00BCEE" w14:textId="44B2CD2F" w:rsidR="00651F4A" w:rsidRPr="00DA481A" w:rsidRDefault="00330453" w:rsidP="00651F4A">
                  <w:pPr>
                    <w:jc w:val="center"/>
                    <w:rPr>
                      <w:sz w:val="21"/>
                      <w:szCs w:val="21"/>
                    </w:rPr>
                  </w:pPr>
                  <w:r w:rsidRPr="00DA481A">
                    <w:rPr>
                      <w:sz w:val="21"/>
                      <w:szCs w:val="21"/>
                    </w:rPr>
                    <w:t>起动机</w:t>
                  </w:r>
                  <w:r w:rsidR="00422A05" w:rsidRPr="00DA481A">
                    <w:rPr>
                      <w:sz w:val="21"/>
                      <w:szCs w:val="21"/>
                    </w:rPr>
                    <w:t>2</w:t>
                  </w:r>
                  <w:r w:rsidR="00651F4A" w:rsidRPr="00DA481A">
                    <w:rPr>
                      <w:sz w:val="21"/>
                      <w:szCs w:val="21"/>
                    </w:rPr>
                    <w:t>万只</w:t>
                  </w:r>
                  <w:r w:rsidR="00651F4A" w:rsidRPr="00DA481A">
                    <w:rPr>
                      <w:rFonts w:hint="eastAsia"/>
                      <w:sz w:val="21"/>
                      <w:szCs w:val="21"/>
                    </w:rPr>
                    <w:t>/</w:t>
                  </w:r>
                  <w:r w:rsidR="00651F4A" w:rsidRPr="00DA481A">
                    <w:rPr>
                      <w:rFonts w:hint="eastAsia"/>
                      <w:sz w:val="21"/>
                      <w:szCs w:val="21"/>
                    </w:rPr>
                    <w:t>年</w:t>
                  </w:r>
                  <w:r w:rsidR="00651F4A" w:rsidRPr="00DA481A">
                    <w:rPr>
                      <w:sz w:val="21"/>
                      <w:szCs w:val="21"/>
                    </w:rPr>
                    <w:t>、</w:t>
                  </w:r>
                  <w:r w:rsidRPr="00DA481A">
                    <w:rPr>
                      <w:sz w:val="21"/>
                      <w:szCs w:val="21"/>
                    </w:rPr>
                    <w:t>发电机</w:t>
                  </w:r>
                  <w:r w:rsidR="00422A05" w:rsidRPr="00DA481A">
                    <w:rPr>
                      <w:sz w:val="21"/>
                      <w:szCs w:val="21"/>
                    </w:rPr>
                    <w:t>1</w:t>
                  </w:r>
                  <w:r w:rsidR="00651F4A" w:rsidRPr="00DA481A">
                    <w:rPr>
                      <w:sz w:val="21"/>
                      <w:szCs w:val="21"/>
                    </w:rPr>
                    <w:t>万只</w:t>
                  </w:r>
                  <w:r w:rsidR="00651F4A" w:rsidRPr="00DA481A">
                    <w:rPr>
                      <w:rFonts w:hint="eastAsia"/>
                      <w:sz w:val="21"/>
                      <w:szCs w:val="21"/>
                    </w:rPr>
                    <w:t>/</w:t>
                  </w:r>
                  <w:r w:rsidR="00651F4A" w:rsidRPr="00DA481A">
                    <w:rPr>
                      <w:rFonts w:hint="eastAsia"/>
                      <w:sz w:val="21"/>
                      <w:szCs w:val="21"/>
                    </w:rPr>
                    <w:t>年</w:t>
                  </w:r>
                </w:p>
              </w:tc>
            </w:tr>
            <w:tr w:rsidR="00DA481A" w:rsidRPr="00DA481A" w14:paraId="130DC542" w14:textId="77777777" w:rsidTr="00F2601A">
              <w:trPr>
                <w:trHeight w:val="397"/>
                <w:jc w:val="center"/>
              </w:trPr>
              <w:tc>
                <w:tcPr>
                  <w:tcW w:w="446" w:type="pct"/>
                  <w:vAlign w:val="center"/>
                </w:tcPr>
                <w:p w14:paraId="55C1AD66" w14:textId="77777777" w:rsidR="00651F4A" w:rsidRPr="00DA481A" w:rsidRDefault="00651F4A" w:rsidP="00651F4A">
                  <w:pPr>
                    <w:jc w:val="center"/>
                    <w:rPr>
                      <w:sz w:val="21"/>
                      <w:szCs w:val="21"/>
                    </w:rPr>
                  </w:pPr>
                  <w:r w:rsidRPr="00DA481A">
                    <w:rPr>
                      <w:sz w:val="21"/>
                      <w:szCs w:val="21"/>
                    </w:rPr>
                    <w:t>4</w:t>
                  </w:r>
                </w:p>
              </w:tc>
              <w:tc>
                <w:tcPr>
                  <w:tcW w:w="1121" w:type="pct"/>
                  <w:vAlign w:val="center"/>
                </w:tcPr>
                <w:p w14:paraId="0225FCDF" w14:textId="77777777" w:rsidR="00651F4A" w:rsidRPr="00DA481A" w:rsidRDefault="00651F4A" w:rsidP="00651F4A">
                  <w:pPr>
                    <w:jc w:val="center"/>
                    <w:rPr>
                      <w:sz w:val="21"/>
                      <w:szCs w:val="21"/>
                    </w:rPr>
                  </w:pPr>
                  <w:r w:rsidRPr="00DA481A">
                    <w:rPr>
                      <w:sz w:val="21"/>
                      <w:szCs w:val="21"/>
                    </w:rPr>
                    <w:t>项目选址</w:t>
                  </w:r>
                </w:p>
              </w:tc>
              <w:tc>
                <w:tcPr>
                  <w:tcW w:w="3433" w:type="pct"/>
                  <w:vAlign w:val="center"/>
                </w:tcPr>
                <w:p w14:paraId="0662B030" w14:textId="47972F9C" w:rsidR="00651F4A" w:rsidRPr="00DA481A" w:rsidRDefault="0085163F" w:rsidP="00651F4A">
                  <w:pPr>
                    <w:jc w:val="center"/>
                    <w:rPr>
                      <w:sz w:val="21"/>
                      <w:szCs w:val="21"/>
                    </w:rPr>
                  </w:pPr>
                  <w:r w:rsidRPr="00DA481A">
                    <w:rPr>
                      <w:rFonts w:hint="eastAsia"/>
                      <w:sz w:val="21"/>
                      <w:szCs w:val="21"/>
                    </w:rPr>
                    <w:t>河南省新乡市新乡经济技术开发区经开大道中开企业</w:t>
                  </w:r>
                  <w:r w:rsidR="00330453" w:rsidRPr="00DA481A">
                    <w:rPr>
                      <w:rFonts w:hint="eastAsia"/>
                      <w:sz w:val="21"/>
                      <w:szCs w:val="21"/>
                    </w:rPr>
                    <w:t>城</w:t>
                  </w:r>
                </w:p>
              </w:tc>
            </w:tr>
            <w:tr w:rsidR="00DA481A" w:rsidRPr="00DA481A" w14:paraId="0A1CE51E" w14:textId="77777777" w:rsidTr="00F2601A">
              <w:trPr>
                <w:trHeight w:val="397"/>
                <w:jc w:val="center"/>
              </w:trPr>
              <w:tc>
                <w:tcPr>
                  <w:tcW w:w="446" w:type="pct"/>
                  <w:vAlign w:val="center"/>
                </w:tcPr>
                <w:p w14:paraId="125538B5" w14:textId="77777777" w:rsidR="00651F4A" w:rsidRPr="00DA481A" w:rsidRDefault="00651F4A" w:rsidP="00651F4A">
                  <w:pPr>
                    <w:jc w:val="center"/>
                    <w:rPr>
                      <w:sz w:val="21"/>
                      <w:szCs w:val="21"/>
                    </w:rPr>
                  </w:pPr>
                  <w:r w:rsidRPr="00DA481A">
                    <w:rPr>
                      <w:sz w:val="21"/>
                      <w:szCs w:val="21"/>
                    </w:rPr>
                    <w:t>5</w:t>
                  </w:r>
                </w:p>
              </w:tc>
              <w:tc>
                <w:tcPr>
                  <w:tcW w:w="1121" w:type="pct"/>
                  <w:vAlign w:val="center"/>
                </w:tcPr>
                <w:p w14:paraId="6A6D23C6" w14:textId="77777777" w:rsidR="00651F4A" w:rsidRPr="00DA481A" w:rsidRDefault="00651F4A" w:rsidP="00651F4A">
                  <w:pPr>
                    <w:jc w:val="center"/>
                    <w:rPr>
                      <w:sz w:val="21"/>
                      <w:szCs w:val="21"/>
                    </w:rPr>
                  </w:pPr>
                  <w:r w:rsidRPr="00DA481A">
                    <w:rPr>
                      <w:sz w:val="21"/>
                      <w:szCs w:val="21"/>
                    </w:rPr>
                    <w:t>占地面积</w:t>
                  </w:r>
                </w:p>
              </w:tc>
              <w:tc>
                <w:tcPr>
                  <w:tcW w:w="3433" w:type="pct"/>
                  <w:vAlign w:val="center"/>
                </w:tcPr>
                <w:p w14:paraId="780244F8" w14:textId="1A5243C4" w:rsidR="00651F4A" w:rsidRPr="00DA481A" w:rsidRDefault="00422A05" w:rsidP="00651F4A">
                  <w:pPr>
                    <w:jc w:val="center"/>
                    <w:rPr>
                      <w:sz w:val="21"/>
                      <w:szCs w:val="21"/>
                    </w:rPr>
                  </w:pPr>
                  <w:r w:rsidRPr="00DA481A">
                    <w:rPr>
                      <w:rFonts w:hint="eastAsia"/>
                      <w:sz w:val="21"/>
                      <w:szCs w:val="21"/>
                    </w:rPr>
                    <w:t>占地面积</w:t>
                  </w:r>
                  <w:r w:rsidRPr="00DA481A">
                    <w:rPr>
                      <w:rFonts w:hint="eastAsia"/>
                      <w:sz w:val="21"/>
                      <w:szCs w:val="21"/>
                    </w:rPr>
                    <w:t>4</w:t>
                  </w:r>
                  <w:r w:rsidRPr="00DA481A">
                    <w:rPr>
                      <w:sz w:val="21"/>
                      <w:szCs w:val="21"/>
                    </w:rPr>
                    <w:t>00</w:t>
                  </w:r>
                  <w:r w:rsidR="00651F4A" w:rsidRPr="00DA481A">
                    <w:rPr>
                      <w:sz w:val="21"/>
                      <w:szCs w:val="21"/>
                    </w:rPr>
                    <w:t>m</w:t>
                  </w:r>
                  <w:r w:rsidR="00651F4A" w:rsidRPr="00DA481A">
                    <w:rPr>
                      <w:sz w:val="21"/>
                      <w:szCs w:val="21"/>
                      <w:vertAlign w:val="superscript"/>
                    </w:rPr>
                    <w:t>2</w:t>
                  </w:r>
                  <w:r w:rsidRPr="00DA481A">
                    <w:rPr>
                      <w:rFonts w:hint="eastAsia"/>
                      <w:sz w:val="21"/>
                      <w:szCs w:val="21"/>
                    </w:rPr>
                    <w:t>，建筑面积</w:t>
                  </w:r>
                  <w:r w:rsidRPr="00DA481A">
                    <w:rPr>
                      <w:rFonts w:hint="eastAsia"/>
                      <w:sz w:val="21"/>
                      <w:szCs w:val="21"/>
                    </w:rPr>
                    <w:t>1</w:t>
                  </w:r>
                  <w:r w:rsidRPr="00DA481A">
                    <w:rPr>
                      <w:sz w:val="21"/>
                      <w:szCs w:val="21"/>
                    </w:rPr>
                    <w:t>200m</w:t>
                  </w:r>
                  <w:r w:rsidRPr="00DA481A">
                    <w:rPr>
                      <w:sz w:val="21"/>
                      <w:szCs w:val="21"/>
                      <w:vertAlign w:val="superscript"/>
                    </w:rPr>
                    <w:t>2</w:t>
                  </w:r>
                </w:p>
              </w:tc>
            </w:tr>
            <w:tr w:rsidR="00DA481A" w:rsidRPr="00DA481A" w14:paraId="709B8DBA" w14:textId="77777777" w:rsidTr="00F2601A">
              <w:trPr>
                <w:trHeight w:val="397"/>
                <w:jc w:val="center"/>
              </w:trPr>
              <w:tc>
                <w:tcPr>
                  <w:tcW w:w="446" w:type="pct"/>
                  <w:vAlign w:val="center"/>
                </w:tcPr>
                <w:p w14:paraId="118E6FAA" w14:textId="77777777" w:rsidR="00651F4A" w:rsidRPr="00DA481A" w:rsidRDefault="00651F4A" w:rsidP="00651F4A">
                  <w:pPr>
                    <w:jc w:val="center"/>
                    <w:rPr>
                      <w:sz w:val="21"/>
                      <w:szCs w:val="21"/>
                    </w:rPr>
                  </w:pPr>
                  <w:r w:rsidRPr="00DA481A">
                    <w:rPr>
                      <w:sz w:val="21"/>
                      <w:szCs w:val="21"/>
                    </w:rPr>
                    <w:t>6</w:t>
                  </w:r>
                </w:p>
              </w:tc>
              <w:tc>
                <w:tcPr>
                  <w:tcW w:w="1121" w:type="pct"/>
                  <w:vAlign w:val="center"/>
                </w:tcPr>
                <w:p w14:paraId="205E9657" w14:textId="1605B5D1" w:rsidR="00651F4A" w:rsidRPr="00DA481A" w:rsidRDefault="00651F4A" w:rsidP="00651F4A">
                  <w:pPr>
                    <w:jc w:val="center"/>
                    <w:rPr>
                      <w:sz w:val="21"/>
                      <w:szCs w:val="21"/>
                    </w:rPr>
                  </w:pPr>
                  <w:r w:rsidRPr="00DA481A">
                    <w:rPr>
                      <w:sz w:val="21"/>
                      <w:szCs w:val="21"/>
                    </w:rPr>
                    <w:t>总投资</w:t>
                  </w:r>
                </w:p>
              </w:tc>
              <w:tc>
                <w:tcPr>
                  <w:tcW w:w="3433" w:type="pct"/>
                  <w:vAlign w:val="center"/>
                </w:tcPr>
                <w:p w14:paraId="67BA4951" w14:textId="46752D49" w:rsidR="00651F4A" w:rsidRPr="00DA481A" w:rsidRDefault="00422A05" w:rsidP="00651F4A">
                  <w:pPr>
                    <w:jc w:val="center"/>
                    <w:rPr>
                      <w:sz w:val="21"/>
                      <w:szCs w:val="21"/>
                    </w:rPr>
                  </w:pPr>
                  <w:r w:rsidRPr="00DA481A">
                    <w:rPr>
                      <w:sz w:val="21"/>
                      <w:szCs w:val="21"/>
                    </w:rPr>
                    <w:t>1</w:t>
                  </w:r>
                  <w:r w:rsidR="00651F4A" w:rsidRPr="00DA481A">
                    <w:rPr>
                      <w:rFonts w:hint="eastAsia"/>
                      <w:sz w:val="21"/>
                      <w:szCs w:val="21"/>
                    </w:rPr>
                    <w:t>00</w:t>
                  </w:r>
                  <w:r w:rsidR="00651F4A" w:rsidRPr="00DA481A">
                    <w:rPr>
                      <w:sz w:val="21"/>
                      <w:szCs w:val="21"/>
                    </w:rPr>
                    <w:t>万元</w:t>
                  </w:r>
                </w:p>
              </w:tc>
            </w:tr>
            <w:tr w:rsidR="00DA481A" w:rsidRPr="00DA481A" w14:paraId="4F9A25B6" w14:textId="77777777" w:rsidTr="00F2601A">
              <w:trPr>
                <w:trHeight w:val="397"/>
                <w:jc w:val="center"/>
              </w:trPr>
              <w:tc>
                <w:tcPr>
                  <w:tcW w:w="446" w:type="pct"/>
                  <w:vAlign w:val="center"/>
                </w:tcPr>
                <w:p w14:paraId="1A990897" w14:textId="77777777" w:rsidR="00651F4A" w:rsidRPr="00DA481A" w:rsidRDefault="00651F4A" w:rsidP="00651F4A">
                  <w:pPr>
                    <w:jc w:val="center"/>
                    <w:rPr>
                      <w:sz w:val="21"/>
                      <w:szCs w:val="21"/>
                    </w:rPr>
                  </w:pPr>
                  <w:r w:rsidRPr="00DA481A">
                    <w:rPr>
                      <w:sz w:val="21"/>
                      <w:szCs w:val="21"/>
                    </w:rPr>
                    <w:t>7</w:t>
                  </w:r>
                </w:p>
              </w:tc>
              <w:tc>
                <w:tcPr>
                  <w:tcW w:w="1121" w:type="pct"/>
                  <w:vAlign w:val="center"/>
                </w:tcPr>
                <w:p w14:paraId="7BEB519C" w14:textId="77777777" w:rsidR="00651F4A" w:rsidRPr="00DA481A" w:rsidRDefault="00651F4A" w:rsidP="00651F4A">
                  <w:pPr>
                    <w:jc w:val="center"/>
                    <w:rPr>
                      <w:sz w:val="21"/>
                      <w:szCs w:val="21"/>
                    </w:rPr>
                  </w:pPr>
                  <w:r w:rsidRPr="00DA481A">
                    <w:rPr>
                      <w:sz w:val="21"/>
                      <w:szCs w:val="21"/>
                    </w:rPr>
                    <w:t>主要工艺</w:t>
                  </w:r>
                </w:p>
              </w:tc>
              <w:tc>
                <w:tcPr>
                  <w:tcW w:w="3433" w:type="pct"/>
                  <w:vAlign w:val="center"/>
                </w:tcPr>
                <w:p w14:paraId="0DA6B5D3" w14:textId="23AF8E6A" w:rsidR="00651F4A" w:rsidRPr="00DA481A" w:rsidRDefault="00A974E5" w:rsidP="00B610B1">
                  <w:pPr>
                    <w:jc w:val="center"/>
                    <w:rPr>
                      <w:sz w:val="21"/>
                      <w:szCs w:val="21"/>
                    </w:rPr>
                  </w:pPr>
                  <w:r w:rsidRPr="00DA481A">
                    <w:rPr>
                      <w:rFonts w:hint="eastAsia"/>
                      <w:sz w:val="21"/>
                      <w:szCs w:val="21"/>
                    </w:rPr>
                    <w:t>原材料</w:t>
                  </w:r>
                  <w:r w:rsidR="003346F0" w:rsidRPr="00DA481A">
                    <w:rPr>
                      <w:sz w:val="21"/>
                      <w:szCs w:val="21"/>
                    </w:rPr>
                    <w:t>-</w:t>
                  </w:r>
                  <w:r w:rsidR="003346F0" w:rsidRPr="00DA481A">
                    <w:rPr>
                      <w:rFonts w:hint="eastAsia"/>
                      <w:sz w:val="21"/>
                      <w:szCs w:val="21"/>
                    </w:rPr>
                    <w:t>下料、组装</w:t>
                  </w:r>
                  <w:r w:rsidR="003346F0" w:rsidRPr="00DA481A">
                    <w:rPr>
                      <w:rFonts w:hint="eastAsia"/>
                      <w:sz w:val="21"/>
                      <w:szCs w:val="21"/>
                    </w:rPr>
                    <w:t>-</w:t>
                  </w:r>
                  <w:r w:rsidR="003346F0" w:rsidRPr="00DA481A">
                    <w:rPr>
                      <w:rFonts w:hint="eastAsia"/>
                      <w:sz w:val="21"/>
                      <w:szCs w:val="21"/>
                    </w:rPr>
                    <w:t>焊接</w:t>
                  </w:r>
                  <w:r w:rsidR="003346F0" w:rsidRPr="00DA481A">
                    <w:rPr>
                      <w:rFonts w:hint="eastAsia"/>
                      <w:sz w:val="21"/>
                      <w:szCs w:val="21"/>
                    </w:rPr>
                    <w:t>-</w:t>
                  </w:r>
                  <w:r w:rsidR="003346F0" w:rsidRPr="00DA481A">
                    <w:rPr>
                      <w:rFonts w:hint="eastAsia"/>
                      <w:sz w:val="21"/>
                      <w:szCs w:val="21"/>
                    </w:rPr>
                    <w:t>机加工</w:t>
                  </w:r>
                  <w:r w:rsidR="003346F0" w:rsidRPr="00DA481A">
                    <w:rPr>
                      <w:rFonts w:hint="eastAsia"/>
                      <w:sz w:val="21"/>
                      <w:szCs w:val="21"/>
                    </w:rPr>
                    <w:t>-</w:t>
                  </w:r>
                  <w:r w:rsidR="003346F0" w:rsidRPr="00DA481A">
                    <w:rPr>
                      <w:rFonts w:hint="eastAsia"/>
                      <w:sz w:val="21"/>
                      <w:szCs w:val="21"/>
                    </w:rPr>
                    <w:t>抛光</w:t>
                  </w:r>
                  <w:r w:rsidR="003346F0" w:rsidRPr="00DA481A">
                    <w:rPr>
                      <w:rFonts w:hint="eastAsia"/>
                      <w:sz w:val="21"/>
                      <w:szCs w:val="21"/>
                    </w:rPr>
                    <w:t>-</w:t>
                  </w:r>
                  <w:r w:rsidR="003346F0" w:rsidRPr="00DA481A">
                    <w:rPr>
                      <w:rFonts w:hint="eastAsia"/>
                      <w:sz w:val="21"/>
                      <w:szCs w:val="21"/>
                    </w:rPr>
                    <w:t>机加工</w:t>
                  </w:r>
                  <w:r w:rsidR="003346F0" w:rsidRPr="00DA481A">
                    <w:rPr>
                      <w:rFonts w:hint="eastAsia"/>
                      <w:sz w:val="21"/>
                      <w:szCs w:val="21"/>
                    </w:rPr>
                    <w:t>-</w:t>
                  </w:r>
                  <w:r w:rsidR="00B610B1" w:rsidRPr="00DA481A">
                    <w:rPr>
                      <w:rFonts w:hint="eastAsia"/>
                      <w:sz w:val="21"/>
                      <w:szCs w:val="21"/>
                    </w:rPr>
                    <w:t>浸漆</w:t>
                  </w:r>
                  <w:r w:rsidR="003346F0" w:rsidRPr="00DA481A">
                    <w:rPr>
                      <w:rFonts w:hint="eastAsia"/>
                      <w:sz w:val="21"/>
                      <w:szCs w:val="21"/>
                    </w:rPr>
                    <w:t>、</w:t>
                  </w:r>
                  <w:r w:rsidR="00B610B1" w:rsidRPr="00DA481A">
                    <w:rPr>
                      <w:rFonts w:hint="eastAsia"/>
                      <w:sz w:val="21"/>
                      <w:szCs w:val="21"/>
                    </w:rPr>
                    <w:t>烘干</w:t>
                  </w:r>
                  <w:r w:rsidR="003346F0" w:rsidRPr="00DA481A">
                    <w:rPr>
                      <w:sz w:val="21"/>
                      <w:szCs w:val="21"/>
                    </w:rPr>
                    <w:t>-</w:t>
                  </w:r>
                  <w:r w:rsidR="00B610B1" w:rsidRPr="00DA481A">
                    <w:rPr>
                      <w:rFonts w:hint="eastAsia"/>
                      <w:sz w:val="21"/>
                      <w:szCs w:val="21"/>
                    </w:rPr>
                    <w:t>总装</w:t>
                  </w:r>
                  <w:r w:rsidR="00B610B1" w:rsidRPr="00DA481A">
                    <w:rPr>
                      <w:rFonts w:hint="eastAsia"/>
                      <w:sz w:val="21"/>
                      <w:szCs w:val="21"/>
                    </w:rPr>
                    <w:t>-</w:t>
                  </w:r>
                  <w:r w:rsidR="00B610B1" w:rsidRPr="00DA481A">
                    <w:rPr>
                      <w:rFonts w:hint="eastAsia"/>
                      <w:sz w:val="21"/>
                      <w:szCs w:val="21"/>
                    </w:rPr>
                    <w:t>测试</w:t>
                  </w:r>
                  <w:r w:rsidR="00B610B1" w:rsidRPr="00DA481A">
                    <w:rPr>
                      <w:rFonts w:hint="eastAsia"/>
                      <w:sz w:val="21"/>
                      <w:szCs w:val="21"/>
                    </w:rPr>
                    <w:t>-</w:t>
                  </w:r>
                  <w:r w:rsidR="00B610B1" w:rsidRPr="00DA481A">
                    <w:rPr>
                      <w:rFonts w:hint="eastAsia"/>
                      <w:sz w:val="21"/>
                      <w:szCs w:val="21"/>
                    </w:rPr>
                    <w:t>成品</w:t>
                  </w:r>
                </w:p>
              </w:tc>
            </w:tr>
            <w:tr w:rsidR="00DA481A" w:rsidRPr="00DA481A" w14:paraId="1340D727" w14:textId="77777777" w:rsidTr="00F2601A">
              <w:trPr>
                <w:trHeight w:val="397"/>
                <w:jc w:val="center"/>
              </w:trPr>
              <w:tc>
                <w:tcPr>
                  <w:tcW w:w="446" w:type="pct"/>
                  <w:vAlign w:val="center"/>
                </w:tcPr>
                <w:p w14:paraId="67A58A96" w14:textId="77777777" w:rsidR="00651F4A" w:rsidRPr="00DA481A" w:rsidRDefault="00651F4A" w:rsidP="00651F4A">
                  <w:pPr>
                    <w:jc w:val="center"/>
                    <w:rPr>
                      <w:sz w:val="21"/>
                      <w:szCs w:val="21"/>
                    </w:rPr>
                  </w:pPr>
                  <w:r w:rsidRPr="00DA481A">
                    <w:rPr>
                      <w:sz w:val="21"/>
                      <w:szCs w:val="21"/>
                    </w:rPr>
                    <w:t>8</w:t>
                  </w:r>
                </w:p>
              </w:tc>
              <w:tc>
                <w:tcPr>
                  <w:tcW w:w="1121" w:type="pct"/>
                  <w:vAlign w:val="center"/>
                </w:tcPr>
                <w:p w14:paraId="54C283AB" w14:textId="77777777" w:rsidR="00651F4A" w:rsidRPr="00DA481A" w:rsidRDefault="00651F4A" w:rsidP="00651F4A">
                  <w:pPr>
                    <w:jc w:val="center"/>
                    <w:rPr>
                      <w:sz w:val="21"/>
                      <w:szCs w:val="21"/>
                    </w:rPr>
                  </w:pPr>
                  <w:r w:rsidRPr="00DA481A">
                    <w:rPr>
                      <w:sz w:val="21"/>
                      <w:szCs w:val="21"/>
                    </w:rPr>
                    <w:t>定员与工作制度</w:t>
                  </w:r>
                </w:p>
              </w:tc>
              <w:tc>
                <w:tcPr>
                  <w:tcW w:w="3433" w:type="pct"/>
                  <w:vAlign w:val="center"/>
                </w:tcPr>
                <w:p w14:paraId="45421588" w14:textId="1A765620" w:rsidR="00651F4A" w:rsidRPr="00DA481A" w:rsidRDefault="00651F4A" w:rsidP="00651F4A">
                  <w:pPr>
                    <w:jc w:val="center"/>
                    <w:rPr>
                      <w:sz w:val="21"/>
                      <w:szCs w:val="21"/>
                    </w:rPr>
                  </w:pPr>
                  <w:r w:rsidRPr="00DA481A">
                    <w:rPr>
                      <w:rFonts w:hint="eastAsia"/>
                      <w:sz w:val="21"/>
                      <w:szCs w:val="21"/>
                    </w:rPr>
                    <w:t>员工</w:t>
                  </w:r>
                  <w:r w:rsidR="005F4D1D" w:rsidRPr="00DA481A">
                    <w:rPr>
                      <w:rFonts w:hint="eastAsia"/>
                      <w:sz w:val="21"/>
                      <w:szCs w:val="21"/>
                    </w:rPr>
                    <w:t>1</w:t>
                  </w:r>
                  <w:r w:rsidR="00290B29" w:rsidRPr="00DA481A">
                    <w:rPr>
                      <w:sz w:val="21"/>
                      <w:szCs w:val="21"/>
                    </w:rPr>
                    <w:t>0</w:t>
                  </w:r>
                  <w:r w:rsidR="00290B29" w:rsidRPr="00DA481A">
                    <w:rPr>
                      <w:rFonts w:hint="eastAsia"/>
                      <w:sz w:val="21"/>
                      <w:szCs w:val="21"/>
                    </w:rPr>
                    <w:t>人</w:t>
                  </w:r>
                  <w:r w:rsidRPr="00DA481A">
                    <w:rPr>
                      <w:rFonts w:hint="eastAsia"/>
                      <w:sz w:val="21"/>
                      <w:szCs w:val="21"/>
                    </w:rPr>
                    <w:t>，单班生产，年工作</w:t>
                  </w:r>
                  <w:r w:rsidR="005F4D1D" w:rsidRPr="00DA481A">
                    <w:rPr>
                      <w:sz w:val="21"/>
                      <w:szCs w:val="21"/>
                    </w:rPr>
                    <w:t>300</w:t>
                  </w:r>
                  <w:r w:rsidRPr="00DA481A">
                    <w:rPr>
                      <w:sz w:val="21"/>
                      <w:szCs w:val="21"/>
                    </w:rPr>
                    <w:t>天</w:t>
                  </w:r>
                </w:p>
              </w:tc>
            </w:tr>
          </w:tbl>
          <w:p w14:paraId="1609E456" w14:textId="097DF2C9" w:rsidR="007A611A" w:rsidRPr="00DA481A" w:rsidRDefault="007A611A" w:rsidP="007A611A">
            <w:pPr>
              <w:spacing w:line="460" w:lineRule="exact"/>
              <w:ind w:firstLineChars="200" w:firstLine="480"/>
            </w:pPr>
            <w:r w:rsidRPr="00DA481A">
              <w:t>经现场勘察，本项目</w:t>
            </w:r>
            <w:r w:rsidRPr="00DA481A">
              <w:rPr>
                <w:rFonts w:hint="eastAsia"/>
              </w:rPr>
              <w:t>租赁厂房为空厂房</w:t>
            </w:r>
            <w:r w:rsidRPr="00DA481A">
              <w:t>，</w:t>
            </w:r>
            <w:r w:rsidR="00276CBF" w:rsidRPr="00DA481A">
              <w:rPr>
                <w:rFonts w:hint="eastAsia"/>
              </w:rPr>
              <w:t>生产</w:t>
            </w:r>
            <w:r w:rsidRPr="00DA481A">
              <w:t>设备未到位，不涉及未批先建，现场照片见下图。</w:t>
            </w:r>
          </w:p>
          <w:p w14:paraId="3D21DE3C" w14:textId="77777777" w:rsidR="00F2601A" w:rsidRPr="00DA481A" w:rsidRDefault="00F2601A" w:rsidP="00F2601A">
            <w:pPr>
              <w:pStyle w:val="1"/>
              <w:rPr>
                <w:color w:val="auto"/>
              </w:rPr>
            </w:pPr>
          </w:p>
          <w:p w14:paraId="531F8084" w14:textId="77777777" w:rsidR="00F2601A" w:rsidRPr="00DA481A" w:rsidRDefault="00F2601A" w:rsidP="00F2601A"/>
          <w:p w14:paraId="5260E357" w14:textId="77777777" w:rsidR="00F2601A" w:rsidRPr="00DA481A" w:rsidRDefault="00F2601A" w:rsidP="00F2601A">
            <w:pPr>
              <w:pStyle w:val="1"/>
              <w:rPr>
                <w:color w:val="auto"/>
              </w:rPr>
            </w:pPr>
          </w:p>
          <w:p w14:paraId="6030BE71" w14:textId="77777777" w:rsidR="00F2601A" w:rsidRPr="00DA481A" w:rsidRDefault="00F2601A" w:rsidP="00F2601A"/>
          <w:p w14:paraId="2A2C9999" w14:textId="77777777" w:rsidR="00F2601A" w:rsidRPr="00DA481A" w:rsidRDefault="00F2601A" w:rsidP="00F2601A">
            <w:pPr>
              <w:pStyle w:val="1"/>
              <w:rPr>
                <w:color w:val="auto"/>
              </w:rPr>
            </w:pPr>
          </w:p>
          <w:p w14:paraId="76073F44" w14:textId="77777777" w:rsidR="00F2601A" w:rsidRPr="00DA481A" w:rsidRDefault="00F2601A" w:rsidP="00F2601A"/>
          <w:p w14:paraId="6B53ECFD" w14:textId="77777777" w:rsidR="00F2601A" w:rsidRPr="00DA481A" w:rsidRDefault="00F2601A" w:rsidP="00F2601A">
            <w:pPr>
              <w:pStyle w:val="1"/>
              <w:rPr>
                <w:color w:val="auto"/>
              </w:rPr>
            </w:pPr>
          </w:p>
          <w:p w14:paraId="588F2250" w14:textId="77777777" w:rsidR="00F2601A" w:rsidRPr="00DA481A" w:rsidRDefault="00F2601A" w:rsidP="00F2601A"/>
          <w:p w14:paraId="75827584" w14:textId="5270646E" w:rsidR="007A611A" w:rsidRPr="00DA481A" w:rsidRDefault="007A611A" w:rsidP="00F2601A">
            <w:pPr>
              <w:snapToGrid w:val="0"/>
              <w:jc w:val="center"/>
            </w:pPr>
            <w:r w:rsidRPr="00DA481A">
              <w:rPr>
                <w:noProof/>
              </w:rPr>
              <w:lastRenderedPageBreak/>
              <w:drawing>
                <wp:inline distT="0" distB="0" distL="0" distR="0" wp14:anchorId="59708B0C" wp14:editId="7CE6221E">
                  <wp:extent cx="5008725" cy="3752850"/>
                  <wp:effectExtent l="19050" t="19050" r="20955" b="19050"/>
                  <wp:docPr id="1272683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00955" cy="3896881"/>
                          </a:xfrm>
                          <a:prstGeom prst="rect">
                            <a:avLst/>
                          </a:prstGeom>
                          <a:noFill/>
                          <a:ln>
                            <a:solidFill>
                              <a:schemeClr val="tx1"/>
                            </a:solidFill>
                          </a:ln>
                        </pic:spPr>
                      </pic:pic>
                    </a:graphicData>
                  </a:graphic>
                </wp:inline>
              </w:drawing>
            </w:r>
          </w:p>
          <w:p w14:paraId="232CE16D" w14:textId="220F2935" w:rsidR="007A611A" w:rsidRPr="00DA481A" w:rsidRDefault="007A611A" w:rsidP="00F2601A">
            <w:pPr>
              <w:pStyle w:val="1"/>
              <w:spacing w:before="0" w:after="0" w:line="240" w:lineRule="auto"/>
              <w:ind w:left="0" w:firstLine="0"/>
              <w:jc w:val="center"/>
              <w:rPr>
                <w:color w:val="auto"/>
              </w:rPr>
            </w:pPr>
            <w:r w:rsidRPr="00DA481A">
              <w:rPr>
                <w:b w:val="0"/>
                <w:bCs w:val="0"/>
                <w:color w:val="auto"/>
                <w:kern w:val="0"/>
                <w:sz w:val="24"/>
                <w:szCs w:val="24"/>
              </w:rPr>
              <w:t>图</w:t>
            </w:r>
            <w:r w:rsidRPr="00DA481A">
              <w:rPr>
                <w:b w:val="0"/>
                <w:bCs w:val="0"/>
                <w:color w:val="auto"/>
                <w:kern w:val="0"/>
                <w:sz w:val="24"/>
                <w:szCs w:val="24"/>
              </w:rPr>
              <w:t xml:space="preserve">2  </w:t>
            </w:r>
            <w:r w:rsidRPr="00DA481A">
              <w:rPr>
                <w:b w:val="0"/>
                <w:bCs w:val="0"/>
                <w:color w:val="auto"/>
                <w:kern w:val="0"/>
                <w:sz w:val="24"/>
                <w:szCs w:val="24"/>
              </w:rPr>
              <w:t>本项目拟用车间现状图</w:t>
            </w:r>
          </w:p>
          <w:p w14:paraId="3D8C420A" w14:textId="14896207" w:rsidR="00502EDD" w:rsidRPr="00DA481A" w:rsidRDefault="00000000">
            <w:pPr>
              <w:spacing w:line="460" w:lineRule="exact"/>
              <w:ind w:left="480"/>
              <w:jc w:val="left"/>
              <w:rPr>
                <w:b/>
                <w:bCs/>
              </w:rPr>
            </w:pPr>
            <w:r w:rsidRPr="00DA481A">
              <w:rPr>
                <w:rFonts w:hint="eastAsia"/>
                <w:b/>
                <w:bCs/>
              </w:rPr>
              <w:t>2</w:t>
            </w:r>
            <w:r w:rsidRPr="00DA481A">
              <w:rPr>
                <w:rFonts w:hint="eastAsia"/>
                <w:b/>
                <w:bCs/>
              </w:rPr>
              <w:t>、</w:t>
            </w:r>
            <w:r w:rsidRPr="00DA481A">
              <w:rPr>
                <w:b/>
                <w:bCs/>
              </w:rPr>
              <w:t>项目组成情况</w:t>
            </w:r>
          </w:p>
          <w:p w14:paraId="48CE59C4" w14:textId="1CD527A6" w:rsidR="00502EDD" w:rsidRPr="00DA481A" w:rsidRDefault="00000000">
            <w:pPr>
              <w:spacing w:line="460" w:lineRule="exact"/>
              <w:ind w:firstLineChars="200" w:firstLine="480"/>
              <w:jc w:val="left"/>
            </w:pPr>
            <w:r w:rsidRPr="00DA481A">
              <w:t>该项目主要组成及建设情况见</w:t>
            </w:r>
            <w:r w:rsidR="0053245B" w:rsidRPr="00DA481A">
              <w:rPr>
                <w:rFonts w:hint="eastAsia"/>
              </w:rPr>
              <w:t>下</w:t>
            </w:r>
            <w:r w:rsidRPr="00DA481A">
              <w:t>表。</w:t>
            </w:r>
          </w:p>
          <w:p w14:paraId="2F568FC4" w14:textId="7DB89FCC" w:rsidR="00502EDD" w:rsidRPr="00DA481A" w:rsidRDefault="00000000" w:rsidP="00C43F99">
            <w:pPr>
              <w:pStyle w:val="-"/>
              <w:ind w:firstLine="420"/>
            </w:pPr>
            <w:r w:rsidRPr="00DA481A">
              <w:t>表</w:t>
            </w:r>
            <w:r w:rsidR="0053245B" w:rsidRPr="00DA481A">
              <w:t>1</w:t>
            </w:r>
            <w:r w:rsidR="00166CFF" w:rsidRPr="00DA481A">
              <w:t>3</w:t>
            </w:r>
            <w:r w:rsidRPr="00DA481A">
              <w:t xml:space="preserve">             </w:t>
            </w:r>
            <w:r w:rsidR="0031097D" w:rsidRPr="00DA481A">
              <w:t xml:space="preserve">   </w:t>
            </w:r>
            <w:r w:rsidRPr="00DA481A">
              <w:t xml:space="preserve">      </w:t>
            </w:r>
            <w:r w:rsidRPr="00DA481A">
              <w:t>项目组成一览表</w:t>
            </w:r>
          </w:p>
          <w:tbl>
            <w:tblPr>
              <w:tblW w:w="8250" w:type="dxa"/>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468"/>
              <w:gridCol w:w="708"/>
              <w:gridCol w:w="426"/>
              <w:gridCol w:w="1275"/>
              <w:gridCol w:w="4253"/>
              <w:gridCol w:w="1120"/>
            </w:tblGrid>
            <w:tr w:rsidR="00DA481A" w:rsidRPr="00DA481A" w14:paraId="35DBA510" w14:textId="77777777" w:rsidTr="00435361">
              <w:trPr>
                <w:trHeight w:val="397"/>
                <w:jc w:val="center"/>
              </w:trPr>
              <w:tc>
                <w:tcPr>
                  <w:tcW w:w="468" w:type="dxa"/>
                  <w:tcBorders>
                    <w:top w:val="single" w:sz="8" w:space="0" w:color="auto"/>
                    <w:bottom w:val="single" w:sz="4" w:space="0" w:color="auto"/>
                  </w:tcBorders>
                  <w:vAlign w:val="center"/>
                </w:tcPr>
                <w:p w14:paraId="74FD8886" w14:textId="77777777" w:rsidR="00DB0F5F" w:rsidRPr="00DA481A" w:rsidRDefault="00DB0F5F" w:rsidP="00DB0F5F">
                  <w:pPr>
                    <w:jc w:val="center"/>
                    <w:rPr>
                      <w:b/>
                      <w:sz w:val="21"/>
                      <w:szCs w:val="21"/>
                      <w:lang w:val="pt-BR"/>
                    </w:rPr>
                  </w:pPr>
                  <w:r w:rsidRPr="00DA481A">
                    <w:rPr>
                      <w:b/>
                      <w:sz w:val="21"/>
                      <w:szCs w:val="21"/>
                      <w:lang w:val="pt-BR"/>
                    </w:rPr>
                    <w:t>序号</w:t>
                  </w:r>
                </w:p>
              </w:tc>
              <w:tc>
                <w:tcPr>
                  <w:tcW w:w="708" w:type="dxa"/>
                  <w:tcBorders>
                    <w:top w:val="single" w:sz="8" w:space="0" w:color="auto"/>
                    <w:bottom w:val="single" w:sz="4" w:space="0" w:color="auto"/>
                  </w:tcBorders>
                  <w:vAlign w:val="center"/>
                </w:tcPr>
                <w:p w14:paraId="3D6B6B59" w14:textId="77777777" w:rsidR="00DB0F5F" w:rsidRPr="00DA481A" w:rsidRDefault="00DB0F5F" w:rsidP="00DB0F5F">
                  <w:pPr>
                    <w:jc w:val="center"/>
                    <w:rPr>
                      <w:b/>
                      <w:sz w:val="21"/>
                      <w:szCs w:val="21"/>
                      <w:lang w:val="pt-BR"/>
                    </w:rPr>
                  </w:pPr>
                  <w:r w:rsidRPr="00DA481A">
                    <w:rPr>
                      <w:b/>
                      <w:sz w:val="21"/>
                      <w:szCs w:val="21"/>
                      <w:lang w:val="pt-BR"/>
                    </w:rPr>
                    <w:t>项目</w:t>
                  </w:r>
                </w:p>
              </w:tc>
              <w:tc>
                <w:tcPr>
                  <w:tcW w:w="1701" w:type="dxa"/>
                  <w:gridSpan w:val="2"/>
                  <w:tcBorders>
                    <w:top w:val="single" w:sz="8" w:space="0" w:color="auto"/>
                    <w:bottom w:val="single" w:sz="4" w:space="0" w:color="auto"/>
                  </w:tcBorders>
                  <w:vAlign w:val="center"/>
                </w:tcPr>
                <w:p w14:paraId="5D021A1C" w14:textId="77777777" w:rsidR="00DB0F5F" w:rsidRPr="00DA481A" w:rsidRDefault="00DB0F5F" w:rsidP="00DB0F5F">
                  <w:pPr>
                    <w:jc w:val="center"/>
                    <w:rPr>
                      <w:b/>
                      <w:sz w:val="21"/>
                      <w:szCs w:val="21"/>
                      <w:lang w:val="pt-BR"/>
                    </w:rPr>
                  </w:pPr>
                  <w:r w:rsidRPr="00DA481A">
                    <w:rPr>
                      <w:b/>
                      <w:sz w:val="21"/>
                      <w:szCs w:val="21"/>
                      <w:lang w:val="pt-BR"/>
                    </w:rPr>
                    <w:t>建设内容</w:t>
                  </w:r>
                </w:p>
              </w:tc>
              <w:tc>
                <w:tcPr>
                  <w:tcW w:w="4253" w:type="dxa"/>
                  <w:tcBorders>
                    <w:top w:val="single" w:sz="8" w:space="0" w:color="auto"/>
                    <w:bottom w:val="single" w:sz="4" w:space="0" w:color="auto"/>
                  </w:tcBorders>
                  <w:vAlign w:val="center"/>
                </w:tcPr>
                <w:p w14:paraId="34B089C7" w14:textId="77777777" w:rsidR="00DB0F5F" w:rsidRPr="00DA481A" w:rsidRDefault="00DB0F5F" w:rsidP="00DB0F5F">
                  <w:pPr>
                    <w:jc w:val="center"/>
                    <w:rPr>
                      <w:b/>
                      <w:sz w:val="21"/>
                      <w:szCs w:val="21"/>
                      <w:lang w:val="pt-BR"/>
                    </w:rPr>
                  </w:pPr>
                  <w:r w:rsidRPr="00DA481A">
                    <w:rPr>
                      <w:b/>
                      <w:sz w:val="21"/>
                      <w:szCs w:val="21"/>
                      <w:lang w:val="pt-BR"/>
                    </w:rPr>
                    <w:t>数量、规模或要求</w:t>
                  </w:r>
                </w:p>
              </w:tc>
              <w:tc>
                <w:tcPr>
                  <w:tcW w:w="1120" w:type="dxa"/>
                  <w:tcBorders>
                    <w:top w:val="single" w:sz="8" w:space="0" w:color="auto"/>
                    <w:bottom w:val="single" w:sz="4" w:space="0" w:color="auto"/>
                  </w:tcBorders>
                  <w:vAlign w:val="center"/>
                </w:tcPr>
                <w:p w14:paraId="73A25674" w14:textId="77777777" w:rsidR="00DB0F5F" w:rsidRPr="00DA481A" w:rsidRDefault="00DB0F5F" w:rsidP="00DB0F5F">
                  <w:pPr>
                    <w:jc w:val="center"/>
                    <w:rPr>
                      <w:b/>
                      <w:sz w:val="21"/>
                      <w:szCs w:val="21"/>
                      <w:lang w:val="pt-BR"/>
                    </w:rPr>
                  </w:pPr>
                  <w:r w:rsidRPr="00DA481A">
                    <w:rPr>
                      <w:b/>
                      <w:sz w:val="21"/>
                      <w:szCs w:val="21"/>
                      <w:lang w:val="pt-BR"/>
                    </w:rPr>
                    <w:t>备注</w:t>
                  </w:r>
                </w:p>
              </w:tc>
            </w:tr>
            <w:tr w:rsidR="00DA481A" w:rsidRPr="00DA481A" w14:paraId="292D0062" w14:textId="77777777" w:rsidTr="00435361">
              <w:trPr>
                <w:trHeight w:val="397"/>
                <w:jc w:val="center"/>
              </w:trPr>
              <w:tc>
                <w:tcPr>
                  <w:tcW w:w="468" w:type="dxa"/>
                  <w:vMerge w:val="restart"/>
                  <w:tcBorders>
                    <w:top w:val="single" w:sz="4" w:space="0" w:color="auto"/>
                  </w:tcBorders>
                  <w:vAlign w:val="center"/>
                </w:tcPr>
                <w:p w14:paraId="465839A5" w14:textId="77777777" w:rsidR="00DB0F5F" w:rsidRPr="00DA481A" w:rsidRDefault="00DB0F5F" w:rsidP="00DB0F5F">
                  <w:pPr>
                    <w:jc w:val="center"/>
                    <w:rPr>
                      <w:kern w:val="36"/>
                      <w:sz w:val="21"/>
                      <w:szCs w:val="21"/>
                    </w:rPr>
                  </w:pPr>
                  <w:r w:rsidRPr="00DA481A">
                    <w:rPr>
                      <w:kern w:val="36"/>
                      <w:sz w:val="21"/>
                      <w:szCs w:val="21"/>
                    </w:rPr>
                    <w:t>1</w:t>
                  </w:r>
                </w:p>
              </w:tc>
              <w:tc>
                <w:tcPr>
                  <w:tcW w:w="708" w:type="dxa"/>
                  <w:vMerge w:val="restart"/>
                  <w:tcBorders>
                    <w:top w:val="single" w:sz="4" w:space="0" w:color="auto"/>
                  </w:tcBorders>
                  <w:vAlign w:val="center"/>
                </w:tcPr>
                <w:p w14:paraId="41A838D2" w14:textId="77777777" w:rsidR="00DB0F5F" w:rsidRPr="00DA481A" w:rsidRDefault="00DB0F5F" w:rsidP="00DB0F5F">
                  <w:pPr>
                    <w:jc w:val="center"/>
                    <w:rPr>
                      <w:kern w:val="36"/>
                      <w:sz w:val="21"/>
                      <w:szCs w:val="21"/>
                      <w:lang w:val="pt-BR"/>
                    </w:rPr>
                  </w:pPr>
                  <w:r w:rsidRPr="00DA481A">
                    <w:rPr>
                      <w:kern w:val="36"/>
                      <w:sz w:val="21"/>
                      <w:szCs w:val="21"/>
                      <w:lang w:val="pt-BR"/>
                    </w:rPr>
                    <w:t>主体工程</w:t>
                  </w:r>
                </w:p>
              </w:tc>
              <w:tc>
                <w:tcPr>
                  <w:tcW w:w="1701" w:type="dxa"/>
                  <w:gridSpan w:val="2"/>
                  <w:tcBorders>
                    <w:top w:val="single" w:sz="4" w:space="0" w:color="auto"/>
                  </w:tcBorders>
                  <w:vAlign w:val="center"/>
                </w:tcPr>
                <w:p w14:paraId="6D98ADDF" w14:textId="5B4D1A11" w:rsidR="00DB0F5F" w:rsidRPr="00DA481A" w:rsidRDefault="00DB0F5F" w:rsidP="00DB0F5F">
                  <w:pPr>
                    <w:jc w:val="center"/>
                    <w:rPr>
                      <w:kern w:val="36"/>
                      <w:sz w:val="21"/>
                      <w:szCs w:val="21"/>
                      <w:lang w:val="pt-BR"/>
                    </w:rPr>
                  </w:pPr>
                  <w:r w:rsidRPr="00DA481A">
                    <w:rPr>
                      <w:kern w:val="36"/>
                      <w:sz w:val="21"/>
                      <w:szCs w:val="21"/>
                    </w:rPr>
                    <w:t>生产</w:t>
                  </w:r>
                  <w:r w:rsidRPr="00DA481A">
                    <w:rPr>
                      <w:kern w:val="36"/>
                      <w:sz w:val="21"/>
                      <w:szCs w:val="21"/>
                      <w:lang w:val="pt-BR"/>
                    </w:rPr>
                    <w:t>车间</w:t>
                  </w:r>
                  <w:r w:rsidRPr="00DA481A">
                    <w:rPr>
                      <w:rFonts w:hint="eastAsia"/>
                      <w:kern w:val="36"/>
                      <w:sz w:val="21"/>
                      <w:szCs w:val="21"/>
                      <w:lang w:val="pt-BR"/>
                    </w:rPr>
                    <w:t>1</w:t>
                  </w:r>
                  <w:r w:rsidR="00E339E2" w:rsidRPr="00DA481A">
                    <w:rPr>
                      <w:kern w:val="36"/>
                      <w:sz w:val="21"/>
                      <w:szCs w:val="21"/>
                      <w:lang w:val="pt-BR"/>
                    </w:rPr>
                    <w:t>F</w:t>
                  </w:r>
                </w:p>
              </w:tc>
              <w:tc>
                <w:tcPr>
                  <w:tcW w:w="4253" w:type="dxa"/>
                  <w:tcBorders>
                    <w:top w:val="single" w:sz="4" w:space="0" w:color="auto"/>
                    <w:bottom w:val="single" w:sz="4" w:space="0" w:color="auto"/>
                  </w:tcBorders>
                  <w:vAlign w:val="center"/>
                </w:tcPr>
                <w:p w14:paraId="15533F32" w14:textId="3D45514B" w:rsidR="00DB0F5F" w:rsidRPr="00DA481A" w:rsidRDefault="00DB0F5F" w:rsidP="00DB0F5F">
                  <w:pPr>
                    <w:adjustRightInd w:val="0"/>
                    <w:snapToGrid w:val="0"/>
                    <w:jc w:val="center"/>
                    <w:rPr>
                      <w:kern w:val="36"/>
                      <w:sz w:val="21"/>
                      <w:szCs w:val="21"/>
                    </w:rPr>
                  </w:pPr>
                  <w:r w:rsidRPr="00DA481A">
                    <w:rPr>
                      <w:kern w:val="36"/>
                      <w:sz w:val="21"/>
                      <w:szCs w:val="21"/>
                    </w:rPr>
                    <w:t>1</w:t>
                  </w:r>
                  <w:r w:rsidRPr="00DA481A">
                    <w:rPr>
                      <w:kern w:val="36"/>
                      <w:sz w:val="21"/>
                      <w:szCs w:val="21"/>
                    </w:rPr>
                    <w:t>座：</w:t>
                  </w:r>
                  <w:r w:rsidR="00C00305" w:rsidRPr="00DA481A">
                    <w:rPr>
                      <w:kern w:val="36"/>
                      <w:sz w:val="21"/>
                      <w:szCs w:val="21"/>
                    </w:rPr>
                    <w:t>2</w:t>
                  </w:r>
                  <w:r w:rsidR="00E339E2" w:rsidRPr="00DA481A">
                    <w:rPr>
                      <w:kern w:val="36"/>
                      <w:sz w:val="21"/>
                      <w:szCs w:val="21"/>
                    </w:rPr>
                    <w:t>00</w:t>
                  </w:r>
                  <w:r w:rsidRPr="00DA481A">
                    <w:rPr>
                      <w:kern w:val="36"/>
                      <w:sz w:val="21"/>
                      <w:szCs w:val="21"/>
                    </w:rPr>
                    <w:t>m</w:t>
                  </w:r>
                  <w:r w:rsidRPr="00DA481A">
                    <w:rPr>
                      <w:kern w:val="36"/>
                      <w:sz w:val="21"/>
                      <w:szCs w:val="21"/>
                      <w:vertAlign w:val="superscript"/>
                    </w:rPr>
                    <w:t>2</w:t>
                  </w:r>
                </w:p>
              </w:tc>
              <w:tc>
                <w:tcPr>
                  <w:tcW w:w="1120" w:type="dxa"/>
                  <w:tcBorders>
                    <w:top w:val="single" w:sz="4" w:space="0" w:color="auto"/>
                    <w:bottom w:val="single" w:sz="4" w:space="0" w:color="auto"/>
                  </w:tcBorders>
                  <w:vAlign w:val="center"/>
                </w:tcPr>
                <w:p w14:paraId="35AC2C51" w14:textId="5CB94C15" w:rsidR="00DB0F5F" w:rsidRPr="00DA481A" w:rsidRDefault="00381730" w:rsidP="00DB0F5F">
                  <w:pPr>
                    <w:adjustRightInd w:val="0"/>
                    <w:snapToGrid w:val="0"/>
                    <w:jc w:val="center"/>
                    <w:rPr>
                      <w:kern w:val="36"/>
                      <w:sz w:val="21"/>
                      <w:szCs w:val="21"/>
                    </w:rPr>
                  </w:pPr>
                  <w:r w:rsidRPr="00DA481A">
                    <w:rPr>
                      <w:rFonts w:hint="eastAsia"/>
                      <w:kern w:val="36"/>
                      <w:sz w:val="21"/>
                      <w:szCs w:val="21"/>
                    </w:rPr>
                    <w:t>租赁现有</w:t>
                  </w:r>
                </w:p>
              </w:tc>
            </w:tr>
            <w:tr w:rsidR="00DA481A" w:rsidRPr="00DA481A" w14:paraId="18C5EEA3" w14:textId="77777777" w:rsidTr="00435361">
              <w:trPr>
                <w:trHeight w:val="397"/>
                <w:jc w:val="center"/>
              </w:trPr>
              <w:tc>
                <w:tcPr>
                  <w:tcW w:w="468" w:type="dxa"/>
                  <w:vMerge/>
                  <w:vAlign w:val="center"/>
                </w:tcPr>
                <w:p w14:paraId="3E748B17" w14:textId="77777777" w:rsidR="00DB0F5F" w:rsidRPr="00DA481A" w:rsidRDefault="00DB0F5F" w:rsidP="00DB0F5F">
                  <w:pPr>
                    <w:jc w:val="center"/>
                    <w:rPr>
                      <w:kern w:val="36"/>
                      <w:sz w:val="21"/>
                      <w:szCs w:val="21"/>
                    </w:rPr>
                  </w:pPr>
                </w:p>
              </w:tc>
              <w:tc>
                <w:tcPr>
                  <w:tcW w:w="708" w:type="dxa"/>
                  <w:vMerge/>
                  <w:vAlign w:val="center"/>
                </w:tcPr>
                <w:p w14:paraId="1808C2E1" w14:textId="77777777" w:rsidR="00DB0F5F" w:rsidRPr="00DA481A" w:rsidRDefault="00DB0F5F" w:rsidP="00DB0F5F">
                  <w:pPr>
                    <w:jc w:val="center"/>
                    <w:rPr>
                      <w:kern w:val="36"/>
                      <w:sz w:val="21"/>
                      <w:szCs w:val="21"/>
                      <w:lang w:val="pt-BR"/>
                    </w:rPr>
                  </w:pPr>
                </w:p>
              </w:tc>
              <w:tc>
                <w:tcPr>
                  <w:tcW w:w="1701" w:type="dxa"/>
                  <w:gridSpan w:val="2"/>
                  <w:tcBorders>
                    <w:top w:val="single" w:sz="4" w:space="0" w:color="auto"/>
                  </w:tcBorders>
                  <w:vAlign w:val="center"/>
                </w:tcPr>
                <w:p w14:paraId="2328FD31" w14:textId="37EDE222" w:rsidR="00DB0F5F" w:rsidRPr="00DA481A" w:rsidRDefault="00DB0F5F" w:rsidP="00DB0F5F">
                  <w:pPr>
                    <w:jc w:val="center"/>
                    <w:rPr>
                      <w:kern w:val="36"/>
                      <w:sz w:val="21"/>
                      <w:szCs w:val="21"/>
                    </w:rPr>
                  </w:pPr>
                  <w:r w:rsidRPr="00DA481A">
                    <w:rPr>
                      <w:kern w:val="36"/>
                      <w:sz w:val="21"/>
                      <w:szCs w:val="21"/>
                    </w:rPr>
                    <w:t>生产车间</w:t>
                  </w:r>
                  <w:r w:rsidRPr="00DA481A">
                    <w:rPr>
                      <w:rFonts w:hint="eastAsia"/>
                      <w:kern w:val="36"/>
                      <w:sz w:val="21"/>
                      <w:szCs w:val="21"/>
                    </w:rPr>
                    <w:t>2</w:t>
                  </w:r>
                  <w:r w:rsidR="00E339E2" w:rsidRPr="00DA481A">
                    <w:rPr>
                      <w:kern w:val="36"/>
                      <w:sz w:val="21"/>
                      <w:szCs w:val="21"/>
                    </w:rPr>
                    <w:t>F</w:t>
                  </w:r>
                </w:p>
              </w:tc>
              <w:tc>
                <w:tcPr>
                  <w:tcW w:w="4253" w:type="dxa"/>
                  <w:tcBorders>
                    <w:top w:val="single" w:sz="4" w:space="0" w:color="auto"/>
                    <w:bottom w:val="single" w:sz="4" w:space="0" w:color="auto"/>
                  </w:tcBorders>
                  <w:vAlign w:val="center"/>
                </w:tcPr>
                <w:p w14:paraId="76861744" w14:textId="2245E0A8" w:rsidR="00DB0F5F" w:rsidRPr="00DA481A" w:rsidRDefault="00DB0F5F" w:rsidP="00DB0F5F">
                  <w:pPr>
                    <w:adjustRightInd w:val="0"/>
                    <w:snapToGrid w:val="0"/>
                    <w:jc w:val="center"/>
                    <w:rPr>
                      <w:kern w:val="36"/>
                      <w:sz w:val="21"/>
                      <w:szCs w:val="21"/>
                    </w:rPr>
                  </w:pPr>
                  <w:r w:rsidRPr="00DA481A">
                    <w:rPr>
                      <w:kern w:val="36"/>
                      <w:sz w:val="21"/>
                      <w:szCs w:val="21"/>
                    </w:rPr>
                    <w:t>1</w:t>
                  </w:r>
                  <w:r w:rsidRPr="00DA481A">
                    <w:rPr>
                      <w:kern w:val="36"/>
                      <w:sz w:val="21"/>
                      <w:szCs w:val="21"/>
                    </w:rPr>
                    <w:t>座：</w:t>
                  </w:r>
                  <w:r w:rsidR="00E339E2" w:rsidRPr="00DA481A">
                    <w:rPr>
                      <w:kern w:val="36"/>
                      <w:sz w:val="21"/>
                      <w:szCs w:val="21"/>
                    </w:rPr>
                    <w:t>400</w:t>
                  </w:r>
                  <w:r w:rsidRPr="00DA481A">
                    <w:rPr>
                      <w:kern w:val="36"/>
                      <w:sz w:val="21"/>
                      <w:szCs w:val="21"/>
                    </w:rPr>
                    <w:t>m</w:t>
                  </w:r>
                  <w:r w:rsidRPr="00DA481A">
                    <w:rPr>
                      <w:kern w:val="36"/>
                      <w:sz w:val="21"/>
                      <w:szCs w:val="21"/>
                      <w:vertAlign w:val="superscript"/>
                    </w:rPr>
                    <w:t>2</w:t>
                  </w:r>
                </w:p>
              </w:tc>
              <w:tc>
                <w:tcPr>
                  <w:tcW w:w="1120" w:type="dxa"/>
                  <w:tcBorders>
                    <w:top w:val="single" w:sz="4" w:space="0" w:color="auto"/>
                    <w:bottom w:val="single" w:sz="4" w:space="0" w:color="auto"/>
                  </w:tcBorders>
                  <w:vAlign w:val="center"/>
                </w:tcPr>
                <w:p w14:paraId="11377D13" w14:textId="66783686" w:rsidR="00DB0F5F" w:rsidRPr="00DA481A" w:rsidRDefault="00381730" w:rsidP="00DB0F5F">
                  <w:pPr>
                    <w:adjustRightInd w:val="0"/>
                    <w:snapToGrid w:val="0"/>
                    <w:jc w:val="center"/>
                    <w:rPr>
                      <w:kern w:val="36"/>
                      <w:sz w:val="21"/>
                      <w:szCs w:val="21"/>
                    </w:rPr>
                  </w:pPr>
                  <w:r w:rsidRPr="00DA481A">
                    <w:rPr>
                      <w:rFonts w:hint="eastAsia"/>
                      <w:kern w:val="36"/>
                      <w:sz w:val="21"/>
                      <w:szCs w:val="21"/>
                    </w:rPr>
                    <w:t>租赁现有</w:t>
                  </w:r>
                </w:p>
              </w:tc>
            </w:tr>
            <w:tr w:rsidR="00DA481A" w:rsidRPr="00DA481A" w14:paraId="73EC9104" w14:textId="77777777" w:rsidTr="00435361">
              <w:trPr>
                <w:trHeight w:val="397"/>
                <w:jc w:val="center"/>
              </w:trPr>
              <w:tc>
                <w:tcPr>
                  <w:tcW w:w="468" w:type="dxa"/>
                  <w:vMerge/>
                  <w:vAlign w:val="center"/>
                </w:tcPr>
                <w:p w14:paraId="7C60A78C" w14:textId="77777777" w:rsidR="00DB0F5F" w:rsidRPr="00DA481A" w:rsidRDefault="00DB0F5F" w:rsidP="00DB0F5F">
                  <w:pPr>
                    <w:jc w:val="center"/>
                    <w:rPr>
                      <w:kern w:val="36"/>
                      <w:sz w:val="21"/>
                      <w:szCs w:val="21"/>
                    </w:rPr>
                  </w:pPr>
                </w:p>
              </w:tc>
              <w:tc>
                <w:tcPr>
                  <w:tcW w:w="708" w:type="dxa"/>
                  <w:vMerge/>
                  <w:vAlign w:val="center"/>
                </w:tcPr>
                <w:p w14:paraId="230898E0" w14:textId="77777777" w:rsidR="00DB0F5F" w:rsidRPr="00DA481A" w:rsidRDefault="00DB0F5F" w:rsidP="00DB0F5F">
                  <w:pPr>
                    <w:jc w:val="center"/>
                    <w:rPr>
                      <w:kern w:val="36"/>
                      <w:sz w:val="21"/>
                      <w:szCs w:val="21"/>
                      <w:lang w:val="pt-BR"/>
                    </w:rPr>
                  </w:pPr>
                </w:p>
              </w:tc>
              <w:tc>
                <w:tcPr>
                  <w:tcW w:w="1701" w:type="dxa"/>
                  <w:gridSpan w:val="2"/>
                  <w:tcBorders>
                    <w:top w:val="single" w:sz="4" w:space="0" w:color="auto"/>
                  </w:tcBorders>
                  <w:vAlign w:val="center"/>
                </w:tcPr>
                <w:p w14:paraId="1BDD9C53" w14:textId="3C08F1AB" w:rsidR="00DB0F5F" w:rsidRPr="00DA481A" w:rsidRDefault="00DB0F5F" w:rsidP="00DB0F5F">
                  <w:pPr>
                    <w:jc w:val="center"/>
                    <w:rPr>
                      <w:kern w:val="36"/>
                      <w:sz w:val="21"/>
                      <w:szCs w:val="21"/>
                    </w:rPr>
                  </w:pPr>
                  <w:r w:rsidRPr="00DA481A">
                    <w:rPr>
                      <w:kern w:val="36"/>
                      <w:sz w:val="21"/>
                      <w:szCs w:val="21"/>
                    </w:rPr>
                    <w:t>生产车间</w:t>
                  </w:r>
                  <w:r w:rsidRPr="00DA481A">
                    <w:rPr>
                      <w:rFonts w:hint="eastAsia"/>
                      <w:kern w:val="36"/>
                      <w:sz w:val="21"/>
                      <w:szCs w:val="21"/>
                    </w:rPr>
                    <w:t>3</w:t>
                  </w:r>
                  <w:r w:rsidR="00E339E2" w:rsidRPr="00DA481A">
                    <w:rPr>
                      <w:kern w:val="36"/>
                      <w:sz w:val="21"/>
                      <w:szCs w:val="21"/>
                    </w:rPr>
                    <w:t>F</w:t>
                  </w:r>
                </w:p>
              </w:tc>
              <w:tc>
                <w:tcPr>
                  <w:tcW w:w="4253" w:type="dxa"/>
                  <w:tcBorders>
                    <w:top w:val="single" w:sz="4" w:space="0" w:color="auto"/>
                    <w:bottom w:val="single" w:sz="4" w:space="0" w:color="auto"/>
                  </w:tcBorders>
                  <w:vAlign w:val="center"/>
                </w:tcPr>
                <w:p w14:paraId="1FC2D28D" w14:textId="6230D54C" w:rsidR="00DB0F5F" w:rsidRPr="00DA481A" w:rsidRDefault="00DB0F5F" w:rsidP="00DB0F5F">
                  <w:pPr>
                    <w:adjustRightInd w:val="0"/>
                    <w:snapToGrid w:val="0"/>
                    <w:jc w:val="center"/>
                    <w:rPr>
                      <w:kern w:val="36"/>
                      <w:sz w:val="21"/>
                      <w:szCs w:val="21"/>
                    </w:rPr>
                  </w:pPr>
                  <w:r w:rsidRPr="00DA481A">
                    <w:rPr>
                      <w:kern w:val="36"/>
                      <w:sz w:val="21"/>
                      <w:szCs w:val="21"/>
                    </w:rPr>
                    <w:t>1</w:t>
                  </w:r>
                  <w:r w:rsidRPr="00DA481A">
                    <w:rPr>
                      <w:kern w:val="36"/>
                      <w:sz w:val="21"/>
                      <w:szCs w:val="21"/>
                    </w:rPr>
                    <w:t>座：</w:t>
                  </w:r>
                  <w:r w:rsidR="00E339E2" w:rsidRPr="00DA481A">
                    <w:rPr>
                      <w:kern w:val="36"/>
                      <w:sz w:val="21"/>
                      <w:szCs w:val="21"/>
                    </w:rPr>
                    <w:t>400</w:t>
                  </w:r>
                  <w:r w:rsidRPr="00DA481A">
                    <w:rPr>
                      <w:kern w:val="36"/>
                      <w:sz w:val="21"/>
                      <w:szCs w:val="21"/>
                    </w:rPr>
                    <w:t>m</w:t>
                  </w:r>
                  <w:r w:rsidRPr="00DA481A">
                    <w:rPr>
                      <w:kern w:val="36"/>
                      <w:sz w:val="21"/>
                      <w:szCs w:val="21"/>
                      <w:vertAlign w:val="superscript"/>
                    </w:rPr>
                    <w:t>2</w:t>
                  </w:r>
                </w:p>
              </w:tc>
              <w:tc>
                <w:tcPr>
                  <w:tcW w:w="1120" w:type="dxa"/>
                  <w:tcBorders>
                    <w:top w:val="single" w:sz="4" w:space="0" w:color="auto"/>
                    <w:bottom w:val="single" w:sz="4" w:space="0" w:color="auto"/>
                  </w:tcBorders>
                  <w:vAlign w:val="center"/>
                </w:tcPr>
                <w:p w14:paraId="1014401F" w14:textId="567DF053" w:rsidR="00DB0F5F" w:rsidRPr="00DA481A" w:rsidRDefault="00381730" w:rsidP="00DB0F5F">
                  <w:pPr>
                    <w:adjustRightInd w:val="0"/>
                    <w:snapToGrid w:val="0"/>
                    <w:jc w:val="center"/>
                    <w:rPr>
                      <w:kern w:val="36"/>
                      <w:sz w:val="21"/>
                      <w:szCs w:val="21"/>
                    </w:rPr>
                  </w:pPr>
                  <w:r w:rsidRPr="00DA481A">
                    <w:rPr>
                      <w:rFonts w:hint="eastAsia"/>
                      <w:kern w:val="36"/>
                      <w:sz w:val="21"/>
                      <w:szCs w:val="21"/>
                    </w:rPr>
                    <w:t>租赁现有</w:t>
                  </w:r>
                </w:p>
              </w:tc>
            </w:tr>
            <w:tr w:rsidR="00DA481A" w:rsidRPr="00DA481A" w14:paraId="31800A2A" w14:textId="77777777" w:rsidTr="00435361">
              <w:trPr>
                <w:trHeight w:val="397"/>
                <w:jc w:val="center"/>
              </w:trPr>
              <w:tc>
                <w:tcPr>
                  <w:tcW w:w="468" w:type="dxa"/>
                  <w:tcBorders>
                    <w:top w:val="single" w:sz="4" w:space="0" w:color="auto"/>
                  </w:tcBorders>
                  <w:vAlign w:val="center"/>
                </w:tcPr>
                <w:p w14:paraId="558449A7" w14:textId="77777777" w:rsidR="00DB0F5F" w:rsidRPr="00DA481A" w:rsidRDefault="00DB0F5F" w:rsidP="00DB0F5F">
                  <w:pPr>
                    <w:jc w:val="center"/>
                    <w:rPr>
                      <w:kern w:val="36"/>
                      <w:sz w:val="21"/>
                      <w:szCs w:val="21"/>
                    </w:rPr>
                  </w:pPr>
                  <w:r w:rsidRPr="00DA481A">
                    <w:rPr>
                      <w:rFonts w:hint="eastAsia"/>
                      <w:kern w:val="36"/>
                      <w:sz w:val="21"/>
                      <w:szCs w:val="21"/>
                    </w:rPr>
                    <w:t>2</w:t>
                  </w:r>
                </w:p>
              </w:tc>
              <w:tc>
                <w:tcPr>
                  <w:tcW w:w="708" w:type="dxa"/>
                  <w:tcBorders>
                    <w:top w:val="single" w:sz="4" w:space="0" w:color="auto"/>
                  </w:tcBorders>
                  <w:vAlign w:val="center"/>
                </w:tcPr>
                <w:p w14:paraId="4F0A679B" w14:textId="77777777" w:rsidR="00DB0F5F" w:rsidRPr="00DA481A" w:rsidRDefault="00DB0F5F" w:rsidP="00DB0F5F">
                  <w:pPr>
                    <w:jc w:val="center"/>
                    <w:rPr>
                      <w:kern w:val="36"/>
                      <w:sz w:val="21"/>
                      <w:szCs w:val="21"/>
                      <w:lang w:val="pt-BR"/>
                    </w:rPr>
                  </w:pPr>
                  <w:r w:rsidRPr="00DA481A">
                    <w:rPr>
                      <w:rFonts w:hint="eastAsia"/>
                      <w:kern w:val="36"/>
                      <w:sz w:val="21"/>
                      <w:szCs w:val="21"/>
                      <w:lang w:val="pt-BR"/>
                    </w:rPr>
                    <w:t>辅助工程</w:t>
                  </w:r>
                </w:p>
              </w:tc>
              <w:tc>
                <w:tcPr>
                  <w:tcW w:w="1701" w:type="dxa"/>
                  <w:gridSpan w:val="2"/>
                  <w:tcBorders>
                    <w:top w:val="single" w:sz="4" w:space="0" w:color="auto"/>
                  </w:tcBorders>
                  <w:vAlign w:val="center"/>
                </w:tcPr>
                <w:p w14:paraId="5D357A47" w14:textId="79DB84BD" w:rsidR="00DB0F5F" w:rsidRPr="00DA481A" w:rsidRDefault="00DB0F5F" w:rsidP="00DB0F5F">
                  <w:pPr>
                    <w:jc w:val="center"/>
                    <w:rPr>
                      <w:kern w:val="36"/>
                      <w:sz w:val="21"/>
                      <w:szCs w:val="21"/>
                    </w:rPr>
                  </w:pPr>
                  <w:r w:rsidRPr="00DA481A">
                    <w:rPr>
                      <w:kern w:val="36"/>
                      <w:sz w:val="21"/>
                      <w:szCs w:val="21"/>
                    </w:rPr>
                    <w:t>仓库</w:t>
                  </w:r>
                  <w:r w:rsidR="009F574F" w:rsidRPr="00DA481A">
                    <w:rPr>
                      <w:rFonts w:hint="eastAsia"/>
                      <w:kern w:val="36"/>
                      <w:sz w:val="21"/>
                      <w:szCs w:val="21"/>
                    </w:rPr>
                    <w:t>（</w:t>
                  </w:r>
                  <w:r w:rsidR="009F574F" w:rsidRPr="00DA481A">
                    <w:rPr>
                      <w:rFonts w:hint="eastAsia"/>
                      <w:kern w:val="36"/>
                      <w:sz w:val="21"/>
                      <w:szCs w:val="21"/>
                      <w:lang w:val="pt-BR"/>
                    </w:rPr>
                    <w:t>1</w:t>
                  </w:r>
                  <w:r w:rsidR="009F574F" w:rsidRPr="00DA481A">
                    <w:rPr>
                      <w:kern w:val="36"/>
                      <w:sz w:val="21"/>
                      <w:szCs w:val="21"/>
                      <w:lang w:val="pt-BR"/>
                    </w:rPr>
                    <w:t>F</w:t>
                  </w:r>
                  <w:r w:rsidR="009F574F" w:rsidRPr="00DA481A">
                    <w:rPr>
                      <w:rFonts w:hint="eastAsia"/>
                      <w:kern w:val="36"/>
                      <w:sz w:val="21"/>
                      <w:szCs w:val="21"/>
                    </w:rPr>
                    <w:t>）</w:t>
                  </w:r>
                </w:p>
              </w:tc>
              <w:tc>
                <w:tcPr>
                  <w:tcW w:w="4253" w:type="dxa"/>
                  <w:tcBorders>
                    <w:top w:val="single" w:sz="4" w:space="0" w:color="auto"/>
                    <w:bottom w:val="single" w:sz="4" w:space="0" w:color="auto"/>
                  </w:tcBorders>
                  <w:vAlign w:val="center"/>
                </w:tcPr>
                <w:p w14:paraId="67A0CEE1" w14:textId="58EB6F79" w:rsidR="00DB0F5F" w:rsidRPr="00DA481A" w:rsidRDefault="00DB0F5F" w:rsidP="00DB0F5F">
                  <w:pPr>
                    <w:adjustRightInd w:val="0"/>
                    <w:snapToGrid w:val="0"/>
                    <w:jc w:val="center"/>
                    <w:rPr>
                      <w:kern w:val="36"/>
                      <w:sz w:val="21"/>
                      <w:szCs w:val="21"/>
                    </w:rPr>
                  </w:pPr>
                  <w:r w:rsidRPr="00DA481A">
                    <w:rPr>
                      <w:kern w:val="36"/>
                      <w:sz w:val="21"/>
                      <w:szCs w:val="21"/>
                    </w:rPr>
                    <w:t>1</w:t>
                  </w:r>
                  <w:r w:rsidRPr="00DA481A">
                    <w:rPr>
                      <w:kern w:val="36"/>
                      <w:sz w:val="21"/>
                      <w:szCs w:val="21"/>
                    </w:rPr>
                    <w:t>座：</w:t>
                  </w:r>
                  <w:r w:rsidR="00C00305" w:rsidRPr="00DA481A">
                    <w:rPr>
                      <w:kern w:val="36"/>
                      <w:sz w:val="21"/>
                      <w:szCs w:val="21"/>
                    </w:rPr>
                    <w:t>200</w:t>
                  </w:r>
                  <w:r w:rsidRPr="00DA481A">
                    <w:rPr>
                      <w:kern w:val="36"/>
                      <w:sz w:val="21"/>
                      <w:szCs w:val="21"/>
                    </w:rPr>
                    <w:t>m</w:t>
                  </w:r>
                  <w:r w:rsidRPr="00DA481A">
                    <w:rPr>
                      <w:kern w:val="36"/>
                      <w:sz w:val="21"/>
                      <w:szCs w:val="21"/>
                      <w:vertAlign w:val="superscript"/>
                    </w:rPr>
                    <w:t>2</w:t>
                  </w:r>
                </w:p>
              </w:tc>
              <w:tc>
                <w:tcPr>
                  <w:tcW w:w="1120" w:type="dxa"/>
                  <w:tcBorders>
                    <w:top w:val="single" w:sz="4" w:space="0" w:color="auto"/>
                    <w:bottom w:val="single" w:sz="4" w:space="0" w:color="auto"/>
                  </w:tcBorders>
                  <w:vAlign w:val="center"/>
                </w:tcPr>
                <w:p w14:paraId="1F2D8CD2" w14:textId="7EFFCFED" w:rsidR="00DB0F5F" w:rsidRPr="00DA481A" w:rsidRDefault="00381730" w:rsidP="00DB0F5F">
                  <w:pPr>
                    <w:adjustRightInd w:val="0"/>
                    <w:snapToGrid w:val="0"/>
                    <w:jc w:val="center"/>
                    <w:rPr>
                      <w:kern w:val="36"/>
                      <w:sz w:val="21"/>
                      <w:szCs w:val="21"/>
                    </w:rPr>
                  </w:pPr>
                  <w:r w:rsidRPr="00DA481A">
                    <w:rPr>
                      <w:rFonts w:hint="eastAsia"/>
                      <w:kern w:val="36"/>
                      <w:sz w:val="21"/>
                      <w:szCs w:val="21"/>
                    </w:rPr>
                    <w:t>租赁现有</w:t>
                  </w:r>
                </w:p>
              </w:tc>
            </w:tr>
            <w:tr w:rsidR="00DA481A" w:rsidRPr="00DA481A" w14:paraId="1052FCCF" w14:textId="77777777" w:rsidTr="00435361">
              <w:trPr>
                <w:trHeight w:val="397"/>
                <w:jc w:val="center"/>
              </w:trPr>
              <w:tc>
                <w:tcPr>
                  <w:tcW w:w="468" w:type="dxa"/>
                  <w:vMerge w:val="restart"/>
                  <w:tcBorders>
                    <w:top w:val="single" w:sz="4" w:space="0" w:color="auto"/>
                  </w:tcBorders>
                  <w:vAlign w:val="center"/>
                </w:tcPr>
                <w:p w14:paraId="27CB9739" w14:textId="77777777" w:rsidR="00DB0F5F" w:rsidRPr="00DA481A" w:rsidRDefault="00DB0F5F" w:rsidP="00DB0F5F">
                  <w:pPr>
                    <w:jc w:val="center"/>
                    <w:rPr>
                      <w:kern w:val="36"/>
                      <w:sz w:val="21"/>
                      <w:szCs w:val="21"/>
                    </w:rPr>
                  </w:pPr>
                  <w:r w:rsidRPr="00DA481A">
                    <w:rPr>
                      <w:rFonts w:hint="eastAsia"/>
                      <w:kern w:val="36"/>
                      <w:sz w:val="21"/>
                      <w:szCs w:val="21"/>
                    </w:rPr>
                    <w:t>3</w:t>
                  </w:r>
                </w:p>
              </w:tc>
              <w:tc>
                <w:tcPr>
                  <w:tcW w:w="708" w:type="dxa"/>
                  <w:vMerge w:val="restart"/>
                  <w:tcBorders>
                    <w:top w:val="single" w:sz="4" w:space="0" w:color="auto"/>
                  </w:tcBorders>
                  <w:vAlign w:val="center"/>
                </w:tcPr>
                <w:p w14:paraId="487527B8" w14:textId="77777777" w:rsidR="00DB0F5F" w:rsidRPr="00DA481A" w:rsidRDefault="00DB0F5F" w:rsidP="00DB0F5F">
                  <w:pPr>
                    <w:jc w:val="center"/>
                    <w:rPr>
                      <w:kern w:val="36"/>
                      <w:sz w:val="21"/>
                      <w:szCs w:val="21"/>
                      <w:lang w:val="pt-BR"/>
                    </w:rPr>
                  </w:pPr>
                  <w:r w:rsidRPr="00DA481A">
                    <w:rPr>
                      <w:kern w:val="36"/>
                      <w:sz w:val="21"/>
                      <w:szCs w:val="21"/>
                      <w:lang w:val="pt-BR"/>
                    </w:rPr>
                    <w:t>环保工程</w:t>
                  </w:r>
                </w:p>
              </w:tc>
              <w:tc>
                <w:tcPr>
                  <w:tcW w:w="1701" w:type="dxa"/>
                  <w:gridSpan w:val="2"/>
                  <w:tcBorders>
                    <w:top w:val="single" w:sz="4" w:space="0" w:color="auto"/>
                  </w:tcBorders>
                  <w:vAlign w:val="center"/>
                </w:tcPr>
                <w:p w14:paraId="518198A8" w14:textId="77777777" w:rsidR="00DB0F5F" w:rsidRPr="00DA481A" w:rsidRDefault="00DB0F5F" w:rsidP="00DB0F5F">
                  <w:pPr>
                    <w:jc w:val="center"/>
                    <w:rPr>
                      <w:kern w:val="36"/>
                      <w:sz w:val="21"/>
                      <w:szCs w:val="21"/>
                      <w:lang w:val="pt-BR"/>
                    </w:rPr>
                  </w:pPr>
                  <w:r w:rsidRPr="00DA481A">
                    <w:rPr>
                      <w:rFonts w:hint="eastAsia"/>
                      <w:kern w:val="36"/>
                      <w:sz w:val="21"/>
                      <w:szCs w:val="21"/>
                      <w:lang w:val="pt-BR"/>
                    </w:rPr>
                    <w:t>生活</w:t>
                  </w:r>
                  <w:r w:rsidRPr="00DA481A">
                    <w:rPr>
                      <w:kern w:val="36"/>
                      <w:sz w:val="21"/>
                      <w:szCs w:val="21"/>
                      <w:lang w:val="pt-BR"/>
                    </w:rPr>
                    <w:t>污水</w:t>
                  </w:r>
                </w:p>
              </w:tc>
              <w:tc>
                <w:tcPr>
                  <w:tcW w:w="4253" w:type="dxa"/>
                  <w:tcBorders>
                    <w:top w:val="single" w:sz="4" w:space="0" w:color="auto"/>
                  </w:tcBorders>
                  <w:vAlign w:val="center"/>
                </w:tcPr>
                <w:p w14:paraId="73CA4490" w14:textId="77777777" w:rsidR="00DB0F5F" w:rsidRPr="00DA481A" w:rsidRDefault="00DB0F5F" w:rsidP="00DB0F5F">
                  <w:pPr>
                    <w:adjustRightInd w:val="0"/>
                    <w:snapToGrid w:val="0"/>
                    <w:jc w:val="center"/>
                    <w:rPr>
                      <w:kern w:val="36"/>
                      <w:sz w:val="21"/>
                      <w:szCs w:val="21"/>
                    </w:rPr>
                  </w:pPr>
                  <w:r w:rsidRPr="00DA481A">
                    <w:rPr>
                      <w:kern w:val="36"/>
                      <w:sz w:val="21"/>
                      <w:szCs w:val="21"/>
                    </w:rPr>
                    <w:t>化粪池</w:t>
                  </w:r>
                  <w:r w:rsidRPr="00DA481A">
                    <w:rPr>
                      <w:rFonts w:hint="eastAsia"/>
                      <w:kern w:val="36"/>
                      <w:sz w:val="21"/>
                      <w:szCs w:val="21"/>
                    </w:rPr>
                    <w:t>1</w:t>
                  </w:r>
                  <w:r w:rsidRPr="00DA481A">
                    <w:rPr>
                      <w:rFonts w:hint="eastAsia"/>
                      <w:kern w:val="36"/>
                      <w:sz w:val="21"/>
                      <w:szCs w:val="21"/>
                    </w:rPr>
                    <w:t>座</w:t>
                  </w:r>
                </w:p>
              </w:tc>
              <w:tc>
                <w:tcPr>
                  <w:tcW w:w="1120" w:type="dxa"/>
                  <w:tcBorders>
                    <w:top w:val="single" w:sz="4" w:space="0" w:color="auto"/>
                  </w:tcBorders>
                  <w:vAlign w:val="center"/>
                </w:tcPr>
                <w:p w14:paraId="31B538DB" w14:textId="00B06077" w:rsidR="00DB0F5F" w:rsidRPr="00DA481A" w:rsidRDefault="00B84D26" w:rsidP="00DB0F5F">
                  <w:pPr>
                    <w:adjustRightInd w:val="0"/>
                    <w:snapToGrid w:val="0"/>
                    <w:jc w:val="center"/>
                    <w:rPr>
                      <w:kern w:val="36"/>
                      <w:sz w:val="21"/>
                      <w:szCs w:val="21"/>
                    </w:rPr>
                  </w:pPr>
                  <w:r w:rsidRPr="00DA481A">
                    <w:rPr>
                      <w:rFonts w:hint="eastAsia"/>
                      <w:kern w:val="36"/>
                      <w:sz w:val="21"/>
                      <w:szCs w:val="21"/>
                    </w:rPr>
                    <w:t>租赁现有</w:t>
                  </w:r>
                </w:p>
              </w:tc>
            </w:tr>
            <w:tr w:rsidR="00DA481A" w:rsidRPr="00DA481A" w14:paraId="7A04C462" w14:textId="77777777" w:rsidTr="00435361">
              <w:trPr>
                <w:trHeight w:val="397"/>
                <w:jc w:val="center"/>
              </w:trPr>
              <w:tc>
                <w:tcPr>
                  <w:tcW w:w="468" w:type="dxa"/>
                  <w:vMerge/>
                  <w:tcBorders>
                    <w:top w:val="single" w:sz="4" w:space="0" w:color="auto"/>
                  </w:tcBorders>
                  <w:vAlign w:val="center"/>
                </w:tcPr>
                <w:p w14:paraId="510A84BE" w14:textId="77777777" w:rsidR="00C25BF7" w:rsidRPr="00DA481A" w:rsidRDefault="00C25BF7" w:rsidP="00DB0F5F">
                  <w:pPr>
                    <w:jc w:val="center"/>
                    <w:rPr>
                      <w:kern w:val="36"/>
                      <w:sz w:val="21"/>
                      <w:szCs w:val="21"/>
                    </w:rPr>
                  </w:pPr>
                </w:p>
              </w:tc>
              <w:tc>
                <w:tcPr>
                  <w:tcW w:w="708" w:type="dxa"/>
                  <w:vMerge/>
                  <w:tcBorders>
                    <w:top w:val="single" w:sz="4" w:space="0" w:color="auto"/>
                  </w:tcBorders>
                  <w:vAlign w:val="center"/>
                </w:tcPr>
                <w:p w14:paraId="1B936031" w14:textId="77777777" w:rsidR="00C25BF7" w:rsidRPr="00DA481A" w:rsidRDefault="00C25BF7" w:rsidP="00DB0F5F">
                  <w:pPr>
                    <w:jc w:val="center"/>
                    <w:rPr>
                      <w:kern w:val="36"/>
                      <w:sz w:val="21"/>
                      <w:szCs w:val="21"/>
                      <w:lang w:val="pt-BR"/>
                    </w:rPr>
                  </w:pPr>
                </w:p>
              </w:tc>
              <w:tc>
                <w:tcPr>
                  <w:tcW w:w="426" w:type="dxa"/>
                  <w:vMerge w:val="restart"/>
                  <w:vAlign w:val="center"/>
                </w:tcPr>
                <w:p w14:paraId="7FDDF23E" w14:textId="458BABC9" w:rsidR="00C25BF7" w:rsidRPr="00DA481A" w:rsidRDefault="00C25BF7" w:rsidP="00DB0F5F">
                  <w:pPr>
                    <w:jc w:val="center"/>
                    <w:rPr>
                      <w:kern w:val="36"/>
                      <w:sz w:val="21"/>
                      <w:szCs w:val="21"/>
                      <w:lang w:val="pt-BR"/>
                    </w:rPr>
                  </w:pPr>
                  <w:r w:rsidRPr="00DA481A">
                    <w:rPr>
                      <w:rFonts w:hint="eastAsia"/>
                      <w:kern w:val="36"/>
                      <w:sz w:val="21"/>
                      <w:szCs w:val="21"/>
                      <w:lang w:val="pt-BR"/>
                    </w:rPr>
                    <w:t>废气</w:t>
                  </w:r>
                </w:p>
              </w:tc>
              <w:tc>
                <w:tcPr>
                  <w:tcW w:w="1275" w:type="dxa"/>
                  <w:vAlign w:val="center"/>
                </w:tcPr>
                <w:p w14:paraId="00A32871" w14:textId="3314F995" w:rsidR="00C25BF7" w:rsidRPr="00DA481A" w:rsidRDefault="00A9049A" w:rsidP="00DB0F5F">
                  <w:pPr>
                    <w:jc w:val="center"/>
                    <w:rPr>
                      <w:kern w:val="36"/>
                      <w:sz w:val="21"/>
                      <w:szCs w:val="21"/>
                      <w:lang w:val="pt-BR"/>
                    </w:rPr>
                  </w:pPr>
                  <w:r w:rsidRPr="00DA481A">
                    <w:rPr>
                      <w:rFonts w:hint="eastAsia"/>
                      <w:kern w:val="36"/>
                      <w:sz w:val="21"/>
                      <w:szCs w:val="21"/>
                      <w:lang w:val="pt-BR"/>
                    </w:rPr>
                    <w:t>焊接</w:t>
                  </w:r>
                  <w:r w:rsidR="00C25BF7" w:rsidRPr="00DA481A">
                    <w:rPr>
                      <w:rFonts w:hint="eastAsia"/>
                      <w:kern w:val="36"/>
                      <w:sz w:val="21"/>
                      <w:szCs w:val="21"/>
                      <w:lang w:val="pt-BR"/>
                    </w:rPr>
                    <w:t>废气</w:t>
                  </w:r>
                </w:p>
              </w:tc>
              <w:tc>
                <w:tcPr>
                  <w:tcW w:w="4253" w:type="dxa"/>
                  <w:tcBorders>
                    <w:top w:val="single" w:sz="4" w:space="0" w:color="auto"/>
                  </w:tcBorders>
                  <w:vAlign w:val="center"/>
                </w:tcPr>
                <w:p w14:paraId="27934EB8" w14:textId="270C3433" w:rsidR="00C25BF7" w:rsidRPr="00DA481A" w:rsidRDefault="00C25BF7" w:rsidP="00C25BF7">
                  <w:pPr>
                    <w:adjustRightInd w:val="0"/>
                    <w:snapToGrid w:val="0"/>
                    <w:jc w:val="center"/>
                    <w:rPr>
                      <w:kern w:val="36"/>
                      <w:sz w:val="21"/>
                      <w:szCs w:val="21"/>
                    </w:rPr>
                  </w:pPr>
                  <w:r w:rsidRPr="00DA481A">
                    <w:rPr>
                      <w:rFonts w:hint="eastAsia"/>
                      <w:kern w:val="36"/>
                      <w:sz w:val="21"/>
                      <w:szCs w:val="21"/>
                    </w:rPr>
                    <w:t>集气罩</w:t>
                  </w:r>
                  <w:r w:rsidRPr="00DA481A">
                    <w:rPr>
                      <w:rFonts w:hint="eastAsia"/>
                      <w:kern w:val="36"/>
                      <w:sz w:val="21"/>
                      <w:szCs w:val="21"/>
                    </w:rPr>
                    <w:t>+</w:t>
                  </w:r>
                  <w:r w:rsidRPr="00DA481A">
                    <w:rPr>
                      <w:kern w:val="36"/>
                      <w:sz w:val="21"/>
                      <w:szCs w:val="21"/>
                    </w:rPr>
                    <w:t>袋式除尘器</w:t>
                  </w:r>
                  <w:r w:rsidRPr="00DA481A">
                    <w:rPr>
                      <w:rFonts w:hint="eastAsia"/>
                      <w:kern w:val="36"/>
                      <w:sz w:val="21"/>
                      <w:szCs w:val="21"/>
                    </w:rPr>
                    <w:t>+</w:t>
                  </w:r>
                  <w:r w:rsidRPr="00DA481A">
                    <w:rPr>
                      <w:kern w:val="36"/>
                      <w:sz w:val="21"/>
                      <w:szCs w:val="21"/>
                    </w:rPr>
                    <w:t>15m</w:t>
                  </w:r>
                  <w:r w:rsidRPr="00DA481A">
                    <w:rPr>
                      <w:kern w:val="36"/>
                      <w:sz w:val="21"/>
                      <w:szCs w:val="21"/>
                    </w:rPr>
                    <w:t>高排气筒</w:t>
                  </w:r>
                </w:p>
              </w:tc>
              <w:tc>
                <w:tcPr>
                  <w:tcW w:w="1120" w:type="dxa"/>
                  <w:vAlign w:val="center"/>
                </w:tcPr>
                <w:p w14:paraId="593FA75F" w14:textId="77777777" w:rsidR="00C25BF7" w:rsidRPr="00DA481A" w:rsidRDefault="00C25BF7" w:rsidP="00DB0F5F">
                  <w:pPr>
                    <w:adjustRightInd w:val="0"/>
                    <w:snapToGrid w:val="0"/>
                    <w:jc w:val="center"/>
                    <w:rPr>
                      <w:kern w:val="36"/>
                      <w:sz w:val="21"/>
                      <w:szCs w:val="21"/>
                    </w:rPr>
                  </w:pPr>
                  <w:r w:rsidRPr="00DA481A">
                    <w:rPr>
                      <w:kern w:val="36"/>
                      <w:sz w:val="21"/>
                      <w:szCs w:val="21"/>
                    </w:rPr>
                    <w:t>新建</w:t>
                  </w:r>
                </w:p>
              </w:tc>
            </w:tr>
            <w:tr w:rsidR="00DA481A" w:rsidRPr="00DA481A" w14:paraId="41A0D287" w14:textId="77777777" w:rsidTr="00435361">
              <w:trPr>
                <w:trHeight w:val="397"/>
                <w:jc w:val="center"/>
              </w:trPr>
              <w:tc>
                <w:tcPr>
                  <w:tcW w:w="468" w:type="dxa"/>
                  <w:vMerge/>
                  <w:tcBorders>
                    <w:top w:val="single" w:sz="4" w:space="0" w:color="auto"/>
                  </w:tcBorders>
                  <w:vAlign w:val="center"/>
                </w:tcPr>
                <w:p w14:paraId="23EED618" w14:textId="77777777" w:rsidR="00C25BF7" w:rsidRPr="00DA481A" w:rsidRDefault="00C25BF7" w:rsidP="00C25BF7">
                  <w:pPr>
                    <w:jc w:val="center"/>
                    <w:rPr>
                      <w:kern w:val="36"/>
                      <w:sz w:val="21"/>
                      <w:szCs w:val="21"/>
                    </w:rPr>
                  </w:pPr>
                </w:p>
              </w:tc>
              <w:tc>
                <w:tcPr>
                  <w:tcW w:w="708" w:type="dxa"/>
                  <w:vMerge/>
                  <w:tcBorders>
                    <w:top w:val="single" w:sz="4" w:space="0" w:color="auto"/>
                  </w:tcBorders>
                  <w:vAlign w:val="center"/>
                </w:tcPr>
                <w:p w14:paraId="1C981F2D" w14:textId="77777777" w:rsidR="00C25BF7" w:rsidRPr="00DA481A" w:rsidRDefault="00C25BF7" w:rsidP="00C25BF7">
                  <w:pPr>
                    <w:jc w:val="center"/>
                    <w:rPr>
                      <w:kern w:val="36"/>
                      <w:sz w:val="21"/>
                      <w:szCs w:val="21"/>
                      <w:lang w:val="pt-BR"/>
                    </w:rPr>
                  </w:pPr>
                </w:p>
              </w:tc>
              <w:tc>
                <w:tcPr>
                  <w:tcW w:w="426" w:type="dxa"/>
                  <w:vMerge/>
                  <w:vAlign w:val="center"/>
                </w:tcPr>
                <w:p w14:paraId="12F0CDA1" w14:textId="77777777" w:rsidR="00C25BF7" w:rsidRPr="00DA481A" w:rsidRDefault="00C25BF7" w:rsidP="00C25BF7">
                  <w:pPr>
                    <w:jc w:val="center"/>
                    <w:rPr>
                      <w:kern w:val="36"/>
                      <w:sz w:val="21"/>
                      <w:szCs w:val="21"/>
                      <w:lang w:val="pt-BR"/>
                    </w:rPr>
                  </w:pPr>
                </w:p>
              </w:tc>
              <w:tc>
                <w:tcPr>
                  <w:tcW w:w="1275" w:type="dxa"/>
                  <w:vAlign w:val="center"/>
                </w:tcPr>
                <w:p w14:paraId="3B0D4985" w14:textId="0CA944A4" w:rsidR="00C25BF7" w:rsidRPr="00DA481A" w:rsidRDefault="00A9049A" w:rsidP="00C25BF7">
                  <w:pPr>
                    <w:jc w:val="center"/>
                    <w:rPr>
                      <w:kern w:val="36"/>
                      <w:sz w:val="21"/>
                      <w:szCs w:val="21"/>
                      <w:lang w:val="pt-BR"/>
                    </w:rPr>
                  </w:pPr>
                  <w:r w:rsidRPr="00DA481A">
                    <w:rPr>
                      <w:rFonts w:hint="eastAsia"/>
                      <w:kern w:val="36"/>
                      <w:sz w:val="21"/>
                      <w:szCs w:val="21"/>
                      <w:lang w:val="pt-BR"/>
                    </w:rPr>
                    <w:t>抛光</w:t>
                  </w:r>
                  <w:r w:rsidR="00C25BF7" w:rsidRPr="00DA481A">
                    <w:rPr>
                      <w:rFonts w:hint="eastAsia"/>
                      <w:kern w:val="36"/>
                      <w:sz w:val="21"/>
                      <w:szCs w:val="21"/>
                      <w:lang w:val="pt-BR"/>
                    </w:rPr>
                    <w:t>废气</w:t>
                  </w:r>
                </w:p>
              </w:tc>
              <w:tc>
                <w:tcPr>
                  <w:tcW w:w="4253" w:type="dxa"/>
                  <w:tcBorders>
                    <w:top w:val="single" w:sz="4" w:space="0" w:color="auto"/>
                  </w:tcBorders>
                  <w:vAlign w:val="center"/>
                </w:tcPr>
                <w:p w14:paraId="73BA4ED6" w14:textId="67E75E94" w:rsidR="00C25BF7" w:rsidRPr="00DA481A" w:rsidRDefault="00C25BF7" w:rsidP="00C25BF7">
                  <w:pPr>
                    <w:adjustRightInd w:val="0"/>
                    <w:snapToGrid w:val="0"/>
                    <w:jc w:val="center"/>
                    <w:rPr>
                      <w:kern w:val="36"/>
                      <w:sz w:val="21"/>
                      <w:szCs w:val="21"/>
                    </w:rPr>
                  </w:pPr>
                  <w:r w:rsidRPr="00DA481A">
                    <w:rPr>
                      <w:rFonts w:hint="eastAsia"/>
                      <w:kern w:val="36"/>
                      <w:sz w:val="21"/>
                      <w:szCs w:val="21"/>
                    </w:rPr>
                    <w:t>集气</w:t>
                  </w:r>
                  <w:r w:rsidR="00B668E0" w:rsidRPr="00DA481A">
                    <w:rPr>
                      <w:rFonts w:hint="eastAsia"/>
                      <w:kern w:val="36"/>
                      <w:sz w:val="21"/>
                      <w:szCs w:val="21"/>
                    </w:rPr>
                    <w:t>管道</w:t>
                  </w:r>
                  <w:r w:rsidRPr="00DA481A">
                    <w:rPr>
                      <w:rFonts w:hint="eastAsia"/>
                      <w:kern w:val="36"/>
                      <w:sz w:val="21"/>
                      <w:szCs w:val="21"/>
                    </w:rPr>
                    <w:t>+</w:t>
                  </w:r>
                  <w:r w:rsidRPr="00DA481A">
                    <w:rPr>
                      <w:kern w:val="36"/>
                      <w:sz w:val="21"/>
                      <w:szCs w:val="21"/>
                    </w:rPr>
                    <w:t>袋式除尘器</w:t>
                  </w:r>
                  <w:r w:rsidRPr="00DA481A">
                    <w:rPr>
                      <w:rFonts w:hint="eastAsia"/>
                      <w:kern w:val="36"/>
                      <w:sz w:val="21"/>
                      <w:szCs w:val="21"/>
                    </w:rPr>
                    <w:t>+</w:t>
                  </w:r>
                  <w:r w:rsidRPr="00DA481A">
                    <w:rPr>
                      <w:kern w:val="36"/>
                      <w:sz w:val="21"/>
                      <w:szCs w:val="21"/>
                    </w:rPr>
                    <w:t>15m</w:t>
                  </w:r>
                  <w:r w:rsidRPr="00DA481A">
                    <w:rPr>
                      <w:kern w:val="36"/>
                      <w:sz w:val="21"/>
                      <w:szCs w:val="21"/>
                    </w:rPr>
                    <w:t>高排气筒</w:t>
                  </w:r>
                </w:p>
              </w:tc>
              <w:tc>
                <w:tcPr>
                  <w:tcW w:w="1120" w:type="dxa"/>
                  <w:vAlign w:val="center"/>
                </w:tcPr>
                <w:p w14:paraId="4D6F4B19" w14:textId="03B37D2D" w:rsidR="00C25BF7" w:rsidRPr="00DA481A" w:rsidRDefault="00FA199A" w:rsidP="00C25BF7">
                  <w:pPr>
                    <w:adjustRightInd w:val="0"/>
                    <w:snapToGrid w:val="0"/>
                    <w:jc w:val="center"/>
                    <w:rPr>
                      <w:kern w:val="36"/>
                      <w:sz w:val="21"/>
                      <w:szCs w:val="21"/>
                    </w:rPr>
                  </w:pPr>
                  <w:r w:rsidRPr="00DA481A">
                    <w:rPr>
                      <w:kern w:val="36"/>
                      <w:sz w:val="21"/>
                      <w:szCs w:val="21"/>
                    </w:rPr>
                    <w:t>新建</w:t>
                  </w:r>
                </w:p>
              </w:tc>
            </w:tr>
            <w:tr w:rsidR="00DA481A" w:rsidRPr="00DA481A" w14:paraId="54B9AF52" w14:textId="77777777" w:rsidTr="00435361">
              <w:trPr>
                <w:trHeight w:val="397"/>
                <w:jc w:val="center"/>
              </w:trPr>
              <w:tc>
                <w:tcPr>
                  <w:tcW w:w="468" w:type="dxa"/>
                  <w:vMerge/>
                  <w:tcBorders>
                    <w:top w:val="single" w:sz="4" w:space="0" w:color="auto"/>
                  </w:tcBorders>
                  <w:vAlign w:val="center"/>
                </w:tcPr>
                <w:p w14:paraId="4CFE8ABF" w14:textId="77777777" w:rsidR="00C25BF7" w:rsidRPr="00DA481A" w:rsidRDefault="00C25BF7" w:rsidP="00C25BF7">
                  <w:pPr>
                    <w:jc w:val="center"/>
                    <w:rPr>
                      <w:kern w:val="36"/>
                      <w:sz w:val="21"/>
                      <w:szCs w:val="21"/>
                    </w:rPr>
                  </w:pPr>
                </w:p>
              </w:tc>
              <w:tc>
                <w:tcPr>
                  <w:tcW w:w="708" w:type="dxa"/>
                  <w:vMerge/>
                  <w:tcBorders>
                    <w:top w:val="single" w:sz="4" w:space="0" w:color="auto"/>
                  </w:tcBorders>
                  <w:vAlign w:val="center"/>
                </w:tcPr>
                <w:p w14:paraId="5C1DA21E" w14:textId="77777777" w:rsidR="00C25BF7" w:rsidRPr="00DA481A" w:rsidRDefault="00C25BF7" w:rsidP="00C25BF7">
                  <w:pPr>
                    <w:jc w:val="center"/>
                    <w:rPr>
                      <w:kern w:val="36"/>
                      <w:sz w:val="21"/>
                      <w:szCs w:val="21"/>
                      <w:lang w:val="pt-BR"/>
                    </w:rPr>
                  </w:pPr>
                </w:p>
              </w:tc>
              <w:tc>
                <w:tcPr>
                  <w:tcW w:w="426" w:type="dxa"/>
                  <w:vMerge/>
                  <w:vAlign w:val="center"/>
                </w:tcPr>
                <w:p w14:paraId="77E145D7" w14:textId="77777777" w:rsidR="00C25BF7" w:rsidRPr="00DA481A" w:rsidRDefault="00C25BF7" w:rsidP="00C25BF7">
                  <w:pPr>
                    <w:jc w:val="center"/>
                    <w:rPr>
                      <w:kern w:val="36"/>
                      <w:sz w:val="21"/>
                      <w:szCs w:val="21"/>
                      <w:lang w:val="pt-BR"/>
                    </w:rPr>
                  </w:pPr>
                </w:p>
              </w:tc>
              <w:tc>
                <w:tcPr>
                  <w:tcW w:w="1275" w:type="dxa"/>
                  <w:vAlign w:val="center"/>
                </w:tcPr>
                <w:p w14:paraId="18414D5B" w14:textId="4A4832E1" w:rsidR="00C25BF7" w:rsidRPr="00DA481A" w:rsidRDefault="00C25BF7" w:rsidP="00C25BF7">
                  <w:pPr>
                    <w:jc w:val="center"/>
                    <w:rPr>
                      <w:kern w:val="36"/>
                      <w:sz w:val="21"/>
                      <w:szCs w:val="21"/>
                      <w:lang w:val="pt-BR"/>
                    </w:rPr>
                  </w:pPr>
                  <w:r w:rsidRPr="00DA481A">
                    <w:rPr>
                      <w:rFonts w:hint="eastAsia"/>
                      <w:kern w:val="36"/>
                      <w:sz w:val="21"/>
                      <w:szCs w:val="21"/>
                      <w:lang w:val="pt-BR"/>
                    </w:rPr>
                    <w:t>浸漆烘干废气</w:t>
                  </w:r>
                </w:p>
              </w:tc>
              <w:tc>
                <w:tcPr>
                  <w:tcW w:w="4253" w:type="dxa"/>
                  <w:tcBorders>
                    <w:top w:val="single" w:sz="4" w:space="0" w:color="auto"/>
                  </w:tcBorders>
                  <w:vAlign w:val="center"/>
                </w:tcPr>
                <w:p w14:paraId="1404A4DF" w14:textId="5C27F93A" w:rsidR="00C25BF7" w:rsidRPr="00DA481A" w:rsidRDefault="008A3AE4" w:rsidP="00C25BF7">
                  <w:pPr>
                    <w:adjustRightInd w:val="0"/>
                    <w:snapToGrid w:val="0"/>
                    <w:jc w:val="center"/>
                    <w:rPr>
                      <w:kern w:val="36"/>
                      <w:sz w:val="21"/>
                      <w:szCs w:val="21"/>
                    </w:rPr>
                  </w:pPr>
                  <w:r w:rsidRPr="00DA481A">
                    <w:rPr>
                      <w:rFonts w:hint="eastAsia"/>
                      <w:kern w:val="36"/>
                      <w:sz w:val="21"/>
                      <w:szCs w:val="21"/>
                    </w:rPr>
                    <w:t>密闭</w:t>
                  </w:r>
                  <w:r w:rsidR="00C25BF7" w:rsidRPr="00DA481A">
                    <w:rPr>
                      <w:rFonts w:hint="eastAsia"/>
                      <w:kern w:val="36"/>
                      <w:sz w:val="21"/>
                      <w:szCs w:val="21"/>
                    </w:rPr>
                    <w:t>负压收集</w:t>
                  </w:r>
                  <w:r w:rsidR="00C25BF7" w:rsidRPr="00DA481A">
                    <w:rPr>
                      <w:rFonts w:hint="eastAsia"/>
                      <w:kern w:val="36"/>
                      <w:sz w:val="21"/>
                      <w:szCs w:val="21"/>
                    </w:rPr>
                    <w:t>+</w:t>
                  </w:r>
                  <w:r w:rsidR="00AF5EE8" w:rsidRPr="00DA481A">
                    <w:rPr>
                      <w:rFonts w:hint="eastAsia"/>
                      <w:kern w:val="36"/>
                      <w:sz w:val="21"/>
                      <w:szCs w:val="21"/>
                    </w:rPr>
                    <w:t>活性炭吸附</w:t>
                  </w:r>
                  <w:r w:rsidR="00AF5EE8" w:rsidRPr="00DA481A">
                    <w:rPr>
                      <w:rFonts w:hint="eastAsia"/>
                      <w:kern w:val="36"/>
                      <w:sz w:val="21"/>
                      <w:szCs w:val="21"/>
                    </w:rPr>
                    <w:t>/</w:t>
                  </w:r>
                  <w:r w:rsidR="00AF5EE8" w:rsidRPr="00DA481A">
                    <w:rPr>
                      <w:kern w:val="36"/>
                      <w:sz w:val="21"/>
                      <w:szCs w:val="21"/>
                    </w:rPr>
                    <w:t>脱附</w:t>
                  </w:r>
                  <w:r w:rsidR="00AF5EE8" w:rsidRPr="00DA481A">
                    <w:rPr>
                      <w:rFonts w:hint="eastAsia"/>
                      <w:kern w:val="36"/>
                      <w:sz w:val="21"/>
                      <w:szCs w:val="21"/>
                    </w:rPr>
                    <w:t>+</w:t>
                  </w:r>
                  <w:r w:rsidR="00AF5EE8" w:rsidRPr="00DA481A">
                    <w:rPr>
                      <w:kern w:val="36"/>
                      <w:sz w:val="21"/>
                      <w:szCs w:val="21"/>
                    </w:rPr>
                    <w:t>催化燃烧</w:t>
                  </w:r>
                  <w:r w:rsidR="00C25BF7" w:rsidRPr="00DA481A">
                    <w:rPr>
                      <w:rFonts w:hint="eastAsia"/>
                      <w:kern w:val="36"/>
                      <w:sz w:val="21"/>
                      <w:szCs w:val="21"/>
                    </w:rPr>
                    <w:t>装置</w:t>
                  </w:r>
                  <w:r w:rsidR="00C25BF7" w:rsidRPr="00DA481A">
                    <w:rPr>
                      <w:rFonts w:hint="eastAsia"/>
                      <w:kern w:val="36"/>
                      <w:sz w:val="21"/>
                      <w:szCs w:val="21"/>
                    </w:rPr>
                    <w:t>+</w:t>
                  </w:r>
                  <w:r w:rsidR="00C25BF7" w:rsidRPr="00DA481A">
                    <w:rPr>
                      <w:kern w:val="36"/>
                      <w:sz w:val="21"/>
                      <w:szCs w:val="21"/>
                    </w:rPr>
                    <w:t>15m</w:t>
                  </w:r>
                  <w:r w:rsidR="00C25BF7" w:rsidRPr="00DA481A">
                    <w:rPr>
                      <w:kern w:val="36"/>
                      <w:sz w:val="21"/>
                      <w:szCs w:val="21"/>
                    </w:rPr>
                    <w:t>高排气筒</w:t>
                  </w:r>
                </w:p>
              </w:tc>
              <w:tc>
                <w:tcPr>
                  <w:tcW w:w="1120" w:type="dxa"/>
                  <w:vAlign w:val="center"/>
                </w:tcPr>
                <w:p w14:paraId="1135B6FD" w14:textId="3C866ACB" w:rsidR="00C25BF7" w:rsidRPr="00DA481A" w:rsidRDefault="00C25BF7" w:rsidP="00C25BF7">
                  <w:pPr>
                    <w:adjustRightInd w:val="0"/>
                    <w:snapToGrid w:val="0"/>
                    <w:jc w:val="center"/>
                    <w:rPr>
                      <w:kern w:val="36"/>
                      <w:sz w:val="21"/>
                      <w:szCs w:val="21"/>
                    </w:rPr>
                  </w:pPr>
                  <w:r w:rsidRPr="00DA481A">
                    <w:rPr>
                      <w:kern w:val="36"/>
                      <w:sz w:val="21"/>
                      <w:szCs w:val="21"/>
                    </w:rPr>
                    <w:t>新建</w:t>
                  </w:r>
                </w:p>
              </w:tc>
            </w:tr>
            <w:tr w:rsidR="00DA481A" w:rsidRPr="00DA481A" w14:paraId="3EB1947B" w14:textId="77777777" w:rsidTr="00435361">
              <w:trPr>
                <w:trHeight w:val="397"/>
                <w:jc w:val="center"/>
              </w:trPr>
              <w:tc>
                <w:tcPr>
                  <w:tcW w:w="468" w:type="dxa"/>
                  <w:vMerge/>
                  <w:tcBorders>
                    <w:top w:val="single" w:sz="4" w:space="0" w:color="auto"/>
                  </w:tcBorders>
                  <w:vAlign w:val="center"/>
                </w:tcPr>
                <w:p w14:paraId="354D0E67" w14:textId="77777777" w:rsidR="00C25BF7" w:rsidRPr="00DA481A" w:rsidRDefault="00C25BF7" w:rsidP="00C25BF7">
                  <w:pPr>
                    <w:jc w:val="center"/>
                    <w:rPr>
                      <w:kern w:val="36"/>
                      <w:sz w:val="21"/>
                      <w:szCs w:val="21"/>
                    </w:rPr>
                  </w:pPr>
                </w:p>
              </w:tc>
              <w:tc>
                <w:tcPr>
                  <w:tcW w:w="708" w:type="dxa"/>
                  <w:vMerge/>
                  <w:tcBorders>
                    <w:top w:val="single" w:sz="4" w:space="0" w:color="auto"/>
                  </w:tcBorders>
                  <w:vAlign w:val="center"/>
                </w:tcPr>
                <w:p w14:paraId="682E60AE" w14:textId="77777777" w:rsidR="00C25BF7" w:rsidRPr="00DA481A" w:rsidRDefault="00C25BF7" w:rsidP="00C25BF7">
                  <w:pPr>
                    <w:jc w:val="center"/>
                    <w:rPr>
                      <w:kern w:val="36"/>
                      <w:sz w:val="21"/>
                      <w:szCs w:val="21"/>
                      <w:lang w:val="pt-BR"/>
                    </w:rPr>
                  </w:pPr>
                </w:p>
              </w:tc>
              <w:tc>
                <w:tcPr>
                  <w:tcW w:w="426" w:type="dxa"/>
                  <w:vMerge/>
                  <w:vAlign w:val="center"/>
                </w:tcPr>
                <w:p w14:paraId="563FD631" w14:textId="77777777" w:rsidR="00C25BF7" w:rsidRPr="00DA481A" w:rsidRDefault="00C25BF7" w:rsidP="00C25BF7">
                  <w:pPr>
                    <w:jc w:val="center"/>
                    <w:rPr>
                      <w:kern w:val="36"/>
                      <w:sz w:val="21"/>
                      <w:szCs w:val="21"/>
                      <w:lang w:val="pt-BR"/>
                    </w:rPr>
                  </w:pPr>
                </w:p>
              </w:tc>
              <w:tc>
                <w:tcPr>
                  <w:tcW w:w="1275" w:type="dxa"/>
                  <w:vAlign w:val="center"/>
                </w:tcPr>
                <w:p w14:paraId="6A08ED9D" w14:textId="77777777" w:rsidR="00C25BF7" w:rsidRPr="00DA481A" w:rsidRDefault="00C25BF7" w:rsidP="00C25BF7">
                  <w:pPr>
                    <w:jc w:val="center"/>
                    <w:rPr>
                      <w:kern w:val="36"/>
                      <w:sz w:val="21"/>
                      <w:szCs w:val="21"/>
                      <w:lang w:val="pt-BR"/>
                    </w:rPr>
                  </w:pPr>
                  <w:r w:rsidRPr="00DA481A">
                    <w:rPr>
                      <w:rFonts w:hint="eastAsia"/>
                      <w:kern w:val="36"/>
                      <w:sz w:val="21"/>
                      <w:szCs w:val="21"/>
                    </w:rPr>
                    <w:t>无组织废气</w:t>
                  </w:r>
                </w:p>
              </w:tc>
              <w:tc>
                <w:tcPr>
                  <w:tcW w:w="4253" w:type="dxa"/>
                  <w:tcBorders>
                    <w:top w:val="single" w:sz="4" w:space="0" w:color="auto"/>
                  </w:tcBorders>
                  <w:vAlign w:val="center"/>
                </w:tcPr>
                <w:p w14:paraId="73909BBD" w14:textId="72104C67" w:rsidR="00C25BF7" w:rsidRPr="00DA481A" w:rsidRDefault="00C25BF7" w:rsidP="00C25BF7">
                  <w:pPr>
                    <w:adjustRightInd w:val="0"/>
                    <w:snapToGrid w:val="0"/>
                    <w:jc w:val="center"/>
                    <w:rPr>
                      <w:kern w:val="36"/>
                      <w:sz w:val="21"/>
                      <w:szCs w:val="21"/>
                    </w:rPr>
                  </w:pPr>
                  <w:r w:rsidRPr="00DA481A">
                    <w:rPr>
                      <w:rFonts w:hAnsi="宋体"/>
                      <w:sz w:val="21"/>
                      <w:szCs w:val="21"/>
                    </w:rPr>
                    <w:t>车间通道口安装卷帘门或推拉门等封闭性良好且便于开关的硬质门，在无车辆出入时将门关闭。保持厂</w:t>
                  </w:r>
                  <w:r w:rsidR="0061514D" w:rsidRPr="00DA481A">
                    <w:rPr>
                      <w:rFonts w:hAnsi="宋体" w:hint="eastAsia"/>
                      <w:sz w:val="21"/>
                      <w:szCs w:val="21"/>
                    </w:rPr>
                    <w:t>房</w:t>
                  </w:r>
                  <w:r w:rsidRPr="00DA481A">
                    <w:rPr>
                      <w:rFonts w:hAnsi="宋体"/>
                      <w:sz w:val="21"/>
                      <w:szCs w:val="21"/>
                    </w:rPr>
                    <w:t>地面整洁，配专人负责清扫和洒水保湿等</w:t>
                  </w:r>
                </w:p>
              </w:tc>
              <w:tc>
                <w:tcPr>
                  <w:tcW w:w="1120" w:type="dxa"/>
                  <w:vAlign w:val="center"/>
                </w:tcPr>
                <w:p w14:paraId="0DB39D98" w14:textId="67B638D3" w:rsidR="00C25BF7" w:rsidRPr="00DA481A" w:rsidRDefault="00C25BF7" w:rsidP="00C25BF7">
                  <w:pPr>
                    <w:adjustRightInd w:val="0"/>
                    <w:snapToGrid w:val="0"/>
                    <w:jc w:val="center"/>
                    <w:rPr>
                      <w:kern w:val="36"/>
                      <w:sz w:val="21"/>
                      <w:szCs w:val="21"/>
                    </w:rPr>
                  </w:pPr>
                  <w:r w:rsidRPr="00DA481A">
                    <w:rPr>
                      <w:rFonts w:hint="eastAsia"/>
                      <w:kern w:val="36"/>
                      <w:sz w:val="21"/>
                      <w:szCs w:val="21"/>
                    </w:rPr>
                    <w:t>新建</w:t>
                  </w:r>
                </w:p>
              </w:tc>
            </w:tr>
            <w:tr w:rsidR="00DA481A" w:rsidRPr="00DA481A" w14:paraId="7BCBA739" w14:textId="77777777" w:rsidTr="00435361">
              <w:trPr>
                <w:trHeight w:val="397"/>
                <w:jc w:val="center"/>
              </w:trPr>
              <w:tc>
                <w:tcPr>
                  <w:tcW w:w="468" w:type="dxa"/>
                  <w:vMerge/>
                  <w:vAlign w:val="center"/>
                </w:tcPr>
                <w:p w14:paraId="3D99F85E" w14:textId="77777777" w:rsidR="00C25BF7" w:rsidRPr="00DA481A" w:rsidRDefault="00C25BF7" w:rsidP="00C25BF7">
                  <w:pPr>
                    <w:jc w:val="center"/>
                    <w:rPr>
                      <w:kern w:val="36"/>
                      <w:sz w:val="21"/>
                      <w:szCs w:val="21"/>
                    </w:rPr>
                  </w:pPr>
                </w:p>
              </w:tc>
              <w:tc>
                <w:tcPr>
                  <w:tcW w:w="708" w:type="dxa"/>
                  <w:vMerge/>
                  <w:vAlign w:val="center"/>
                </w:tcPr>
                <w:p w14:paraId="56DA0524" w14:textId="77777777" w:rsidR="00C25BF7" w:rsidRPr="00DA481A" w:rsidRDefault="00C25BF7" w:rsidP="00C25BF7">
                  <w:pPr>
                    <w:jc w:val="center"/>
                    <w:rPr>
                      <w:kern w:val="36"/>
                      <w:sz w:val="21"/>
                      <w:szCs w:val="21"/>
                      <w:lang w:val="pt-BR"/>
                    </w:rPr>
                  </w:pPr>
                </w:p>
              </w:tc>
              <w:tc>
                <w:tcPr>
                  <w:tcW w:w="1701" w:type="dxa"/>
                  <w:gridSpan w:val="2"/>
                  <w:vMerge w:val="restart"/>
                  <w:vAlign w:val="center"/>
                </w:tcPr>
                <w:p w14:paraId="05040B80" w14:textId="77777777" w:rsidR="00C25BF7" w:rsidRPr="00DA481A" w:rsidRDefault="00C25BF7" w:rsidP="00C25BF7">
                  <w:pPr>
                    <w:jc w:val="center"/>
                    <w:rPr>
                      <w:kern w:val="36"/>
                      <w:sz w:val="21"/>
                      <w:szCs w:val="21"/>
                      <w:lang w:val="pt-BR"/>
                    </w:rPr>
                  </w:pPr>
                  <w:r w:rsidRPr="00DA481A">
                    <w:rPr>
                      <w:kern w:val="36"/>
                      <w:sz w:val="21"/>
                      <w:szCs w:val="21"/>
                    </w:rPr>
                    <w:t>固废</w:t>
                  </w:r>
                </w:p>
              </w:tc>
              <w:tc>
                <w:tcPr>
                  <w:tcW w:w="4253" w:type="dxa"/>
                  <w:vAlign w:val="center"/>
                </w:tcPr>
                <w:p w14:paraId="0739E3AD" w14:textId="45507825" w:rsidR="00C25BF7" w:rsidRPr="00DA481A" w:rsidRDefault="00C25BF7" w:rsidP="00C25BF7">
                  <w:pPr>
                    <w:adjustRightInd w:val="0"/>
                    <w:snapToGrid w:val="0"/>
                    <w:jc w:val="center"/>
                    <w:rPr>
                      <w:kern w:val="36"/>
                      <w:sz w:val="21"/>
                      <w:szCs w:val="21"/>
                    </w:rPr>
                  </w:pPr>
                  <w:r w:rsidRPr="00DA481A">
                    <w:rPr>
                      <w:kern w:val="36"/>
                      <w:sz w:val="21"/>
                      <w:szCs w:val="21"/>
                    </w:rPr>
                    <w:t>一般固废堆场</w:t>
                  </w:r>
                  <w:r w:rsidRPr="00DA481A">
                    <w:rPr>
                      <w:kern w:val="36"/>
                      <w:sz w:val="21"/>
                      <w:szCs w:val="21"/>
                    </w:rPr>
                    <w:t>1</w:t>
                  </w:r>
                  <w:r w:rsidRPr="00DA481A">
                    <w:rPr>
                      <w:kern w:val="36"/>
                      <w:sz w:val="21"/>
                      <w:szCs w:val="21"/>
                    </w:rPr>
                    <w:t>座（</w:t>
                  </w:r>
                  <w:r w:rsidRPr="00DA481A">
                    <w:rPr>
                      <w:kern w:val="36"/>
                      <w:sz w:val="21"/>
                      <w:szCs w:val="21"/>
                    </w:rPr>
                    <w:t>10m</w:t>
                  </w:r>
                  <w:r w:rsidRPr="00DA481A">
                    <w:rPr>
                      <w:kern w:val="36"/>
                      <w:sz w:val="21"/>
                      <w:szCs w:val="21"/>
                      <w:vertAlign w:val="superscript"/>
                    </w:rPr>
                    <w:t>2</w:t>
                  </w:r>
                  <w:r w:rsidRPr="00DA481A">
                    <w:rPr>
                      <w:kern w:val="36"/>
                      <w:sz w:val="21"/>
                      <w:szCs w:val="21"/>
                    </w:rPr>
                    <w:t>)</w:t>
                  </w:r>
                </w:p>
              </w:tc>
              <w:tc>
                <w:tcPr>
                  <w:tcW w:w="1120" w:type="dxa"/>
                  <w:vAlign w:val="center"/>
                </w:tcPr>
                <w:p w14:paraId="52E023D6" w14:textId="2E547C94" w:rsidR="00C25BF7" w:rsidRPr="00DA481A" w:rsidRDefault="00C25BF7" w:rsidP="00C25BF7">
                  <w:pPr>
                    <w:adjustRightInd w:val="0"/>
                    <w:snapToGrid w:val="0"/>
                    <w:jc w:val="center"/>
                    <w:rPr>
                      <w:kern w:val="36"/>
                      <w:sz w:val="21"/>
                      <w:szCs w:val="21"/>
                    </w:rPr>
                  </w:pPr>
                  <w:r w:rsidRPr="00DA481A">
                    <w:rPr>
                      <w:rFonts w:hint="eastAsia"/>
                      <w:kern w:val="36"/>
                      <w:sz w:val="21"/>
                      <w:szCs w:val="21"/>
                    </w:rPr>
                    <w:t>新建</w:t>
                  </w:r>
                </w:p>
              </w:tc>
            </w:tr>
            <w:tr w:rsidR="00DA481A" w:rsidRPr="00DA481A" w14:paraId="393E8260" w14:textId="77777777" w:rsidTr="00435361">
              <w:trPr>
                <w:trHeight w:val="397"/>
                <w:jc w:val="center"/>
              </w:trPr>
              <w:tc>
                <w:tcPr>
                  <w:tcW w:w="468" w:type="dxa"/>
                  <w:vMerge/>
                  <w:vAlign w:val="center"/>
                </w:tcPr>
                <w:p w14:paraId="4EDB37C8" w14:textId="77777777" w:rsidR="00C25BF7" w:rsidRPr="00DA481A" w:rsidRDefault="00C25BF7" w:rsidP="00C25BF7">
                  <w:pPr>
                    <w:jc w:val="center"/>
                    <w:rPr>
                      <w:kern w:val="36"/>
                      <w:sz w:val="21"/>
                      <w:szCs w:val="21"/>
                    </w:rPr>
                  </w:pPr>
                </w:p>
              </w:tc>
              <w:tc>
                <w:tcPr>
                  <w:tcW w:w="708" w:type="dxa"/>
                  <w:vMerge/>
                  <w:vAlign w:val="center"/>
                </w:tcPr>
                <w:p w14:paraId="4AF7DA15" w14:textId="77777777" w:rsidR="00C25BF7" w:rsidRPr="00DA481A" w:rsidRDefault="00C25BF7" w:rsidP="00C25BF7">
                  <w:pPr>
                    <w:jc w:val="center"/>
                    <w:rPr>
                      <w:kern w:val="36"/>
                      <w:sz w:val="21"/>
                      <w:szCs w:val="21"/>
                      <w:lang w:val="pt-BR"/>
                    </w:rPr>
                  </w:pPr>
                </w:p>
              </w:tc>
              <w:tc>
                <w:tcPr>
                  <w:tcW w:w="1701" w:type="dxa"/>
                  <w:gridSpan w:val="2"/>
                  <w:vMerge/>
                  <w:vAlign w:val="center"/>
                </w:tcPr>
                <w:p w14:paraId="21763D16" w14:textId="77777777" w:rsidR="00C25BF7" w:rsidRPr="00DA481A" w:rsidRDefault="00C25BF7" w:rsidP="00C25BF7">
                  <w:pPr>
                    <w:jc w:val="center"/>
                    <w:rPr>
                      <w:kern w:val="36"/>
                      <w:sz w:val="21"/>
                      <w:szCs w:val="21"/>
                    </w:rPr>
                  </w:pPr>
                </w:p>
              </w:tc>
              <w:tc>
                <w:tcPr>
                  <w:tcW w:w="4253" w:type="dxa"/>
                  <w:vAlign w:val="center"/>
                </w:tcPr>
                <w:p w14:paraId="50122638" w14:textId="3FF0DC22" w:rsidR="00C25BF7" w:rsidRPr="00DA481A" w:rsidRDefault="00C25BF7" w:rsidP="00C25BF7">
                  <w:pPr>
                    <w:adjustRightInd w:val="0"/>
                    <w:snapToGrid w:val="0"/>
                    <w:jc w:val="center"/>
                    <w:rPr>
                      <w:kern w:val="36"/>
                      <w:sz w:val="21"/>
                      <w:szCs w:val="21"/>
                    </w:rPr>
                  </w:pPr>
                  <w:r w:rsidRPr="00DA481A">
                    <w:rPr>
                      <w:kern w:val="36"/>
                      <w:sz w:val="21"/>
                      <w:szCs w:val="21"/>
                    </w:rPr>
                    <w:t>危废暂存间</w:t>
                  </w:r>
                  <w:r w:rsidRPr="00DA481A">
                    <w:rPr>
                      <w:kern w:val="36"/>
                      <w:sz w:val="21"/>
                      <w:szCs w:val="21"/>
                    </w:rPr>
                    <w:t>1</w:t>
                  </w:r>
                  <w:r w:rsidRPr="00DA481A">
                    <w:rPr>
                      <w:kern w:val="36"/>
                      <w:sz w:val="21"/>
                      <w:szCs w:val="21"/>
                    </w:rPr>
                    <w:t>座（</w:t>
                  </w:r>
                  <w:r w:rsidRPr="00DA481A">
                    <w:rPr>
                      <w:kern w:val="36"/>
                      <w:sz w:val="21"/>
                      <w:szCs w:val="21"/>
                    </w:rPr>
                    <w:t>10m</w:t>
                  </w:r>
                  <w:r w:rsidRPr="00DA481A">
                    <w:rPr>
                      <w:kern w:val="36"/>
                      <w:sz w:val="21"/>
                      <w:szCs w:val="21"/>
                      <w:vertAlign w:val="superscript"/>
                    </w:rPr>
                    <w:t>2</w:t>
                  </w:r>
                  <w:r w:rsidRPr="00DA481A">
                    <w:rPr>
                      <w:kern w:val="36"/>
                      <w:sz w:val="21"/>
                      <w:szCs w:val="21"/>
                    </w:rPr>
                    <w:t>)</w:t>
                  </w:r>
                </w:p>
              </w:tc>
              <w:tc>
                <w:tcPr>
                  <w:tcW w:w="1120" w:type="dxa"/>
                  <w:vAlign w:val="center"/>
                </w:tcPr>
                <w:p w14:paraId="63511925" w14:textId="0DFA0158" w:rsidR="00C25BF7" w:rsidRPr="00DA481A" w:rsidRDefault="00C25BF7" w:rsidP="00C25BF7">
                  <w:pPr>
                    <w:adjustRightInd w:val="0"/>
                    <w:snapToGrid w:val="0"/>
                    <w:jc w:val="center"/>
                    <w:rPr>
                      <w:kern w:val="36"/>
                      <w:sz w:val="21"/>
                      <w:szCs w:val="21"/>
                    </w:rPr>
                  </w:pPr>
                  <w:r w:rsidRPr="00DA481A">
                    <w:rPr>
                      <w:rFonts w:hint="eastAsia"/>
                      <w:kern w:val="36"/>
                      <w:sz w:val="21"/>
                      <w:szCs w:val="21"/>
                    </w:rPr>
                    <w:t>新建</w:t>
                  </w:r>
                </w:p>
              </w:tc>
            </w:tr>
            <w:tr w:rsidR="00DA481A" w:rsidRPr="00DA481A" w14:paraId="5A708A1B" w14:textId="77777777" w:rsidTr="00435361">
              <w:trPr>
                <w:trHeight w:val="397"/>
                <w:jc w:val="center"/>
              </w:trPr>
              <w:tc>
                <w:tcPr>
                  <w:tcW w:w="468" w:type="dxa"/>
                  <w:vMerge/>
                  <w:vAlign w:val="center"/>
                </w:tcPr>
                <w:p w14:paraId="2E1C5FDD" w14:textId="77777777" w:rsidR="00C25BF7" w:rsidRPr="00DA481A" w:rsidRDefault="00C25BF7" w:rsidP="00C25BF7">
                  <w:pPr>
                    <w:jc w:val="center"/>
                    <w:rPr>
                      <w:kern w:val="36"/>
                      <w:sz w:val="21"/>
                      <w:szCs w:val="21"/>
                    </w:rPr>
                  </w:pPr>
                </w:p>
              </w:tc>
              <w:tc>
                <w:tcPr>
                  <w:tcW w:w="708" w:type="dxa"/>
                  <w:vMerge/>
                  <w:vAlign w:val="center"/>
                </w:tcPr>
                <w:p w14:paraId="1196639A" w14:textId="77777777" w:rsidR="00C25BF7" w:rsidRPr="00DA481A" w:rsidRDefault="00C25BF7" w:rsidP="00C25BF7">
                  <w:pPr>
                    <w:jc w:val="center"/>
                    <w:rPr>
                      <w:kern w:val="36"/>
                      <w:sz w:val="21"/>
                      <w:szCs w:val="21"/>
                      <w:lang w:val="pt-BR"/>
                    </w:rPr>
                  </w:pPr>
                </w:p>
              </w:tc>
              <w:tc>
                <w:tcPr>
                  <w:tcW w:w="1701" w:type="dxa"/>
                  <w:gridSpan w:val="2"/>
                  <w:vAlign w:val="center"/>
                </w:tcPr>
                <w:p w14:paraId="5177B4E8" w14:textId="77777777" w:rsidR="00C25BF7" w:rsidRPr="00DA481A" w:rsidRDefault="00C25BF7" w:rsidP="00C25BF7">
                  <w:pPr>
                    <w:jc w:val="center"/>
                    <w:rPr>
                      <w:kern w:val="36"/>
                      <w:sz w:val="21"/>
                      <w:szCs w:val="21"/>
                      <w:lang w:val="pt-BR"/>
                    </w:rPr>
                  </w:pPr>
                  <w:r w:rsidRPr="00DA481A">
                    <w:rPr>
                      <w:kern w:val="36"/>
                      <w:sz w:val="21"/>
                      <w:szCs w:val="21"/>
                      <w:lang w:val="pt-BR"/>
                    </w:rPr>
                    <w:t>噪声</w:t>
                  </w:r>
                </w:p>
              </w:tc>
              <w:tc>
                <w:tcPr>
                  <w:tcW w:w="4253" w:type="dxa"/>
                  <w:vAlign w:val="center"/>
                </w:tcPr>
                <w:p w14:paraId="7863F754" w14:textId="77777777" w:rsidR="00C25BF7" w:rsidRPr="00DA481A" w:rsidRDefault="00C25BF7" w:rsidP="00C25BF7">
                  <w:pPr>
                    <w:adjustRightInd w:val="0"/>
                    <w:snapToGrid w:val="0"/>
                    <w:jc w:val="center"/>
                    <w:rPr>
                      <w:kern w:val="36"/>
                      <w:sz w:val="21"/>
                      <w:szCs w:val="21"/>
                    </w:rPr>
                  </w:pPr>
                  <w:r w:rsidRPr="00DA481A">
                    <w:rPr>
                      <w:kern w:val="36"/>
                      <w:sz w:val="21"/>
                      <w:szCs w:val="21"/>
                    </w:rPr>
                    <w:t>基础减振、厂房隔声</w:t>
                  </w:r>
                </w:p>
              </w:tc>
              <w:tc>
                <w:tcPr>
                  <w:tcW w:w="1120" w:type="dxa"/>
                  <w:vAlign w:val="center"/>
                </w:tcPr>
                <w:p w14:paraId="2E14438F" w14:textId="191DA7CC" w:rsidR="00C25BF7" w:rsidRPr="00DA481A" w:rsidRDefault="00C25BF7" w:rsidP="00C25BF7">
                  <w:pPr>
                    <w:adjustRightInd w:val="0"/>
                    <w:snapToGrid w:val="0"/>
                    <w:jc w:val="center"/>
                    <w:rPr>
                      <w:kern w:val="36"/>
                      <w:sz w:val="21"/>
                      <w:szCs w:val="21"/>
                    </w:rPr>
                  </w:pPr>
                  <w:r w:rsidRPr="00DA481A">
                    <w:rPr>
                      <w:rFonts w:hint="eastAsia"/>
                      <w:kern w:val="36"/>
                      <w:sz w:val="21"/>
                      <w:szCs w:val="21"/>
                    </w:rPr>
                    <w:t>新建</w:t>
                  </w:r>
                </w:p>
              </w:tc>
            </w:tr>
            <w:tr w:rsidR="00DA481A" w:rsidRPr="00DA481A" w14:paraId="46697F58" w14:textId="77777777" w:rsidTr="00435361">
              <w:trPr>
                <w:trHeight w:val="397"/>
                <w:jc w:val="center"/>
              </w:trPr>
              <w:tc>
                <w:tcPr>
                  <w:tcW w:w="468" w:type="dxa"/>
                  <w:vMerge w:val="restart"/>
                  <w:vAlign w:val="center"/>
                </w:tcPr>
                <w:p w14:paraId="2A6F20C0" w14:textId="77777777" w:rsidR="00C25BF7" w:rsidRPr="00DA481A" w:rsidRDefault="00C25BF7" w:rsidP="00C25BF7">
                  <w:pPr>
                    <w:jc w:val="center"/>
                    <w:rPr>
                      <w:kern w:val="36"/>
                      <w:sz w:val="21"/>
                      <w:szCs w:val="21"/>
                    </w:rPr>
                  </w:pPr>
                  <w:r w:rsidRPr="00DA481A">
                    <w:rPr>
                      <w:kern w:val="36"/>
                      <w:sz w:val="21"/>
                      <w:szCs w:val="21"/>
                    </w:rPr>
                    <w:t>3</w:t>
                  </w:r>
                </w:p>
              </w:tc>
              <w:tc>
                <w:tcPr>
                  <w:tcW w:w="708" w:type="dxa"/>
                  <w:vMerge w:val="restart"/>
                  <w:vAlign w:val="center"/>
                </w:tcPr>
                <w:p w14:paraId="044831A8" w14:textId="77777777" w:rsidR="00C25BF7" w:rsidRPr="00DA481A" w:rsidRDefault="00C25BF7" w:rsidP="00C25BF7">
                  <w:pPr>
                    <w:jc w:val="center"/>
                    <w:rPr>
                      <w:kern w:val="36"/>
                      <w:sz w:val="21"/>
                      <w:szCs w:val="21"/>
                      <w:lang w:val="pt-BR"/>
                    </w:rPr>
                  </w:pPr>
                  <w:r w:rsidRPr="00DA481A">
                    <w:rPr>
                      <w:kern w:val="36"/>
                      <w:sz w:val="21"/>
                      <w:szCs w:val="21"/>
                      <w:lang w:val="pt-BR"/>
                    </w:rPr>
                    <w:t>公用工程</w:t>
                  </w:r>
                </w:p>
              </w:tc>
              <w:tc>
                <w:tcPr>
                  <w:tcW w:w="1701" w:type="dxa"/>
                  <w:gridSpan w:val="2"/>
                  <w:vAlign w:val="center"/>
                </w:tcPr>
                <w:p w14:paraId="60A5AD95" w14:textId="77777777" w:rsidR="00C25BF7" w:rsidRPr="00DA481A" w:rsidRDefault="00C25BF7" w:rsidP="00C25BF7">
                  <w:pPr>
                    <w:jc w:val="center"/>
                    <w:rPr>
                      <w:kern w:val="36"/>
                      <w:sz w:val="21"/>
                      <w:szCs w:val="21"/>
                    </w:rPr>
                  </w:pPr>
                  <w:r w:rsidRPr="00DA481A">
                    <w:rPr>
                      <w:kern w:val="36"/>
                      <w:sz w:val="21"/>
                      <w:szCs w:val="21"/>
                    </w:rPr>
                    <w:t>供水</w:t>
                  </w:r>
                </w:p>
              </w:tc>
              <w:tc>
                <w:tcPr>
                  <w:tcW w:w="4253" w:type="dxa"/>
                  <w:vAlign w:val="center"/>
                </w:tcPr>
                <w:p w14:paraId="4F0105C5" w14:textId="3EE601AD" w:rsidR="00C25BF7" w:rsidRPr="00DA481A" w:rsidRDefault="00C25BF7" w:rsidP="00C25BF7">
                  <w:pPr>
                    <w:adjustRightInd w:val="0"/>
                    <w:snapToGrid w:val="0"/>
                    <w:jc w:val="center"/>
                    <w:rPr>
                      <w:kern w:val="36"/>
                      <w:sz w:val="21"/>
                      <w:szCs w:val="21"/>
                    </w:rPr>
                  </w:pPr>
                  <w:r w:rsidRPr="00DA481A">
                    <w:rPr>
                      <w:rFonts w:hint="eastAsia"/>
                      <w:kern w:val="36"/>
                      <w:sz w:val="21"/>
                      <w:szCs w:val="21"/>
                    </w:rPr>
                    <w:t>园区</w:t>
                  </w:r>
                  <w:r w:rsidRPr="00DA481A">
                    <w:rPr>
                      <w:kern w:val="36"/>
                      <w:sz w:val="21"/>
                      <w:szCs w:val="21"/>
                    </w:rPr>
                    <w:t>集中供水</w:t>
                  </w:r>
                </w:p>
              </w:tc>
              <w:tc>
                <w:tcPr>
                  <w:tcW w:w="1120" w:type="dxa"/>
                  <w:vAlign w:val="center"/>
                </w:tcPr>
                <w:p w14:paraId="75472BD5" w14:textId="77777777" w:rsidR="00C25BF7" w:rsidRPr="00DA481A" w:rsidRDefault="00C25BF7" w:rsidP="00C25BF7">
                  <w:pPr>
                    <w:adjustRightInd w:val="0"/>
                    <w:snapToGrid w:val="0"/>
                    <w:jc w:val="center"/>
                    <w:rPr>
                      <w:kern w:val="36"/>
                      <w:sz w:val="21"/>
                      <w:szCs w:val="21"/>
                    </w:rPr>
                  </w:pPr>
                  <w:r w:rsidRPr="00DA481A">
                    <w:rPr>
                      <w:sz w:val="21"/>
                      <w:szCs w:val="21"/>
                    </w:rPr>
                    <w:t>/</w:t>
                  </w:r>
                </w:p>
              </w:tc>
            </w:tr>
            <w:tr w:rsidR="00DA481A" w:rsidRPr="00DA481A" w14:paraId="32614C89" w14:textId="77777777" w:rsidTr="00435361">
              <w:trPr>
                <w:trHeight w:val="397"/>
                <w:jc w:val="center"/>
              </w:trPr>
              <w:tc>
                <w:tcPr>
                  <w:tcW w:w="468" w:type="dxa"/>
                  <w:vMerge/>
                  <w:vAlign w:val="center"/>
                </w:tcPr>
                <w:p w14:paraId="58471B46" w14:textId="77777777" w:rsidR="00C25BF7" w:rsidRPr="00DA481A" w:rsidRDefault="00C25BF7" w:rsidP="00C25BF7">
                  <w:pPr>
                    <w:jc w:val="center"/>
                    <w:rPr>
                      <w:kern w:val="36"/>
                      <w:sz w:val="21"/>
                      <w:szCs w:val="21"/>
                    </w:rPr>
                  </w:pPr>
                </w:p>
              </w:tc>
              <w:tc>
                <w:tcPr>
                  <w:tcW w:w="708" w:type="dxa"/>
                  <w:vMerge/>
                  <w:vAlign w:val="center"/>
                </w:tcPr>
                <w:p w14:paraId="3AEE3122" w14:textId="77777777" w:rsidR="00C25BF7" w:rsidRPr="00DA481A" w:rsidRDefault="00C25BF7" w:rsidP="00C25BF7">
                  <w:pPr>
                    <w:jc w:val="center"/>
                    <w:rPr>
                      <w:kern w:val="36"/>
                      <w:sz w:val="21"/>
                      <w:szCs w:val="21"/>
                      <w:lang w:val="pt-BR"/>
                    </w:rPr>
                  </w:pPr>
                </w:p>
              </w:tc>
              <w:tc>
                <w:tcPr>
                  <w:tcW w:w="1701" w:type="dxa"/>
                  <w:gridSpan w:val="2"/>
                  <w:vAlign w:val="center"/>
                </w:tcPr>
                <w:p w14:paraId="5EDFC3FC" w14:textId="77777777" w:rsidR="00C25BF7" w:rsidRPr="00DA481A" w:rsidRDefault="00C25BF7" w:rsidP="00C25BF7">
                  <w:pPr>
                    <w:jc w:val="center"/>
                    <w:rPr>
                      <w:kern w:val="36"/>
                      <w:sz w:val="21"/>
                      <w:szCs w:val="21"/>
                    </w:rPr>
                  </w:pPr>
                  <w:r w:rsidRPr="00DA481A">
                    <w:rPr>
                      <w:kern w:val="36"/>
                      <w:sz w:val="21"/>
                      <w:szCs w:val="21"/>
                    </w:rPr>
                    <w:t>排水</w:t>
                  </w:r>
                </w:p>
              </w:tc>
              <w:tc>
                <w:tcPr>
                  <w:tcW w:w="4253" w:type="dxa"/>
                  <w:vAlign w:val="center"/>
                </w:tcPr>
                <w:p w14:paraId="496E8432" w14:textId="539B28B3" w:rsidR="00C25BF7" w:rsidRPr="00DA481A" w:rsidRDefault="00C25BF7" w:rsidP="00C25BF7">
                  <w:pPr>
                    <w:adjustRightInd w:val="0"/>
                    <w:snapToGrid w:val="0"/>
                    <w:jc w:val="center"/>
                    <w:rPr>
                      <w:kern w:val="36"/>
                      <w:sz w:val="21"/>
                      <w:szCs w:val="21"/>
                    </w:rPr>
                  </w:pPr>
                  <w:r w:rsidRPr="00DA481A">
                    <w:rPr>
                      <w:rFonts w:hint="eastAsia"/>
                      <w:bCs/>
                      <w:kern w:val="36"/>
                      <w:sz w:val="21"/>
                      <w:szCs w:val="21"/>
                    </w:rPr>
                    <w:t>生活污水通过污水</w:t>
                  </w:r>
                  <w:r w:rsidRPr="00DA481A">
                    <w:rPr>
                      <w:bCs/>
                      <w:kern w:val="36"/>
                      <w:sz w:val="21"/>
                      <w:szCs w:val="21"/>
                    </w:rPr>
                    <w:t>管网排入小店污水处理厂</w:t>
                  </w:r>
                </w:p>
              </w:tc>
              <w:tc>
                <w:tcPr>
                  <w:tcW w:w="1120" w:type="dxa"/>
                  <w:vAlign w:val="center"/>
                </w:tcPr>
                <w:p w14:paraId="2FD2505A" w14:textId="77777777" w:rsidR="00C25BF7" w:rsidRPr="00DA481A" w:rsidRDefault="00C25BF7" w:rsidP="00C25BF7">
                  <w:pPr>
                    <w:adjustRightInd w:val="0"/>
                    <w:snapToGrid w:val="0"/>
                    <w:jc w:val="center"/>
                    <w:rPr>
                      <w:sz w:val="21"/>
                      <w:szCs w:val="21"/>
                    </w:rPr>
                  </w:pPr>
                  <w:r w:rsidRPr="00DA481A">
                    <w:rPr>
                      <w:rFonts w:hint="eastAsia"/>
                      <w:sz w:val="21"/>
                      <w:szCs w:val="21"/>
                    </w:rPr>
                    <w:t>/</w:t>
                  </w:r>
                </w:p>
              </w:tc>
            </w:tr>
            <w:tr w:rsidR="00DA481A" w:rsidRPr="00DA481A" w14:paraId="5869B23D" w14:textId="77777777" w:rsidTr="00435361">
              <w:trPr>
                <w:trHeight w:val="397"/>
                <w:jc w:val="center"/>
              </w:trPr>
              <w:tc>
                <w:tcPr>
                  <w:tcW w:w="468" w:type="dxa"/>
                  <w:vMerge/>
                  <w:vAlign w:val="center"/>
                </w:tcPr>
                <w:p w14:paraId="59C1F451" w14:textId="77777777" w:rsidR="00C25BF7" w:rsidRPr="00DA481A" w:rsidRDefault="00C25BF7" w:rsidP="00C25BF7">
                  <w:pPr>
                    <w:jc w:val="center"/>
                    <w:rPr>
                      <w:kern w:val="36"/>
                      <w:sz w:val="21"/>
                      <w:szCs w:val="21"/>
                    </w:rPr>
                  </w:pPr>
                </w:p>
              </w:tc>
              <w:tc>
                <w:tcPr>
                  <w:tcW w:w="708" w:type="dxa"/>
                  <w:vMerge/>
                  <w:vAlign w:val="center"/>
                </w:tcPr>
                <w:p w14:paraId="00C6AB62" w14:textId="77777777" w:rsidR="00C25BF7" w:rsidRPr="00DA481A" w:rsidRDefault="00C25BF7" w:rsidP="00C25BF7">
                  <w:pPr>
                    <w:jc w:val="center"/>
                    <w:rPr>
                      <w:kern w:val="36"/>
                      <w:sz w:val="21"/>
                      <w:szCs w:val="21"/>
                      <w:lang w:val="pt-BR"/>
                    </w:rPr>
                  </w:pPr>
                </w:p>
              </w:tc>
              <w:tc>
                <w:tcPr>
                  <w:tcW w:w="1701" w:type="dxa"/>
                  <w:gridSpan w:val="2"/>
                  <w:vAlign w:val="center"/>
                </w:tcPr>
                <w:p w14:paraId="60A98DEA" w14:textId="77777777" w:rsidR="00C25BF7" w:rsidRPr="00DA481A" w:rsidRDefault="00C25BF7" w:rsidP="00C25BF7">
                  <w:pPr>
                    <w:jc w:val="center"/>
                    <w:rPr>
                      <w:kern w:val="36"/>
                      <w:sz w:val="21"/>
                      <w:szCs w:val="21"/>
                    </w:rPr>
                  </w:pPr>
                  <w:r w:rsidRPr="00DA481A">
                    <w:rPr>
                      <w:kern w:val="36"/>
                      <w:sz w:val="21"/>
                      <w:szCs w:val="21"/>
                    </w:rPr>
                    <w:t>供电</w:t>
                  </w:r>
                </w:p>
              </w:tc>
              <w:tc>
                <w:tcPr>
                  <w:tcW w:w="4253" w:type="dxa"/>
                  <w:vAlign w:val="center"/>
                </w:tcPr>
                <w:p w14:paraId="63B63681" w14:textId="733B794B" w:rsidR="00C25BF7" w:rsidRPr="00DA481A" w:rsidRDefault="000C38F9" w:rsidP="00C25BF7">
                  <w:pPr>
                    <w:adjustRightInd w:val="0"/>
                    <w:snapToGrid w:val="0"/>
                    <w:jc w:val="center"/>
                    <w:rPr>
                      <w:kern w:val="36"/>
                      <w:sz w:val="21"/>
                      <w:szCs w:val="21"/>
                    </w:rPr>
                  </w:pPr>
                  <w:r w:rsidRPr="00DA481A">
                    <w:rPr>
                      <w:rFonts w:hint="eastAsia"/>
                      <w:kern w:val="36"/>
                      <w:sz w:val="21"/>
                      <w:szCs w:val="21"/>
                    </w:rPr>
                    <w:t>园区</w:t>
                  </w:r>
                  <w:r w:rsidR="00C25BF7" w:rsidRPr="00DA481A">
                    <w:rPr>
                      <w:kern w:val="36"/>
                      <w:sz w:val="21"/>
                      <w:szCs w:val="21"/>
                    </w:rPr>
                    <w:t>集中供电</w:t>
                  </w:r>
                </w:p>
              </w:tc>
              <w:tc>
                <w:tcPr>
                  <w:tcW w:w="1120" w:type="dxa"/>
                  <w:vAlign w:val="center"/>
                </w:tcPr>
                <w:p w14:paraId="6055D8C4" w14:textId="77777777" w:rsidR="00C25BF7" w:rsidRPr="00DA481A" w:rsidRDefault="00C25BF7" w:rsidP="00C25BF7">
                  <w:pPr>
                    <w:adjustRightInd w:val="0"/>
                    <w:snapToGrid w:val="0"/>
                    <w:jc w:val="center"/>
                    <w:rPr>
                      <w:sz w:val="21"/>
                      <w:szCs w:val="21"/>
                    </w:rPr>
                  </w:pPr>
                  <w:r w:rsidRPr="00DA481A">
                    <w:rPr>
                      <w:rFonts w:hint="eastAsia"/>
                      <w:sz w:val="21"/>
                      <w:szCs w:val="21"/>
                    </w:rPr>
                    <w:t>/</w:t>
                  </w:r>
                </w:p>
              </w:tc>
            </w:tr>
          </w:tbl>
          <w:p w14:paraId="5ECCBCBD" w14:textId="5B9A3E72" w:rsidR="00502EDD" w:rsidRPr="00DA481A" w:rsidRDefault="00000000">
            <w:pPr>
              <w:spacing w:line="460" w:lineRule="exact"/>
              <w:ind w:left="480"/>
              <w:jc w:val="left"/>
              <w:rPr>
                <w:b/>
                <w:bCs/>
              </w:rPr>
            </w:pPr>
            <w:r w:rsidRPr="00DA481A">
              <w:rPr>
                <w:rFonts w:hint="eastAsia"/>
                <w:b/>
                <w:bCs/>
              </w:rPr>
              <w:t>3</w:t>
            </w:r>
            <w:r w:rsidRPr="00DA481A">
              <w:rPr>
                <w:rFonts w:hint="eastAsia"/>
                <w:b/>
                <w:bCs/>
              </w:rPr>
              <w:t>、</w:t>
            </w:r>
            <w:r w:rsidRPr="00DA481A">
              <w:rPr>
                <w:b/>
                <w:bCs/>
              </w:rPr>
              <w:t>产品方案</w:t>
            </w:r>
          </w:p>
          <w:p w14:paraId="21D38756" w14:textId="3909543A" w:rsidR="00384293" w:rsidRPr="00DA481A" w:rsidRDefault="00384293" w:rsidP="00384293">
            <w:pPr>
              <w:spacing w:line="460" w:lineRule="exact"/>
              <w:ind w:firstLineChars="200" w:firstLine="480"/>
            </w:pPr>
            <w:r w:rsidRPr="00DA481A">
              <w:rPr>
                <w:rFonts w:hint="eastAsia"/>
              </w:rPr>
              <w:t>项目产品方案及产量详见下表。</w:t>
            </w:r>
          </w:p>
          <w:p w14:paraId="4AFBB6FF" w14:textId="3556616D" w:rsidR="00384293" w:rsidRPr="00DA481A" w:rsidRDefault="00384293" w:rsidP="00C43F99">
            <w:pPr>
              <w:pStyle w:val="-"/>
              <w:ind w:firstLine="420"/>
            </w:pPr>
            <w:r w:rsidRPr="00DA481A">
              <w:t>表</w:t>
            </w:r>
            <w:r w:rsidR="006A0DBF" w:rsidRPr="00DA481A">
              <w:t>1</w:t>
            </w:r>
            <w:r w:rsidR="00166CFF" w:rsidRPr="00DA481A">
              <w:t>4</w:t>
            </w:r>
            <w:r w:rsidRPr="00DA481A">
              <w:t xml:space="preserve">         </w:t>
            </w:r>
            <w:r w:rsidR="0031097D" w:rsidRPr="00DA481A">
              <w:t xml:space="preserve">     </w:t>
            </w:r>
            <w:r w:rsidRPr="00DA481A">
              <w:t xml:space="preserve"> </w:t>
            </w:r>
            <w:r w:rsidR="0088430A" w:rsidRPr="00DA481A">
              <w:t xml:space="preserve"> </w:t>
            </w:r>
            <w:r w:rsidRPr="00DA481A">
              <w:t xml:space="preserve">    </w:t>
            </w:r>
            <w:r w:rsidRPr="00DA481A">
              <w:t>项目产品及产量一览表</w:t>
            </w:r>
          </w:p>
          <w:tbl>
            <w:tblPr>
              <w:tblW w:w="5000" w:type="pct"/>
              <w:jc w:val="center"/>
              <w:tblBorders>
                <w:top w:val="single" w:sz="8" w:space="0" w:color="000000"/>
                <w:bottom w:val="single" w:sz="8" w:space="0" w:color="000000"/>
                <w:insideH w:val="single" w:sz="4" w:space="0" w:color="auto"/>
                <w:insideV w:val="single" w:sz="4" w:space="0" w:color="auto"/>
              </w:tblBorders>
              <w:tblLook w:val="04A0" w:firstRow="1" w:lastRow="0" w:firstColumn="1" w:lastColumn="0" w:noHBand="0" w:noVBand="1"/>
            </w:tblPr>
            <w:tblGrid>
              <w:gridCol w:w="742"/>
              <w:gridCol w:w="2600"/>
              <w:gridCol w:w="2412"/>
              <w:gridCol w:w="2412"/>
            </w:tblGrid>
            <w:tr w:rsidR="00DA481A" w:rsidRPr="00DA481A" w14:paraId="43434AB6" w14:textId="77777777" w:rsidTr="00E60ACC">
              <w:trPr>
                <w:trHeight w:val="397"/>
                <w:jc w:val="center"/>
              </w:trPr>
              <w:tc>
                <w:tcPr>
                  <w:tcW w:w="454" w:type="pct"/>
                  <w:vAlign w:val="center"/>
                  <w:hideMark/>
                </w:tcPr>
                <w:p w14:paraId="35A83CCA" w14:textId="77777777" w:rsidR="0072062E" w:rsidRPr="00DA481A" w:rsidRDefault="0072062E" w:rsidP="00384293">
                  <w:pPr>
                    <w:jc w:val="center"/>
                    <w:rPr>
                      <w:rFonts w:cs="宋体"/>
                      <w:b/>
                      <w:sz w:val="21"/>
                      <w:szCs w:val="21"/>
                    </w:rPr>
                  </w:pPr>
                  <w:r w:rsidRPr="00DA481A">
                    <w:rPr>
                      <w:rFonts w:cs="宋体" w:hint="eastAsia"/>
                      <w:b/>
                      <w:sz w:val="21"/>
                      <w:szCs w:val="21"/>
                    </w:rPr>
                    <w:t>序号</w:t>
                  </w:r>
                </w:p>
              </w:tc>
              <w:tc>
                <w:tcPr>
                  <w:tcW w:w="1592" w:type="pct"/>
                  <w:vAlign w:val="center"/>
                </w:tcPr>
                <w:p w14:paraId="1230D74B" w14:textId="77777777" w:rsidR="0072062E" w:rsidRPr="00DA481A" w:rsidRDefault="0072062E" w:rsidP="00384293">
                  <w:pPr>
                    <w:jc w:val="center"/>
                    <w:rPr>
                      <w:rFonts w:cs="宋体"/>
                      <w:b/>
                      <w:sz w:val="21"/>
                      <w:szCs w:val="21"/>
                    </w:rPr>
                  </w:pPr>
                  <w:r w:rsidRPr="00DA481A">
                    <w:rPr>
                      <w:rFonts w:cs="宋体" w:hint="eastAsia"/>
                      <w:b/>
                      <w:sz w:val="21"/>
                      <w:szCs w:val="21"/>
                    </w:rPr>
                    <w:t>产品</w:t>
                  </w:r>
                </w:p>
              </w:tc>
              <w:tc>
                <w:tcPr>
                  <w:tcW w:w="1477" w:type="pct"/>
                  <w:vAlign w:val="center"/>
                  <w:hideMark/>
                </w:tcPr>
                <w:p w14:paraId="37F97D9F" w14:textId="3AE69CBD" w:rsidR="0072062E" w:rsidRPr="00DA481A" w:rsidRDefault="0072062E" w:rsidP="00384293">
                  <w:pPr>
                    <w:jc w:val="center"/>
                    <w:rPr>
                      <w:rFonts w:cs="宋体"/>
                      <w:b/>
                      <w:sz w:val="21"/>
                      <w:szCs w:val="21"/>
                    </w:rPr>
                  </w:pPr>
                  <w:r w:rsidRPr="00DA481A">
                    <w:rPr>
                      <w:rFonts w:cs="宋体" w:hint="eastAsia"/>
                      <w:b/>
                      <w:sz w:val="21"/>
                      <w:szCs w:val="21"/>
                    </w:rPr>
                    <w:t>设计产能（</w:t>
                  </w:r>
                  <w:r w:rsidRPr="00DA481A">
                    <w:rPr>
                      <w:rFonts w:cs="宋体" w:hint="eastAsia"/>
                      <w:b/>
                      <w:sz w:val="21"/>
                      <w:szCs w:val="21"/>
                    </w:rPr>
                    <w:t>/</w:t>
                  </w:r>
                  <w:r w:rsidRPr="00DA481A">
                    <w:rPr>
                      <w:rFonts w:cs="宋体" w:hint="eastAsia"/>
                      <w:b/>
                      <w:sz w:val="21"/>
                      <w:szCs w:val="21"/>
                    </w:rPr>
                    <w:t>年）</w:t>
                  </w:r>
                </w:p>
              </w:tc>
              <w:tc>
                <w:tcPr>
                  <w:tcW w:w="1477" w:type="pct"/>
                  <w:vAlign w:val="center"/>
                </w:tcPr>
                <w:p w14:paraId="76C01DC7" w14:textId="1B1B54C5" w:rsidR="0072062E" w:rsidRPr="00DA481A" w:rsidRDefault="0072062E" w:rsidP="00384293">
                  <w:pPr>
                    <w:jc w:val="center"/>
                    <w:rPr>
                      <w:rFonts w:cs="宋体"/>
                      <w:b/>
                      <w:sz w:val="21"/>
                      <w:szCs w:val="21"/>
                    </w:rPr>
                  </w:pPr>
                  <w:r w:rsidRPr="00DA481A">
                    <w:rPr>
                      <w:rFonts w:cs="宋体" w:hint="eastAsia"/>
                      <w:b/>
                      <w:sz w:val="21"/>
                      <w:szCs w:val="21"/>
                    </w:rPr>
                    <w:t>单位</w:t>
                  </w:r>
                </w:p>
              </w:tc>
            </w:tr>
            <w:tr w:rsidR="00DA481A" w:rsidRPr="00DA481A" w14:paraId="2C9F3F6A" w14:textId="77777777" w:rsidTr="00E60ACC">
              <w:trPr>
                <w:trHeight w:val="397"/>
                <w:jc w:val="center"/>
              </w:trPr>
              <w:tc>
                <w:tcPr>
                  <w:tcW w:w="454" w:type="pct"/>
                  <w:vAlign w:val="center"/>
                  <w:hideMark/>
                </w:tcPr>
                <w:p w14:paraId="0B933114" w14:textId="77777777" w:rsidR="0072062E" w:rsidRPr="00DA481A" w:rsidRDefault="0072062E" w:rsidP="00384293">
                  <w:pPr>
                    <w:contextualSpacing/>
                    <w:jc w:val="center"/>
                    <w:textAlignment w:val="baseline"/>
                    <w:rPr>
                      <w:kern w:val="0"/>
                      <w:sz w:val="21"/>
                      <w:szCs w:val="21"/>
                    </w:rPr>
                  </w:pPr>
                  <w:r w:rsidRPr="00DA481A">
                    <w:rPr>
                      <w:kern w:val="0"/>
                      <w:sz w:val="21"/>
                      <w:szCs w:val="21"/>
                    </w:rPr>
                    <w:t>1</w:t>
                  </w:r>
                </w:p>
              </w:tc>
              <w:tc>
                <w:tcPr>
                  <w:tcW w:w="1592" w:type="pct"/>
                  <w:vAlign w:val="center"/>
                </w:tcPr>
                <w:p w14:paraId="28CE7B66" w14:textId="50D88560" w:rsidR="0072062E" w:rsidRPr="00DA481A" w:rsidRDefault="0072062E" w:rsidP="00384293">
                  <w:pPr>
                    <w:jc w:val="center"/>
                    <w:rPr>
                      <w:sz w:val="21"/>
                      <w:szCs w:val="21"/>
                    </w:rPr>
                  </w:pPr>
                  <w:r w:rsidRPr="00DA481A">
                    <w:rPr>
                      <w:sz w:val="21"/>
                      <w:szCs w:val="21"/>
                    </w:rPr>
                    <w:t>起动机</w:t>
                  </w:r>
                </w:p>
              </w:tc>
              <w:tc>
                <w:tcPr>
                  <w:tcW w:w="1477" w:type="pct"/>
                  <w:vAlign w:val="center"/>
                </w:tcPr>
                <w:p w14:paraId="00CC74D5" w14:textId="64E9609A" w:rsidR="0072062E" w:rsidRPr="00DA481A" w:rsidRDefault="00E60ACC" w:rsidP="00384293">
                  <w:pPr>
                    <w:jc w:val="center"/>
                    <w:rPr>
                      <w:sz w:val="21"/>
                      <w:szCs w:val="21"/>
                    </w:rPr>
                  </w:pPr>
                  <w:r w:rsidRPr="00DA481A">
                    <w:rPr>
                      <w:rFonts w:hint="eastAsia"/>
                      <w:sz w:val="21"/>
                      <w:szCs w:val="21"/>
                    </w:rPr>
                    <w:t>2</w:t>
                  </w:r>
                </w:p>
              </w:tc>
              <w:tc>
                <w:tcPr>
                  <w:tcW w:w="1477" w:type="pct"/>
                  <w:vAlign w:val="center"/>
                </w:tcPr>
                <w:p w14:paraId="6851FE8C" w14:textId="028FCD02" w:rsidR="0072062E" w:rsidRPr="00DA481A" w:rsidRDefault="0072062E" w:rsidP="00384293">
                  <w:pPr>
                    <w:jc w:val="center"/>
                    <w:rPr>
                      <w:sz w:val="21"/>
                      <w:szCs w:val="21"/>
                    </w:rPr>
                  </w:pPr>
                  <w:r w:rsidRPr="00DA481A">
                    <w:rPr>
                      <w:rFonts w:hint="eastAsia"/>
                      <w:sz w:val="21"/>
                      <w:szCs w:val="21"/>
                    </w:rPr>
                    <w:t>万只</w:t>
                  </w:r>
                </w:p>
              </w:tc>
            </w:tr>
            <w:tr w:rsidR="00DA481A" w:rsidRPr="00DA481A" w14:paraId="69112F9C" w14:textId="77777777" w:rsidTr="00E60ACC">
              <w:trPr>
                <w:trHeight w:val="397"/>
                <w:jc w:val="center"/>
              </w:trPr>
              <w:tc>
                <w:tcPr>
                  <w:tcW w:w="454" w:type="pct"/>
                  <w:vAlign w:val="center"/>
                  <w:hideMark/>
                </w:tcPr>
                <w:p w14:paraId="74509754" w14:textId="77777777" w:rsidR="0072062E" w:rsidRPr="00DA481A" w:rsidRDefault="0072062E" w:rsidP="00384293">
                  <w:pPr>
                    <w:contextualSpacing/>
                    <w:jc w:val="center"/>
                    <w:textAlignment w:val="baseline"/>
                    <w:rPr>
                      <w:kern w:val="0"/>
                      <w:sz w:val="21"/>
                      <w:szCs w:val="21"/>
                    </w:rPr>
                  </w:pPr>
                  <w:r w:rsidRPr="00DA481A">
                    <w:rPr>
                      <w:kern w:val="0"/>
                      <w:sz w:val="21"/>
                      <w:szCs w:val="21"/>
                    </w:rPr>
                    <w:t>2</w:t>
                  </w:r>
                </w:p>
              </w:tc>
              <w:tc>
                <w:tcPr>
                  <w:tcW w:w="1592" w:type="pct"/>
                  <w:vAlign w:val="center"/>
                </w:tcPr>
                <w:p w14:paraId="52CA58D7" w14:textId="01ACBD3B" w:rsidR="0072062E" w:rsidRPr="00DA481A" w:rsidRDefault="0072062E" w:rsidP="00384293">
                  <w:pPr>
                    <w:jc w:val="center"/>
                    <w:rPr>
                      <w:sz w:val="21"/>
                      <w:szCs w:val="21"/>
                    </w:rPr>
                  </w:pPr>
                  <w:r w:rsidRPr="00DA481A">
                    <w:rPr>
                      <w:sz w:val="21"/>
                      <w:szCs w:val="21"/>
                    </w:rPr>
                    <w:t>发电机</w:t>
                  </w:r>
                </w:p>
              </w:tc>
              <w:tc>
                <w:tcPr>
                  <w:tcW w:w="1477" w:type="pct"/>
                  <w:vAlign w:val="center"/>
                </w:tcPr>
                <w:p w14:paraId="6BBB9F98" w14:textId="682BD5CD" w:rsidR="0072062E" w:rsidRPr="00DA481A" w:rsidRDefault="00E60ACC" w:rsidP="00384293">
                  <w:pPr>
                    <w:jc w:val="center"/>
                    <w:rPr>
                      <w:sz w:val="21"/>
                      <w:szCs w:val="21"/>
                    </w:rPr>
                  </w:pPr>
                  <w:r w:rsidRPr="00DA481A">
                    <w:rPr>
                      <w:rFonts w:hint="eastAsia"/>
                      <w:sz w:val="21"/>
                      <w:szCs w:val="21"/>
                    </w:rPr>
                    <w:t>1</w:t>
                  </w:r>
                </w:p>
              </w:tc>
              <w:tc>
                <w:tcPr>
                  <w:tcW w:w="1477" w:type="pct"/>
                  <w:vAlign w:val="center"/>
                </w:tcPr>
                <w:p w14:paraId="1EEF9AC5" w14:textId="1A7E3B37" w:rsidR="0072062E" w:rsidRPr="00DA481A" w:rsidRDefault="0072062E" w:rsidP="00384293">
                  <w:pPr>
                    <w:jc w:val="center"/>
                    <w:rPr>
                      <w:sz w:val="21"/>
                      <w:szCs w:val="21"/>
                    </w:rPr>
                  </w:pPr>
                  <w:r w:rsidRPr="00DA481A">
                    <w:rPr>
                      <w:sz w:val="21"/>
                      <w:szCs w:val="21"/>
                    </w:rPr>
                    <w:t>万只</w:t>
                  </w:r>
                </w:p>
              </w:tc>
            </w:tr>
          </w:tbl>
          <w:p w14:paraId="00890D5F" w14:textId="77777777" w:rsidR="00502EDD" w:rsidRPr="00DA481A" w:rsidRDefault="00000000">
            <w:pPr>
              <w:spacing w:line="460" w:lineRule="exact"/>
              <w:ind w:left="482"/>
              <w:jc w:val="left"/>
              <w:rPr>
                <w:b/>
                <w:bCs/>
              </w:rPr>
            </w:pPr>
            <w:r w:rsidRPr="00DA481A">
              <w:rPr>
                <w:b/>
                <w:bCs/>
              </w:rPr>
              <w:t>4</w:t>
            </w:r>
            <w:r w:rsidRPr="00DA481A">
              <w:rPr>
                <w:b/>
                <w:bCs/>
              </w:rPr>
              <w:t>、主要生产设备</w:t>
            </w:r>
          </w:p>
          <w:p w14:paraId="24D2B893" w14:textId="77777777" w:rsidR="00502EDD" w:rsidRPr="00DA481A" w:rsidRDefault="00000000">
            <w:pPr>
              <w:spacing w:line="460" w:lineRule="exact"/>
              <w:ind w:firstLineChars="200" w:firstLine="480"/>
              <w:jc w:val="left"/>
            </w:pPr>
            <w:r w:rsidRPr="00DA481A">
              <w:t>本项目主要设备见下表。</w:t>
            </w:r>
          </w:p>
          <w:p w14:paraId="688560D8" w14:textId="26981ECC" w:rsidR="0068729D" w:rsidRPr="00DA481A" w:rsidRDefault="00000000" w:rsidP="00C43F99">
            <w:pPr>
              <w:pStyle w:val="-"/>
              <w:ind w:firstLine="420"/>
            </w:pPr>
            <w:r w:rsidRPr="00DA481A">
              <w:t>表</w:t>
            </w:r>
            <w:r w:rsidRPr="00DA481A">
              <w:t>1</w:t>
            </w:r>
            <w:r w:rsidR="00166CFF" w:rsidRPr="00DA481A">
              <w:t>5</w:t>
            </w:r>
            <w:r w:rsidRPr="00DA481A">
              <w:t xml:space="preserve">           </w:t>
            </w:r>
            <w:r w:rsidR="0031097D" w:rsidRPr="00DA481A">
              <w:t xml:space="preserve">    </w:t>
            </w:r>
            <w:r w:rsidRPr="00DA481A">
              <w:t xml:space="preserve">    </w:t>
            </w:r>
            <w:r w:rsidR="007B27FA" w:rsidRPr="00DA481A">
              <w:rPr>
                <w:rFonts w:hint="eastAsia"/>
              </w:rPr>
              <w:t>项目</w:t>
            </w:r>
            <w:r w:rsidRPr="00DA481A">
              <w:rPr>
                <w:rFonts w:hint="eastAsia"/>
              </w:rPr>
              <w:t>主要生产</w:t>
            </w:r>
            <w:r w:rsidRPr="00DA481A">
              <w:t>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907"/>
              <w:gridCol w:w="1931"/>
              <w:gridCol w:w="2977"/>
              <w:gridCol w:w="1133"/>
              <w:gridCol w:w="1218"/>
            </w:tblGrid>
            <w:tr w:rsidR="00DA481A" w:rsidRPr="00DA481A" w14:paraId="2D21DAF5" w14:textId="77777777" w:rsidTr="00E45F82">
              <w:trPr>
                <w:trHeight w:val="397"/>
                <w:jc w:val="center"/>
              </w:trPr>
              <w:tc>
                <w:tcPr>
                  <w:tcW w:w="555" w:type="pct"/>
                  <w:vAlign w:val="center"/>
                </w:tcPr>
                <w:p w14:paraId="39E883DD" w14:textId="77777777" w:rsidR="00C73EF8" w:rsidRPr="00DA481A" w:rsidRDefault="00C73EF8" w:rsidP="00C73EF8">
                  <w:pPr>
                    <w:pStyle w:val="ab"/>
                    <w:jc w:val="center"/>
                    <w:rPr>
                      <w:rFonts w:ascii="Times New Roman" w:hAnsi="Times New Roman"/>
                      <w:b/>
                      <w:bCs/>
                      <w:lang w:val="pt-BR"/>
                    </w:rPr>
                  </w:pPr>
                  <w:r w:rsidRPr="00DA481A">
                    <w:rPr>
                      <w:rFonts w:ascii="Times New Roman" w:hAnsi="Times New Roman"/>
                      <w:b/>
                      <w:bCs/>
                      <w:lang w:val="pt-BR"/>
                    </w:rPr>
                    <w:t>序号</w:t>
                  </w:r>
                </w:p>
              </w:tc>
              <w:tc>
                <w:tcPr>
                  <w:tcW w:w="1182" w:type="pct"/>
                  <w:vAlign w:val="center"/>
                </w:tcPr>
                <w:p w14:paraId="28178BE7" w14:textId="77777777" w:rsidR="00C73EF8" w:rsidRPr="00DA481A" w:rsidRDefault="00C73EF8" w:rsidP="00C73EF8">
                  <w:pPr>
                    <w:pStyle w:val="ab"/>
                    <w:jc w:val="center"/>
                    <w:rPr>
                      <w:rFonts w:ascii="Times New Roman" w:hAnsi="Times New Roman"/>
                      <w:b/>
                      <w:bCs/>
                      <w:lang w:val="pt-BR"/>
                    </w:rPr>
                  </w:pPr>
                  <w:r w:rsidRPr="00DA481A">
                    <w:rPr>
                      <w:rFonts w:ascii="Times New Roman" w:hAnsi="Times New Roman"/>
                      <w:b/>
                      <w:bCs/>
                      <w:lang w:val="pt-BR"/>
                    </w:rPr>
                    <w:t>设备名称</w:t>
                  </w:r>
                </w:p>
              </w:tc>
              <w:tc>
                <w:tcPr>
                  <w:tcW w:w="1823" w:type="pct"/>
                  <w:vAlign w:val="center"/>
                </w:tcPr>
                <w:p w14:paraId="2A5EF5DC" w14:textId="77777777" w:rsidR="00C73EF8" w:rsidRPr="00DA481A" w:rsidRDefault="00C73EF8" w:rsidP="00C73EF8">
                  <w:pPr>
                    <w:pStyle w:val="ab"/>
                    <w:jc w:val="center"/>
                    <w:rPr>
                      <w:rFonts w:ascii="Times New Roman" w:hAnsi="Times New Roman"/>
                      <w:b/>
                      <w:bCs/>
                      <w:lang w:val="pt-BR"/>
                    </w:rPr>
                  </w:pPr>
                  <w:r w:rsidRPr="00DA481A">
                    <w:rPr>
                      <w:rFonts w:ascii="Times New Roman" w:hAnsi="Times New Roman"/>
                      <w:b/>
                      <w:bCs/>
                      <w:lang w:val="pt-BR"/>
                    </w:rPr>
                    <w:t>规格型号</w:t>
                  </w:r>
                </w:p>
              </w:tc>
              <w:tc>
                <w:tcPr>
                  <w:tcW w:w="694" w:type="pct"/>
                  <w:vAlign w:val="center"/>
                </w:tcPr>
                <w:p w14:paraId="180AC3B4" w14:textId="77777777" w:rsidR="00C73EF8" w:rsidRPr="00DA481A" w:rsidRDefault="00C73EF8" w:rsidP="00C73EF8">
                  <w:pPr>
                    <w:pStyle w:val="ab"/>
                    <w:jc w:val="center"/>
                    <w:rPr>
                      <w:rFonts w:ascii="Times New Roman" w:hAnsi="Times New Roman"/>
                      <w:b/>
                      <w:bCs/>
                      <w:lang w:val="pt-BR"/>
                    </w:rPr>
                  </w:pPr>
                  <w:r w:rsidRPr="00DA481A">
                    <w:rPr>
                      <w:rFonts w:ascii="Times New Roman" w:hAnsi="Times New Roman"/>
                      <w:b/>
                      <w:bCs/>
                      <w:lang w:val="pt-BR"/>
                    </w:rPr>
                    <w:t>数量</w:t>
                  </w:r>
                  <w:r w:rsidRPr="00DA481A">
                    <w:rPr>
                      <w:rFonts w:ascii="Times New Roman" w:hAnsi="Times New Roman"/>
                      <w:b/>
                      <w:bCs/>
                      <w:lang w:val="pt-BR"/>
                    </w:rPr>
                    <w:t>(</w:t>
                  </w:r>
                  <w:r w:rsidRPr="00DA481A">
                    <w:rPr>
                      <w:rFonts w:ascii="Times New Roman" w:hAnsi="Times New Roman"/>
                      <w:b/>
                      <w:bCs/>
                      <w:lang w:val="pt-BR"/>
                    </w:rPr>
                    <w:t>台</w:t>
                  </w:r>
                  <w:r w:rsidRPr="00DA481A">
                    <w:rPr>
                      <w:rFonts w:ascii="Times New Roman" w:hAnsi="Times New Roman"/>
                      <w:b/>
                      <w:bCs/>
                      <w:lang w:val="pt-BR"/>
                    </w:rPr>
                    <w:t>)</w:t>
                  </w:r>
                </w:p>
              </w:tc>
              <w:tc>
                <w:tcPr>
                  <w:tcW w:w="746" w:type="pct"/>
                  <w:vAlign w:val="center"/>
                </w:tcPr>
                <w:p w14:paraId="70028E81" w14:textId="77777777" w:rsidR="00C73EF8" w:rsidRPr="00DA481A" w:rsidRDefault="00C73EF8" w:rsidP="00C73EF8">
                  <w:pPr>
                    <w:pStyle w:val="ab"/>
                    <w:jc w:val="center"/>
                    <w:rPr>
                      <w:rFonts w:ascii="Times New Roman" w:hAnsi="Times New Roman"/>
                      <w:b/>
                      <w:bCs/>
                      <w:lang w:val="pt-BR"/>
                    </w:rPr>
                  </w:pPr>
                  <w:r w:rsidRPr="00DA481A">
                    <w:rPr>
                      <w:rFonts w:ascii="Times New Roman" w:hAnsi="Times New Roman"/>
                      <w:b/>
                      <w:bCs/>
                      <w:lang w:val="pt-BR"/>
                    </w:rPr>
                    <w:t>使用工序</w:t>
                  </w:r>
                </w:p>
              </w:tc>
            </w:tr>
            <w:tr w:rsidR="00DA481A" w:rsidRPr="00DA481A" w14:paraId="1A6CEA71" w14:textId="77777777" w:rsidTr="00E45F82">
              <w:trPr>
                <w:trHeight w:val="397"/>
                <w:jc w:val="center"/>
              </w:trPr>
              <w:tc>
                <w:tcPr>
                  <w:tcW w:w="555" w:type="pct"/>
                  <w:vAlign w:val="center"/>
                </w:tcPr>
                <w:p w14:paraId="78B841D7" w14:textId="586EC798" w:rsidR="00C32C34" w:rsidRPr="00DA481A" w:rsidRDefault="00C32C34" w:rsidP="00C32C34">
                  <w:pPr>
                    <w:pStyle w:val="ab"/>
                    <w:jc w:val="center"/>
                    <w:rPr>
                      <w:rFonts w:ascii="Times New Roman" w:hAnsi="Times New Roman"/>
                      <w:lang w:val="pt-BR"/>
                    </w:rPr>
                  </w:pPr>
                  <w:r w:rsidRPr="00DA481A">
                    <w:rPr>
                      <w:rFonts w:ascii="Times New Roman" w:hAnsi="Times New Roman"/>
                      <w:lang w:val="pt-BR"/>
                    </w:rPr>
                    <w:t>1</w:t>
                  </w:r>
                </w:p>
              </w:tc>
              <w:tc>
                <w:tcPr>
                  <w:tcW w:w="1182" w:type="pct"/>
                  <w:vAlign w:val="center"/>
                </w:tcPr>
                <w:p w14:paraId="4FC2BED4" w14:textId="089558A0"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绕线机</w:t>
                  </w:r>
                </w:p>
              </w:tc>
              <w:tc>
                <w:tcPr>
                  <w:tcW w:w="1823" w:type="pct"/>
                  <w:vAlign w:val="center"/>
                </w:tcPr>
                <w:p w14:paraId="7D1FB03E" w14:textId="6475B961"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43B92393" w14:textId="1355B47A"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3</w:t>
                  </w:r>
                </w:p>
              </w:tc>
              <w:tc>
                <w:tcPr>
                  <w:tcW w:w="746" w:type="pct"/>
                  <w:vAlign w:val="center"/>
                </w:tcPr>
                <w:p w14:paraId="30968B5B" w14:textId="59F977EC"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下料</w:t>
                  </w:r>
                </w:p>
              </w:tc>
            </w:tr>
            <w:tr w:rsidR="00DA481A" w:rsidRPr="00DA481A" w14:paraId="1F2DD7FF" w14:textId="77777777" w:rsidTr="00E45F82">
              <w:trPr>
                <w:trHeight w:val="397"/>
                <w:jc w:val="center"/>
              </w:trPr>
              <w:tc>
                <w:tcPr>
                  <w:tcW w:w="555" w:type="pct"/>
                  <w:vAlign w:val="center"/>
                </w:tcPr>
                <w:p w14:paraId="3818D4E7" w14:textId="2CEC05C2" w:rsidR="00C32C34" w:rsidRPr="00DA481A" w:rsidRDefault="00C32C34" w:rsidP="00C32C34">
                  <w:pPr>
                    <w:pStyle w:val="ab"/>
                    <w:jc w:val="center"/>
                    <w:rPr>
                      <w:rFonts w:ascii="Times New Roman" w:hAnsi="Times New Roman"/>
                      <w:lang w:val="pt-BR"/>
                    </w:rPr>
                  </w:pPr>
                  <w:r w:rsidRPr="00DA481A">
                    <w:rPr>
                      <w:rFonts w:ascii="Times New Roman" w:hAnsi="Times New Roman"/>
                      <w:lang w:val="pt-BR"/>
                    </w:rPr>
                    <w:t>2</w:t>
                  </w:r>
                </w:p>
              </w:tc>
              <w:tc>
                <w:tcPr>
                  <w:tcW w:w="1182" w:type="pct"/>
                  <w:vAlign w:val="center"/>
                </w:tcPr>
                <w:p w14:paraId="2BAC7E62" w14:textId="4DF7C4DE"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切管机</w:t>
                  </w:r>
                </w:p>
              </w:tc>
              <w:tc>
                <w:tcPr>
                  <w:tcW w:w="1823" w:type="pct"/>
                  <w:vAlign w:val="center"/>
                </w:tcPr>
                <w:p w14:paraId="13792EA0" w14:textId="35485A81"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2AFE6C5E" w14:textId="33C4E93F"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7D902D7C" w14:textId="2434DC52"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下料</w:t>
                  </w:r>
                </w:p>
              </w:tc>
            </w:tr>
            <w:tr w:rsidR="00DA481A" w:rsidRPr="00DA481A" w14:paraId="54C2B224" w14:textId="77777777" w:rsidTr="00E45F82">
              <w:trPr>
                <w:trHeight w:val="397"/>
                <w:jc w:val="center"/>
              </w:trPr>
              <w:tc>
                <w:tcPr>
                  <w:tcW w:w="555" w:type="pct"/>
                  <w:vAlign w:val="center"/>
                </w:tcPr>
                <w:p w14:paraId="56759CCE" w14:textId="0D0AB5EC" w:rsidR="00C32C34" w:rsidRPr="00DA481A" w:rsidRDefault="00C32C34" w:rsidP="00C32C34">
                  <w:pPr>
                    <w:pStyle w:val="ab"/>
                    <w:jc w:val="center"/>
                    <w:rPr>
                      <w:rFonts w:ascii="Times New Roman" w:hAnsi="Times New Roman"/>
                      <w:lang w:val="pt-BR"/>
                    </w:rPr>
                  </w:pPr>
                  <w:r w:rsidRPr="00DA481A">
                    <w:rPr>
                      <w:rFonts w:ascii="Times New Roman" w:hAnsi="Times New Roman"/>
                      <w:lang w:val="pt-BR"/>
                    </w:rPr>
                    <w:t>3</w:t>
                  </w:r>
                </w:p>
              </w:tc>
              <w:tc>
                <w:tcPr>
                  <w:tcW w:w="1182" w:type="pct"/>
                  <w:vAlign w:val="center"/>
                </w:tcPr>
                <w:p w14:paraId="790D6BDD" w14:textId="26CB1401"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下线机</w:t>
                  </w:r>
                </w:p>
              </w:tc>
              <w:tc>
                <w:tcPr>
                  <w:tcW w:w="1823" w:type="pct"/>
                  <w:vAlign w:val="center"/>
                </w:tcPr>
                <w:p w14:paraId="12F0061B" w14:textId="57CB3BF6"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1D27075D" w14:textId="2AC81ECA"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5</w:t>
                  </w:r>
                </w:p>
              </w:tc>
              <w:tc>
                <w:tcPr>
                  <w:tcW w:w="746" w:type="pct"/>
                  <w:vAlign w:val="center"/>
                </w:tcPr>
                <w:p w14:paraId="7D522E2F" w14:textId="5A51FDBA"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下料</w:t>
                  </w:r>
                </w:p>
              </w:tc>
            </w:tr>
            <w:tr w:rsidR="00DA481A" w:rsidRPr="00DA481A" w14:paraId="70886BB2" w14:textId="77777777" w:rsidTr="00E45F82">
              <w:trPr>
                <w:trHeight w:val="397"/>
                <w:jc w:val="center"/>
              </w:trPr>
              <w:tc>
                <w:tcPr>
                  <w:tcW w:w="555" w:type="pct"/>
                  <w:vAlign w:val="center"/>
                </w:tcPr>
                <w:p w14:paraId="06D9B8A8" w14:textId="6EF1C3BF" w:rsidR="00C32C34" w:rsidRPr="00DA481A" w:rsidRDefault="00C32C34" w:rsidP="00C32C34">
                  <w:pPr>
                    <w:pStyle w:val="ab"/>
                    <w:jc w:val="center"/>
                    <w:rPr>
                      <w:rFonts w:ascii="Times New Roman" w:hAnsi="Times New Roman"/>
                      <w:lang w:val="pt-BR"/>
                    </w:rPr>
                  </w:pPr>
                  <w:r w:rsidRPr="00DA481A">
                    <w:rPr>
                      <w:rFonts w:ascii="Times New Roman" w:hAnsi="Times New Roman"/>
                      <w:lang w:val="pt-BR"/>
                    </w:rPr>
                    <w:t>4</w:t>
                  </w:r>
                </w:p>
              </w:tc>
              <w:tc>
                <w:tcPr>
                  <w:tcW w:w="1182" w:type="pct"/>
                  <w:vAlign w:val="center"/>
                </w:tcPr>
                <w:p w14:paraId="698DBBBA" w14:textId="77777777"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入轴机</w:t>
                  </w:r>
                </w:p>
              </w:tc>
              <w:tc>
                <w:tcPr>
                  <w:tcW w:w="1823" w:type="pct"/>
                  <w:vAlign w:val="center"/>
                </w:tcPr>
                <w:p w14:paraId="7D67BF55" w14:textId="214A995F" w:rsidR="00C32C34" w:rsidRPr="00DA481A" w:rsidRDefault="00AF5EE8" w:rsidP="00C32C34">
                  <w:pPr>
                    <w:pStyle w:val="ab"/>
                    <w:jc w:val="center"/>
                    <w:rPr>
                      <w:rFonts w:ascii="Times New Roman" w:hAnsi="Times New Roman"/>
                      <w:lang w:val="pt-BR"/>
                    </w:rPr>
                  </w:pPr>
                  <w:r w:rsidRPr="00DA481A">
                    <w:rPr>
                      <w:rFonts w:ascii="Times New Roman" w:hAnsi="Times New Roman" w:hint="eastAsia"/>
                      <w:lang w:val="pt-BR"/>
                    </w:rPr>
                    <w:t>半自动</w:t>
                  </w:r>
                </w:p>
              </w:tc>
              <w:tc>
                <w:tcPr>
                  <w:tcW w:w="694" w:type="pct"/>
                  <w:vAlign w:val="center"/>
                </w:tcPr>
                <w:p w14:paraId="10242E3F" w14:textId="21EA2464" w:rsidR="00C32C34" w:rsidRPr="00DA481A" w:rsidRDefault="00AF5EE8" w:rsidP="00C32C34">
                  <w:pPr>
                    <w:pStyle w:val="ab"/>
                    <w:jc w:val="center"/>
                    <w:rPr>
                      <w:rFonts w:ascii="Times New Roman" w:hAnsi="Times New Roman"/>
                      <w:lang w:val="pt-BR"/>
                    </w:rPr>
                  </w:pPr>
                  <w:r w:rsidRPr="00DA481A">
                    <w:rPr>
                      <w:rFonts w:ascii="Times New Roman" w:hAnsi="Times New Roman"/>
                      <w:lang w:val="pt-BR"/>
                    </w:rPr>
                    <w:t>4</w:t>
                  </w:r>
                </w:p>
              </w:tc>
              <w:tc>
                <w:tcPr>
                  <w:tcW w:w="746" w:type="pct"/>
                  <w:vAlign w:val="center"/>
                </w:tcPr>
                <w:p w14:paraId="570EDEDB" w14:textId="77777777" w:rsidR="00C32C34" w:rsidRPr="00DA481A" w:rsidRDefault="00C32C34" w:rsidP="00C32C34">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455B08A9" w14:textId="77777777" w:rsidTr="00E45F82">
              <w:trPr>
                <w:trHeight w:val="397"/>
                <w:jc w:val="center"/>
              </w:trPr>
              <w:tc>
                <w:tcPr>
                  <w:tcW w:w="555" w:type="pct"/>
                  <w:vAlign w:val="center"/>
                </w:tcPr>
                <w:p w14:paraId="3C987A55" w14:textId="4BEF6C40"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5</w:t>
                  </w:r>
                </w:p>
              </w:tc>
              <w:tc>
                <w:tcPr>
                  <w:tcW w:w="1182" w:type="pct"/>
                  <w:vAlign w:val="center"/>
                </w:tcPr>
                <w:p w14:paraId="4099F3A8" w14:textId="0BE7047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插纸机</w:t>
                  </w:r>
                </w:p>
              </w:tc>
              <w:tc>
                <w:tcPr>
                  <w:tcW w:w="1823" w:type="pct"/>
                  <w:vAlign w:val="center"/>
                </w:tcPr>
                <w:p w14:paraId="6D2559A2" w14:textId="38A2F91C"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M105/498/</w:t>
                  </w:r>
                  <w:r w:rsidRPr="00DA481A">
                    <w:rPr>
                      <w:rFonts w:ascii="Times New Roman" w:hAnsi="Times New Roman" w:hint="eastAsia"/>
                      <w:lang w:val="pt-BR"/>
                    </w:rPr>
                    <w:t>四缸</w:t>
                  </w:r>
                  <w:r w:rsidRPr="00DA481A">
                    <w:rPr>
                      <w:rFonts w:ascii="Times New Roman" w:hAnsi="Times New Roman" w:hint="eastAsia"/>
                      <w:lang w:val="pt-BR"/>
                    </w:rPr>
                    <w:t>/</w:t>
                  </w:r>
                  <w:r w:rsidRPr="00DA481A">
                    <w:rPr>
                      <w:rFonts w:ascii="Times New Roman" w:hAnsi="Times New Roman" w:hint="eastAsia"/>
                      <w:lang w:val="pt-BR"/>
                    </w:rPr>
                    <w:t>六缸</w:t>
                  </w:r>
                  <w:r w:rsidRPr="00DA481A">
                    <w:rPr>
                      <w:rFonts w:ascii="Times New Roman" w:hAnsi="Times New Roman" w:hint="eastAsia"/>
                      <w:lang w:val="pt-BR"/>
                    </w:rPr>
                    <w:t>/</w:t>
                  </w:r>
                  <w:r w:rsidRPr="00DA481A">
                    <w:rPr>
                      <w:rFonts w:ascii="Times New Roman" w:hAnsi="Times New Roman" w:hint="eastAsia"/>
                      <w:lang w:val="pt-BR"/>
                    </w:rPr>
                    <w:t>小八缸</w:t>
                  </w:r>
                </w:p>
              </w:tc>
              <w:tc>
                <w:tcPr>
                  <w:tcW w:w="694" w:type="pct"/>
                  <w:vAlign w:val="center"/>
                </w:tcPr>
                <w:p w14:paraId="4CEC8161" w14:textId="5F3B83A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4</w:t>
                  </w:r>
                </w:p>
              </w:tc>
              <w:tc>
                <w:tcPr>
                  <w:tcW w:w="746" w:type="pct"/>
                  <w:vAlign w:val="center"/>
                </w:tcPr>
                <w:p w14:paraId="282C44E0" w14:textId="0935BD3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4F42D620" w14:textId="77777777" w:rsidTr="00E45F82">
              <w:trPr>
                <w:trHeight w:val="397"/>
                <w:jc w:val="center"/>
              </w:trPr>
              <w:tc>
                <w:tcPr>
                  <w:tcW w:w="555" w:type="pct"/>
                  <w:vAlign w:val="center"/>
                </w:tcPr>
                <w:p w14:paraId="50681994" w14:textId="3B18A273"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6</w:t>
                  </w:r>
                </w:p>
              </w:tc>
              <w:tc>
                <w:tcPr>
                  <w:tcW w:w="1182" w:type="pct"/>
                  <w:vAlign w:val="center"/>
                </w:tcPr>
                <w:p w14:paraId="44AA28F8" w14:textId="6DA9896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液压扭头机</w:t>
                  </w:r>
                </w:p>
              </w:tc>
              <w:tc>
                <w:tcPr>
                  <w:tcW w:w="1823" w:type="pct"/>
                  <w:vAlign w:val="center"/>
                </w:tcPr>
                <w:p w14:paraId="4EF282A4" w14:textId="1C090FC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488AB188" w14:textId="22AE4924"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5</w:t>
                  </w:r>
                </w:p>
              </w:tc>
              <w:tc>
                <w:tcPr>
                  <w:tcW w:w="746" w:type="pct"/>
                  <w:vAlign w:val="center"/>
                </w:tcPr>
                <w:p w14:paraId="0BC99416" w14:textId="13389E6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0CB0856D" w14:textId="77777777" w:rsidTr="00E45F82">
              <w:trPr>
                <w:trHeight w:val="397"/>
                <w:jc w:val="center"/>
              </w:trPr>
              <w:tc>
                <w:tcPr>
                  <w:tcW w:w="555" w:type="pct"/>
                  <w:vAlign w:val="center"/>
                </w:tcPr>
                <w:p w14:paraId="521D6410" w14:textId="3B1CEF64"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7</w:t>
                  </w:r>
                </w:p>
              </w:tc>
              <w:tc>
                <w:tcPr>
                  <w:tcW w:w="1182" w:type="pct"/>
                  <w:vAlign w:val="center"/>
                </w:tcPr>
                <w:p w14:paraId="4C949CDE" w14:textId="7E20C0D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压换向器</w:t>
                  </w:r>
                </w:p>
              </w:tc>
              <w:tc>
                <w:tcPr>
                  <w:tcW w:w="1823" w:type="pct"/>
                  <w:vAlign w:val="center"/>
                </w:tcPr>
                <w:p w14:paraId="7C52CF6E" w14:textId="4992A42A"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气动增压</w:t>
                  </w:r>
                </w:p>
              </w:tc>
              <w:tc>
                <w:tcPr>
                  <w:tcW w:w="694" w:type="pct"/>
                  <w:vAlign w:val="center"/>
                </w:tcPr>
                <w:p w14:paraId="0FECA68D" w14:textId="19B0B19B"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4</w:t>
                  </w:r>
                </w:p>
              </w:tc>
              <w:tc>
                <w:tcPr>
                  <w:tcW w:w="746" w:type="pct"/>
                  <w:vAlign w:val="center"/>
                </w:tcPr>
                <w:p w14:paraId="04BE1ECE" w14:textId="2A9A52B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2F8F2317" w14:textId="77777777" w:rsidTr="00E45F82">
              <w:trPr>
                <w:trHeight w:val="397"/>
                <w:jc w:val="center"/>
              </w:trPr>
              <w:tc>
                <w:tcPr>
                  <w:tcW w:w="555" w:type="pct"/>
                  <w:vAlign w:val="center"/>
                </w:tcPr>
                <w:p w14:paraId="6AFB701A" w14:textId="6018B275"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8</w:t>
                  </w:r>
                </w:p>
              </w:tc>
              <w:tc>
                <w:tcPr>
                  <w:tcW w:w="1182" w:type="pct"/>
                  <w:vAlign w:val="center"/>
                </w:tcPr>
                <w:p w14:paraId="4B08768D" w14:textId="7D62F96F"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并投机</w:t>
                  </w:r>
                </w:p>
              </w:tc>
              <w:tc>
                <w:tcPr>
                  <w:tcW w:w="1823" w:type="pct"/>
                  <w:vAlign w:val="center"/>
                </w:tcPr>
                <w:p w14:paraId="1EB8E8A6" w14:textId="59080CD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36C1F196" w14:textId="24E05A3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3</w:t>
                  </w:r>
                </w:p>
              </w:tc>
              <w:tc>
                <w:tcPr>
                  <w:tcW w:w="746" w:type="pct"/>
                  <w:vAlign w:val="center"/>
                </w:tcPr>
                <w:p w14:paraId="495DD3B2" w14:textId="4DF18A81"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2FCE5E44" w14:textId="77777777" w:rsidTr="00E45F82">
              <w:trPr>
                <w:trHeight w:val="397"/>
                <w:jc w:val="center"/>
              </w:trPr>
              <w:tc>
                <w:tcPr>
                  <w:tcW w:w="555" w:type="pct"/>
                  <w:vAlign w:val="center"/>
                </w:tcPr>
                <w:p w14:paraId="2141F183" w14:textId="2E831842"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9</w:t>
                  </w:r>
                </w:p>
              </w:tc>
              <w:tc>
                <w:tcPr>
                  <w:tcW w:w="1182" w:type="pct"/>
                  <w:vAlign w:val="center"/>
                </w:tcPr>
                <w:p w14:paraId="79DB055B" w14:textId="465B5C3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下刻机</w:t>
                  </w:r>
                </w:p>
              </w:tc>
              <w:tc>
                <w:tcPr>
                  <w:tcW w:w="1823" w:type="pct"/>
                  <w:vAlign w:val="center"/>
                </w:tcPr>
                <w:p w14:paraId="62695AEF" w14:textId="39EE872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7ED26BCC" w14:textId="0EC3815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697E5D4E" w14:textId="7D46AE5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34EDCE80" w14:textId="77777777" w:rsidTr="00E45F82">
              <w:trPr>
                <w:trHeight w:val="397"/>
                <w:jc w:val="center"/>
              </w:trPr>
              <w:tc>
                <w:tcPr>
                  <w:tcW w:w="555" w:type="pct"/>
                  <w:vAlign w:val="center"/>
                </w:tcPr>
                <w:p w14:paraId="1B0323E2" w14:textId="76466913"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10</w:t>
                  </w:r>
                </w:p>
              </w:tc>
              <w:tc>
                <w:tcPr>
                  <w:tcW w:w="1182" w:type="pct"/>
                  <w:vAlign w:val="center"/>
                </w:tcPr>
                <w:p w14:paraId="62844C06" w14:textId="1B9B2C7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精车机</w:t>
                  </w:r>
                </w:p>
              </w:tc>
              <w:tc>
                <w:tcPr>
                  <w:tcW w:w="1823" w:type="pct"/>
                  <w:vAlign w:val="center"/>
                </w:tcPr>
                <w:p w14:paraId="0865617E" w14:textId="2B061B5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3459D40C" w14:textId="2452A17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7528AFD1" w14:textId="1109C83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机加工</w:t>
                  </w:r>
                </w:p>
              </w:tc>
            </w:tr>
            <w:tr w:rsidR="00DA481A" w:rsidRPr="00DA481A" w14:paraId="0D49CCBB" w14:textId="77777777" w:rsidTr="00E45F82">
              <w:trPr>
                <w:trHeight w:val="397"/>
                <w:jc w:val="center"/>
              </w:trPr>
              <w:tc>
                <w:tcPr>
                  <w:tcW w:w="555" w:type="pct"/>
                  <w:vAlign w:val="center"/>
                </w:tcPr>
                <w:p w14:paraId="2217DBCB" w14:textId="0639FA96"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11</w:t>
                  </w:r>
                </w:p>
              </w:tc>
              <w:tc>
                <w:tcPr>
                  <w:tcW w:w="1182" w:type="pct"/>
                  <w:vAlign w:val="center"/>
                </w:tcPr>
                <w:p w14:paraId="0857C5AE" w14:textId="3F52F2B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数控车床</w:t>
                  </w:r>
                </w:p>
              </w:tc>
              <w:tc>
                <w:tcPr>
                  <w:tcW w:w="1823" w:type="pct"/>
                  <w:vAlign w:val="center"/>
                </w:tcPr>
                <w:p w14:paraId="2A4749E7" w14:textId="6C35752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粗车</w:t>
                  </w:r>
                </w:p>
              </w:tc>
              <w:tc>
                <w:tcPr>
                  <w:tcW w:w="694" w:type="pct"/>
                  <w:vAlign w:val="center"/>
                </w:tcPr>
                <w:p w14:paraId="0BEAE469" w14:textId="59DC0E84"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4D493A2E" w14:textId="6A25C461"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机加工</w:t>
                  </w:r>
                </w:p>
              </w:tc>
            </w:tr>
            <w:tr w:rsidR="00DA481A" w:rsidRPr="00DA481A" w14:paraId="2199AE24" w14:textId="77777777" w:rsidTr="00E45F82">
              <w:trPr>
                <w:trHeight w:val="397"/>
                <w:jc w:val="center"/>
              </w:trPr>
              <w:tc>
                <w:tcPr>
                  <w:tcW w:w="555" w:type="pct"/>
                  <w:vAlign w:val="center"/>
                </w:tcPr>
                <w:p w14:paraId="633FE97D" w14:textId="641C65A5"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12</w:t>
                  </w:r>
                </w:p>
              </w:tc>
              <w:tc>
                <w:tcPr>
                  <w:tcW w:w="1182" w:type="pct"/>
                  <w:vAlign w:val="center"/>
                </w:tcPr>
                <w:p w14:paraId="25ED4C29" w14:textId="45EBA2B1"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冲床</w:t>
                  </w:r>
                </w:p>
              </w:tc>
              <w:tc>
                <w:tcPr>
                  <w:tcW w:w="1823" w:type="pct"/>
                  <w:vAlign w:val="center"/>
                </w:tcPr>
                <w:p w14:paraId="1B8F7C04" w14:textId="7BCD37E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A9564FD" w14:textId="0AE60CA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00503F51" w14:textId="367F5E6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机加工</w:t>
                  </w:r>
                </w:p>
              </w:tc>
            </w:tr>
            <w:tr w:rsidR="00DA481A" w:rsidRPr="00DA481A" w14:paraId="4321DDDB" w14:textId="77777777" w:rsidTr="00E45F82">
              <w:trPr>
                <w:trHeight w:val="397"/>
                <w:jc w:val="center"/>
              </w:trPr>
              <w:tc>
                <w:tcPr>
                  <w:tcW w:w="555" w:type="pct"/>
                  <w:vAlign w:val="center"/>
                </w:tcPr>
                <w:p w14:paraId="3DE8FBF1" w14:textId="0F40E3A8"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13</w:t>
                  </w:r>
                </w:p>
              </w:tc>
              <w:tc>
                <w:tcPr>
                  <w:tcW w:w="1182" w:type="pct"/>
                  <w:vAlign w:val="center"/>
                </w:tcPr>
                <w:p w14:paraId="2E161E60" w14:textId="4F56183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电焊机</w:t>
                  </w:r>
                </w:p>
              </w:tc>
              <w:tc>
                <w:tcPr>
                  <w:tcW w:w="1823" w:type="pct"/>
                  <w:vAlign w:val="center"/>
                </w:tcPr>
                <w:p w14:paraId="219809D7" w14:textId="34EC050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0BE4316" w14:textId="5D89612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4</w:t>
                  </w:r>
                </w:p>
              </w:tc>
              <w:tc>
                <w:tcPr>
                  <w:tcW w:w="746" w:type="pct"/>
                  <w:vAlign w:val="center"/>
                </w:tcPr>
                <w:p w14:paraId="7E2095DB" w14:textId="7A60712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焊接</w:t>
                  </w:r>
                </w:p>
              </w:tc>
            </w:tr>
            <w:tr w:rsidR="00DA481A" w:rsidRPr="00DA481A" w14:paraId="00CC8E68" w14:textId="77777777" w:rsidTr="00E45F82">
              <w:trPr>
                <w:trHeight w:val="397"/>
                <w:jc w:val="center"/>
              </w:trPr>
              <w:tc>
                <w:tcPr>
                  <w:tcW w:w="555" w:type="pct"/>
                  <w:vAlign w:val="center"/>
                </w:tcPr>
                <w:p w14:paraId="1FBA58E6" w14:textId="476A66DE"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14</w:t>
                  </w:r>
                </w:p>
              </w:tc>
              <w:tc>
                <w:tcPr>
                  <w:tcW w:w="1182" w:type="pct"/>
                  <w:vAlign w:val="center"/>
                </w:tcPr>
                <w:p w14:paraId="4AF12BCC" w14:textId="60E0CAAA"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中频电焊机</w:t>
                  </w:r>
                </w:p>
              </w:tc>
              <w:tc>
                <w:tcPr>
                  <w:tcW w:w="1823" w:type="pct"/>
                  <w:vAlign w:val="center"/>
                </w:tcPr>
                <w:p w14:paraId="212A0C73" w14:textId="2ACBC74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52C5B5C" w14:textId="66A8E1B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3</w:t>
                  </w:r>
                </w:p>
              </w:tc>
              <w:tc>
                <w:tcPr>
                  <w:tcW w:w="746" w:type="pct"/>
                  <w:vAlign w:val="center"/>
                </w:tcPr>
                <w:p w14:paraId="71B9D27A" w14:textId="77E8B53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焊接</w:t>
                  </w:r>
                </w:p>
              </w:tc>
            </w:tr>
            <w:tr w:rsidR="00DA481A" w:rsidRPr="00DA481A" w14:paraId="1B1B533C" w14:textId="77777777" w:rsidTr="00E45F82">
              <w:trPr>
                <w:trHeight w:val="397"/>
                <w:jc w:val="center"/>
              </w:trPr>
              <w:tc>
                <w:tcPr>
                  <w:tcW w:w="555" w:type="pct"/>
                  <w:vAlign w:val="center"/>
                </w:tcPr>
                <w:p w14:paraId="3095CB5E" w14:textId="7709FB6F"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15</w:t>
                  </w:r>
                </w:p>
              </w:tc>
              <w:tc>
                <w:tcPr>
                  <w:tcW w:w="1182" w:type="pct"/>
                  <w:vAlign w:val="center"/>
                </w:tcPr>
                <w:p w14:paraId="7DA7A5D8" w14:textId="63E6A83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氩弧焊机</w:t>
                  </w:r>
                </w:p>
              </w:tc>
              <w:tc>
                <w:tcPr>
                  <w:tcW w:w="1823" w:type="pct"/>
                  <w:vAlign w:val="center"/>
                </w:tcPr>
                <w:p w14:paraId="2392415D" w14:textId="22D04B5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3CE243DC" w14:textId="2BE7A1D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4F5215CE" w14:textId="7037E53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焊接</w:t>
                  </w:r>
                </w:p>
              </w:tc>
            </w:tr>
            <w:tr w:rsidR="00DA481A" w:rsidRPr="00DA481A" w14:paraId="659EDDDC" w14:textId="77777777" w:rsidTr="00E45F82">
              <w:trPr>
                <w:trHeight w:val="397"/>
                <w:jc w:val="center"/>
              </w:trPr>
              <w:tc>
                <w:tcPr>
                  <w:tcW w:w="555" w:type="pct"/>
                  <w:vAlign w:val="center"/>
                </w:tcPr>
                <w:p w14:paraId="427FD777" w14:textId="54FFD413"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lastRenderedPageBreak/>
                    <w:t>16</w:t>
                  </w:r>
                </w:p>
              </w:tc>
              <w:tc>
                <w:tcPr>
                  <w:tcW w:w="1182" w:type="pct"/>
                  <w:vAlign w:val="center"/>
                </w:tcPr>
                <w:p w14:paraId="3D79C61A" w14:textId="391A753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钎焊机</w:t>
                  </w:r>
                </w:p>
              </w:tc>
              <w:tc>
                <w:tcPr>
                  <w:tcW w:w="1823" w:type="pct"/>
                  <w:vAlign w:val="center"/>
                </w:tcPr>
                <w:p w14:paraId="03B19889" w14:textId="470E9771"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4F355F04" w14:textId="15D49E3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4D8AEC7A" w14:textId="18C5BD5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焊接</w:t>
                  </w:r>
                </w:p>
              </w:tc>
            </w:tr>
            <w:tr w:rsidR="00DA481A" w:rsidRPr="00DA481A" w14:paraId="57D209A1" w14:textId="77777777" w:rsidTr="00E45F82">
              <w:trPr>
                <w:trHeight w:val="397"/>
                <w:jc w:val="center"/>
              </w:trPr>
              <w:tc>
                <w:tcPr>
                  <w:tcW w:w="555" w:type="pct"/>
                  <w:vAlign w:val="center"/>
                </w:tcPr>
                <w:p w14:paraId="1AB21D16" w14:textId="7577B564"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17</w:t>
                  </w:r>
                </w:p>
              </w:tc>
              <w:tc>
                <w:tcPr>
                  <w:tcW w:w="1182" w:type="pct"/>
                  <w:vAlign w:val="center"/>
                </w:tcPr>
                <w:p w14:paraId="3E129881" w14:textId="74FD1F3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螺丝紧固机</w:t>
                  </w:r>
                </w:p>
              </w:tc>
              <w:tc>
                <w:tcPr>
                  <w:tcW w:w="1823" w:type="pct"/>
                  <w:vAlign w:val="center"/>
                </w:tcPr>
                <w:p w14:paraId="6A715996" w14:textId="2DA2BFA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1986CFB2" w14:textId="579EE7C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63DAB156" w14:textId="062F423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7DF3935E" w14:textId="77777777" w:rsidTr="00E45F82">
              <w:trPr>
                <w:trHeight w:val="397"/>
                <w:jc w:val="center"/>
              </w:trPr>
              <w:tc>
                <w:tcPr>
                  <w:tcW w:w="555" w:type="pct"/>
                  <w:vAlign w:val="center"/>
                </w:tcPr>
                <w:p w14:paraId="2FC85A14" w14:textId="0C76AB07"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18</w:t>
                  </w:r>
                </w:p>
              </w:tc>
              <w:tc>
                <w:tcPr>
                  <w:tcW w:w="1182" w:type="pct"/>
                  <w:vAlign w:val="center"/>
                </w:tcPr>
                <w:p w14:paraId="34347D05" w14:textId="5E0B3DC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切头机</w:t>
                  </w:r>
                </w:p>
              </w:tc>
              <w:tc>
                <w:tcPr>
                  <w:tcW w:w="1823" w:type="pct"/>
                  <w:vAlign w:val="center"/>
                </w:tcPr>
                <w:p w14:paraId="5CACF4CB" w14:textId="704DA4F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7237F0A0" w14:textId="6DBDFE2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67172501" w14:textId="2CCD06F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4ECF4B7E" w14:textId="77777777" w:rsidTr="00E45F82">
              <w:trPr>
                <w:trHeight w:val="397"/>
                <w:jc w:val="center"/>
              </w:trPr>
              <w:tc>
                <w:tcPr>
                  <w:tcW w:w="555" w:type="pct"/>
                  <w:vAlign w:val="center"/>
                </w:tcPr>
                <w:p w14:paraId="04696E98" w14:textId="3F8BDC06"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19</w:t>
                  </w:r>
                </w:p>
              </w:tc>
              <w:tc>
                <w:tcPr>
                  <w:tcW w:w="1182" w:type="pct"/>
                  <w:vAlign w:val="center"/>
                </w:tcPr>
                <w:p w14:paraId="5BC470FE" w14:textId="509062D5"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C</w:t>
                  </w:r>
                  <w:r w:rsidRPr="00DA481A">
                    <w:rPr>
                      <w:rFonts w:ascii="Times New Roman" w:hAnsi="Times New Roman"/>
                      <w:lang w:val="pt-BR"/>
                    </w:rPr>
                    <w:t>型液压</w:t>
                  </w:r>
                  <w:r w:rsidRPr="00DA481A">
                    <w:rPr>
                      <w:rFonts w:ascii="Times New Roman" w:hAnsi="Times New Roman" w:hint="eastAsia"/>
                      <w:lang w:val="pt-BR"/>
                    </w:rPr>
                    <w:t>机</w:t>
                  </w:r>
                </w:p>
              </w:tc>
              <w:tc>
                <w:tcPr>
                  <w:tcW w:w="1823" w:type="pct"/>
                  <w:vAlign w:val="center"/>
                </w:tcPr>
                <w:p w14:paraId="1A2FADD2" w14:textId="4E2C54F4"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半自动</w:t>
                  </w:r>
                </w:p>
              </w:tc>
              <w:tc>
                <w:tcPr>
                  <w:tcW w:w="694" w:type="pct"/>
                  <w:vAlign w:val="center"/>
                </w:tcPr>
                <w:p w14:paraId="322C1A32" w14:textId="15C3EAB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60F5BFE3" w14:textId="1810FCD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5AE45C16" w14:textId="77777777" w:rsidTr="00E45F82">
              <w:trPr>
                <w:trHeight w:val="397"/>
                <w:jc w:val="center"/>
              </w:trPr>
              <w:tc>
                <w:tcPr>
                  <w:tcW w:w="555" w:type="pct"/>
                  <w:vAlign w:val="center"/>
                </w:tcPr>
                <w:p w14:paraId="01900D6C" w14:textId="738499A9"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20</w:t>
                  </w:r>
                </w:p>
              </w:tc>
              <w:tc>
                <w:tcPr>
                  <w:tcW w:w="1182" w:type="pct"/>
                  <w:vAlign w:val="center"/>
                </w:tcPr>
                <w:p w14:paraId="0E5FAA40" w14:textId="5EBFEBEA"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气动气缸</w:t>
                  </w:r>
                </w:p>
              </w:tc>
              <w:tc>
                <w:tcPr>
                  <w:tcW w:w="1823" w:type="pct"/>
                  <w:vAlign w:val="center"/>
                </w:tcPr>
                <w:p w14:paraId="07130DB4" w14:textId="03CA51D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01017711" w14:textId="03B36DA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304179A4" w14:textId="1582FF8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38EF8F8B" w14:textId="77777777" w:rsidTr="00E45F82">
              <w:trPr>
                <w:trHeight w:val="397"/>
                <w:jc w:val="center"/>
              </w:trPr>
              <w:tc>
                <w:tcPr>
                  <w:tcW w:w="555" w:type="pct"/>
                  <w:vAlign w:val="center"/>
                </w:tcPr>
                <w:p w14:paraId="05AD9AFA" w14:textId="6F21A604"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21</w:t>
                  </w:r>
                </w:p>
              </w:tc>
              <w:tc>
                <w:tcPr>
                  <w:tcW w:w="1182" w:type="pct"/>
                  <w:vAlign w:val="center"/>
                </w:tcPr>
                <w:p w14:paraId="701F1A45" w14:textId="5D92BA8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连接线成型机</w:t>
                  </w:r>
                </w:p>
              </w:tc>
              <w:tc>
                <w:tcPr>
                  <w:tcW w:w="1823" w:type="pct"/>
                  <w:vAlign w:val="center"/>
                </w:tcPr>
                <w:p w14:paraId="743FC4C5" w14:textId="610AEC5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4D6CB592" w14:textId="7B19A5E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5E7E938E" w14:textId="21FDDEF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436439A3" w14:textId="77777777" w:rsidTr="00E45F82">
              <w:trPr>
                <w:trHeight w:val="397"/>
                <w:jc w:val="center"/>
              </w:trPr>
              <w:tc>
                <w:tcPr>
                  <w:tcW w:w="555" w:type="pct"/>
                  <w:vAlign w:val="center"/>
                </w:tcPr>
                <w:p w14:paraId="5962A2FB" w14:textId="78EAD9DE"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22</w:t>
                  </w:r>
                </w:p>
              </w:tc>
              <w:tc>
                <w:tcPr>
                  <w:tcW w:w="1182" w:type="pct"/>
                  <w:vAlign w:val="center"/>
                </w:tcPr>
                <w:p w14:paraId="38136F12" w14:textId="235F79F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气动增压机</w:t>
                  </w:r>
                </w:p>
              </w:tc>
              <w:tc>
                <w:tcPr>
                  <w:tcW w:w="1823" w:type="pct"/>
                  <w:vAlign w:val="center"/>
                </w:tcPr>
                <w:p w14:paraId="5C98D0FE" w14:textId="20D75A44"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D9676BD" w14:textId="00AEB28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40562207" w14:textId="4902C37F"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w:t>
                  </w:r>
                </w:p>
              </w:tc>
            </w:tr>
            <w:tr w:rsidR="00DA481A" w:rsidRPr="00DA481A" w14:paraId="6C20FDE0" w14:textId="77777777" w:rsidTr="00E45F82">
              <w:trPr>
                <w:trHeight w:val="397"/>
                <w:jc w:val="center"/>
              </w:trPr>
              <w:tc>
                <w:tcPr>
                  <w:tcW w:w="555" w:type="pct"/>
                  <w:vAlign w:val="center"/>
                </w:tcPr>
                <w:p w14:paraId="77040CE9" w14:textId="64B50192"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23</w:t>
                  </w:r>
                </w:p>
              </w:tc>
              <w:tc>
                <w:tcPr>
                  <w:tcW w:w="1182" w:type="pct"/>
                  <w:vAlign w:val="center"/>
                </w:tcPr>
                <w:p w14:paraId="717039A8" w14:textId="0A12C7A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抛光机</w:t>
                  </w:r>
                </w:p>
              </w:tc>
              <w:tc>
                <w:tcPr>
                  <w:tcW w:w="1823" w:type="pct"/>
                  <w:vAlign w:val="center"/>
                </w:tcPr>
                <w:p w14:paraId="7960DB56" w14:textId="0D82929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13CB7572" w14:textId="653F39F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7F654BFC" w14:textId="459ED97F"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抛光</w:t>
                  </w:r>
                </w:p>
              </w:tc>
            </w:tr>
            <w:tr w:rsidR="00DA481A" w:rsidRPr="00DA481A" w14:paraId="5230E023" w14:textId="77777777" w:rsidTr="00E45F82">
              <w:trPr>
                <w:trHeight w:val="397"/>
                <w:jc w:val="center"/>
              </w:trPr>
              <w:tc>
                <w:tcPr>
                  <w:tcW w:w="555" w:type="pct"/>
                  <w:vAlign w:val="center"/>
                </w:tcPr>
                <w:p w14:paraId="48B879FA" w14:textId="0F0A3BD9"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24</w:t>
                  </w:r>
                </w:p>
              </w:tc>
              <w:tc>
                <w:tcPr>
                  <w:tcW w:w="1182" w:type="pct"/>
                  <w:vAlign w:val="center"/>
                </w:tcPr>
                <w:p w14:paraId="682C528B" w14:textId="34410FDA" w:rsidR="00AF5EE8" w:rsidRPr="00DA481A" w:rsidRDefault="00682883" w:rsidP="00AF5EE8">
                  <w:pPr>
                    <w:pStyle w:val="ab"/>
                    <w:jc w:val="center"/>
                    <w:rPr>
                      <w:rFonts w:ascii="Times New Roman" w:hAnsi="Times New Roman"/>
                      <w:lang w:val="pt-BR"/>
                    </w:rPr>
                  </w:pPr>
                  <w:r w:rsidRPr="00DA481A">
                    <w:rPr>
                      <w:rFonts w:ascii="Times New Roman" w:hAnsi="Times New Roman" w:hint="eastAsia"/>
                      <w:lang w:val="pt-BR"/>
                    </w:rPr>
                    <w:t>浸漆烘干一体机</w:t>
                  </w:r>
                </w:p>
              </w:tc>
              <w:tc>
                <w:tcPr>
                  <w:tcW w:w="1823" w:type="pct"/>
                  <w:vAlign w:val="center"/>
                </w:tcPr>
                <w:p w14:paraId="07679FD3" w14:textId="08E0BD9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2D6B28C3" w14:textId="30D553B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030782C8" w14:textId="02F89C5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浸漆</w:t>
                  </w:r>
                </w:p>
              </w:tc>
            </w:tr>
            <w:tr w:rsidR="00DA481A" w:rsidRPr="00DA481A" w14:paraId="11A55B7E" w14:textId="77777777" w:rsidTr="00E45F82">
              <w:trPr>
                <w:trHeight w:val="397"/>
                <w:jc w:val="center"/>
              </w:trPr>
              <w:tc>
                <w:tcPr>
                  <w:tcW w:w="555" w:type="pct"/>
                  <w:vAlign w:val="center"/>
                </w:tcPr>
                <w:p w14:paraId="3813825F" w14:textId="16A6A656"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25</w:t>
                  </w:r>
                </w:p>
              </w:tc>
              <w:tc>
                <w:tcPr>
                  <w:tcW w:w="1182" w:type="pct"/>
                  <w:vAlign w:val="center"/>
                </w:tcPr>
                <w:p w14:paraId="5F7D5751" w14:textId="1692BD2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烘箱机</w:t>
                  </w:r>
                </w:p>
              </w:tc>
              <w:tc>
                <w:tcPr>
                  <w:tcW w:w="1823" w:type="pct"/>
                  <w:vAlign w:val="center"/>
                </w:tcPr>
                <w:p w14:paraId="668BB256" w14:textId="166F4B34"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18458D5F" w14:textId="46A4BFB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3F4D4037" w14:textId="395AACD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烘干</w:t>
                  </w:r>
                </w:p>
              </w:tc>
            </w:tr>
            <w:tr w:rsidR="00DA481A" w:rsidRPr="00DA481A" w14:paraId="31AC6D37" w14:textId="77777777" w:rsidTr="00E45F82">
              <w:trPr>
                <w:trHeight w:val="397"/>
                <w:jc w:val="center"/>
              </w:trPr>
              <w:tc>
                <w:tcPr>
                  <w:tcW w:w="555" w:type="pct"/>
                  <w:vAlign w:val="center"/>
                </w:tcPr>
                <w:p w14:paraId="0FB3BEA1" w14:textId="1247F50E"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26</w:t>
                  </w:r>
                </w:p>
              </w:tc>
              <w:tc>
                <w:tcPr>
                  <w:tcW w:w="1182" w:type="pct"/>
                  <w:vAlign w:val="center"/>
                </w:tcPr>
                <w:p w14:paraId="7DA4CF65" w14:textId="66A4744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动平衡</w:t>
                  </w:r>
                </w:p>
              </w:tc>
              <w:tc>
                <w:tcPr>
                  <w:tcW w:w="1823" w:type="pct"/>
                  <w:vAlign w:val="center"/>
                </w:tcPr>
                <w:p w14:paraId="36B55CA3" w14:textId="4E0E14B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6AFB84C" w14:textId="0D3DCEE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3</w:t>
                  </w:r>
                </w:p>
              </w:tc>
              <w:tc>
                <w:tcPr>
                  <w:tcW w:w="746" w:type="pct"/>
                  <w:vAlign w:val="center"/>
                </w:tcPr>
                <w:p w14:paraId="7E3E28B4" w14:textId="17366721"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测试</w:t>
                  </w:r>
                </w:p>
              </w:tc>
            </w:tr>
            <w:tr w:rsidR="00DA481A" w:rsidRPr="00DA481A" w14:paraId="254948FC" w14:textId="77777777" w:rsidTr="00E45F82">
              <w:trPr>
                <w:trHeight w:val="397"/>
                <w:jc w:val="center"/>
              </w:trPr>
              <w:tc>
                <w:tcPr>
                  <w:tcW w:w="555" w:type="pct"/>
                  <w:vAlign w:val="center"/>
                </w:tcPr>
                <w:p w14:paraId="3EE69924" w14:textId="75AE74C8"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27</w:t>
                  </w:r>
                </w:p>
              </w:tc>
              <w:tc>
                <w:tcPr>
                  <w:tcW w:w="1182" w:type="pct"/>
                  <w:vAlign w:val="center"/>
                </w:tcPr>
                <w:p w14:paraId="2F8DE2D4" w14:textId="1D1F2B3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短路检测仪</w:t>
                  </w:r>
                </w:p>
              </w:tc>
              <w:tc>
                <w:tcPr>
                  <w:tcW w:w="1823" w:type="pct"/>
                  <w:vAlign w:val="center"/>
                </w:tcPr>
                <w:p w14:paraId="7143B64E" w14:textId="4FC9A8B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4DB5BFA1" w14:textId="065B0047"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4</w:t>
                  </w:r>
                </w:p>
              </w:tc>
              <w:tc>
                <w:tcPr>
                  <w:tcW w:w="746" w:type="pct"/>
                  <w:vAlign w:val="center"/>
                </w:tcPr>
                <w:p w14:paraId="50854F8A" w14:textId="6C265E4F"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测试</w:t>
                  </w:r>
                </w:p>
              </w:tc>
            </w:tr>
            <w:tr w:rsidR="00DA481A" w:rsidRPr="00DA481A" w14:paraId="476F3730" w14:textId="77777777" w:rsidTr="00E45F82">
              <w:trPr>
                <w:trHeight w:val="397"/>
                <w:jc w:val="center"/>
              </w:trPr>
              <w:tc>
                <w:tcPr>
                  <w:tcW w:w="555" w:type="pct"/>
                  <w:vAlign w:val="center"/>
                </w:tcPr>
                <w:p w14:paraId="0781BBF3" w14:textId="40C31FDB"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28</w:t>
                  </w:r>
                </w:p>
              </w:tc>
              <w:tc>
                <w:tcPr>
                  <w:tcW w:w="1182" w:type="pct"/>
                  <w:vAlign w:val="center"/>
                </w:tcPr>
                <w:p w14:paraId="171408EF" w14:textId="16FCF79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耐压检测仪</w:t>
                  </w:r>
                </w:p>
              </w:tc>
              <w:tc>
                <w:tcPr>
                  <w:tcW w:w="1823" w:type="pct"/>
                  <w:vAlign w:val="center"/>
                </w:tcPr>
                <w:p w14:paraId="76A78061" w14:textId="01B2E4C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12F4F4FD" w14:textId="46FF4B02"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4</w:t>
                  </w:r>
                </w:p>
              </w:tc>
              <w:tc>
                <w:tcPr>
                  <w:tcW w:w="746" w:type="pct"/>
                  <w:vAlign w:val="center"/>
                </w:tcPr>
                <w:p w14:paraId="5A67492D" w14:textId="4AED65B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测试</w:t>
                  </w:r>
                </w:p>
              </w:tc>
            </w:tr>
            <w:tr w:rsidR="00DA481A" w:rsidRPr="00DA481A" w14:paraId="2C745788" w14:textId="77777777" w:rsidTr="00E45F82">
              <w:trPr>
                <w:trHeight w:val="397"/>
                <w:jc w:val="center"/>
              </w:trPr>
              <w:tc>
                <w:tcPr>
                  <w:tcW w:w="555" w:type="pct"/>
                  <w:vAlign w:val="center"/>
                </w:tcPr>
                <w:p w14:paraId="10A4FF3D" w14:textId="18A9F080"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29</w:t>
                  </w:r>
                </w:p>
              </w:tc>
              <w:tc>
                <w:tcPr>
                  <w:tcW w:w="1182" w:type="pct"/>
                  <w:vAlign w:val="center"/>
                </w:tcPr>
                <w:p w14:paraId="24E06FA0" w14:textId="1064141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D</w:t>
                  </w:r>
                  <w:r w:rsidRPr="00DA481A">
                    <w:rPr>
                      <w:rFonts w:ascii="Times New Roman" w:hAnsi="Times New Roman"/>
                      <w:lang w:val="pt-BR"/>
                    </w:rPr>
                    <w:t>V</w:t>
                  </w:r>
                  <w:r w:rsidRPr="00DA481A">
                    <w:rPr>
                      <w:rFonts w:ascii="Times New Roman" w:hAnsi="Times New Roman" w:hint="eastAsia"/>
                      <w:lang w:val="pt-BR"/>
                    </w:rPr>
                    <w:t>测试台</w:t>
                  </w:r>
                </w:p>
              </w:tc>
              <w:tc>
                <w:tcPr>
                  <w:tcW w:w="1823" w:type="pct"/>
                  <w:vAlign w:val="center"/>
                </w:tcPr>
                <w:p w14:paraId="512703E6" w14:textId="6A63A4C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60CD5FED" w14:textId="0BB61C4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41E5EAFA" w14:textId="64676E1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测试</w:t>
                  </w:r>
                </w:p>
              </w:tc>
            </w:tr>
            <w:tr w:rsidR="00DA481A" w:rsidRPr="00DA481A" w14:paraId="646A34CA" w14:textId="77777777" w:rsidTr="00E45F82">
              <w:trPr>
                <w:trHeight w:val="397"/>
                <w:jc w:val="center"/>
              </w:trPr>
              <w:tc>
                <w:tcPr>
                  <w:tcW w:w="555" w:type="pct"/>
                  <w:vAlign w:val="center"/>
                </w:tcPr>
                <w:p w14:paraId="064EC6AA" w14:textId="4A7C0D1B"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30</w:t>
                  </w:r>
                </w:p>
              </w:tc>
              <w:tc>
                <w:tcPr>
                  <w:tcW w:w="1182" w:type="pct"/>
                  <w:vAlign w:val="center"/>
                </w:tcPr>
                <w:p w14:paraId="17281B76" w14:textId="6EF6445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自动流水线</w:t>
                  </w:r>
                </w:p>
              </w:tc>
              <w:tc>
                <w:tcPr>
                  <w:tcW w:w="1823" w:type="pct"/>
                  <w:vAlign w:val="center"/>
                </w:tcPr>
                <w:p w14:paraId="78B23E14" w14:textId="78A87FF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r w:rsidRPr="00DA481A">
                    <w:rPr>
                      <w:rFonts w:ascii="Times New Roman" w:hAnsi="Times New Roman"/>
                      <w:lang w:val="pt-BR"/>
                    </w:rPr>
                    <w:t>2m</w:t>
                  </w:r>
                </w:p>
              </w:tc>
              <w:tc>
                <w:tcPr>
                  <w:tcW w:w="694" w:type="pct"/>
                  <w:vAlign w:val="center"/>
                </w:tcPr>
                <w:p w14:paraId="690478A7" w14:textId="73430AB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6B959461" w14:textId="6DFEE76B"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总装</w:t>
                  </w:r>
                </w:p>
              </w:tc>
            </w:tr>
            <w:tr w:rsidR="00DA481A" w:rsidRPr="00DA481A" w14:paraId="723D652A" w14:textId="77777777" w:rsidTr="00E45F82">
              <w:trPr>
                <w:trHeight w:val="397"/>
                <w:jc w:val="center"/>
              </w:trPr>
              <w:tc>
                <w:tcPr>
                  <w:tcW w:w="555" w:type="pct"/>
                  <w:vAlign w:val="center"/>
                </w:tcPr>
                <w:p w14:paraId="5978046B" w14:textId="140F9DE7"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31</w:t>
                  </w:r>
                </w:p>
              </w:tc>
              <w:tc>
                <w:tcPr>
                  <w:tcW w:w="1182" w:type="pct"/>
                  <w:vAlign w:val="center"/>
                </w:tcPr>
                <w:p w14:paraId="6C4E714F" w14:textId="6700E516"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组装操作台</w:t>
                  </w:r>
                </w:p>
              </w:tc>
              <w:tc>
                <w:tcPr>
                  <w:tcW w:w="1823" w:type="pct"/>
                  <w:vAlign w:val="center"/>
                </w:tcPr>
                <w:p w14:paraId="185DC7E2" w14:textId="28616884"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4</w:t>
                  </w:r>
                  <w:r w:rsidRPr="00DA481A">
                    <w:rPr>
                      <w:rFonts w:ascii="Times New Roman" w:hAnsi="Times New Roman"/>
                      <w:lang w:val="pt-BR"/>
                    </w:rPr>
                    <w:t>m</w:t>
                  </w:r>
                </w:p>
              </w:tc>
              <w:tc>
                <w:tcPr>
                  <w:tcW w:w="694" w:type="pct"/>
                  <w:vAlign w:val="center"/>
                </w:tcPr>
                <w:p w14:paraId="60C9D708" w14:textId="3BF35C8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3A4B3502" w14:textId="0231995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总装</w:t>
                  </w:r>
                </w:p>
              </w:tc>
            </w:tr>
            <w:tr w:rsidR="00DA481A" w:rsidRPr="00DA481A" w14:paraId="3CF69F34" w14:textId="77777777" w:rsidTr="00E45F82">
              <w:trPr>
                <w:trHeight w:val="397"/>
                <w:jc w:val="center"/>
              </w:trPr>
              <w:tc>
                <w:tcPr>
                  <w:tcW w:w="555" w:type="pct"/>
                  <w:vAlign w:val="center"/>
                </w:tcPr>
                <w:p w14:paraId="385EFB7D" w14:textId="36295945"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32</w:t>
                  </w:r>
                </w:p>
              </w:tc>
              <w:tc>
                <w:tcPr>
                  <w:tcW w:w="1182" w:type="pct"/>
                  <w:vAlign w:val="center"/>
                </w:tcPr>
                <w:p w14:paraId="2EE2AE5F" w14:textId="43D3459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人工操作台</w:t>
                  </w:r>
                </w:p>
              </w:tc>
              <w:tc>
                <w:tcPr>
                  <w:tcW w:w="1823" w:type="pct"/>
                  <w:vAlign w:val="center"/>
                </w:tcPr>
                <w:p w14:paraId="494842AF" w14:textId="1B2270A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r w:rsidRPr="00DA481A">
                    <w:rPr>
                      <w:rFonts w:ascii="Times New Roman" w:hAnsi="Times New Roman"/>
                      <w:lang w:val="pt-BR"/>
                    </w:rPr>
                    <w:t>20*60</w:t>
                  </w:r>
                </w:p>
              </w:tc>
              <w:tc>
                <w:tcPr>
                  <w:tcW w:w="694" w:type="pct"/>
                  <w:vAlign w:val="center"/>
                </w:tcPr>
                <w:p w14:paraId="74331B0C" w14:textId="1349891F"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67A195A4" w14:textId="071E2FC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总装</w:t>
                  </w:r>
                </w:p>
              </w:tc>
            </w:tr>
            <w:tr w:rsidR="00DA481A" w:rsidRPr="00DA481A" w14:paraId="675FE33D" w14:textId="77777777" w:rsidTr="00E45F82">
              <w:trPr>
                <w:trHeight w:val="397"/>
                <w:jc w:val="center"/>
              </w:trPr>
              <w:tc>
                <w:tcPr>
                  <w:tcW w:w="555" w:type="pct"/>
                  <w:vAlign w:val="center"/>
                </w:tcPr>
                <w:p w14:paraId="5C465393" w14:textId="6B52884D"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33</w:t>
                  </w:r>
                </w:p>
              </w:tc>
              <w:tc>
                <w:tcPr>
                  <w:tcW w:w="1182" w:type="pct"/>
                  <w:vAlign w:val="center"/>
                </w:tcPr>
                <w:p w14:paraId="11010566" w14:textId="15591BCD"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激光打标机</w:t>
                  </w:r>
                </w:p>
              </w:tc>
              <w:tc>
                <w:tcPr>
                  <w:tcW w:w="1823" w:type="pct"/>
                  <w:vAlign w:val="center"/>
                </w:tcPr>
                <w:p w14:paraId="6F38C91B" w14:textId="168C447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708813B5" w14:textId="1E2B5D87"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2F68ED2F" w14:textId="00AFC4C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包装</w:t>
                  </w:r>
                </w:p>
              </w:tc>
            </w:tr>
            <w:tr w:rsidR="00DA481A" w:rsidRPr="00DA481A" w14:paraId="7C37D41C" w14:textId="77777777" w:rsidTr="00E45F82">
              <w:trPr>
                <w:trHeight w:val="397"/>
                <w:jc w:val="center"/>
              </w:trPr>
              <w:tc>
                <w:tcPr>
                  <w:tcW w:w="555" w:type="pct"/>
                  <w:vAlign w:val="center"/>
                </w:tcPr>
                <w:p w14:paraId="649D79B8" w14:textId="17733F8C"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34</w:t>
                  </w:r>
                </w:p>
              </w:tc>
              <w:tc>
                <w:tcPr>
                  <w:tcW w:w="1182" w:type="pct"/>
                  <w:vAlign w:val="center"/>
                </w:tcPr>
                <w:p w14:paraId="08536A87" w14:textId="721D0418"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打包机</w:t>
                  </w:r>
                </w:p>
              </w:tc>
              <w:tc>
                <w:tcPr>
                  <w:tcW w:w="1823" w:type="pct"/>
                  <w:vAlign w:val="center"/>
                </w:tcPr>
                <w:p w14:paraId="032A78FD" w14:textId="5E330BF2"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w:t>
                  </w:r>
                </w:p>
              </w:tc>
              <w:tc>
                <w:tcPr>
                  <w:tcW w:w="694" w:type="pct"/>
                  <w:vAlign w:val="center"/>
                </w:tcPr>
                <w:p w14:paraId="0F704161" w14:textId="675E38A0"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2</w:t>
                  </w:r>
                </w:p>
              </w:tc>
              <w:tc>
                <w:tcPr>
                  <w:tcW w:w="746" w:type="pct"/>
                  <w:vAlign w:val="center"/>
                </w:tcPr>
                <w:p w14:paraId="6088D3F2" w14:textId="24AF39AE"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包装</w:t>
                  </w:r>
                </w:p>
              </w:tc>
            </w:tr>
            <w:tr w:rsidR="00DA481A" w:rsidRPr="00DA481A" w14:paraId="37A5C620" w14:textId="77777777" w:rsidTr="00E45F82">
              <w:trPr>
                <w:trHeight w:val="397"/>
                <w:jc w:val="center"/>
              </w:trPr>
              <w:tc>
                <w:tcPr>
                  <w:tcW w:w="555" w:type="pct"/>
                  <w:vAlign w:val="center"/>
                </w:tcPr>
                <w:p w14:paraId="04D13747" w14:textId="3B59A5CB" w:rsidR="00AF5EE8" w:rsidRPr="00DA481A" w:rsidRDefault="00AF5EE8" w:rsidP="00AF5EE8">
                  <w:pPr>
                    <w:pStyle w:val="ab"/>
                    <w:jc w:val="center"/>
                    <w:rPr>
                      <w:rFonts w:ascii="Times New Roman" w:hAnsi="Times New Roman"/>
                      <w:lang w:val="pt-BR"/>
                    </w:rPr>
                  </w:pPr>
                  <w:r w:rsidRPr="00DA481A">
                    <w:rPr>
                      <w:rFonts w:ascii="Times New Roman" w:hAnsi="Times New Roman"/>
                      <w:lang w:val="pt-BR"/>
                    </w:rPr>
                    <w:t>35</w:t>
                  </w:r>
                </w:p>
              </w:tc>
              <w:tc>
                <w:tcPr>
                  <w:tcW w:w="1182" w:type="pct"/>
                  <w:vAlign w:val="center"/>
                </w:tcPr>
                <w:p w14:paraId="69425111" w14:textId="71447CB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空压机</w:t>
                  </w:r>
                </w:p>
              </w:tc>
              <w:tc>
                <w:tcPr>
                  <w:tcW w:w="1823" w:type="pct"/>
                  <w:vAlign w:val="center"/>
                </w:tcPr>
                <w:p w14:paraId="302CF4CF" w14:textId="6B721ECC"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变频</w:t>
                  </w:r>
                  <w:r w:rsidRPr="00DA481A">
                    <w:rPr>
                      <w:rFonts w:ascii="Times New Roman" w:hAnsi="Times New Roman" w:hint="eastAsia"/>
                      <w:lang w:val="pt-BR"/>
                    </w:rPr>
                    <w:t>B</w:t>
                  </w:r>
                  <w:r w:rsidRPr="00DA481A">
                    <w:rPr>
                      <w:rFonts w:ascii="Times New Roman" w:hAnsi="Times New Roman"/>
                      <w:lang w:val="pt-BR"/>
                    </w:rPr>
                    <w:t>MVF55</w:t>
                  </w:r>
                </w:p>
              </w:tc>
              <w:tc>
                <w:tcPr>
                  <w:tcW w:w="694" w:type="pct"/>
                  <w:vAlign w:val="center"/>
                </w:tcPr>
                <w:p w14:paraId="47B877CD" w14:textId="14146489"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1</w:t>
                  </w:r>
                </w:p>
              </w:tc>
              <w:tc>
                <w:tcPr>
                  <w:tcW w:w="746" w:type="pct"/>
                  <w:vAlign w:val="center"/>
                </w:tcPr>
                <w:p w14:paraId="0AD8BBB5" w14:textId="6D6188F3" w:rsidR="00AF5EE8" w:rsidRPr="00DA481A" w:rsidRDefault="00AF5EE8" w:rsidP="00AF5EE8">
                  <w:pPr>
                    <w:pStyle w:val="ab"/>
                    <w:jc w:val="center"/>
                    <w:rPr>
                      <w:rFonts w:ascii="Times New Roman" w:hAnsi="Times New Roman"/>
                      <w:lang w:val="pt-BR"/>
                    </w:rPr>
                  </w:pPr>
                  <w:r w:rsidRPr="00DA481A">
                    <w:rPr>
                      <w:rFonts w:ascii="Times New Roman" w:hAnsi="Times New Roman" w:hint="eastAsia"/>
                      <w:lang w:val="pt-BR"/>
                    </w:rPr>
                    <w:t>气源</w:t>
                  </w:r>
                </w:p>
              </w:tc>
            </w:tr>
          </w:tbl>
          <w:p w14:paraId="3AB67DAC" w14:textId="76E69383" w:rsidR="00502EDD" w:rsidRPr="00DA481A" w:rsidRDefault="00000000">
            <w:pPr>
              <w:spacing w:line="460" w:lineRule="exact"/>
              <w:ind w:firstLineChars="200" w:firstLine="482"/>
              <w:jc w:val="left"/>
            </w:pPr>
            <w:r w:rsidRPr="00DA481A">
              <w:rPr>
                <w:b/>
                <w:bCs/>
              </w:rPr>
              <w:t>5</w:t>
            </w:r>
            <w:r w:rsidRPr="00DA481A">
              <w:rPr>
                <w:rFonts w:ascii="宋体" w:hAnsi="宋体" w:cs="宋体" w:hint="eastAsia"/>
                <w:b/>
                <w:bCs/>
              </w:rPr>
              <w:t>、</w:t>
            </w:r>
            <w:r w:rsidRPr="00DA481A">
              <w:rPr>
                <w:rFonts w:hint="eastAsia"/>
                <w:b/>
                <w:bCs/>
              </w:rPr>
              <w:t>原辅材料及资源能源消耗量</w:t>
            </w:r>
          </w:p>
          <w:p w14:paraId="06000E46" w14:textId="77777777" w:rsidR="00502EDD" w:rsidRPr="00DA481A" w:rsidRDefault="00000000">
            <w:pPr>
              <w:spacing w:line="460" w:lineRule="exact"/>
              <w:ind w:firstLineChars="200" w:firstLine="480"/>
              <w:jc w:val="left"/>
            </w:pPr>
            <w:r w:rsidRPr="00DA481A">
              <w:rPr>
                <w:rFonts w:hint="eastAsia"/>
              </w:rPr>
              <w:t>本项目原辅材料消耗量见下表。</w:t>
            </w:r>
          </w:p>
          <w:p w14:paraId="4B303E4A" w14:textId="7CF01C71" w:rsidR="00502EDD" w:rsidRPr="00DA481A" w:rsidRDefault="00000000" w:rsidP="00C43F99">
            <w:pPr>
              <w:pStyle w:val="-"/>
              <w:ind w:firstLine="420"/>
            </w:pPr>
            <w:r w:rsidRPr="00DA481A">
              <w:rPr>
                <w:rFonts w:hint="eastAsia"/>
              </w:rPr>
              <w:t>表</w:t>
            </w:r>
            <w:r w:rsidR="005C50A8" w:rsidRPr="00DA481A">
              <w:t>1</w:t>
            </w:r>
            <w:r w:rsidR="00166CFF" w:rsidRPr="00DA481A">
              <w:t>6</w:t>
            </w:r>
            <w:r w:rsidRPr="00DA481A">
              <w:rPr>
                <w:rFonts w:hint="eastAsia"/>
              </w:rPr>
              <w:t xml:space="preserve">         </w:t>
            </w:r>
            <w:r w:rsidR="0031097D" w:rsidRPr="00DA481A">
              <w:t xml:space="preserve">    </w:t>
            </w:r>
            <w:r w:rsidR="0056045A" w:rsidRPr="00DA481A">
              <w:t xml:space="preserve"> </w:t>
            </w:r>
            <w:r w:rsidR="00D86C67" w:rsidRPr="00DA481A">
              <w:t xml:space="preserve">  </w:t>
            </w:r>
            <w:r w:rsidR="000F3B6D" w:rsidRPr="00DA481A">
              <w:rPr>
                <w:rFonts w:hint="eastAsia"/>
              </w:rPr>
              <w:t>主要</w:t>
            </w:r>
            <w:r w:rsidRPr="00DA481A">
              <w:rPr>
                <w:rFonts w:hint="eastAsia"/>
              </w:rPr>
              <w:t>原料及资源能源消耗量</w:t>
            </w:r>
            <w:r w:rsidR="00D81B2F" w:rsidRPr="00DA481A">
              <w:rPr>
                <w:rFonts w:hint="eastAsia"/>
              </w:rPr>
              <w:t>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1017"/>
              <w:gridCol w:w="2553"/>
              <w:gridCol w:w="2298"/>
              <w:gridCol w:w="2298"/>
            </w:tblGrid>
            <w:tr w:rsidR="00DA481A" w:rsidRPr="00DA481A" w14:paraId="455EC19A" w14:textId="11535B84" w:rsidTr="00E45F82">
              <w:trPr>
                <w:trHeight w:val="340"/>
                <w:jc w:val="center"/>
              </w:trPr>
              <w:tc>
                <w:tcPr>
                  <w:tcW w:w="623" w:type="pct"/>
                  <w:vAlign w:val="center"/>
                </w:tcPr>
                <w:p w14:paraId="6F48A49B" w14:textId="77777777" w:rsidR="00CB3EC8" w:rsidRPr="00DA481A" w:rsidRDefault="00CB3EC8" w:rsidP="00CB3EC8">
                  <w:pPr>
                    <w:jc w:val="center"/>
                    <w:rPr>
                      <w:b/>
                      <w:kern w:val="0"/>
                      <w:sz w:val="21"/>
                      <w:szCs w:val="21"/>
                    </w:rPr>
                  </w:pPr>
                  <w:r w:rsidRPr="00DA481A">
                    <w:rPr>
                      <w:b/>
                      <w:kern w:val="0"/>
                      <w:sz w:val="21"/>
                      <w:szCs w:val="21"/>
                    </w:rPr>
                    <w:t>序号</w:t>
                  </w:r>
                </w:p>
              </w:tc>
              <w:tc>
                <w:tcPr>
                  <w:tcW w:w="1563" w:type="pct"/>
                  <w:vAlign w:val="center"/>
                </w:tcPr>
                <w:p w14:paraId="50DFD34E" w14:textId="77777777" w:rsidR="00CB3EC8" w:rsidRPr="00DA481A" w:rsidRDefault="00CB3EC8" w:rsidP="00CB3EC8">
                  <w:pPr>
                    <w:jc w:val="center"/>
                    <w:rPr>
                      <w:b/>
                      <w:kern w:val="0"/>
                      <w:sz w:val="21"/>
                      <w:szCs w:val="21"/>
                    </w:rPr>
                  </w:pPr>
                  <w:r w:rsidRPr="00DA481A">
                    <w:rPr>
                      <w:b/>
                      <w:kern w:val="0"/>
                      <w:sz w:val="21"/>
                      <w:szCs w:val="21"/>
                    </w:rPr>
                    <w:t>原料名称</w:t>
                  </w:r>
                </w:p>
              </w:tc>
              <w:tc>
                <w:tcPr>
                  <w:tcW w:w="1407" w:type="pct"/>
                  <w:vAlign w:val="center"/>
                </w:tcPr>
                <w:p w14:paraId="6FCC6DD3" w14:textId="7C821E1D" w:rsidR="00CB3EC8" w:rsidRPr="00DA481A" w:rsidRDefault="00CB3EC8" w:rsidP="00CB3EC8">
                  <w:pPr>
                    <w:widowControl/>
                    <w:jc w:val="center"/>
                    <w:rPr>
                      <w:b/>
                      <w:kern w:val="0"/>
                      <w:sz w:val="21"/>
                      <w:szCs w:val="21"/>
                    </w:rPr>
                  </w:pPr>
                  <w:r w:rsidRPr="00DA481A">
                    <w:rPr>
                      <w:b/>
                      <w:kern w:val="0"/>
                      <w:sz w:val="21"/>
                      <w:szCs w:val="21"/>
                    </w:rPr>
                    <w:t>用量</w:t>
                  </w:r>
                </w:p>
              </w:tc>
              <w:tc>
                <w:tcPr>
                  <w:tcW w:w="1407" w:type="pct"/>
                  <w:vAlign w:val="center"/>
                </w:tcPr>
                <w:p w14:paraId="45EA8F4D" w14:textId="63A8985C" w:rsidR="00CB3EC8" w:rsidRPr="00DA481A" w:rsidRDefault="00CB3EC8" w:rsidP="00CB3EC8">
                  <w:pPr>
                    <w:widowControl/>
                    <w:jc w:val="center"/>
                    <w:rPr>
                      <w:b/>
                      <w:kern w:val="0"/>
                      <w:sz w:val="21"/>
                      <w:szCs w:val="21"/>
                    </w:rPr>
                  </w:pPr>
                  <w:r w:rsidRPr="00DA481A">
                    <w:rPr>
                      <w:rFonts w:hint="eastAsia"/>
                      <w:b/>
                      <w:kern w:val="0"/>
                      <w:sz w:val="21"/>
                      <w:szCs w:val="21"/>
                    </w:rPr>
                    <w:t>单位</w:t>
                  </w:r>
                </w:p>
              </w:tc>
            </w:tr>
            <w:tr w:rsidR="00DA481A" w:rsidRPr="00DA481A" w14:paraId="61612E60" w14:textId="5288473A" w:rsidTr="00E45F82">
              <w:trPr>
                <w:trHeight w:val="340"/>
                <w:jc w:val="center"/>
              </w:trPr>
              <w:tc>
                <w:tcPr>
                  <w:tcW w:w="623" w:type="pct"/>
                  <w:vAlign w:val="center"/>
                </w:tcPr>
                <w:p w14:paraId="0A34F6DE" w14:textId="77777777" w:rsidR="00CB3EC8" w:rsidRPr="00DA481A" w:rsidRDefault="00CB3EC8" w:rsidP="00CB3EC8">
                  <w:pPr>
                    <w:pStyle w:val="ab"/>
                    <w:jc w:val="center"/>
                    <w:rPr>
                      <w:rFonts w:ascii="Times New Roman" w:hAnsi="Times New Roman"/>
                      <w:lang w:val="pt-BR"/>
                    </w:rPr>
                  </w:pPr>
                  <w:r w:rsidRPr="00DA481A">
                    <w:rPr>
                      <w:rFonts w:ascii="Times New Roman" w:hAnsi="Times New Roman"/>
                      <w:lang w:val="pt-BR"/>
                    </w:rPr>
                    <w:t>1</w:t>
                  </w:r>
                </w:p>
              </w:tc>
              <w:tc>
                <w:tcPr>
                  <w:tcW w:w="1563" w:type="pct"/>
                  <w:vAlign w:val="center"/>
                </w:tcPr>
                <w:p w14:paraId="2CEF6470" w14:textId="350AC6D1" w:rsidR="00CB3EC8" w:rsidRPr="00DA481A" w:rsidRDefault="00CB3EC8" w:rsidP="00CB3EC8">
                  <w:pPr>
                    <w:adjustRightInd w:val="0"/>
                    <w:snapToGrid w:val="0"/>
                    <w:jc w:val="center"/>
                    <w:rPr>
                      <w:kern w:val="36"/>
                      <w:sz w:val="21"/>
                      <w:szCs w:val="21"/>
                    </w:rPr>
                  </w:pPr>
                  <w:r w:rsidRPr="00DA481A">
                    <w:rPr>
                      <w:rFonts w:hint="eastAsia"/>
                      <w:kern w:val="36"/>
                      <w:sz w:val="21"/>
                      <w:szCs w:val="21"/>
                    </w:rPr>
                    <w:t>铝盖</w:t>
                  </w:r>
                </w:p>
              </w:tc>
              <w:tc>
                <w:tcPr>
                  <w:tcW w:w="1407" w:type="pct"/>
                  <w:vAlign w:val="center"/>
                </w:tcPr>
                <w:p w14:paraId="76ECE298" w14:textId="36FE1408" w:rsidR="00CB3EC8" w:rsidRPr="00DA481A" w:rsidRDefault="00CB3EC8" w:rsidP="00CB3EC8">
                  <w:pPr>
                    <w:adjustRightInd w:val="0"/>
                    <w:snapToGrid w:val="0"/>
                    <w:jc w:val="center"/>
                    <w:rPr>
                      <w:sz w:val="21"/>
                      <w:szCs w:val="21"/>
                    </w:rPr>
                  </w:pPr>
                  <w:r w:rsidRPr="00DA481A">
                    <w:rPr>
                      <w:sz w:val="21"/>
                      <w:szCs w:val="21"/>
                    </w:rPr>
                    <w:t>2</w:t>
                  </w:r>
                </w:p>
              </w:tc>
              <w:tc>
                <w:tcPr>
                  <w:tcW w:w="1407" w:type="pct"/>
                  <w:vAlign w:val="center"/>
                </w:tcPr>
                <w:p w14:paraId="51215622" w14:textId="458DBB5E" w:rsidR="00CB3EC8" w:rsidRPr="00DA481A" w:rsidRDefault="00CB3EC8" w:rsidP="00CB3EC8">
                  <w:pPr>
                    <w:adjustRightInd w:val="0"/>
                    <w:snapToGrid w:val="0"/>
                    <w:jc w:val="center"/>
                    <w:rPr>
                      <w:bCs/>
                      <w:sz w:val="21"/>
                      <w:szCs w:val="21"/>
                    </w:rPr>
                  </w:pPr>
                  <w:r w:rsidRPr="00DA481A">
                    <w:rPr>
                      <w:rFonts w:hint="eastAsia"/>
                      <w:bCs/>
                      <w:kern w:val="0"/>
                      <w:sz w:val="21"/>
                      <w:szCs w:val="21"/>
                    </w:rPr>
                    <w:t>万只</w:t>
                  </w:r>
                  <w:r w:rsidR="002125BC" w:rsidRPr="00DA481A">
                    <w:rPr>
                      <w:rFonts w:hint="eastAsia"/>
                      <w:bCs/>
                      <w:kern w:val="0"/>
                      <w:sz w:val="21"/>
                      <w:szCs w:val="21"/>
                    </w:rPr>
                    <w:t>/</w:t>
                  </w:r>
                  <w:r w:rsidR="002125BC" w:rsidRPr="00DA481A">
                    <w:rPr>
                      <w:rFonts w:hint="eastAsia"/>
                      <w:bCs/>
                      <w:kern w:val="0"/>
                      <w:sz w:val="21"/>
                      <w:szCs w:val="21"/>
                    </w:rPr>
                    <w:t>年</w:t>
                  </w:r>
                </w:p>
              </w:tc>
            </w:tr>
            <w:tr w:rsidR="00DA481A" w:rsidRPr="00DA481A" w14:paraId="36F2264A" w14:textId="06F23CEF" w:rsidTr="00E45F82">
              <w:trPr>
                <w:trHeight w:val="340"/>
                <w:jc w:val="center"/>
              </w:trPr>
              <w:tc>
                <w:tcPr>
                  <w:tcW w:w="623" w:type="pct"/>
                  <w:vAlign w:val="center"/>
                </w:tcPr>
                <w:p w14:paraId="683CFBA1" w14:textId="77777777" w:rsidR="00CB3EC8" w:rsidRPr="00DA481A" w:rsidRDefault="00CB3EC8" w:rsidP="00CB3EC8">
                  <w:pPr>
                    <w:pStyle w:val="ab"/>
                    <w:jc w:val="center"/>
                    <w:rPr>
                      <w:rFonts w:ascii="Times New Roman" w:hAnsi="Times New Roman"/>
                      <w:lang w:val="pt-BR"/>
                    </w:rPr>
                  </w:pPr>
                  <w:r w:rsidRPr="00DA481A">
                    <w:rPr>
                      <w:rFonts w:ascii="Times New Roman" w:hAnsi="Times New Roman" w:hint="eastAsia"/>
                      <w:lang w:val="pt-BR"/>
                    </w:rPr>
                    <w:t>2</w:t>
                  </w:r>
                </w:p>
              </w:tc>
              <w:tc>
                <w:tcPr>
                  <w:tcW w:w="1563" w:type="pct"/>
                  <w:vAlign w:val="center"/>
                </w:tcPr>
                <w:p w14:paraId="068E38C4" w14:textId="77650090" w:rsidR="00CB3EC8" w:rsidRPr="00DA481A" w:rsidRDefault="00CB3EC8" w:rsidP="00CB3EC8">
                  <w:pPr>
                    <w:adjustRightInd w:val="0"/>
                    <w:snapToGrid w:val="0"/>
                    <w:jc w:val="center"/>
                    <w:rPr>
                      <w:kern w:val="36"/>
                      <w:sz w:val="21"/>
                      <w:szCs w:val="21"/>
                    </w:rPr>
                  </w:pPr>
                  <w:r w:rsidRPr="00DA481A">
                    <w:rPr>
                      <w:rFonts w:hint="eastAsia"/>
                      <w:kern w:val="36"/>
                      <w:sz w:val="21"/>
                      <w:szCs w:val="21"/>
                    </w:rPr>
                    <w:t>碳刷架</w:t>
                  </w:r>
                </w:p>
              </w:tc>
              <w:tc>
                <w:tcPr>
                  <w:tcW w:w="1407" w:type="pct"/>
                  <w:vAlign w:val="center"/>
                </w:tcPr>
                <w:p w14:paraId="1924728D" w14:textId="44782324" w:rsidR="00CB3EC8" w:rsidRPr="00DA481A" w:rsidRDefault="00CB3EC8" w:rsidP="00CB3EC8">
                  <w:pPr>
                    <w:adjustRightInd w:val="0"/>
                    <w:snapToGrid w:val="0"/>
                    <w:jc w:val="center"/>
                    <w:rPr>
                      <w:sz w:val="21"/>
                      <w:szCs w:val="21"/>
                    </w:rPr>
                  </w:pPr>
                  <w:r w:rsidRPr="00DA481A">
                    <w:rPr>
                      <w:sz w:val="21"/>
                      <w:szCs w:val="21"/>
                    </w:rPr>
                    <w:t>2</w:t>
                  </w:r>
                </w:p>
              </w:tc>
              <w:tc>
                <w:tcPr>
                  <w:tcW w:w="1407" w:type="pct"/>
                  <w:vAlign w:val="center"/>
                </w:tcPr>
                <w:p w14:paraId="1618437D" w14:textId="03E5C899" w:rsidR="00CB3EC8" w:rsidRPr="00DA481A" w:rsidRDefault="00CB3EC8" w:rsidP="00CB3EC8">
                  <w:pPr>
                    <w:adjustRightInd w:val="0"/>
                    <w:snapToGrid w:val="0"/>
                    <w:jc w:val="center"/>
                    <w:rPr>
                      <w:sz w:val="21"/>
                      <w:szCs w:val="21"/>
                    </w:rPr>
                  </w:pPr>
                  <w:r w:rsidRPr="00DA481A">
                    <w:rPr>
                      <w:rFonts w:hint="eastAsia"/>
                      <w:bCs/>
                      <w:kern w:val="0"/>
                      <w:sz w:val="21"/>
                      <w:szCs w:val="21"/>
                    </w:rPr>
                    <w:t>万只</w:t>
                  </w:r>
                  <w:r w:rsidR="002125BC" w:rsidRPr="00DA481A">
                    <w:rPr>
                      <w:rFonts w:hint="eastAsia"/>
                      <w:bCs/>
                      <w:kern w:val="0"/>
                      <w:sz w:val="21"/>
                      <w:szCs w:val="21"/>
                    </w:rPr>
                    <w:t>/</w:t>
                  </w:r>
                  <w:r w:rsidR="002125BC" w:rsidRPr="00DA481A">
                    <w:rPr>
                      <w:rFonts w:hint="eastAsia"/>
                      <w:bCs/>
                      <w:kern w:val="0"/>
                      <w:sz w:val="21"/>
                      <w:szCs w:val="21"/>
                    </w:rPr>
                    <w:t>年</w:t>
                  </w:r>
                </w:p>
              </w:tc>
            </w:tr>
            <w:tr w:rsidR="00DA481A" w:rsidRPr="00DA481A" w14:paraId="5DCF95FD" w14:textId="3BE1E1C3" w:rsidTr="00E45F82">
              <w:trPr>
                <w:trHeight w:val="340"/>
                <w:jc w:val="center"/>
              </w:trPr>
              <w:tc>
                <w:tcPr>
                  <w:tcW w:w="623" w:type="pct"/>
                  <w:vAlign w:val="center"/>
                </w:tcPr>
                <w:p w14:paraId="02B3BE80" w14:textId="77777777" w:rsidR="00CB3EC8" w:rsidRPr="00DA481A" w:rsidRDefault="00CB3EC8" w:rsidP="00CB3EC8">
                  <w:pPr>
                    <w:pStyle w:val="ab"/>
                    <w:jc w:val="center"/>
                    <w:rPr>
                      <w:rFonts w:ascii="Times New Roman" w:hAnsi="Times New Roman"/>
                      <w:lang w:val="pt-BR"/>
                    </w:rPr>
                  </w:pPr>
                  <w:r w:rsidRPr="00DA481A">
                    <w:rPr>
                      <w:rFonts w:ascii="Times New Roman" w:hAnsi="Times New Roman" w:hint="eastAsia"/>
                      <w:lang w:val="pt-BR"/>
                    </w:rPr>
                    <w:t>3</w:t>
                  </w:r>
                </w:p>
              </w:tc>
              <w:tc>
                <w:tcPr>
                  <w:tcW w:w="1563" w:type="pct"/>
                  <w:vAlign w:val="center"/>
                </w:tcPr>
                <w:p w14:paraId="449FF144" w14:textId="44A32087" w:rsidR="00CB3EC8" w:rsidRPr="00DA481A" w:rsidRDefault="00CB3EC8" w:rsidP="00CB3EC8">
                  <w:pPr>
                    <w:adjustRightInd w:val="0"/>
                    <w:snapToGrid w:val="0"/>
                    <w:jc w:val="center"/>
                    <w:rPr>
                      <w:kern w:val="36"/>
                      <w:sz w:val="21"/>
                      <w:szCs w:val="21"/>
                    </w:rPr>
                  </w:pPr>
                  <w:r w:rsidRPr="00DA481A">
                    <w:rPr>
                      <w:rFonts w:hint="eastAsia"/>
                      <w:kern w:val="36"/>
                      <w:sz w:val="21"/>
                      <w:szCs w:val="21"/>
                    </w:rPr>
                    <w:t>电磁开关</w:t>
                  </w:r>
                </w:p>
              </w:tc>
              <w:tc>
                <w:tcPr>
                  <w:tcW w:w="1407" w:type="pct"/>
                  <w:vAlign w:val="center"/>
                </w:tcPr>
                <w:p w14:paraId="46F7A375" w14:textId="5BD756FB" w:rsidR="00CB3EC8" w:rsidRPr="00DA481A" w:rsidRDefault="00CB3EC8" w:rsidP="00CB3EC8">
                  <w:pPr>
                    <w:adjustRightInd w:val="0"/>
                    <w:snapToGrid w:val="0"/>
                    <w:jc w:val="center"/>
                    <w:rPr>
                      <w:sz w:val="21"/>
                      <w:szCs w:val="21"/>
                    </w:rPr>
                  </w:pPr>
                  <w:r w:rsidRPr="00DA481A">
                    <w:rPr>
                      <w:sz w:val="21"/>
                      <w:szCs w:val="21"/>
                    </w:rPr>
                    <w:t>2</w:t>
                  </w:r>
                </w:p>
              </w:tc>
              <w:tc>
                <w:tcPr>
                  <w:tcW w:w="1407" w:type="pct"/>
                  <w:vAlign w:val="center"/>
                </w:tcPr>
                <w:p w14:paraId="639EB707" w14:textId="665B7CB0" w:rsidR="00CB3EC8" w:rsidRPr="00DA481A" w:rsidRDefault="00CB3EC8" w:rsidP="00CB3EC8">
                  <w:pPr>
                    <w:adjustRightInd w:val="0"/>
                    <w:snapToGrid w:val="0"/>
                    <w:jc w:val="center"/>
                    <w:rPr>
                      <w:sz w:val="21"/>
                      <w:szCs w:val="21"/>
                    </w:rPr>
                  </w:pPr>
                  <w:r w:rsidRPr="00DA481A">
                    <w:rPr>
                      <w:rFonts w:hint="eastAsia"/>
                      <w:bCs/>
                      <w:kern w:val="0"/>
                      <w:sz w:val="21"/>
                      <w:szCs w:val="21"/>
                    </w:rPr>
                    <w:t>万只</w:t>
                  </w:r>
                  <w:r w:rsidR="002125BC" w:rsidRPr="00DA481A">
                    <w:rPr>
                      <w:rFonts w:hint="eastAsia"/>
                      <w:bCs/>
                      <w:kern w:val="0"/>
                      <w:sz w:val="21"/>
                      <w:szCs w:val="21"/>
                    </w:rPr>
                    <w:t>/</w:t>
                  </w:r>
                  <w:r w:rsidR="002125BC" w:rsidRPr="00DA481A">
                    <w:rPr>
                      <w:rFonts w:hint="eastAsia"/>
                      <w:bCs/>
                      <w:kern w:val="0"/>
                      <w:sz w:val="21"/>
                      <w:szCs w:val="21"/>
                    </w:rPr>
                    <w:t>年</w:t>
                  </w:r>
                </w:p>
              </w:tc>
            </w:tr>
            <w:tr w:rsidR="00DA481A" w:rsidRPr="00DA481A" w14:paraId="72226F11" w14:textId="5AE0626E" w:rsidTr="00E45F82">
              <w:trPr>
                <w:trHeight w:val="340"/>
                <w:jc w:val="center"/>
              </w:trPr>
              <w:tc>
                <w:tcPr>
                  <w:tcW w:w="623" w:type="pct"/>
                  <w:vAlign w:val="center"/>
                </w:tcPr>
                <w:p w14:paraId="7FB9E618" w14:textId="77777777" w:rsidR="00CB3EC8" w:rsidRPr="00DA481A" w:rsidRDefault="00CB3EC8" w:rsidP="00CB3EC8">
                  <w:pPr>
                    <w:pStyle w:val="ab"/>
                    <w:jc w:val="center"/>
                    <w:rPr>
                      <w:rFonts w:ascii="Times New Roman" w:hAnsi="Times New Roman"/>
                      <w:lang w:val="pt-BR"/>
                    </w:rPr>
                  </w:pPr>
                  <w:r w:rsidRPr="00DA481A">
                    <w:rPr>
                      <w:rFonts w:ascii="Times New Roman" w:hAnsi="Times New Roman" w:hint="eastAsia"/>
                      <w:lang w:val="pt-BR"/>
                    </w:rPr>
                    <w:t>4</w:t>
                  </w:r>
                </w:p>
              </w:tc>
              <w:tc>
                <w:tcPr>
                  <w:tcW w:w="1563" w:type="pct"/>
                  <w:vAlign w:val="center"/>
                </w:tcPr>
                <w:p w14:paraId="19BD2919" w14:textId="32D196E1" w:rsidR="00CB3EC8" w:rsidRPr="00DA481A" w:rsidRDefault="00CB3EC8" w:rsidP="00CB3EC8">
                  <w:pPr>
                    <w:adjustRightInd w:val="0"/>
                    <w:snapToGrid w:val="0"/>
                    <w:jc w:val="center"/>
                    <w:rPr>
                      <w:kern w:val="36"/>
                      <w:sz w:val="21"/>
                      <w:szCs w:val="21"/>
                    </w:rPr>
                  </w:pPr>
                  <w:r w:rsidRPr="00DA481A">
                    <w:rPr>
                      <w:rFonts w:hint="eastAsia"/>
                      <w:kern w:val="36"/>
                      <w:sz w:val="21"/>
                      <w:szCs w:val="21"/>
                    </w:rPr>
                    <w:t>单向器</w:t>
                  </w:r>
                </w:p>
              </w:tc>
              <w:tc>
                <w:tcPr>
                  <w:tcW w:w="1407" w:type="pct"/>
                  <w:vAlign w:val="center"/>
                </w:tcPr>
                <w:p w14:paraId="08DE59A9" w14:textId="18B1322B" w:rsidR="00CB3EC8" w:rsidRPr="00DA481A" w:rsidRDefault="00CB3EC8" w:rsidP="00CB3EC8">
                  <w:pPr>
                    <w:adjustRightInd w:val="0"/>
                    <w:snapToGrid w:val="0"/>
                    <w:jc w:val="center"/>
                    <w:rPr>
                      <w:sz w:val="21"/>
                      <w:szCs w:val="21"/>
                    </w:rPr>
                  </w:pPr>
                  <w:r w:rsidRPr="00DA481A">
                    <w:rPr>
                      <w:sz w:val="21"/>
                      <w:szCs w:val="21"/>
                    </w:rPr>
                    <w:t>2</w:t>
                  </w:r>
                </w:p>
              </w:tc>
              <w:tc>
                <w:tcPr>
                  <w:tcW w:w="1407" w:type="pct"/>
                  <w:vAlign w:val="center"/>
                </w:tcPr>
                <w:p w14:paraId="6D2CFC76" w14:textId="24BFF88A" w:rsidR="00CB3EC8" w:rsidRPr="00DA481A" w:rsidRDefault="00CB3EC8" w:rsidP="00CB3EC8">
                  <w:pPr>
                    <w:adjustRightInd w:val="0"/>
                    <w:snapToGrid w:val="0"/>
                    <w:jc w:val="center"/>
                    <w:rPr>
                      <w:sz w:val="21"/>
                      <w:szCs w:val="21"/>
                    </w:rPr>
                  </w:pPr>
                  <w:r w:rsidRPr="00DA481A">
                    <w:rPr>
                      <w:rFonts w:hint="eastAsia"/>
                      <w:bCs/>
                      <w:kern w:val="0"/>
                      <w:sz w:val="21"/>
                      <w:szCs w:val="21"/>
                    </w:rPr>
                    <w:t>万只</w:t>
                  </w:r>
                  <w:r w:rsidR="002125BC" w:rsidRPr="00DA481A">
                    <w:rPr>
                      <w:rFonts w:hint="eastAsia"/>
                      <w:bCs/>
                      <w:kern w:val="0"/>
                      <w:sz w:val="21"/>
                      <w:szCs w:val="21"/>
                    </w:rPr>
                    <w:t>/</w:t>
                  </w:r>
                  <w:r w:rsidR="002125BC" w:rsidRPr="00DA481A">
                    <w:rPr>
                      <w:rFonts w:hint="eastAsia"/>
                      <w:bCs/>
                      <w:kern w:val="0"/>
                      <w:sz w:val="21"/>
                      <w:szCs w:val="21"/>
                    </w:rPr>
                    <w:t>年</w:t>
                  </w:r>
                </w:p>
              </w:tc>
            </w:tr>
            <w:tr w:rsidR="00DA481A" w:rsidRPr="00DA481A" w14:paraId="3EBC322E" w14:textId="71DE2749" w:rsidTr="00E45F82">
              <w:trPr>
                <w:trHeight w:val="340"/>
                <w:jc w:val="center"/>
              </w:trPr>
              <w:tc>
                <w:tcPr>
                  <w:tcW w:w="623" w:type="pct"/>
                  <w:vAlign w:val="center"/>
                </w:tcPr>
                <w:p w14:paraId="2E0BE1C7" w14:textId="77777777" w:rsidR="00CB3EC8" w:rsidRPr="00DA481A" w:rsidRDefault="00CB3EC8" w:rsidP="00CB3EC8">
                  <w:pPr>
                    <w:pStyle w:val="ab"/>
                    <w:jc w:val="center"/>
                    <w:rPr>
                      <w:rFonts w:ascii="Times New Roman" w:hAnsi="Times New Roman"/>
                      <w:lang w:val="pt-BR"/>
                    </w:rPr>
                  </w:pPr>
                  <w:r w:rsidRPr="00DA481A">
                    <w:rPr>
                      <w:rFonts w:ascii="Times New Roman" w:hAnsi="Times New Roman" w:hint="eastAsia"/>
                      <w:lang w:val="pt-BR"/>
                    </w:rPr>
                    <w:t>5</w:t>
                  </w:r>
                </w:p>
              </w:tc>
              <w:tc>
                <w:tcPr>
                  <w:tcW w:w="1563" w:type="pct"/>
                  <w:vAlign w:val="center"/>
                </w:tcPr>
                <w:p w14:paraId="18E159D9" w14:textId="41F19952" w:rsidR="00CB3EC8" w:rsidRPr="00DA481A" w:rsidRDefault="002125BC" w:rsidP="00CB3EC8">
                  <w:pPr>
                    <w:adjustRightInd w:val="0"/>
                    <w:snapToGrid w:val="0"/>
                    <w:jc w:val="center"/>
                    <w:rPr>
                      <w:kern w:val="36"/>
                      <w:sz w:val="21"/>
                      <w:szCs w:val="21"/>
                    </w:rPr>
                  </w:pPr>
                  <w:r w:rsidRPr="00DA481A">
                    <w:rPr>
                      <w:rFonts w:hint="eastAsia"/>
                      <w:kern w:val="36"/>
                      <w:sz w:val="21"/>
                      <w:szCs w:val="21"/>
                    </w:rPr>
                    <w:t>焊</w:t>
                  </w:r>
                  <w:r w:rsidR="009F39A4" w:rsidRPr="00DA481A">
                    <w:rPr>
                      <w:rFonts w:hint="eastAsia"/>
                      <w:kern w:val="36"/>
                      <w:sz w:val="21"/>
                      <w:szCs w:val="21"/>
                    </w:rPr>
                    <w:t>丝</w:t>
                  </w:r>
                </w:p>
              </w:tc>
              <w:tc>
                <w:tcPr>
                  <w:tcW w:w="1407" w:type="pct"/>
                  <w:vAlign w:val="center"/>
                </w:tcPr>
                <w:p w14:paraId="1840A969" w14:textId="156C00B1" w:rsidR="00CB3EC8" w:rsidRPr="00DA481A" w:rsidRDefault="00C31163" w:rsidP="00CB3EC8">
                  <w:pPr>
                    <w:adjustRightInd w:val="0"/>
                    <w:snapToGrid w:val="0"/>
                    <w:jc w:val="center"/>
                    <w:rPr>
                      <w:sz w:val="21"/>
                      <w:szCs w:val="21"/>
                    </w:rPr>
                  </w:pPr>
                  <w:r>
                    <w:rPr>
                      <w:sz w:val="21"/>
                      <w:szCs w:val="21"/>
                    </w:rPr>
                    <w:t>2</w:t>
                  </w:r>
                </w:p>
              </w:tc>
              <w:tc>
                <w:tcPr>
                  <w:tcW w:w="1407" w:type="pct"/>
                  <w:vAlign w:val="center"/>
                </w:tcPr>
                <w:p w14:paraId="7296156D" w14:textId="2DD6A1C3" w:rsidR="00CB3EC8" w:rsidRPr="00DA481A" w:rsidRDefault="002369F2" w:rsidP="00CB3EC8">
                  <w:pPr>
                    <w:adjustRightInd w:val="0"/>
                    <w:snapToGrid w:val="0"/>
                    <w:jc w:val="center"/>
                    <w:rPr>
                      <w:sz w:val="21"/>
                      <w:szCs w:val="21"/>
                    </w:rPr>
                  </w:pPr>
                  <w:r w:rsidRPr="00DA481A">
                    <w:rPr>
                      <w:rFonts w:hint="eastAsia"/>
                      <w:sz w:val="21"/>
                      <w:szCs w:val="21"/>
                    </w:rPr>
                    <w:t>t</w:t>
                  </w:r>
                  <w:r w:rsidRPr="00DA481A">
                    <w:rPr>
                      <w:sz w:val="21"/>
                      <w:szCs w:val="21"/>
                    </w:rPr>
                    <w:t>/a</w:t>
                  </w:r>
                </w:p>
              </w:tc>
            </w:tr>
            <w:tr w:rsidR="00DA481A" w:rsidRPr="00DA481A" w14:paraId="0DECD3AE" w14:textId="377E46F2" w:rsidTr="00E45F82">
              <w:trPr>
                <w:trHeight w:val="340"/>
                <w:jc w:val="center"/>
              </w:trPr>
              <w:tc>
                <w:tcPr>
                  <w:tcW w:w="623" w:type="pct"/>
                  <w:vAlign w:val="center"/>
                </w:tcPr>
                <w:p w14:paraId="615E9E8A" w14:textId="74190373" w:rsidR="00CB3EC8" w:rsidRPr="00DA481A" w:rsidRDefault="002369F2" w:rsidP="00CB3EC8">
                  <w:pPr>
                    <w:pStyle w:val="ab"/>
                    <w:jc w:val="center"/>
                    <w:rPr>
                      <w:rFonts w:ascii="Times New Roman" w:hAnsi="Times New Roman"/>
                      <w:lang w:val="pt-BR"/>
                    </w:rPr>
                  </w:pPr>
                  <w:r w:rsidRPr="00DA481A">
                    <w:rPr>
                      <w:rFonts w:ascii="Times New Roman" w:hAnsi="Times New Roman" w:hint="eastAsia"/>
                      <w:lang w:val="pt-BR"/>
                    </w:rPr>
                    <w:t>6</w:t>
                  </w:r>
                </w:p>
              </w:tc>
              <w:tc>
                <w:tcPr>
                  <w:tcW w:w="1563" w:type="pct"/>
                  <w:vAlign w:val="center"/>
                </w:tcPr>
                <w:p w14:paraId="05F50AC0" w14:textId="4EE60583" w:rsidR="00CB3EC8" w:rsidRPr="00DA481A" w:rsidRDefault="00CB3EC8" w:rsidP="00CB3EC8">
                  <w:pPr>
                    <w:adjustRightInd w:val="0"/>
                    <w:snapToGrid w:val="0"/>
                    <w:jc w:val="center"/>
                    <w:rPr>
                      <w:kern w:val="36"/>
                      <w:sz w:val="21"/>
                      <w:szCs w:val="21"/>
                      <w:highlight w:val="yellow"/>
                    </w:rPr>
                  </w:pPr>
                  <w:r w:rsidRPr="00DA481A">
                    <w:rPr>
                      <w:kern w:val="36"/>
                      <w:sz w:val="21"/>
                      <w:szCs w:val="21"/>
                    </w:rPr>
                    <w:t>319-5H</w:t>
                  </w:r>
                  <w:r w:rsidRPr="00DA481A">
                    <w:rPr>
                      <w:rFonts w:hint="eastAsia"/>
                      <w:kern w:val="36"/>
                      <w:sz w:val="21"/>
                      <w:szCs w:val="21"/>
                    </w:rPr>
                    <w:t>环氧绝缘树脂</w:t>
                  </w:r>
                </w:p>
              </w:tc>
              <w:tc>
                <w:tcPr>
                  <w:tcW w:w="1407" w:type="pct"/>
                  <w:vAlign w:val="center"/>
                </w:tcPr>
                <w:p w14:paraId="24AA0978" w14:textId="485B6F63" w:rsidR="00CB3EC8" w:rsidRPr="00DA481A" w:rsidRDefault="00CB3EC8" w:rsidP="00CB3EC8">
                  <w:pPr>
                    <w:adjustRightInd w:val="0"/>
                    <w:snapToGrid w:val="0"/>
                    <w:jc w:val="center"/>
                    <w:rPr>
                      <w:sz w:val="21"/>
                      <w:szCs w:val="21"/>
                    </w:rPr>
                  </w:pPr>
                  <w:r w:rsidRPr="00DA481A">
                    <w:rPr>
                      <w:sz w:val="21"/>
                      <w:szCs w:val="21"/>
                    </w:rPr>
                    <w:t>1</w:t>
                  </w:r>
                </w:p>
              </w:tc>
              <w:tc>
                <w:tcPr>
                  <w:tcW w:w="1407" w:type="pct"/>
                  <w:vAlign w:val="center"/>
                </w:tcPr>
                <w:p w14:paraId="027485D6" w14:textId="0675E385" w:rsidR="00CB3EC8" w:rsidRPr="00DA481A" w:rsidRDefault="002125BC" w:rsidP="00CB3EC8">
                  <w:pPr>
                    <w:adjustRightInd w:val="0"/>
                    <w:snapToGrid w:val="0"/>
                    <w:jc w:val="center"/>
                    <w:rPr>
                      <w:sz w:val="21"/>
                      <w:szCs w:val="21"/>
                    </w:rPr>
                  </w:pPr>
                  <w:r w:rsidRPr="00DA481A">
                    <w:rPr>
                      <w:rFonts w:hint="eastAsia"/>
                      <w:sz w:val="21"/>
                      <w:szCs w:val="21"/>
                    </w:rPr>
                    <w:t>t</w:t>
                  </w:r>
                  <w:r w:rsidRPr="00DA481A">
                    <w:rPr>
                      <w:sz w:val="21"/>
                      <w:szCs w:val="21"/>
                    </w:rPr>
                    <w:t>/a</w:t>
                  </w:r>
                </w:p>
              </w:tc>
            </w:tr>
            <w:tr w:rsidR="00DA481A" w:rsidRPr="00DA481A" w14:paraId="63D9C352" w14:textId="4B3F2700" w:rsidTr="00E45F82">
              <w:trPr>
                <w:trHeight w:val="340"/>
                <w:jc w:val="center"/>
              </w:trPr>
              <w:tc>
                <w:tcPr>
                  <w:tcW w:w="623" w:type="pct"/>
                  <w:vAlign w:val="center"/>
                </w:tcPr>
                <w:p w14:paraId="51817C99" w14:textId="7EA65560" w:rsidR="00CB3EC8" w:rsidRPr="00DA481A" w:rsidRDefault="002369F2" w:rsidP="00CB3EC8">
                  <w:pPr>
                    <w:pStyle w:val="ab"/>
                    <w:jc w:val="center"/>
                    <w:rPr>
                      <w:rFonts w:ascii="Times New Roman" w:hAnsi="Times New Roman"/>
                      <w:lang w:val="pt-BR"/>
                    </w:rPr>
                  </w:pPr>
                  <w:r w:rsidRPr="00DA481A">
                    <w:rPr>
                      <w:rFonts w:ascii="Times New Roman" w:hAnsi="Times New Roman" w:hint="eastAsia"/>
                      <w:lang w:val="pt-BR"/>
                    </w:rPr>
                    <w:t>7</w:t>
                  </w:r>
                </w:p>
              </w:tc>
              <w:tc>
                <w:tcPr>
                  <w:tcW w:w="1563" w:type="pct"/>
                  <w:vAlign w:val="center"/>
                </w:tcPr>
                <w:p w14:paraId="6F95D0DF" w14:textId="77777777" w:rsidR="00CB3EC8" w:rsidRPr="00DA481A" w:rsidRDefault="00CB3EC8" w:rsidP="00CB3EC8">
                  <w:pPr>
                    <w:widowControl/>
                    <w:jc w:val="center"/>
                    <w:rPr>
                      <w:kern w:val="0"/>
                      <w:sz w:val="21"/>
                      <w:szCs w:val="21"/>
                      <w:lang w:val="pt-BR"/>
                    </w:rPr>
                  </w:pPr>
                  <w:r w:rsidRPr="00DA481A">
                    <w:rPr>
                      <w:kern w:val="0"/>
                      <w:sz w:val="21"/>
                      <w:szCs w:val="21"/>
                      <w:lang w:val="pt-BR"/>
                    </w:rPr>
                    <w:t>水</w:t>
                  </w:r>
                </w:p>
              </w:tc>
              <w:tc>
                <w:tcPr>
                  <w:tcW w:w="1407" w:type="pct"/>
                  <w:vAlign w:val="center"/>
                </w:tcPr>
                <w:p w14:paraId="617AEC4D" w14:textId="56C7FF10" w:rsidR="00CB3EC8" w:rsidRPr="00DA481A" w:rsidRDefault="00704A34" w:rsidP="00CB3EC8">
                  <w:pPr>
                    <w:jc w:val="center"/>
                    <w:rPr>
                      <w:sz w:val="21"/>
                      <w:szCs w:val="21"/>
                      <w:lang w:val="pt-BR"/>
                    </w:rPr>
                  </w:pPr>
                  <w:r w:rsidRPr="00DA481A">
                    <w:rPr>
                      <w:rFonts w:hint="eastAsia"/>
                      <w:sz w:val="21"/>
                      <w:szCs w:val="21"/>
                      <w:lang w:val="pt-BR"/>
                    </w:rPr>
                    <w:t>9</w:t>
                  </w:r>
                  <w:r w:rsidRPr="00DA481A">
                    <w:rPr>
                      <w:sz w:val="21"/>
                      <w:szCs w:val="21"/>
                      <w:lang w:val="pt-BR"/>
                    </w:rPr>
                    <w:t>0</w:t>
                  </w:r>
                </w:p>
              </w:tc>
              <w:tc>
                <w:tcPr>
                  <w:tcW w:w="1407" w:type="pct"/>
                  <w:vAlign w:val="center"/>
                </w:tcPr>
                <w:p w14:paraId="50C8170C" w14:textId="09C61212" w:rsidR="00CB3EC8" w:rsidRPr="00DA481A" w:rsidRDefault="002666AF" w:rsidP="00CB3EC8">
                  <w:pPr>
                    <w:jc w:val="center"/>
                    <w:rPr>
                      <w:sz w:val="21"/>
                      <w:szCs w:val="21"/>
                      <w:lang w:val="pt-BR"/>
                    </w:rPr>
                  </w:pPr>
                  <w:r w:rsidRPr="00DA481A">
                    <w:rPr>
                      <w:rFonts w:hint="eastAsia"/>
                      <w:sz w:val="21"/>
                      <w:szCs w:val="21"/>
                    </w:rPr>
                    <w:t>t</w:t>
                  </w:r>
                  <w:r w:rsidRPr="00DA481A">
                    <w:rPr>
                      <w:sz w:val="21"/>
                      <w:szCs w:val="21"/>
                    </w:rPr>
                    <w:t>/a</w:t>
                  </w:r>
                </w:p>
              </w:tc>
            </w:tr>
            <w:tr w:rsidR="00DA481A" w:rsidRPr="00DA481A" w14:paraId="287AF6D5" w14:textId="2729155B" w:rsidTr="00E45F82">
              <w:trPr>
                <w:trHeight w:val="340"/>
                <w:jc w:val="center"/>
              </w:trPr>
              <w:tc>
                <w:tcPr>
                  <w:tcW w:w="623" w:type="pct"/>
                  <w:vAlign w:val="center"/>
                </w:tcPr>
                <w:p w14:paraId="34271D3F" w14:textId="4E2634CB" w:rsidR="00CB3EC8" w:rsidRPr="00DA481A" w:rsidRDefault="002369F2" w:rsidP="00CB3EC8">
                  <w:pPr>
                    <w:pStyle w:val="ab"/>
                    <w:jc w:val="center"/>
                    <w:rPr>
                      <w:rFonts w:ascii="Times New Roman" w:hAnsi="Times New Roman"/>
                      <w:lang w:val="pt-BR"/>
                    </w:rPr>
                  </w:pPr>
                  <w:r w:rsidRPr="00DA481A">
                    <w:rPr>
                      <w:rFonts w:ascii="Times New Roman" w:hAnsi="Times New Roman" w:hint="eastAsia"/>
                      <w:lang w:val="pt-BR"/>
                    </w:rPr>
                    <w:t>8</w:t>
                  </w:r>
                </w:p>
              </w:tc>
              <w:tc>
                <w:tcPr>
                  <w:tcW w:w="1563" w:type="pct"/>
                  <w:vAlign w:val="center"/>
                </w:tcPr>
                <w:p w14:paraId="5B99C869" w14:textId="77777777" w:rsidR="00CB3EC8" w:rsidRPr="00DA481A" w:rsidRDefault="00CB3EC8" w:rsidP="00CB3EC8">
                  <w:pPr>
                    <w:widowControl/>
                    <w:jc w:val="center"/>
                    <w:rPr>
                      <w:kern w:val="0"/>
                      <w:sz w:val="21"/>
                      <w:szCs w:val="21"/>
                      <w:lang w:val="pt-BR"/>
                    </w:rPr>
                  </w:pPr>
                  <w:r w:rsidRPr="00DA481A">
                    <w:rPr>
                      <w:kern w:val="0"/>
                      <w:sz w:val="21"/>
                      <w:szCs w:val="21"/>
                      <w:lang w:val="pt-BR"/>
                    </w:rPr>
                    <w:t>电</w:t>
                  </w:r>
                </w:p>
              </w:tc>
              <w:tc>
                <w:tcPr>
                  <w:tcW w:w="1407" w:type="pct"/>
                  <w:vAlign w:val="center"/>
                </w:tcPr>
                <w:p w14:paraId="35AA4BC5" w14:textId="15D88F1D" w:rsidR="00CB3EC8" w:rsidRPr="00DA481A" w:rsidRDefault="008B26FA" w:rsidP="00CB3EC8">
                  <w:pPr>
                    <w:jc w:val="center"/>
                    <w:rPr>
                      <w:sz w:val="21"/>
                      <w:szCs w:val="21"/>
                      <w:lang w:val="pt-BR"/>
                    </w:rPr>
                  </w:pPr>
                  <w:r w:rsidRPr="00DA481A">
                    <w:rPr>
                      <w:rFonts w:hint="eastAsia"/>
                      <w:sz w:val="21"/>
                      <w:szCs w:val="21"/>
                      <w:lang w:val="pt-BR"/>
                    </w:rPr>
                    <w:t>1</w:t>
                  </w:r>
                  <w:r w:rsidRPr="00DA481A">
                    <w:rPr>
                      <w:sz w:val="21"/>
                      <w:szCs w:val="21"/>
                      <w:lang w:val="pt-BR"/>
                    </w:rPr>
                    <w:t>0</w:t>
                  </w:r>
                </w:p>
              </w:tc>
              <w:tc>
                <w:tcPr>
                  <w:tcW w:w="1407" w:type="pct"/>
                  <w:vAlign w:val="center"/>
                </w:tcPr>
                <w:p w14:paraId="6E251068" w14:textId="2FF71651" w:rsidR="00CB3EC8" w:rsidRPr="00DA481A" w:rsidRDefault="008B26FA" w:rsidP="00CB3EC8">
                  <w:pPr>
                    <w:jc w:val="center"/>
                    <w:rPr>
                      <w:sz w:val="21"/>
                      <w:szCs w:val="21"/>
                      <w:lang w:val="pt-BR"/>
                    </w:rPr>
                  </w:pPr>
                  <w:r w:rsidRPr="00DA481A">
                    <w:rPr>
                      <w:sz w:val="21"/>
                      <w:szCs w:val="21"/>
                      <w:lang w:val="pt-BR"/>
                    </w:rPr>
                    <w:t>万</w:t>
                  </w:r>
                  <w:r w:rsidRPr="00DA481A">
                    <w:rPr>
                      <w:sz w:val="21"/>
                      <w:szCs w:val="21"/>
                      <w:lang w:val="pt-BR"/>
                    </w:rPr>
                    <w:t>kW·h</w:t>
                  </w:r>
                </w:p>
              </w:tc>
            </w:tr>
          </w:tbl>
          <w:p w14:paraId="7DCF5B45" w14:textId="77777777" w:rsidR="006B27F6" w:rsidRPr="00DA481A" w:rsidRDefault="006B27F6" w:rsidP="00F845C1">
            <w:pPr>
              <w:pStyle w:val="10"/>
              <w:ind w:firstLine="480"/>
            </w:pPr>
            <w:r w:rsidRPr="00DA481A">
              <w:rPr>
                <w:rFonts w:hint="eastAsia"/>
              </w:rPr>
              <w:t>原辅材料理化性质：</w:t>
            </w:r>
          </w:p>
          <w:p w14:paraId="08D7A27B" w14:textId="48B9E694" w:rsidR="00F845C1" w:rsidRPr="00DA481A" w:rsidRDefault="00AB2B30" w:rsidP="00F845C1">
            <w:pPr>
              <w:pStyle w:val="10"/>
              <w:ind w:firstLine="480"/>
            </w:pPr>
            <w:r w:rsidRPr="00DA481A">
              <w:lastRenderedPageBreak/>
              <w:t>319-5H</w:t>
            </w:r>
            <w:r w:rsidRPr="00DA481A">
              <w:rPr>
                <w:rFonts w:hint="eastAsia"/>
              </w:rPr>
              <w:t>环氧绝缘树脂</w:t>
            </w:r>
            <w:r w:rsidR="006B27F6" w:rsidRPr="00DA481A">
              <w:rPr>
                <w:rFonts w:hint="eastAsia"/>
              </w:rPr>
              <w:t>：无色至</w:t>
            </w:r>
            <w:r w:rsidR="00DA0CB0" w:rsidRPr="00DA481A">
              <w:rPr>
                <w:rFonts w:hint="eastAsia"/>
              </w:rPr>
              <w:t>乳白色粘稠</w:t>
            </w:r>
            <w:r w:rsidR="006B27F6" w:rsidRPr="00DA481A">
              <w:rPr>
                <w:rFonts w:hint="eastAsia"/>
              </w:rPr>
              <w:t>液体，</w:t>
            </w:r>
            <w:r w:rsidR="007A4637" w:rsidRPr="00DA481A">
              <w:rPr>
                <w:rFonts w:hint="eastAsia"/>
              </w:rPr>
              <w:t>本项目所用</w:t>
            </w:r>
            <w:r w:rsidR="00F36B6C" w:rsidRPr="00DA481A">
              <w:t>319-5H</w:t>
            </w:r>
            <w:r w:rsidR="00F36B6C" w:rsidRPr="00DA481A">
              <w:rPr>
                <w:rFonts w:hint="eastAsia"/>
              </w:rPr>
              <w:t>环氧绝缘树脂</w:t>
            </w:r>
            <w:r w:rsidR="007A4637" w:rsidRPr="00DA481A">
              <w:rPr>
                <w:rFonts w:hint="eastAsia"/>
              </w:rPr>
              <w:t>主要成分为</w:t>
            </w:r>
            <w:r w:rsidR="001B0DF7" w:rsidRPr="00DA481A">
              <w:rPr>
                <w:rFonts w:hint="eastAsia"/>
              </w:rPr>
              <w:t>丙烯酸树脂</w:t>
            </w:r>
            <w:r w:rsidR="00D46035" w:rsidRPr="00DA481A">
              <w:rPr>
                <w:rFonts w:hint="eastAsia"/>
              </w:rPr>
              <w:t>及</w:t>
            </w:r>
            <w:r w:rsidR="00ED4C5D" w:rsidRPr="00DA481A">
              <w:rPr>
                <w:rFonts w:hint="eastAsia"/>
              </w:rPr>
              <w:t>水</w:t>
            </w:r>
            <w:r w:rsidR="00831756" w:rsidRPr="00DA481A">
              <w:rPr>
                <w:rFonts w:hint="eastAsia"/>
              </w:rPr>
              <w:t>，</w:t>
            </w:r>
            <w:r w:rsidR="007765E9" w:rsidRPr="00DA481A">
              <w:rPr>
                <w:rFonts w:hint="eastAsia"/>
              </w:rPr>
              <w:t>直接用于浸漆，无需调漆。</w:t>
            </w:r>
            <w:r w:rsidR="0088518E" w:rsidRPr="00DA481A">
              <w:rPr>
                <w:rFonts w:hint="eastAsia"/>
              </w:rPr>
              <w:t>检测报告见附件</w:t>
            </w:r>
            <w:r w:rsidR="007D40A4" w:rsidRPr="00DA481A">
              <w:t>4</w:t>
            </w:r>
            <w:r w:rsidR="00EC708A" w:rsidRPr="00DA481A">
              <w:rPr>
                <w:rFonts w:hint="eastAsia"/>
              </w:rPr>
              <w:t>，</w:t>
            </w:r>
            <w:r w:rsidR="007D40A4" w:rsidRPr="00DA481A">
              <w:rPr>
                <w:rFonts w:hint="eastAsia"/>
              </w:rPr>
              <w:t>化学品安全技术说明书（</w:t>
            </w:r>
            <w:r w:rsidR="00EC708A" w:rsidRPr="00DA481A">
              <w:rPr>
                <w:rFonts w:hint="eastAsia"/>
              </w:rPr>
              <w:t>M</w:t>
            </w:r>
            <w:r w:rsidR="00EC708A" w:rsidRPr="00DA481A">
              <w:t>SDS</w:t>
            </w:r>
            <w:r w:rsidR="007D40A4" w:rsidRPr="00DA481A">
              <w:rPr>
                <w:rFonts w:hint="eastAsia"/>
              </w:rPr>
              <w:t>）</w:t>
            </w:r>
            <w:r w:rsidR="00EC708A" w:rsidRPr="00DA481A">
              <w:rPr>
                <w:rFonts w:hint="eastAsia"/>
              </w:rPr>
              <w:t>见附件</w:t>
            </w:r>
            <w:r w:rsidR="007D40A4" w:rsidRPr="00DA481A">
              <w:t>5</w:t>
            </w:r>
            <w:r w:rsidR="00ED4C5D" w:rsidRPr="00DA481A">
              <w:rPr>
                <w:rFonts w:hint="eastAsia"/>
              </w:rPr>
              <w:t>。</w:t>
            </w:r>
          </w:p>
          <w:p w14:paraId="7C0D6B06" w14:textId="5380F172" w:rsidR="00502EDD" w:rsidRPr="00DA481A" w:rsidRDefault="00000000" w:rsidP="00B05C95">
            <w:pPr>
              <w:spacing w:line="460" w:lineRule="exact"/>
              <w:ind w:firstLineChars="200" w:firstLine="482"/>
              <w:jc w:val="left"/>
              <w:rPr>
                <w:b/>
                <w:bCs/>
              </w:rPr>
            </w:pPr>
            <w:r w:rsidRPr="00DA481A">
              <w:rPr>
                <w:b/>
                <w:bCs/>
              </w:rPr>
              <w:t>6</w:t>
            </w:r>
            <w:r w:rsidRPr="00DA481A">
              <w:rPr>
                <w:rFonts w:hint="eastAsia"/>
                <w:b/>
                <w:bCs/>
              </w:rPr>
              <w:t>、项目水平衡图</w:t>
            </w:r>
          </w:p>
          <w:p w14:paraId="6D077902" w14:textId="29214022" w:rsidR="00B05C95" w:rsidRPr="00DA481A" w:rsidRDefault="00DE7B44" w:rsidP="00B05C95">
            <w:pPr>
              <w:pStyle w:val="aa"/>
              <w:spacing w:line="240" w:lineRule="auto"/>
              <w:ind w:left="0" w:right="0" w:firstLine="0"/>
              <w:jc w:val="center"/>
              <w:rPr>
                <w:rFonts w:ascii="黑体" w:eastAsia="黑体" w:hAnsi="黑体"/>
              </w:rPr>
            </w:pPr>
            <w:r w:rsidRPr="00DA481A">
              <w:rPr>
                <w:rFonts w:hint="eastAsia"/>
                <w:b/>
                <w:bCs/>
                <w:noProof/>
              </w:rPr>
              <mc:AlternateContent>
                <mc:Choice Requires="wpc">
                  <w:drawing>
                    <wp:inline distT="0" distB="0" distL="0" distR="0" wp14:anchorId="7BA628D2" wp14:editId="1533A5F9">
                      <wp:extent cx="5255260" cy="810883"/>
                      <wp:effectExtent l="0" t="0" r="2540" b="8890"/>
                      <wp:docPr id="1948672276"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44395324" name="文本框 1844395324"/>
                              <wps:cNvSpPr txBox="1"/>
                              <wps:spPr>
                                <a:xfrm>
                                  <a:off x="1549620" y="288040"/>
                                  <a:ext cx="741872" cy="310662"/>
                                </a:xfrm>
                                <a:prstGeom prst="rect">
                                  <a:avLst/>
                                </a:prstGeom>
                                <a:solidFill>
                                  <a:schemeClr val="lt1"/>
                                </a:solidFill>
                                <a:ln w="6350">
                                  <a:solidFill>
                                    <a:prstClr val="black"/>
                                  </a:solidFill>
                                </a:ln>
                              </wps:spPr>
                              <wps:txbx>
                                <w:txbxContent>
                                  <w:p w14:paraId="0168FCA9" w14:textId="77777777" w:rsidR="00DE7B44" w:rsidRPr="00415AB7" w:rsidRDefault="00DE7B44" w:rsidP="00DE7B44">
                                    <w:pPr>
                                      <w:rPr>
                                        <w:sz w:val="21"/>
                                        <w:szCs w:val="21"/>
                                      </w:rPr>
                                    </w:pPr>
                                    <w:r w:rsidRPr="00415AB7">
                                      <w:rPr>
                                        <w:rFonts w:hint="eastAsia"/>
                                        <w:sz w:val="21"/>
                                        <w:szCs w:val="21"/>
                                      </w:rPr>
                                      <w:t>生活用水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01817" name="文本框 1"/>
                              <wps:cNvSpPr txBox="1"/>
                              <wps:spPr>
                                <a:xfrm>
                                  <a:off x="2602508" y="445154"/>
                                  <a:ext cx="632149" cy="309880"/>
                                </a:xfrm>
                                <a:prstGeom prst="rect">
                                  <a:avLst/>
                                </a:prstGeom>
                                <a:noFill/>
                                <a:ln w="6350">
                                  <a:noFill/>
                                </a:ln>
                              </wps:spPr>
                              <wps:txbx>
                                <w:txbxContent>
                                  <w:p w14:paraId="17B4FEA4" w14:textId="4EB9603A" w:rsidR="00DE7B44" w:rsidRDefault="00DE7B44" w:rsidP="00DE7B44">
                                    <w:pPr>
                                      <w:rPr>
                                        <w:sz w:val="21"/>
                                        <w:szCs w:val="21"/>
                                      </w:rPr>
                                    </w:pPr>
                                    <w:r>
                                      <w:rPr>
                                        <w:rFonts w:hint="eastAsia"/>
                                        <w:sz w:val="21"/>
                                        <w:szCs w:val="21"/>
                                      </w:rPr>
                                      <w:t>化粪池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2195953" name="文本框 1"/>
                              <wps:cNvSpPr txBox="1"/>
                              <wps:spPr>
                                <a:xfrm>
                                  <a:off x="2698098" y="187906"/>
                                  <a:ext cx="510113" cy="308610"/>
                                </a:xfrm>
                                <a:prstGeom prst="rect">
                                  <a:avLst/>
                                </a:prstGeom>
                                <a:noFill/>
                                <a:ln w="6350">
                                  <a:noFill/>
                                </a:ln>
                              </wps:spPr>
                              <wps:txbx>
                                <w:txbxContent>
                                  <w:p w14:paraId="7DD70A12" w14:textId="02BB5DE7" w:rsidR="00DE7B44" w:rsidRDefault="00965103" w:rsidP="00DE7B44">
                                    <w:pPr>
                                      <w:rPr>
                                        <w:sz w:val="21"/>
                                        <w:szCs w:val="21"/>
                                      </w:rPr>
                                    </w:pPr>
                                    <w:r>
                                      <w:rPr>
                                        <w:sz w:val="21"/>
                                        <w:szCs w:val="21"/>
                                      </w:rPr>
                                      <w:t>0.24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629385" name="直接箭头连接符 63629385"/>
                              <wps:cNvCnPr>
                                <a:stCxn id="1844395324" idx="3"/>
                              </wps:cNvCnPr>
                              <wps:spPr>
                                <a:xfrm>
                                  <a:off x="2291492" y="443031"/>
                                  <a:ext cx="1193580" cy="2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1957871" name="连接符: 曲线 541957871"/>
                              <wps:cNvCnPr/>
                              <wps:spPr>
                                <a:xfrm flipV="1">
                                  <a:off x="1878709" y="132900"/>
                                  <a:ext cx="361950" cy="155155"/>
                                </a:xfrm>
                                <a:prstGeom prst="curvedConnector3">
                                  <a:avLst>
                                    <a:gd name="adj1" fmla="val 47368"/>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585330926" name="文本框 1"/>
                              <wps:cNvSpPr txBox="1"/>
                              <wps:spPr>
                                <a:xfrm>
                                  <a:off x="2181326" y="0"/>
                                  <a:ext cx="509905" cy="308610"/>
                                </a:xfrm>
                                <a:prstGeom prst="rect">
                                  <a:avLst/>
                                </a:prstGeom>
                                <a:noFill/>
                                <a:ln w="6350">
                                  <a:noFill/>
                                </a:ln>
                              </wps:spPr>
                              <wps:txbx>
                                <w:txbxContent>
                                  <w:p w14:paraId="10366058" w14:textId="22101439" w:rsidR="00DE7B44" w:rsidRDefault="00965103" w:rsidP="00DE7B44">
                                    <w:pPr>
                                      <w:rPr>
                                        <w:sz w:val="21"/>
                                        <w:szCs w:val="21"/>
                                      </w:rPr>
                                    </w:pPr>
                                    <w:r>
                                      <w:rPr>
                                        <w:sz w:val="21"/>
                                        <w:szCs w:val="21"/>
                                      </w:rPr>
                                      <w:t>0.06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7026475" name="文本框 1"/>
                              <wps:cNvSpPr txBox="1"/>
                              <wps:spPr>
                                <a:xfrm>
                                  <a:off x="593596" y="302158"/>
                                  <a:ext cx="425462" cy="307340"/>
                                </a:xfrm>
                                <a:prstGeom prst="rect">
                                  <a:avLst/>
                                </a:prstGeom>
                                <a:noFill/>
                                <a:ln w="6350">
                                  <a:noFill/>
                                </a:ln>
                              </wps:spPr>
                              <wps:txbx>
                                <w:txbxContent>
                                  <w:p w14:paraId="5BC05AA3" w14:textId="3DFE084D" w:rsidR="00DE7B44" w:rsidRDefault="00965103" w:rsidP="00DE7B44">
                                    <w:pPr>
                                      <w:rPr>
                                        <w:sz w:val="21"/>
                                        <w:szCs w:val="21"/>
                                      </w:rPr>
                                    </w:pPr>
                                    <w:r>
                                      <w:rPr>
                                        <w:sz w:val="21"/>
                                        <w:szCs w:val="21"/>
                                      </w:rPr>
                                      <w:t>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8212160" name="文本框 1"/>
                              <wps:cNvSpPr txBox="1"/>
                              <wps:spPr>
                                <a:xfrm>
                                  <a:off x="3485072" y="285866"/>
                                  <a:ext cx="1406980" cy="305507"/>
                                </a:xfrm>
                                <a:prstGeom prst="rect">
                                  <a:avLst/>
                                </a:prstGeom>
                                <a:noFill/>
                                <a:ln w="6350">
                                  <a:noFill/>
                                </a:ln>
                              </wps:spPr>
                              <wps:txbx>
                                <w:txbxContent>
                                  <w:p w14:paraId="120A50DA" w14:textId="617178EF" w:rsidR="000F59F0" w:rsidRDefault="0088518E" w:rsidP="000F59F0">
                                    <w:pPr>
                                      <w:rPr>
                                        <w:sz w:val="21"/>
                                        <w:szCs w:val="21"/>
                                      </w:rPr>
                                    </w:pPr>
                                    <w:r>
                                      <w:rPr>
                                        <w:rFonts w:hint="eastAsia"/>
                                        <w:bCs/>
                                        <w:sz w:val="21"/>
                                        <w:szCs w:val="21"/>
                                      </w:rPr>
                                      <w:t>小店</w:t>
                                    </w:r>
                                    <w:r w:rsidR="00211FA7" w:rsidRPr="00211FA7">
                                      <w:rPr>
                                        <w:rFonts w:hint="eastAsia"/>
                                        <w:bCs/>
                                        <w:sz w:val="21"/>
                                        <w:szCs w:val="21"/>
                                      </w:rPr>
                                      <w:t>污水处理厂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8178774" name="直接箭头连接符 478178774"/>
                              <wps:cNvCnPr>
                                <a:stCxn id="987026475" idx="3"/>
                                <a:endCxn id="1844395324" idx="1"/>
                              </wps:cNvCnPr>
                              <wps:spPr>
                                <a:xfrm flipV="1">
                                  <a:off x="1019058" y="443371"/>
                                  <a:ext cx="530562" cy="124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BA628D2" id="画布 1" o:spid="_x0000_s1027" editas="canvas" style="width:413.8pt;height:63.85pt;mso-position-horizontal-relative:char;mso-position-vertical-relative:line" coordsize="52552,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552;height:8102;visibility:visible;mso-wrap-style:square" filled="t">
                        <v:fill o:detectmouseclick="t"/>
                        <v:path o:connecttype="none"/>
                      </v:shape>
                      <v:shapetype id="_x0000_t202" coordsize="21600,21600" o:spt="202" path="m,l,21600r21600,l21600,xe">
                        <v:stroke joinstyle="miter"/>
                        <v:path gradientshapeok="t" o:connecttype="rect"/>
                      </v:shapetype>
                      <v:shape id="文本框 1844395324" o:spid="_x0000_s1029" type="#_x0000_t202" style="position:absolute;left:15496;top:2880;width:7418;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" fillcolor="white [3201]" strokeweight=".5pt">
                        <v:textbox>
                          <w:txbxContent>
                            <w:p w14:paraId="0168FCA9" w14:textId="77777777" w:rsidR="00DE7B44" w:rsidRPr="00415AB7" w:rsidRDefault="00DE7B44" w:rsidP="00DE7B44">
                              <w:pPr>
                                <w:rPr>
                                  <w:sz w:val="21"/>
                                  <w:szCs w:val="21"/>
                                </w:rPr>
                              </w:pPr>
                              <w:r w:rsidRPr="00415AB7">
                                <w:rPr>
                                  <w:rFonts w:hint="eastAsia"/>
                                  <w:sz w:val="21"/>
                                  <w:szCs w:val="21"/>
                                </w:rPr>
                                <w:t>生活用水</w:t>
                              </w:r>
                            </w:p>
                          </w:txbxContent>
                        </v:textbox>
                      </v:shape>
                      <v:shape id="文本框 1" o:spid="_x0000_s1030" type="#_x0000_t202" style="position:absolute;left:26025;top:4451;width:632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" filled="f" stroked="f" strokeweight=".5pt">
                        <v:textbox>
                          <w:txbxContent>
                            <w:p w14:paraId="17B4FEA4" w14:textId="4EB9603A" w:rsidR="00DE7B44" w:rsidRDefault="00DE7B44" w:rsidP="00DE7B44">
                              <w:pPr>
                                <w:rPr>
                                  <w:sz w:val="21"/>
                                  <w:szCs w:val="21"/>
                                </w:rPr>
                              </w:pPr>
                              <w:r>
                                <w:rPr>
                                  <w:rFonts w:hint="eastAsia"/>
                                  <w:sz w:val="21"/>
                                  <w:szCs w:val="21"/>
                                </w:rPr>
                                <w:t>化粪池</w:t>
                              </w:r>
                            </w:p>
                          </w:txbxContent>
                        </v:textbox>
                      </v:shape>
                      <v:shape id="文本框 1" o:spid="_x0000_s1031" type="#_x0000_t202" style="position:absolute;left:26980;top:1879;width:5102;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" filled="f" stroked="f" strokeweight=".5pt">
                        <v:textbox>
                          <w:txbxContent>
                            <w:p w14:paraId="7DD70A12" w14:textId="02BB5DE7" w:rsidR="00DE7B44" w:rsidRDefault="00965103" w:rsidP="00DE7B44">
                              <w:pPr>
                                <w:rPr>
                                  <w:sz w:val="21"/>
                                  <w:szCs w:val="21"/>
                                </w:rPr>
                              </w:pPr>
                              <w:r>
                                <w:rPr>
                                  <w:sz w:val="21"/>
                                  <w:szCs w:val="21"/>
                                </w:rPr>
                                <w:t>0.24</w:t>
                              </w:r>
                            </w:p>
                          </w:txbxContent>
                        </v:textbox>
                      </v:shape>
                      <v:shapetype id="_x0000_t32" coordsize="21600,21600" o:spt="32" o:oned="t" path="m,l21600,21600e" filled="f">
                        <v:path arrowok="t" fillok="f" o:connecttype="none"/>
                        <o:lock v:ext="edit" shapetype="t"/>
                      </v:shapetype>
                      <v:shape id="直接箭头连接符 63629385" o:spid="_x0000_s1032" type="#_x0000_t32" style="position:absolute;left:22914;top:4430;width:11936;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" strokecolor="black [320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连接符: 曲线 541957871" o:spid="_x0000_s1033" type="#_x0000_t38" style="position:absolute;left:18787;top:1329;width:3619;height:15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" adj="10231" strokecolor="black [3200]" strokeweight=".5pt">
                        <v:stroke dashstyle="dash" endarrow="block" joinstyle="miter"/>
                      </v:shape>
                      <v:shape id="文本框 1" o:spid="_x0000_s1034" type="#_x0000_t202" style="position:absolute;left:21813;width:509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" filled="f" stroked="f" strokeweight=".5pt">
                        <v:textbox>
                          <w:txbxContent>
                            <w:p w14:paraId="10366058" w14:textId="22101439" w:rsidR="00DE7B44" w:rsidRDefault="00965103" w:rsidP="00DE7B44">
                              <w:pPr>
                                <w:rPr>
                                  <w:sz w:val="21"/>
                                  <w:szCs w:val="21"/>
                                </w:rPr>
                              </w:pPr>
                              <w:r>
                                <w:rPr>
                                  <w:sz w:val="21"/>
                                  <w:szCs w:val="21"/>
                                </w:rPr>
                                <w:t>0.06</w:t>
                              </w:r>
                            </w:p>
                          </w:txbxContent>
                        </v:textbox>
                      </v:shape>
                      <v:shape id="文本框 1" o:spid="_x0000_s1035" type="#_x0000_t202" style="position:absolute;left:5935;top:3021;width:425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" filled="f" stroked="f" strokeweight=".5pt">
                        <v:textbox>
                          <w:txbxContent>
                            <w:p w14:paraId="5BC05AA3" w14:textId="3DFE084D" w:rsidR="00DE7B44" w:rsidRDefault="00965103" w:rsidP="00DE7B44">
                              <w:pPr>
                                <w:rPr>
                                  <w:sz w:val="21"/>
                                  <w:szCs w:val="21"/>
                                </w:rPr>
                              </w:pPr>
                              <w:r>
                                <w:rPr>
                                  <w:sz w:val="21"/>
                                  <w:szCs w:val="21"/>
                                </w:rPr>
                                <w:t>0.3</w:t>
                              </w:r>
                            </w:p>
                          </w:txbxContent>
                        </v:textbox>
                      </v:shape>
                      <v:shape id="文本框 1" o:spid="_x0000_s1036" type="#_x0000_t202" style="position:absolute;left:34850;top:2858;width:14070;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" filled="f" stroked="f" strokeweight=".5pt">
                        <v:textbox>
                          <w:txbxContent>
                            <w:p w14:paraId="120A50DA" w14:textId="617178EF" w:rsidR="000F59F0" w:rsidRDefault="0088518E" w:rsidP="000F59F0">
                              <w:pPr>
                                <w:rPr>
                                  <w:sz w:val="21"/>
                                  <w:szCs w:val="21"/>
                                </w:rPr>
                              </w:pPr>
                              <w:r>
                                <w:rPr>
                                  <w:rFonts w:hint="eastAsia"/>
                                  <w:bCs/>
                                  <w:sz w:val="21"/>
                                  <w:szCs w:val="21"/>
                                </w:rPr>
                                <w:t>小店</w:t>
                              </w:r>
                              <w:r w:rsidR="00211FA7" w:rsidRPr="00211FA7">
                                <w:rPr>
                                  <w:rFonts w:hint="eastAsia"/>
                                  <w:bCs/>
                                  <w:sz w:val="21"/>
                                  <w:szCs w:val="21"/>
                                </w:rPr>
                                <w:t>污水处理厂</w:t>
                              </w:r>
                            </w:p>
                          </w:txbxContent>
                        </v:textbox>
                      </v:shape>
                      <v:shape id="直接箭头连接符 478178774" o:spid="_x0000_s1037" type="#_x0000_t32" style="position:absolute;left:10190;top:4433;width:5306;height: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" strokecolor="black [3200]" strokeweight=".5pt">
                        <v:stroke endarrow="block" joinstyle="miter"/>
                      </v:shape>
                      <w10:anchorlock/>
                    </v:group>
                  </w:pict>
                </mc:Fallback>
              </mc:AlternateContent>
            </w:r>
          </w:p>
          <w:p w14:paraId="683FB45A" w14:textId="70701BAE" w:rsidR="00502EDD" w:rsidRPr="00DA481A" w:rsidRDefault="00000000" w:rsidP="00B05C95">
            <w:pPr>
              <w:pStyle w:val="aa"/>
              <w:spacing w:line="240" w:lineRule="auto"/>
              <w:ind w:left="0" w:right="0" w:firstLine="0"/>
              <w:jc w:val="center"/>
              <w:rPr>
                <w:rFonts w:eastAsia="黑体"/>
              </w:rPr>
            </w:pPr>
            <w:r w:rsidRPr="00DA481A">
              <w:rPr>
                <w:rFonts w:ascii="黑体" w:eastAsia="黑体" w:hAnsi="黑体" w:hint="eastAsia"/>
              </w:rPr>
              <w:t>图</w:t>
            </w:r>
            <w:r w:rsidRPr="00DA481A">
              <w:rPr>
                <w:rFonts w:eastAsia="黑体"/>
              </w:rPr>
              <w:t xml:space="preserve">3 </w:t>
            </w:r>
            <w:r w:rsidRPr="00DA481A">
              <w:rPr>
                <w:rFonts w:ascii="黑体" w:eastAsia="黑体" w:hAnsi="黑体" w:hint="eastAsia"/>
              </w:rPr>
              <w:t xml:space="preserve"> 本项目水平衡图 </w:t>
            </w:r>
            <w:r w:rsidRPr="00DA481A">
              <w:rPr>
                <w:rFonts w:ascii="黑体" w:eastAsia="黑体" w:hAnsi="黑体"/>
              </w:rPr>
              <w:t xml:space="preserve"> </w:t>
            </w:r>
            <w:r w:rsidRPr="00DA481A">
              <w:rPr>
                <w:rFonts w:ascii="黑体" w:eastAsia="黑体" w:hAnsi="黑体" w:hint="eastAsia"/>
              </w:rPr>
              <w:t>单位：</w:t>
            </w:r>
            <w:r w:rsidR="00965103" w:rsidRPr="00DA481A">
              <w:rPr>
                <w:rFonts w:eastAsia="黑体"/>
              </w:rPr>
              <w:t>m</w:t>
            </w:r>
            <w:r w:rsidR="00965103" w:rsidRPr="00DA481A">
              <w:rPr>
                <w:rFonts w:eastAsia="黑体"/>
                <w:vertAlign w:val="superscript"/>
              </w:rPr>
              <w:t>3</w:t>
            </w:r>
            <w:r w:rsidR="00965103" w:rsidRPr="00DA481A">
              <w:rPr>
                <w:rFonts w:eastAsia="黑体"/>
              </w:rPr>
              <w:t>/d</w:t>
            </w:r>
          </w:p>
          <w:p w14:paraId="6EF6DF8C" w14:textId="77777777" w:rsidR="00502EDD" w:rsidRPr="00DA481A" w:rsidRDefault="00000000">
            <w:pPr>
              <w:pStyle w:val="aa"/>
              <w:spacing w:line="460" w:lineRule="exact"/>
              <w:ind w:left="0" w:right="0" w:firstLineChars="200" w:firstLine="482"/>
              <w:rPr>
                <w:b/>
              </w:rPr>
            </w:pPr>
            <w:r w:rsidRPr="00DA481A">
              <w:rPr>
                <w:b/>
              </w:rPr>
              <w:t>7</w:t>
            </w:r>
            <w:r w:rsidRPr="00DA481A">
              <w:rPr>
                <w:b/>
              </w:rPr>
              <w:t>、厂区平面布置简述</w:t>
            </w:r>
          </w:p>
          <w:p w14:paraId="0FEAEB8F" w14:textId="7656C53F" w:rsidR="00502EDD" w:rsidRPr="00DA481A" w:rsidRDefault="00000000">
            <w:pPr>
              <w:pStyle w:val="10"/>
              <w:ind w:firstLine="480"/>
            </w:pPr>
            <w:r w:rsidRPr="00DA481A">
              <w:rPr>
                <w:rFonts w:hint="eastAsia"/>
              </w:rPr>
              <w:t>本项目选址位于</w:t>
            </w:r>
            <w:r w:rsidR="0085163F" w:rsidRPr="00DA481A">
              <w:rPr>
                <w:rFonts w:hint="eastAsia"/>
              </w:rPr>
              <w:t>河南省新乡市新乡经济技术开发区经开大道中开企业</w:t>
            </w:r>
            <w:r w:rsidR="00330453" w:rsidRPr="00DA481A">
              <w:rPr>
                <w:rFonts w:hint="eastAsia"/>
              </w:rPr>
              <w:t>城</w:t>
            </w:r>
            <w:r w:rsidRPr="00DA481A">
              <w:rPr>
                <w:rFonts w:hint="eastAsia"/>
              </w:rPr>
              <w:t>，</w:t>
            </w:r>
            <w:r w:rsidR="00142ED0" w:rsidRPr="00DA481A">
              <w:rPr>
                <w:rFonts w:hint="eastAsia"/>
              </w:rPr>
              <w:t>租赁园区</w:t>
            </w:r>
            <w:r w:rsidR="00157811" w:rsidRPr="00DA481A">
              <w:t>内现有</w:t>
            </w:r>
            <w:r w:rsidR="00142ED0" w:rsidRPr="00DA481A">
              <w:rPr>
                <w:rFonts w:hint="eastAsia"/>
              </w:rPr>
              <w:t>闲置</w:t>
            </w:r>
            <w:r w:rsidR="00157811" w:rsidRPr="00DA481A">
              <w:t>车间</w:t>
            </w:r>
            <w:r w:rsidR="00C8226E" w:rsidRPr="00DA481A">
              <w:rPr>
                <w:rFonts w:hint="eastAsia"/>
              </w:rPr>
              <w:t>新建</w:t>
            </w:r>
            <w:r w:rsidR="00587960" w:rsidRPr="00DA481A">
              <w:rPr>
                <w:rFonts w:hint="eastAsia"/>
              </w:rPr>
              <w:t>项目</w:t>
            </w:r>
            <w:r w:rsidR="00587960" w:rsidRPr="00DA481A">
              <w:t>进行</w:t>
            </w:r>
            <w:r w:rsidR="00587960" w:rsidRPr="00DA481A">
              <w:rPr>
                <w:rFonts w:hint="eastAsia"/>
              </w:rPr>
              <w:t>生产</w:t>
            </w:r>
            <w:r w:rsidRPr="00DA481A">
              <w:rPr>
                <w:rFonts w:hint="eastAsia"/>
              </w:rPr>
              <w:t>。根据企业提供的生产车间平面布置图（详见附图三），设备的平面布置较为合理，主要体现在以下几个方面：</w:t>
            </w:r>
          </w:p>
          <w:p w14:paraId="41A95984" w14:textId="2B554F9D" w:rsidR="00B972C5" w:rsidRPr="00DA481A" w:rsidRDefault="00B972C5">
            <w:pPr>
              <w:pStyle w:val="10"/>
              <w:ind w:firstLine="480"/>
            </w:pPr>
            <w:r w:rsidRPr="00DA481A">
              <w:rPr>
                <w:bCs/>
              </w:rPr>
              <w:t>（</w:t>
            </w:r>
            <w:r w:rsidRPr="00DA481A">
              <w:rPr>
                <w:bCs/>
              </w:rPr>
              <w:t>1</w:t>
            </w:r>
            <w:r w:rsidRPr="00DA481A">
              <w:rPr>
                <w:bCs/>
              </w:rPr>
              <w:t>）</w:t>
            </w:r>
            <w:r w:rsidR="0045127C" w:rsidRPr="00DA481A">
              <w:rPr>
                <w:rFonts w:hint="eastAsia"/>
                <w:bCs/>
              </w:rPr>
              <w:t>本项目租赁中开企业城独栋厂房</w:t>
            </w:r>
            <w:r w:rsidR="0045127C" w:rsidRPr="00DA481A">
              <w:rPr>
                <w:rFonts w:hint="eastAsia"/>
                <w:bCs/>
              </w:rPr>
              <w:t>B</w:t>
            </w:r>
            <w:r w:rsidR="0045127C" w:rsidRPr="00DA481A">
              <w:rPr>
                <w:bCs/>
              </w:rPr>
              <w:t>38-101</w:t>
            </w:r>
            <w:r w:rsidR="0045127C" w:rsidRPr="00DA481A">
              <w:rPr>
                <w:rFonts w:hint="eastAsia"/>
                <w:bCs/>
              </w:rPr>
              <w:t>室，共</w:t>
            </w:r>
            <w:r w:rsidR="0045127C" w:rsidRPr="00DA481A">
              <w:rPr>
                <w:rFonts w:hint="eastAsia"/>
                <w:bCs/>
              </w:rPr>
              <w:t>3</w:t>
            </w:r>
            <w:r w:rsidR="0045127C" w:rsidRPr="00DA481A">
              <w:rPr>
                <w:rFonts w:hint="eastAsia"/>
                <w:bCs/>
              </w:rPr>
              <w:t>层</w:t>
            </w:r>
            <w:r w:rsidR="001162CB" w:rsidRPr="00DA481A">
              <w:rPr>
                <w:rFonts w:hint="eastAsia"/>
                <w:bCs/>
              </w:rPr>
              <w:t>，各层均合理安排生产工序</w:t>
            </w:r>
            <w:r w:rsidRPr="00DA481A">
              <w:rPr>
                <w:rFonts w:hint="eastAsia"/>
                <w:bCs/>
              </w:rPr>
              <w:t>。</w:t>
            </w:r>
          </w:p>
          <w:p w14:paraId="54BCDE68" w14:textId="77777777" w:rsidR="00502EDD" w:rsidRPr="00DA481A" w:rsidRDefault="00000000" w:rsidP="003F100F">
            <w:pPr>
              <w:pStyle w:val="10"/>
              <w:ind w:firstLine="480"/>
            </w:pPr>
            <w:r w:rsidRPr="00DA481A">
              <w:rPr>
                <w:rFonts w:hint="eastAsia"/>
              </w:rPr>
              <w:t>（</w:t>
            </w:r>
            <w:r w:rsidR="00560BD4" w:rsidRPr="00DA481A">
              <w:rPr>
                <w:rFonts w:cs="Times New Roman"/>
              </w:rPr>
              <w:t>2</w:t>
            </w:r>
            <w:r w:rsidRPr="00DA481A">
              <w:rPr>
                <w:rFonts w:hint="eastAsia"/>
              </w:rPr>
              <w:t>）本项目生产设备均位于生产车间内，生产车间按工序划分区域，产生污染物的工序集中，便于废气收集。</w:t>
            </w:r>
          </w:p>
          <w:p w14:paraId="4AE7AC71" w14:textId="7C7F8D73" w:rsidR="00B7782A" w:rsidRPr="00DA481A" w:rsidRDefault="00B7782A" w:rsidP="003F100F">
            <w:pPr>
              <w:pStyle w:val="10"/>
              <w:ind w:firstLine="480"/>
              <w:rPr>
                <w:rFonts w:eastAsia="黑体" w:cs="Times New Roman"/>
              </w:rPr>
            </w:pPr>
            <w:r w:rsidRPr="00DA481A">
              <w:rPr>
                <w:rFonts w:hint="eastAsia"/>
              </w:rPr>
              <w:t>（</w:t>
            </w:r>
            <w:r w:rsidRPr="00DA481A">
              <w:rPr>
                <w:rFonts w:hint="eastAsia"/>
              </w:rPr>
              <w:t>3</w:t>
            </w:r>
            <w:r w:rsidRPr="00DA481A">
              <w:rPr>
                <w:rFonts w:hint="eastAsia"/>
              </w:rPr>
              <w:t>）本项目</w:t>
            </w:r>
            <w:r w:rsidR="00A86789" w:rsidRPr="00DA481A">
              <w:rPr>
                <w:rFonts w:hint="eastAsia"/>
              </w:rPr>
              <w:t>办公区位于二层、三层的东北角，与生产区域分离</w:t>
            </w:r>
            <w:r w:rsidR="00E4656F" w:rsidRPr="00DA481A">
              <w:rPr>
                <w:rFonts w:hint="eastAsia"/>
              </w:rPr>
              <w:t>，互不干扰。</w:t>
            </w:r>
          </w:p>
        </w:tc>
      </w:tr>
      <w:tr w:rsidR="00DA481A" w:rsidRPr="00DA481A" w14:paraId="371A38C1" w14:textId="77777777" w:rsidTr="00E93691">
        <w:trPr>
          <w:trHeight w:val="2263"/>
          <w:jc w:val="center"/>
        </w:trPr>
        <w:tc>
          <w:tcPr>
            <w:tcW w:w="183" w:type="pct"/>
            <w:vAlign w:val="center"/>
          </w:tcPr>
          <w:p w14:paraId="10365D9F" w14:textId="77777777" w:rsidR="00502EDD" w:rsidRPr="00DA481A" w:rsidRDefault="00000000">
            <w:pPr>
              <w:spacing w:before="100" w:beforeAutospacing="1" w:after="100" w:afterAutospacing="1"/>
              <w:jc w:val="center"/>
              <w:rPr>
                <w:rFonts w:eastAsia="黑体"/>
                <w:sz w:val="30"/>
                <w:szCs w:val="30"/>
              </w:rPr>
            </w:pPr>
            <w:r w:rsidRPr="00DA481A">
              <w:lastRenderedPageBreak/>
              <w:t>工艺流程和产排污环节</w:t>
            </w:r>
          </w:p>
        </w:tc>
        <w:tc>
          <w:tcPr>
            <w:tcW w:w="4816" w:type="pct"/>
          </w:tcPr>
          <w:p w14:paraId="10B25BEE" w14:textId="77777777" w:rsidR="00502EDD" w:rsidRPr="00DA481A" w:rsidRDefault="00000000">
            <w:pPr>
              <w:spacing w:line="460" w:lineRule="exact"/>
              <w:jc w:val="left"/>
              <w:rPr>
                <w:b/>
                <w:bCs/>
              </w:rPr>
            </w:pPr>
            <w:r w:rsidRPr="00DA481A">
              <w:rPr>
                <w:rFonts w:hint="eastAsia"/>
                <w:b/>
                <w:bCs/>
              </w:rPr>
              <w:t>一、</w:t>
            </w:r>
            <w:r w:rsidRPr="00DA481A">
              <w:rPr>
                <w:b/>
                <w:bCs/>
              </w:rPr>
              <w:t>工艺流程简述</w:t>
            </w:r>
          </w:p>
          <w:p w14:paraId="01DBE793" w14:textId="4639BECF" w:rsidR="00C222FF" w:rsidRPr="00DA481A" w:rsidRDefault="00C222FF" w:rsidP="00656389">
            <w:pPr>
              <w:jc w:val="center"/>
              <w:rPr>
                <w:rFonts w:eastAsia="黑体"/>
              </w:rPr>
            </w:pPr>
            <w:bookmarkStart w:id="0" w:name="_Hlk108628620"/>
            <w:r w:rsidRPr="00DA481A">
              <w:rPr>
                <w:rFonts w:eastAsia="黑体"/>
                <w:noProof/>
              </w:rPr>
              <mc:AlternateContent>
                <mc:Choice Requires="wpc">
                  <w:drawing>
                    <wp:inline distT="0" distB="0" distL="0" distR="0" wp14:anchorId="3059EE55" wp14:editId="6B60EC13">
                      <wp:extent cx="5238115" cy="2594094"/>
                      <wp:effectExtent l="0" t="0" r="635" b="0"/>
                      <wp:docPr id="235057109"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171384" name="文本框 23171384"/>
                              <wps:cNvSpPr txBox="1"/>
                              <wps:spPr>
                                <a:xfrm>
                                  <a:off x="0" y="265789"/>
                                  <a:ext cx="563525" cy="287079"/>
                                </a:xfrm>
                                <a:prstGeom prst="rect">
                                  <a:avLst/>
                                </a:prstGeom>
                                <a:solidFill>
                                  <a:schemeClr val="lt1"/>
                                </a:solidFill>
                                <a:ln w="6350">
                                  <a:noFill/>
                                </a:ln>
                              </wps:spPr>
                              <wps:txbx>
                                <w:txbxContent>
                                  <w:p w14:paraId="52DD0AD9" w14:textId="78783D2B" w:rsidR="00C222FF" w:rsidRPr="00FF4CB4" w:rsidRDefault="009F39A4" w:rsidP="00FF4CB4">
                                    <w:pPr>
                                      <w:jc w:val="center"/>
                                      <w:rPr>
                                        <w:sz w:val="18"/>
                                        <w:szCs w:val="18"/>
                                      </w:rPr>
                                    </w:pPr>
                                    <w:r>
                                      <w:rPr>
                                        <w:rFonts w:hint="eastAsia"/>
                                        <w:sz w:val="18"/>
                                        <w:szCs w:val="18"/>
                                      </w:rPr>
                                      <w:t>原材料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1963004" name="文本框 1"/>
                              <wps:cNvSpPr txBox="1"/>
                              <wps:spPr>
                                <a:xfrm>
                                  <a:off x="848527" y="265815"/>
                                  <a:ext cx="847744" cy="287020"/>
                                </a:xfrm>
                                <a:prstGeom prst="rect">
                                  <a:avLst/>
                                </a:prstGeom>
                                <a:solidFill>
                                  <a:schemeClr val="lt1"/>
                                </a:solidFill>
                                <a:ln w="6350">
                                  <a:solidFill>
                                    <a:prstClr val="black"/>
                                  </a:solidFill>
                                </a:ln>
                              </wps:spPr>
                              <wps:txbx>
                                <w:txbxContent>
                                  <w:p w14:paraId="2DB4C257" w14:textId="5E6F8CCC" w:rsidR="00FF4CB4" w:rsidRDefault="00EC236C" w:rsidP="00FF4CB4">
                                    <w:pPr>
                                      <w:jc w:val="center"/>
                                      <w:rPr>
                                        <w:sz w:val="18"/>
                                        <w:szCs w:val="18"/>
                                      </w:rPr>
                                    </w:pPr>
                                    <w:r>
                                      <w:rPr>
                                        <w:rFonts w:hint="eastAsia"/>
                                        <w:sz w:val="18"/>
                                        <w:szCs w:val="18"/>
                                      </w:rPr>
                                      <w:t>下料、</w:t>
                                    </w:r>
                                    <w:r w:rsidR="009F39A4">
                                      <w:rPr>
                                        <w:rFonts w:hint="eastAsia"/>
                                        <w:sz w:val="18"/>
                                        <w:szCs w:val="18"/>
                                      </w:rPr>
                                      <w:t>组装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1515361" name="文本框 1"/>
                              <wps:cNvSpPr txBox="1"/>
                              <wps:spPr>
                                <a:xfrm>
                                  <a:off x="2039337" y="265814"/>
                                  <a:ext cx="564325" cy="287020"/>
                                </a:xfrm>
                                <a:prstGeom prst="rect">
                                  <a:avLst/>
                                </a:prstGeom>
                                <a:solidFill>
                                  <a:schemeClr val="lt1"/>
                                </a:solidFill>
                                <a:ln w="6350">
                                  <a:solidFill>
                                    <a:prstClr val="black"/>
                                  </a:solidFill>
                                </a:ln>
                              </wps:spPr>
                              <wps:txbx>
                                <w:txbxContent>
                                  <w:p w14:paraId="1D6DB6A5" w14:textId="1AFC6CE8" w:rsidR="00FF4CB4" w:rsidRDefault="009F39A4" w:rsidP="00FF4CB4">
                                    <w:pPr>
                                      <w:jc w:val="center"/>
                                      <w:rPr>
                                        <w:sz w:val="18"/>
                                        <w:szCs w:val="18"/>
                                      </w:rPr>
                                    </w:pPr>
                                    <w:r>
                                      <w:rPr>
                                        <w:rFonts w:hint="eastAsia"/>
                                        <w:sz w:val="18"/>
                                        <w:szCs w:val="18"/>
                                      </w:rPr>
                                      <w:t>焊接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6985811" name="文本框 1"/>
                              <wps:cNvSpPr txBox="1"/>
                              <wps:spPr>
                                <a:xfrm>
                                  <a:off x="2953781" y="265035"/>
                                  <a:ext cx="563880" cy="286385"/>
                                </a:xfrm>
                                <a:prstGeom prst="rect">
                                  <a:avLst/>
                                </a:prstGeom>
                                <a:solidFill>
                                  <a:schemeClr val="lt1"/>
                                </a:solidFill>
                                <a:ln w="6350">
                                  <a:solidFill>
                                    <a:prstClr val="black"/>
                                  </a:solidFill>
                                </a:ln>
                              </wps:spPr>
                              <wps:txbx>
                                <w:txbxContent>
                                  <w:p w14:paraId="474595DF" w14:textId="58EB7226" w:rsidR="007D61A5" w:rsidRDefault="007D61A5" w:rsidP="007D61A5">
                                    <w:pPr>
                                      <w:jc w:val="center"/>
                                      <w:rPr>
                                        <w:sz w:val="18"/>
                                        <w:szCs w:val="18"/>
                                      </w:rPr>
                                    </w:pPr>
                                    <w:r>
                                      <w:rPr>
                                        <w:rFonts w:hint="eastAsia"/>
                                        <w:sz w:val="18"/>
                                        <w:szCs w:val="18"/>
                                      </w:rPr>
                                      <w:t>机加工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4556054" name="文本框 1"/>
                              <wps:cNvSpPr txBox="1"/>
                              <wps:spPr>
                                <a:xfrm>
                                  <a:off x="3931980" y="265027"/>
                                  <a:ext cx="563880" cy="286385"/>
                                </a:xfrm>
                                <a:prstGeom prst="rect">
                                  <a:avLst/>
                                </a:prstGeom>
                                <a:solidFill>
                                  <a:schemeClr val="lt1"/>
                                </a:solidFill>
                                <a:ln w="6350">
                                  <a:solidFill>
                                    <a:prstClr val="black"/>
                                  </a:solidFill>
                                </a:ln>
                              </wps:spPr>
                              <wps:txbx>
                                <w:txbxContent>
                                  <w:p w14:paraId="5A1D62E9" w14:textId="268ED032" w:rsidR="007D61A5" w:rsidRDefault="009F39A4" w:rsidP="007D61A5">
                                    <w:pPr>
                                      <w:jc w:val="center"/>
                                      <w:rPr>
                                        <w:sz w:val="18"/>
                                        <w:szCs w:val="18"/>
                                      </w:rPr>
                                    </w:pPr>
                                    <w:r>
                                      <w:rPr>
                                        <w:rFonts w:hint="eastAsia"/>
                                        <w:sz w:val="18"/>
                                        <w:szCs w:val="18"/>
                                      </w:rPr>
                                      <w:t>抛光</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3734750" name="文本框 1"/>
                              <wps:cNvSpPr txBox="1"/>
                              <wps:spPr>
                                <a:xfrm>
                                  <a:off x="4000499" y="1243142"/>
                                  <a:ext cx="536731" cy="286385"/>
                                </a:xfrm>
                                <a:prstGeom prst="rect">
                                  <a:avLst/>
                                </a:prstGeom>
                                <a:solidFill>
                                  <a:schemeClr val="lt1"/>
                                </a:solidFill>
                                <a:ln w="6350">
                                  <a:solidFill>
                                    <a:prstClr val="black"/>
                                  </a:solidFill>
                                </a:ln>
                              </wps:spPr>
                              <wps:txbx>
                                <w:txbxContent>
                                  <w:p w14:paraId="67405C74" w14:textId="5778167B" w:rsidR="007D61A5" w:rsidRDefault="009F39A4" w:rsidP="007D61A5">
                                    <w:pPr>
                                      <w:jc w:val="center"/>
                                      <w:rPr>
                                        <w:sz w:val="18"/>
                                        <w:szCs w:val="18"/>
                                      </w:rPr>
                                    </w:pPr>
                                    <w:r>
                                      <w:rPr>
                                        <w:rFonts w:hint="eastAsia"/>
                                        <w:sz w:val="18"/>
                                        <w:szCs w:val="18"/>
                                      </w:rPr>
                                      <w:t>机加工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4682007" name="文本框 1"/>
                              <wps:cNvSpPr txBox="1"/>
                              <wps:spPr>
                                <a:xfrm>
                                  <a:off x="2626150" y="1242999"/>
                                  <a:ext cx="1069549" cy="286385"/>
                                </a:xfrm>
                                <a:prstGeom prst="rect">
                                  <a:avLst/>
                                </a:prstGeom>
                                <a:solidFill>
                                  <a:schemeClr val="lt1"/>
                                </a:solidFill>
                                <a:ln w="6350">
                                  <a:solidFill>
                                    <a:prstClr val="black"/>
                                  </a:solidFill>
                                </a:ln>
                              </wps:spPr>
                              <wps:txbx>
                                <w:txbxContent>
                                  <w:p w14:paraId="4951BC34" w14:textId="27C95BC6" w:rsidR="007D61A5" w:rsidRDefault="00167A9C" w:rsidP="007D61A5">
                                    <w:pPr>
                                      <w:jc w:val="center"/>
                                      <w:rPr>
                                        <w:sz w:val="18"/>
                                        <w:szCs w:val="18"/>
                                      </w:rPr>
                                    </w:pPr>
                                    <w:r>
                                      <w:rPr>
                                        <w:rFonts w:hint="eastAsia"/>
                                        <w:sz w:val="18"/>
                                        <w:szCs w:val="18"/>
                                      </w:rPr>
                                      <w:t>转子</w:t>
                                    </w:r>
                                    <w:r w:rsidR="009F39A4">
                                      <w:rPr>
                                        <w:rFonts w:hint="eastAsia"/>
                                        <w:sz w:val="18"/>
                                        <w:szCs w:val="18"/>
                                      </w:rPr>
                                      <w:t>浸漆</w:t>
                                    </w:r>
                                    <w:r w:rsidR="00A25C41">
                                      <w:rPr>
                                        <w:rFonts w:hint="eastAsia"/>
                                        <w:sz w:val="18"/>
                                        <w:szCs w:val="18"/>
                                      </w:rPr>
                                      <w:t>、烘干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5692801" name="文本框 1"/>
                              <wps:cNvSpPr txBox="1"/>
                              <wps:spPr>
                                <a:xfrm>
                                  <a:off x="1749436" y="1243891"/>
                                  <a:ext cx="563245" cy="285750"/>
                                </a:xfrm>
                                <a:prstGeom prst="rect">
                                  <a:avLst/>
                                </a:prstGeom>
                                <a:solidFill>
                                  <a:schemeClr val="lt1"/>
                                </a:solidFill>
                                <a:ln w="6350">
                                  <a:solidFill>
                                    <a:prstClr val="black"/>
                                  </a:solidFill>
                                </a:ln>
                              </wps:spPr>
                              <wps:txbx>
                                <w:txbxContent>
                                  <w:p w14:paraId="26C68E63" w14:textId="11095DD1" w:rsidR="007D61A5" w:rsidRDefault="009F39A4" w:rsidP="007D61A5">
                                    <w:pPr>
                                      <w:jc w:val="center"/>
                                      <w:rPr>
                                        <w:sz w:val="18"/>
                                        <w:szCs w:val="18"/>
                                      </w:rPr>
                                    </w:pPr>
                                    <w:r>
                                      <w:rPr>
                                        <w:rFonts w:hint="eastAsia"/>
                                        <w:sz w:val="18"/>
                                        <w:szCs w:val="18"/>
                                      </w:rPr>
                                      <w:t>总装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278864" name="文本框 1"/>
                              <wps:cNvSpPr txBox="1"/>
                              <wps:spPr>
                                <a:xfrm>
                                  <a:off x="917437" y="1235888"/>
                                  <a:ext cx="562610" cy="285115"/>
                                </a:xfrm>
                                <a:prstGeom prst="rect">
                                  <a:avLst/>
                                </a:prstGeom>
                                <a:solidFill>
                                  <a:schemeClr val="lt1"/>
                                </a:solidFill>
                                <a:ln w="6350">
                                  <a:solidFill>
                                    <a:prstClr val="black"/>
                                  </a:solidFill>
                                </a:ln>
                              </wps:spPr>
                              <wps:txbx>
                                <w:txbxContent>
                                  <w:p w14:paraId="248781B0" w14:textId="3E9125F8" w:rsidR="007D61A5" w:rsidRDefault="009002F0" w:rsidP="007D61A5">
                                    <w:pPr>
                                      <w:jc w:val="center"/>
                                      <w:rPr>
                                        <w:sz w:val="18"/>
                                        <w:szCs w:val="18"/>
                                      </w:rPr>
                                    </w:pPr>
                                    <w:r>
                                      <w:rPr>
                                        <w:rFonts w:hint="eastAsia"/>
                                        <w:sz w:val="18"/>
                                        <w:szCs w:val="18"/>
                                      </w:rPr>
                                      <w:t>入库</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9262210" name="文本框 1"/>
                              <wps:cNvSpPr txBox="1"/>
                              <wps:spPr>
                                <a:xfrm>
                                  <a:off x="108603" y="1247037"/>
                                  <a:ext cx="562610" cy="285115"/>
                                </a:xfrm>
                                <a:prstGeom prst="rect">
                                  <a:avLst/>
                                </a:prstGeom>
                                <a:solidFill>
                                  <a:schemeClr val="lt1"/>
                                </a:solidFill>
                                <a:ln w="6350">
                                  <a:noFill/>
                                </a:ln>
                              </wps:spPr>
                              <wps:txbx>
                                <w:txbxContent>
                                  <w:p w14:paraId="64A5380D" w14:textId="6FAEC29D" w:rsidR="007D61A5" w:rsidRDefault="007D61A5" w:rsidP="007D61A5">
                                    <w:pPr>
                                      <w:jc w:val="center"/>
                                      <w:rPr>
                                        <w:sz w:val="18"/>
                                        <w:szCs w:val="18"/>
                                      </w:rPr>
                                    </w:pPr>
                                    <w:r>
                                      <w:rPr>
                                        <w:rFonts w:hint="eastAsia"/>
                                        <w:sz w:val="18"/>
                                        <w:szCs w:val="18"/>
                                      </w:rPr>
                                      <w:t>成品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9402539" name="直接箭头连接符 1999402539"/>
                              <wps:cNvCnPr>
                                <a:stCxn id="23171384" idx="3"/>
                                <a:endCxn id="1611963004" idx="1"/>
                              </wps:cNvCnPr>
                              <wps:spPr>
                                <a:xfrm flipV="1">
                                  <a:off x="563525" y="409325"/>
                                  <a:ext cx="285002" cy="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0551539" name="直接箭头连接符 750551539"/>
                              <wps:cNvCnPr>
                                <a:stCxn id="1611963004" idx="3"/>
                                <a:endCxn id="401515361" idx="1"/>
                              </wps:cNvCnPr>
                              <wps:spPr>
                                <a:xfrm flipV="1">
                                  <a:off x="1696271" y="409324"/>
                                  <a:ext cx="343066"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4930294" name="直接箭头连接符 1094930294"/>
                              <wps:cNvCnPr>
                                <a:stCxn id="401515361" idx="3"/>
                                <a:endCxn id="1336985811" idx="1"/>
                              </wps:cNvCnPr>
                              <wps:spPr>
                                <a:xfrm flipV="1">
                                  <a:off x="2603662" y="408228"/>
                                  <a:ext cx="350119" cy="1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755543" name="直接箭头连接符 153755543"/>
                              <wps:cNvCnPr>
                                <a:stCxn id="1336985811" idx="3"/>
                                <a:endCxn id="1174556054" idx="1"/>
                              </wps:cNvCnPr>
                              <wps:spPr>
                                <a:xfrm flipV="1">
                                  <a:off x="3517661" y="408220"/>
                                  <a:ext cx="414319" cy="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1673604" name="连接符: 肘形 371673604"/>
                              <wps:cNvCnPr>
                                <a:stCxn id="1174556054" idx="3"/>
                                <a:endCxn id="2073734750" idx="3"/>
                              </wps:cNvCnPr>
                              <wps:spPr>
                                <a:xfrm>
                                  <a:off x="4495860" y="408220"/>
                                  <a:ext cx="41370" cy="978108"/>
                                </a:xfrm>
                                <a:prstGeom prst="bentConnector3">
                                  <a:avLst>
                                    <a:gd name="adj1" fmla="val 652574"/>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7699840" name="直接箭头连接符 1777699840"/>
                              <wps:cNvCnPr>
                                <a:stCxn id="2073734750" idx="1"/>
                              </wps:cNvCnPr>
                              <wps:spPr>
                                <a:xfrm flipH="1">
                                  <a:off x="3695699" y="1386271"/>
                                  <a:ext cx="304800" cy="31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3084623" name="直接箭头连接符 563084623"/>
                              <wps:cNvCnPr>
                                <a:stCxn id="1444278864" idx="1"/>
                                <a:endCxn id="419262210" idx="3"/>
                              </wps:cNvCnPr>
                              <wps:spPr>
                                <a:xfrm flipH="1">
                                  <a:off x="671213" y="1378446"/>
                                  <a:ext cx="246224" cy="111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2366964" name="文本框 1"/>
                              <wps:cNvSpPr txBox="1"/>
                              <wps:spPr>
                                <a:xfrm>
                                  <a:off x="2647705" y="1848799"/>
                                  <a:ext cx="561975" cy="284480"/>
                                </a:xfrm>
                                <a:prstGeom prst="rect">
                                  <a:avLst/>
                                </a:prstGeom>
                                <a:solidFill>
                                  <a:schemeClr val="lt1"/>
                                </a:solidFill>
                                <a:ln w="6350">
                                  <a:noFill/>
                                </a:ln>
                              </wps:spPr>
                              <wps:txbx>
                                <w:txbxContent>
                                  <w:p w14:paraId="5F2FEE72" w14:textId="147D15E4" w:rsidR="0019514D" w:rsidRDefault="009F39A4" w:rsidP="0019514D">
                                    <w:pPr>
                                      <w:jc w:val="center"/>
                                      <w:rPr>
                                        <w:sz w:val="18"/>
                                        <w:szCs w:val="18"/>
                                      </w:rPr>
                                    </w:pPr>
                                    <w:r>
                                      <w:rPr>
                                        <w:rFonts w:hint="eastAsia"/>
                                        <w:sz w:val="18"/>
                                        <w:szCs w:val="18"/>
                                      </w:rPr>
                                      <w:t>水性漆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0794097" name="直接箭头连接符 1400794097"/>
                              <wps:cNvCnPr/>
                              <wps:spPr>
                                <a:xfrm flipV="1">
                                  <a:off x="2933664" y="1529489"/>
                                  <a:ext cx="6159" cy="319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9567381" name="文本框 1"/>
                              <wps:cNvSpPr txBox="1"/>
                              <wps:spPr>
                                <a:xfrm>
                                  <a:off x="1999065" y="861029"/>
                                  <a:ext cx="657225" cy="283210"/>
                                </a:xfrm>
                                <a:prstGeom prst="rect">
                                  <a:avLst/>
                                </a:prstGeom>
                                <a:solidFill>
                                  <a:schemeClr val="lt1"/>
                                </a:solidFill>
                                <a:ln w="6350">
                                  <a:noFill/>
                                </a:ln>
                              </wps:spPr>
                              <wps:txbx>
                                <w:txbxContent>
                                  <w:p w14:paraId="6450AABA" w14:textId="5C050462" w:rsidR="00A00802" w:rsidRDefault="00AE4DDC" w:rsidP="00A00802">
                                    <w:pPr>
                                      <w:jc w:val="center"/>
                                      <w:rPr>
                                        <w:sz w:val="18"/>
                                        <w:szCs w:val="18"/>
                                      </w:rPr>
                                    </w:pPr>
                                    <w:r>
                                      <w:rPr>
                                        <w:sz w:val="18"/>
                                        <w:szCs w:val="18"/>
                                      </w:rPr>
                                      <w:t>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1838047" name="文本框 1"/>
                              <wps:cNvSpPr txBox="1"/>
                              <wps:spPr>
                                <a:xfrm>
                                  <a:off x="2953710" y="860194"/>
                                  <a:ext cx="657225" cy="283210"/>
                                </a:xfrm>
                                <a:prstGeom prst="rect">
                                  <a:avLst/>
                                </a:prstGeom>
                                <a:solidFill>
                                  <a:schemeClr val="lt1"/>
                                </a:solidFill>
                                <a:ln w="6350">
                                  <a:noFill/>
                                </a:ln>
                              </wps:spPr>
                              <wps:txbx>
                                <w:txbxContent>
                                  <w:p w14:paraId="1EF81FE8" w14:textId="6D772910"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4538711" name="文本框 1"/>
                              <wps:cNvSpPr txBox="1"/>
                              <wps:spPr>
                                <a:xfrm>
                                  <a:off x="3880005" y="849771"/>
                                  <a:ext cx="657225" cy="283210"/>
                                </a:xfrm>
                                <a:prstGeom prst="rect">
                                  <a:avLst/>
                                </a:prstGeom>
                                <a:solidFill>
                                  <a:schemeClr val="lt1"/>
                                </a:solidFill>
                                <a:ln w="6350">
                                  <a:noFill/>
                                </a:ln>
                              </wps:spPr>
                              <wps:txbx>
                                <w:txbxContent>
                                  <w:p w14:paraId="7816D46E" w14:textId="1A884A32" w:rsidR="00A00802" w:rsidRDefault="008B0CEA" w:rsidP="00A00802">
                                    <w:pPr>
                                      <w:jc w:val="center"/>
                                      <w:rPr>
                                        <w:sz w:val="18"/>
                                        <w:szCs w:val="18"/>
                                      </w:rPr>
                                    </w:pPr>
                                    <w:r>
                                      <w:rPr>
                                        <w:sz w:val="18"/>
                                        <w:szCs w:val="18"/>
                                      </w:rPr>
                                      <w:t>G</w:t>
                                    </w:r>
                                    <w:r>
                                      <w:rPr>
                                        <w:rFonts w:hint="eastAsia"/>
                                        <w:sz w:val="18"/>
                                        <w:szCs w:val="18"/>
                                      </w:rPr>
                                      <w:t>、</w:t>
                                    </w:r>
                                    <w:r w:rsidR="00A00802">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6546934" name="文本框 1"/>
                              <wps:cNvSpPr txBox="1"/>
                              <wps:spPr>
                                <a:xfrm>
                                  <a:off x="3946504" y="1822544"/>
                                  <a:ext cx="657225" cy="283210"/>
                                </a:xfrm>
                                <a:prstGeom prst="rect">
                                  <a:avLst/>
                                </a:prstGeom>
                                <a:solidFill>
                                  <a:schemeClr val="lt1"/>
                                </a:solidFill>
                                <a:ln w="6350">
                                  <a:noFill/>
                                </a:ln>
                              </wps:spPr>
                              <wps:txbx>
                                <w:txbxContent>
                                  <w:p w14:paraId="4612ED16" w14:textId="4027FB7E"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3304094" name="文本框 1"/>
                              <wps:cNvSpPr txBox="1"/>
                              <wps:spPr>
                                <a:xfrm>
                                  <a:off x="3088008" y="1848799"/>
                                  <a:ext cx="527499" cy="283210"/>
                                </a:xfrm>
                                <a:prstGeom prst="rect">
                                  <a:avLst/>
                                </a:prstGeom>
                                <a:solidFill>
                                  <a:schemeClr val="lt1"/>
                                </a:solidFill>
                                <a:ln w="6350">
                                  <a:noFill/>
                                </a:ln>
                              </wps:spPr>
                              <wps:txbx>
                                <w:txbxContent>
                                  <w:p w14:paraId="46D2F347" w14:textId="7D02BED4" w:rsidR="00A00802" w:rsidRDefault="00BD44FE" w:rsidP="00A00802">
                                    <w:pPr>
                                      <w:jc w:val="center"/>
                                      <w:rPr>
                                        <w:sz w:val="18"/>
                                        <w:szCs w:val="18"/>
                                      </w:rPr>
                                    </w:pPr>
                                    <w:r>
                                      <w:rPr>
                                        <w:sz w:val="18"/>
                                        <w:szCs w:val="18"/>
                                      </w:rPr>
                                      <w:t>G</w:t>
                                    </w:r>
                                    <w:r w:rsidR="009F39A4">
                                      <w:rPr>
                                        <w:rFonts w:hint="eastAsia"/>
                                        <w:sz w:val="18"/>
                                        <w:szCs w:val="18"/>
                                      </w:rPr>
                                      <w:t>、</w:t>
                                    </w:r>
                                    <w:r w:rsidR="009F39A4">
                                      <w:rPr>
                                        <w:rFonts w:hint="eastAsia"/>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1943770" name="直接箭头连接符 1661943770"/>
                              <wps:cNvCnPr>
                                <a:stCxn id="401515361" idx="2"/>
                                <a:endCxn id="799567381" idx="0"/>
                              </wps:cNvCnPr>
                              <wps:spPr>
                                <a:xfrm>
                                  <a:off x="2321440" y="552782"/>
                                  <a:ext cx="6178" cy="30816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92814452" name="直接箭头连接符 1992814452"/>
                              <wps:cNvCnPr>
                                <a:stCxn id="1336985811" idx="2"/>
                              </wps:cNvCnPr>
                              <wps:spPr>
                                <a:xfrm>
                                  <a:off x="3235640" y="551368"/>
                                  <a:ext cx="5966" cy="2983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757723178" name="直接箭头连接符 1757723178"/>
                              <wps:cNvCnPr>
                                <a:endCxn id="914538711" idx="0"/>
                              </wps:cNvCnPr>
                              <wps:spPr>
                                <a:xfrm flipH="1">
                                  <a:off x="4208514" y="552841"/>
                                  <a:ext cx="655" cy="29685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254118905" name="直接箭头连接符 254118905"/>
                              <wps:cNvCnPr>
                                <a:stCxn id="2073734750" idx="2"/>
                                <a:endCxn id="1056546934" idx="0"/>
                              </wps:cNvCnPr>
                              <wps:spPr>
                                <a:xfrm>
                                  <a:off x="4268865" y="1529527"/>
                                  <a:ext cx="6252" cy="29301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948991365" name="直接箭头连接符 948991365"/>
                              <wps:cNvCnPr/>
                              <wps:spPr>
                                <a:xfrm>
                                  <a:off x="3294631" y="1529489"/>
                                  <a:ext cx="0" cy="32258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461336549" name="文本框 461336549"/>
                              <wps:cNvSpPr txBox="1"/>
                              <wps:spPr>
                                <a:xfrm>
                                  <a:off x="108603" y="2339050"/>
                                  <a:ext cx="2418403" cy="255182"/>
                                </a:xfrm>
                                <a:prstGeom prst="rect">
                                  <a:avLst/>
                                </a:prstGeom>
                                <a:solidFill>
                                  <a:schemeClr val="lt1"/>
                                </a:solidFill>
                                <a:ln w="6350">
                                  <a:noFill/>
                                </a:ln>
                              </wps:spPr>
                              <wps:txbx>
                                <w:txbxContent>
                                  <w:p w14:paraId="497C0365" w14:textId="42200CA3" w:rsidR="00182225" w:rsidRPr="00182225" w:rsidRDefault="00182225" w:rsidP="00182225">
                                    <w:pPr>
                                      <w:rPr>
                                        <w:sz w:val="18"/>
                                        <w:szCs w:val="18"/>
                                      </w:rPr>
                                    </w:pPr>
                                    <w:r w:rsidRPr="00182225">
                                      <w:rPr>
                                        <w:rFonts w:hint="eastAsia"/>
                                        <w:sz w:val="18"/>
                                        <w:szCs w:val="18"/>
                                      </w:rPr>
                                      <w:t>图例：</w:t>
                                    </w:r>
                                    <w:r w:rsidRPr="00182225">
                                      <w:rPr>
                                        <w:rFonts w:hint="eastAsia"/>
                                        <w:sz w:val="18"/>
                                        <w:szCs w:val="18"/>
                                      </w:rPr>
                                      <w:t>W</w:t>
                                    </w:r>
                                    <w:r w:rsidRPr="00182225">
                                      <w:rPr>
                                        <w:sz w:val="18"/>
                                        <w:szCs w:val="18"/>
                                      </w:rPr>
                                      <w:t>-</w:t>
                                    </w:r>
                                    <w:r w:rsidRPr="00182225">
                                      <w:rPr>
                                        <w:rFonts w:hint="eastAsia"/>
                                        <w:sz w:val="18"/>
                                        <w:szCs w:val="18"/>
                                      </w:rPr>
                                      <w:t>废水；</w:t>
                                    </w:r>
                                    <w:r w:rsidRPr="00182225">
                                      <w:rPr>
                                        <w:rFonts w:hint="eastAsia"/>
                                        <w:sz w:val="18"/>
                                        <w:szCs w:val="18"/>
                                      </w:rPr>
                                      <w:t>G</w:t>
                                    </w:r>
                                    <w:r w:rsidRPr="00182225">
                                      <w:rPr>
                                        <w:sz w:val="18"/>
                                        <w:szCs w:val="18"/>
                                      </w:rPr>
                                      <w:t>-</w:t>
                                    </w:r>
                                    <w:r w:rsidRPr="00182225">
                                      <w:rPr>
                                        <w:rFonts w:hint="eastAsia"/>
                                        <w:sz w:val="18"/>
                                        <w:szCs w:val="18"/>
                                      </w:rPr>
                                      <w:t>废气；</w:t>
                                    </w:r>
                                    <w:r w:rsidRPr="00182225">
                                      <w:rPr>
                                        <w:rFonts w:hint="eastAsia"/>
                                        <w:sz w:val="18"/>
                                        <w:szCs w:val="18"/>
                                      </w:rPr>
                                      <w:t>S</w:t>
                                    </w:r>
                                    <w:r w:rsidRPr="00182225">
                                      <w:rPr>
                                        <w:sz w:val="18"/>
                                        <w:szCs w:val="18"/>
                                      </w:rPr>
                                      <w:t>-</w:t>
                                    </w:r>
                                    <w:r w:rsidRPr="00182225">
                                      <w:rPr>
                                        <w:rFonts w:hint="eastAsia"/>
                                        <w:sz w:val="18"/>
                                        <w:szCs w:val="18"/>
                                      </w:rPr>
                                      <w:t>固废；</w:t>
                                    </w:r>
                                    <w:r w:rsidRPr="00182225">
                                      <w:rPr>
                                        <w:rFonts w:hint="eastAsia"/>
                                        <w:sz w:val="18"/>
                                        <w:szCs w:val="18"/>
                                      </w:rPr>
                                      <w:t>N</w:t>
                                    </w:r>
                                    <w:r w:rsidRPr="00182225">
                                      <w:rPr>
                                        <w:sz w:val="18"/>
                                        <w:szCs w:val="18"/>
                                      </w:rPr>
                                      <w:t>-</w:t>
                                    </w:r>
                                    <w:r w:rsidRPr="00182225">
                                      <w:rPr>
                                        <w:rFonts w:hint="eastAsia"/>
                                        <w:sz w:val="18"/>
                                        <w:szCs w:val="18"/>
                                      </w:rP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715628" name="直接箭头连接符 1975715628"/>
                              <wps:cNvCnPr>
                                <a:stCxn id="1485692801" idx="1"/>
                              </wps:cNvCnPr>
                              <wps:spPr>
                                <a:xfrm flipH="1" flipV="1">
                                  <a:off x="1511817" y="1378446"/>
                                  <a:ext cx="237469" cy="8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2508567" name="连接符: 肘形 1212508567"/>
                              <wps:cNvCnPr>
                                <a:stCxn id="1114682007" idx="1"/>
                              </wps:cNvCnPr>
                              <wps:spPr>
                                <a:xfrm rot="10800000">
                                  <a:off x="2312552" y="1386095"/>
                                  <a:ext cx="313599" cy="91"/>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4113533" name="文本框 1"/>
                              <wps:cNvSpPr txBox="1"/>
                              <wps:spPr>
                                <a:xfrm>
                                  <a:off x="988213" y="861628"/>
                                  <a:ext cx="657225" cy="282575"/>
                                </a:xfrm>
                                <a:prstGeom prst="rect">
                                  <a:avLst/>
                                </a:prstGeom>
                                <a:solidFill>
                                  <a:schemeClr val="lt1"/>
                                </a:solidFill>
                                <a:ln w="6350">
                                  <a:noFill/>
                                </a:ln>
                              </wps:spPr>
                              <wps:txbx>
                                <w:txbxContent>
                                  <w:p w14:paraId="3E90DC76" w14:textId="77777777" w:rsidR="00457B9E" w:rsidRDefault="00457B9E" w:rsidP="00457B9E">
                                    <w:pPr>
                                      <w:jc w:val="center"/>
                                      <w:rPr>
                                        <w:sz w:val="18"/>
                                        <w:szCs w:val="18"/>
                                      </w:rPr>
                                    </w:pPr>
                                    <w:r>
                                      <w:rPr>
                                        <w:sz w:val="18"/>
                                        <w:szCs w:val="18"/>
                                      </w:rPr>
                                      <w:t>S</w:t>
                                    </w:r>
                                    <w:r>
                                      <w:rPr>
                                        <w:rFonts w:hint="eastAsia"/>
                                        <w:sz w:val="18"/>
                                        <w:szCs w:val="18"/>
                                      </w:rPr>
                                      <w:t>、</w:t>
                                    </w:r>
                                    <w:r>
                                      <w:rPr>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3100509" name="直接箭头连接符 933100509"/>
                              <wps:cNvCnPr/>
                              <wps:spPr>
                                <a:xfrm>
                                  <a:off x="1270153" y="553018"/>
                                  <a:ext cx="5715" cy="29781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059EE55" id="_x0000_s1038" editas="canvas" style="width:412.45pt;height:204.25pt;mso-position-horizontal-relative:char;mso-position-vertical-relative:line" coordsize="52381,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">
                      <v:shape id="_x0000_s1039" type="#_x0000_t75" style="position:absolute;width:52381;height:25939;visibility:visible;mso-wrap-style:square" filled="t">
                        <v:fill o:detectmouseclick="t"/>
                        <v:path o:connecttype="none"/>
                      </v:shape>
                      <v:shape id="文本框 23171384" o:spid="_x0000_s1040" type="#_x0000_t202" style="position:absolute;top:2657;width:5635;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" fillcolor="white [3201]" stroked="f" strokeweight=".5pt">
                        <v:textbox>
                          <w:txbxContent>
                            <w:p w14:paraId="52DD0AD9" w14:textId="78783D2B" w:rsidR="00C222FF" w:rsidRPr="00FF4CB4" w:rsidRDefault="009F39A4" w:rsidP="00FF4CB4">
                              <w:pPr>
                                <w:jc w:val="center"/>
                                <w:rPr>
                                  <w:sz w:val="18"/>
                                  <w:szCs w:val="18"/>
                                </w:rPr>
                              </w:pPr>
                              <w:r>
                                <w:rPr>
                                  <w:rFonts w:hint="eastAsia"/>
                                  <w:sz w:val="18"/>
                                  <w:szCs w:val="18"/>
                                </w:rPr>
                                <w:t>原材料</w:t>
                              </w:r>
                            </w:p>
                          </w:txbxContent>
                        </v:textbox>
                      </v:shape>
                      <v:shape id="文本框 1" o:spid="_x0000_s1041" type="#_x0000_t202" style="position:absolute;left:8485;top:2658;width:847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" fillcolor="white [3201]" strokeweight=".5pt">
                        <v:textbox>
                          <w:txbxContent>
                            <w:p w14:paraId="2DB4C257" w14:textId="5E6F8CCC" w:rsidR="00FF4CB4" w:rsidRDefault="00EC236C" w:rsidP="00FF4CB4">
                              <w:pPr>
                                <w:jc w:val="center"/>
                                <w:rPr>
                                  <w:sz w:val="18"/>
                                  <w:szCs w:val="18"/>
                                </w:rPr>
                              </w:pPr>
                              <w:r>
                                <w:rPr>
                                  <w:rFonts w:hint="eastAsia"/>
                                  <w:sz w:val="18"/>
                                  <w:szCs w:val="18"/>
                                </w:rPr>
                                <w:t>下料、</w:t>
                              </w:r>
                              <w:r w:rsidR="009F39A4">
                                <w:rPr>
                                  <w:rFonts w:hint="eastAsia"/>
                                  <w:sz w:val="18"/>
                                  <w:szCs w:val="18"/>
                                </w:rPr>
                                <w:t>组装</w:t>
                              </w:r>
                            </w:p>
                          </w:txbxContent>
                        </v:textbox>
                      </v:shape>
                      <v:shape id="文本框 1" o:spid="_x0000_s1042" type="#_x0000_t202" style="position:absolute;left:20393;top:2658;width:564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" fillcolor="white [3201]" strokeweight=".5pt">
                        <v:textbox>
                          <w:txbxContent>
                            <w:p w14:paraId="1D6DB6A5" w14:textId="1AFC6CE8" w:rsidR="00FF4CB4" w:rsidRDefault="009F39A4" w:rsidP="00FF4CB4">
                              <w:pPr>
                                <w:jc w:val="center"/>
                                <w:rPr>
                                  <w:sz w:val="18"/>
                                  <w:szCs w:val="18"/>
                                </w:rPr>
                              </w:pPr>
                              <w:r>
                                <w:rPr>
                                  <w:rFonts w:hint="eastAsia"/>
                                  <w:sz w:val="18"/>
                                  <w:szCs w:val="18"/>
                                </w:rPr>
                                <w:t>焊接</w:t>
                              </w:r>
                            </w:p>
                          </w:txbxContent>
                        </v:textbox>
                      </v:shape>
                      <v:shape id="文本框 1" o:spid="_x0000_s1043" type="#_x0000_t202" style="position:absolute;left:29537;top:2650;width:563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" fillcolor="white [3201]" strokeweight=".5pt">
                        <v:textbox>
                          <w:txbxContent>
                            <w:p w14:paraId="474595DF" w14:textId="58EB7226" w:rsidR="007D61A5" w:rsidRDefault="007D61A5" w:rsidP="007D61A5">
                              <w:pPr>
                                <w:jc w:val="center"/>
                                <w:rPr>
                                  <w:sz w:val="18"/>
                                  <w:szCs w:val="18"/>
                                </w:rPr>
                              </w:pPr>
                              <w:r>
                                <w:rPr>
                                  <w:rFonts w:hint="eastAsia"/>
                                  <w:sz w:val="18"/>
                                  <w:szCs w:val="18"/>
                                </w:rPr>
                                <w:t>机加工</w:t>
                              </w:r>
                            </w:p>
                          </w:txbxContent>
                        </v:textbox>
                      </v:shape>
                      <v:shape id="文本框 1" o:spid="_x0000_s1044" type="#_x0000_t202" style="position:absolute;left:39319;top:2650;width:563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" fillcolor="white [3201]" strokeweight=".5pt">
                        <v:textbox>
                          <w:txbxContent>
                            <w:p w14:paraId="5A1D62E9" w14:textId="268ED032" w:rsidR="007D61A5" w:rsidRDefault="009F39A4" w:rsidP="007D61A5">
                              <w:pPr>
                                <w:jc w:val="center"/>
                                <w:rPr>
                                  <w:sz w:val="18"/>
                                  <w:szCs w:val="18"/>
                                </w:rPr>
                              </w:pPr>
                              <w:r>
                                <w:rPr>
                                  <w:rFonts w:hint="eastAsia"/>
                                  <w:sz w:val="18"/>
                                  <w:szCs w:val="18"/>
                                </w:rPr>
                                <w:t>抛光</w:t>
                              </w:r>
                            </w:p>
                          </w:txbxContent>
                        </v:textbox>
                      </v:shape>
                      <v:shape id="文本框 1" o:spid="_x0000_s1045" type="#_x0000_t202" style="position:absolute;left:40004;top:12431;width:536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" fillcolor="white [3201]" strokeweight=".5pt">
                        <v:textbox>
                          <w:txbxContent>
                            <w:p w14:paraId="67405C74" w14:textId="5778167B" w:rsidR="007D61A5" w:rsidRDefault="009F39A4" w:rsidP="007D61A5">
                              <w:pPr>
                                <w:jc w:val="center"/>
                                <w:rPr>
                                  <w:sz w:val="18"/>
                                  <w:szCs w:val="18"/>
                                </w:rPr>
                              </w:pPr>
                              <w:r>
                                <w:rPr>
                                  <w:rFonts w:hint="eastAsia"/>
                                  <w:sz w:val="18"/>
                                  <w:szCs w:val="18"/>
                                </w:rPr>
                                <w:t>机加工</w:t>
                              </w:r>
                            </w:p>
                          </w:txbxContent>
                        </v:textbox>
                      </v:shape>
                      <v:shape id="文本框 1" o:spid="_x0000_s1046" type="#_x0000_t202" style="position:absolute;left:26261;top:12429;width:1069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" fillcolor="white [3201]" strokeweight=".5pt">
                        <v:textbox>
                          <w:txbxContent>
                            <w:p w14:paraId="4951BC34" w14:textId="27C95BC6" w:rsidR="007D61A5" w:rsidRDefault="00167A9C" w:rsidP="007D61A5">
                              <w:pPr>
                                <w:jc w:val="center"/>
                                <w:rPr>
                                  <w:sz w:val="18"/>
                                  <w:szCs w:val="18"/>
                                </w:rPr>
                              </w:pPr>
                              <w:r>
                                <w:rPr>
                                  <w:rFonts w:hint="eastAsia"/>
                                  <w:sz w:val="18"/>
                                  <w:szCs w:val="18"/>
                                </w:rPr>
                                <w:t>转子</w:t>
                              </w:r>
                              <w:r w:rsidR="009F39A4">
                                <w:rPr>
                                  <w:rFonts w:hint="eastAsia"/>
                                  <w:sz w:val="18"/>
                                  <w:szCs w:val="18"/>
                                </w:rPr>
                                <w:t>浸漆</w:t>
                              </w:r>
                              <w:r w:rsidR="00A25C41">
                                <w:rPr>
                                  <w:rFonts w:hint="eastAsia"/>
                                  <w:sz w:val="18"/>
                                  <w:szCs w:val="18"/>
                                </w:rPr>
                                <w:t>、烘干</w:t>
                              </w:r>
                            </w:p>
                          </w:txbxContent>
                        </v:textbox>
                      </v:shape>
                      <v:shape id="文本框 1" o:spid="_x0000_s1047" type="#_x0000_t202" style="position:absolute;left:17494;top:12438;width:563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" fillcolor="white [3201]" strokeweight=".5pt">
                        <v:textbox>
                          <w:txbxContent>
                            <w:p w14:paraId="26C68E63" w14:textId="11095DD1" w:rsidR="007D61A5" w:rsidRDefault="009F39A4" w:rsidP="007D61A5">
                              <w:pPr>
                                <w:jc w:val="center"/>
                                <w:rPr>
                                  <w:sz w:val="18"/>
                                  <w:szCs w:val="18"/>
                                </w:rPr>
                              </w:pPr>
                              <w:r>
                                <w:rPr>
                                  <w:rFonts w:hint="eastAsia"/>
                                  <w:sz w:val="18"/>
                                  <w:szCs w:val="18"/>
                                </w:rPr>
                                <w:t>总装</w:t>
                              </w:r>
                            </w:p>
                          </w:txbxContent>
                        </v:textbox>
                      </v:shape>
                      <v:shape id="文本框 1" o:spid="_x0000_s1048" type="#_x0000_t202" style="position:absolute;left:9174;top:12358;width:5626;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" fillcolor="white [3201]" strokeweight=".5pt">
                        <v:textbox>
                          <w:txbxContent>
                            <w:p w14:paraId="248781B0" w14:textId="3E9125F8" w:rsidR="007D61A5" w:rsidRDefault="009002F0" w:rsidP="007D61A5">
                              <w:pPr>
                                <w:jc w:val="center"/>
                                <w:rPr>
                                  <w:sz w:val="18"/>
                                  <w:szCs w:val="18"/>
                                </w:rPr>
                              </w:pPr>
                              <w:r>
                                <w:rPr>
                                  <w:rFonts w:hint="eastAsia"/>
                                  <w:sz w:val="18"/>
                                  <w:szCs w:val="18"/>
                                </w:rPr>
                                <w:t>入库</w:t>
                              </w:r>
                            </w:p>
                          </w:txbxContent>
                        </v:textbox>
                      </v:shape>
                      <v:shape id="文本框 1" o:spid="_x0000_s1049" type="#_x0000_t202" style="position:absolute;left:1086;top:12470;width:562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" fillcolor="white [3201]" stroked="f" strokeweight=".5pt">
                        <v:textbox>
                          <w:txbxContent>
                            <w:p w14:paraId="64A5380D" w14:textId="6FAEC29D" w:rsidR="007D61A5" w:rsidRDefault="007D61A5" w:rsidP="007D61A5">
                              <w:pPr>
                                <w:jc w:val="center"/>
                                <w:rPr>
                                  <w:sz w:val="18"/>
                                  <w:szCs w:val="18"/>
                                </w:rPr>
                              </w:pPr>
                              <w:r>
                                <w:rPr>
                                  <w:rFonts w:hint="eastAsia"/>
                                  <w:sz w:val="18"/>
                                  <w:szCs w:val="18"/>
                                </w:rPr>
                                <w:t>成品</w:t>
                              </w:r>
                            </w:p>
                          </w:txbxContent>
                        </v:textbox>
                      </v:shape>
                      <v:shape id="直接箭头连接符 1999402539" o:spid="_x0000_s1050" type="#_x0000_t32" style="position:absolute;left:5635;top:4093;width:285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" strokecolor="black [3200]" strokeweight=".5pt">
                        <v:stroke endarrow="block" joinstyle="miter"/>
                      </v:shape>
                      <v:shape id="直接箭头连接符 750551539" o:spid="_x0000_s1051" type="#_x0000_t32" style="position:absolute;left:16962;top:4093;width:343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" strokecolor="black [3200]" strokeweight=".5pt">
                        <v:stroke endarrow="block" joinstyle="miter"/>
                      </v:shape>
                      <v:shape id="直接箭头连接符 1094930294" o:spid="_x0000_s1052" type="#_x0000_t32" style="position:absolute;left:26036;top:4082;width:3501;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" strokecolor="black [3200]" strokeweight=".5pt">
                        <v:stroke endarrow="block" joinstyle="miter"/>
                      </v:shape>
                      <v:shape id="直接箭头连接符 153755543" o:spid="_x0000_s1053" type="#_x0000_t32" style="position:absolute;left:35176;top:4082;width:41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371673604" o:spid="_x0000_s1054" type="#_x0000_t34" style="position:absolute;left:44958;top:4082;width:414;height:97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" adj="140956" strokecolor="black [3200]" strokeweight=".5pt">
                        <v:stroke endarrow="block"/>
                      </v:shape>
                      <v:shape id="直接箭头连接符 1777699840" o:spid="_x0000_s1055" type="#_x0000_t32" style="position:absolute;left:36956;top:13862;width:3048;height: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" strokecolor="black [3200]" strokeweight=".5pt">
                        <v:stroke endarrow="block" joinstyle="miter"/>
                      </v:shape>
                      <v:shape id="直接箭头连接符 563084623" o:spid="_x0000_s1056" type="#_x0000_t32" style="position:absolute;left:6712;top:13784;width:2462;height:1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" strokecolor="black [3200]" strokeweight=".5pt">
                        <v:stroke endarrow="block" joinstyle="miter"/>
                      </v:shape>
                      <v:shape id="文本框 1" o:spid="_x0000_s1057" type="#_x0000_t202" style="position:absolute;left:26477;top:18487;width:561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" fillcolor="white [3201]" stroked="f" strokeweight=".5pt">
                        <v:textbox>
                          <w:txbxContent>
                            <w:p w14:paraId="5F2FEE72" w14:textId="147D15E4" w:rsidR="0019514D" w:rsidRDefault="009F39A4" w:rsidP="0019514D">
                              <w:pPr>
                                <w:jc w:val="center"/>
                                <w:rPr>
                                  <w:sz w:val="18"/>
                                  <w:szCs w:val="18"/>
                                </w:rPr>
                              </w:pPr>
                              <w:r>
                                <w:rPr>
                                  <w:rFonts w:hint="eastAsia"/>
                                  <w:sz w:val="18"/>
                                  <w:szCs w:val="18"/>
                                </w:rPr>
                                <w:t>水性漆</w:t>
                              </w:r>
                            </w:p>
                          </w:txbxContent>
                        </v:textbox>
                      </v:shape>
                      <v:shape id="直接箭头连接符 1400794097" o:spid="_x0000_s1058" type="#_x0000_t32" style="position:absolute;left:29336;top:15294;width:62;height:3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" strokecolor="black [3200]" strokeweight=".5pt">
                        <v:stroke endarrow="block" joinstyle="miter"/>
                      </v:shape>
                      <v:shape id="文本框 1" o:spid="_x0000_s1059" type="#_x0000_t202" style="position:absolute;left:19990;top:8610;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" fillcolor="white [3201]" stroked="f" strokeweight=".5pt">
                        <v:textbox>
                          <w:txbxContent>
                            <w:p w14:paraId="6450AABA" w14:textId="5C050462" w:rsidR="00A00802" w:rsidRDefault="00AE4DDC" w:rsidP="00A00802">
                              <w:pPr>
                                <w:jc w:val="center"/>
                                <w:rPr>
                                  <w:sz w:val="18"/>
                                  <w:szCs w:val="18"/>
                                </w:rPr>
                              </w:pPr>
                              <w:r>
                                <w:rPr>
                                  <w:sz w:val="18"/>
                                  <w:szCs w:val="18"/>
                                </w:rPr>
                                <w:t>G</w:t>
                              </w:r>
                            </w:p>
                          </w:txbxContent>
                        </v:textbox>
                      </v:shape>
                      <v:shape id="文本框 1" o:spid="_x0000_s1060" type="#_x0000_t202" style="position:absolute;left:29537;top:8601;width:6572;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" fillcolor="white [3201]" stroked="f" strokeweight=".5pt">
                        <v:textbox>
                          <w:txbxContent>
                            <w:p w14:paraId="1EF81FE8" w14:textId="6D772910"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v:textbox>
                      </v:shape>
                      <v:shape id="文本框 1" o:spid="_x0000_s1061" type="#_x0000_t202" style="position:absolute;left:38800;top:8497;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" fillcolor="white [3201]" stroked="f" strokeweight=".5pt">
                        <v:textbox>
                          <w:txbxContent>
                            <w:p w14:paraId="7816D46E" w14:textId="1A884A32" w:rsidR="00A00802" w:rsidRDefault="008B0CEA" w:rsidP="00A00802">
                              <w:pPr>
                                <w:jc w:val="center"/>
                                <w:rPr>
                                  <w:sz w:val="18"/>
                                  <w:szCs w:val="18"/>
                                </w:rPr>
                              </w:pPr>
                              <w:r>
                                <w:rPr>
                                  <w:sz w:val="18"/>
                                  <w:szCs w:val="18"/>
                                </w:rPr>
                                <w:t>G</w:t>
                              </w:r>
                              <w:r>
                                <w:rPr>
                                  <w:rFonts w:hint="eastAsia"/>
                                  <w:sz w:val="18"/>
                                  <w:szCs w:val="18"/>
                                </w:rPr>
                                <w:t>、</w:t>
                              </w:r>
                              <w:r w:rsidR="00A00802">
                                <w:rPr>
                                  <w:sz w:val="18"/>
                                  <w:szCs w:val="18"/>
                                </w:rPr>
                                <w:t>N</w:t>
                              </w:r>
                            </w:p>
                          </w:txbxContent>
                        </v:textbox>
                      </v:shape>
                      <v:shape id="文本框 1" o:spid="_x0000_s1062" type="#_x0000_t202" style="position:absolute;left:39465;top:18225;width:6572;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" fillcolor="white [3201]" stroked="f" strokeweight=".5pt">
                        <v:textbox>
                          <w:txbxContent>
                            <w:p w14:paraId="4612ED16" w14:textId="4027FB7E" w:rsidR="00A00802" w:rsidRDefault="00A00802" w:rsidP="00A00802">
                              <w:pPr>
                                <w:jc w:val="center"/>
                                <w:rPr>
                                  <w:sz w:val="18"/>
                                  <w:szCs w:val="18"/>
                                </w:rPr>
                              </w:pPr>
                              <w:r>
                                <w:rPr>
                                  <w:sz w:val="18"/>
                                  <w:szCs w:val="18"/>
                                </w:rPr>
                                <w:t>S</w:t>
                              </w:r>
                              <w:r>
                                <w:rPr>
                                  <w:rFonts w:hint="eastAsia"/>
                                  <w:sz w:val="18"/>
                                  <w:szCs w:val="18"/>
                                </w:rPr>
                                <w:t>、</w:t>
                              </w:r>
                              <w:r>
                                <w:rPr>
                                  <w:sz w:val="18"/>
                                  <w:szCs w:val="18"/>
                                </w:rPr>
                                <w:t>N</w:t>
                              </w:r>
                            </w:p>
                          </w:txbxContent>
                        </v:textbox>
                      </v:shape>
                      <v:shape id="文本框 1" o:spid="_x0000_s1063" type="#_x0000_t202" style="position:absolute;left:30880;top:18487;width:5275;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" fillcolor="white [3201]" stroked="f" strokeweight=".5pt">
                        <v:textbox>
                          <w:txbxContent>
                            <w:p w14:paraId="46D2F347" w14:textId="7D02BED4" w:rsidR="00A00802" w:rsidRDefault="00BD44FE" w:rsidP="00A00802">
                              <w:pPr>
                                <w:jc w:val="center"/>
                                <w:rPr>
                                  <w:sz w:val="18"/>
                                  <w:szCs w:val="18"/>
                                </w:rPr>
                              </w:pPr>
                              <w:r>
                                <w:rPr>
                                  <w:sz w:val="18"/>
                                  <w:szCs w:val="18"/>
                                </w:rPr>
                                <w:t>G</w:t>
                              </w:r>
                              <w:r w:rsidR="009F39A4">
                                <w:rPr>
                                  <w:rFonts w:hint="eastAsia"/>
                                  <w:sz w:val="18"/>
                                  <w:szCs w:val="18"/>
                                </w:rPr>
                                <w:t>、</w:t>
                              </w:r>
                              <w:r w:rsidR="009F39A4">
                                <w:rPr>
                                  <w:rFonts w:hint="eastAsia"/>
                                  <w:sz w:val="18"/>
                                  <w:szCs w:val="18"/>
                                </w:rPr>
                                <w:t>N</w:t>
                              </w:r>
                            </w:p>
                          </w:txbxContent>
                        </v:textbox>
                      </v:shape>
                      <v:shape id="直接箭头连接符 1661943770" o:spid="_x0000_s1064" type="#_x0000_t32" style="position:absolute;left:23214;top:5527;width:62;height:3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" strokecolor="black [3200]" strokeweight=".5pt">
                        <v:stroke dashstyle="dash" endarrow="block" joinstyle="miter"/>
                      </v:shape>
                      <v:shape id="直接箭头连接符 1992814452" o:spid="_x0000_s1065" type="#_x0000_t32" style="position:absolute;left:32356;top:5513;width:60;height:29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" strokecolor="black [3200]" strokeweight=".5pt">
                        <v:stroke dashstyle="dash" endarrow="block" joinstyle="miter"/>
                      </v:shape>
                      <v:shape id="直接箭头连接符 1757723178" o:spid="_x0000_s1066" type="#_x0000_t32" style="position:absolute;left:42085;top:5528;width:6;height:2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" strokecolor="black [3200]" strokeweight=".5pt">
                        <v:stroke dashstyle="dash" endarrow="block" joinstyle="miter"/>
                      </v:shape>
                      <v:shape id="直接箭头连接符 254118905" o:spid="_x0000_s1067" type="#_x0000_t32" style="position:absolute;left:42688;top:15295;width:63;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" strokecolor="black [3200]" strokeweight=".5pt">
                        <v:stroke dashstyle="dash" endarrow="block" joinstyle="miter"/>
                      </v:shape>
                      <v:shape id="直接箭头连接符 948991365" o:spid="_x0000_s1068" type="#_x0000_t32" style="position:absolute;left:32946;top:15294;width:0;height:3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" strokecolor="black [3200]" strokeweight=".5pt">
                        <v:stroke dashstyle="dash" endarrow="block" joinstyle="miter"/>
                      </v:shape>
                      <v:shape id="文本框 461336549" o:spid="_x0000_s1069" type="#_x0000_t202" style="position:absolute;left:1086;top:23390;width:2418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" fillcolor="white [3201]" stroked="f" strokeweight=".5pt">
                        <v:textbox>
                          <w:txbxContent>
                            <w:p w14:paraId="497C0365" w14:textId="42200CA3" w:rsidR="00182225" w:rsidRPr="00182225" w:rsidRDefault="00182225" w:rsidP="00182225">
                              <w:pPr>
                                <w:rPr>
                                  <w:sz w:val="18"/>
                                  <w:szCs w:val="18"/>
                                </w:rPr>
                              </w:pPr>
                              <w:r w:rsidRPr="00182225">
                                <w:rPr>
                                  <w:rFonts w:hint="eastAsia"/>
                                  <w:sz w:val="18"/>
                                  <w:szCs w:val="18"/>
                                </w:rPr>
                                <w:t>图例：</w:t>
                              </w:r>
                              <w:r w:rsidRPr="00182225">
                                <w:rPr>
                                  <w:rFonts w:hint="eastAsia"/>
                                  <w:sz w:val="18"/>
                                  <w:szCs w:val="18"/>
                                </w:rPr>
                                <w:t>W</w:t>
                              </w:r>
                              <w:r w:rsidRPr="00182225">
                                <w:rPr>
                                  <w:sz w:val="18"/>
                                  <w:szCs w:val="18"/>
                                </w:rPr>
                                <w:t>-</w:t>
                              </w:r>
                              <w:r w:rsidRPr="00182225">
                                <w:rPr>
                                  <w:rFonts w:hint="eastAsia"/>
                                  <w:sz w:val="18"/>
                                  <w:szCs w:val="18"/>
                                </w:rPr>
                                <w:t>废水；</w:t>
                              </w:r>
                              <w:r w:rsidRPr="00182225">
                                <w:rPr>
                                  <w:rFonts w:hint="eastAsia"/>
                                  <w:sz w:val="18"/>
                                  <w:szCs w:val="18"/>
                                </w:rPr>
                                <w:t>G</w:t>
                              </w:r>
                              <w:r w:rsidRPr="00182225">
                                <w:rPr>
                                  <w:sz w:val="18"/>
                                  <w:szCs w:val="18"/>
                                </w:rPr>
                                <w:t>-</w:t>
                              </w:r>
                              <w:r w:rsidRPr="00182225">
                                <w:rPr>
                                  <w:rFonts w:hint="eastAsia"/>
                                  <w:sz w:val="18"/>
                                  <w:szCs w:val="18"/>
                                </w:rPr>
                                <w:t>废气；</w:t>
                              </w:r>
                              <w:r w:rsidRPr="00182225">
                                <w:rPr>
                                  <w:rFonts w:hint="eastAsia"/>
                                  <w:sz w:val="18"/>
                                  <w:szCs w:val="18"/>
                                </w:rPr>
                                <w:t>S</w:t>
                              </w:r>
                              <w:r w:rsidRPr="00182225">
                                <w:rPr>
                                  <w:sz w:val="18"/>
                                  <w:szCs w:val="18"/>
                                </w:rPr>
                                <w:t>-</w:t>
                              </w:r>
                              <w:r w:rsidRPr="00182225">
                                <w:rPr>
                                  <w:rFonts w:hint="eastAsia"/>
                                  <w:sz w:val="18"/>
                                  <w:szCs w:val="18"/>
                                </w:rPr>
                                <w:t>固废；</w:t>
                              </w:r>
                              <w:r w:rsidRPr="00182225">
                                <w:rPr>
                                  <w:rFonts w:hint="eastAsia"/>
                                  <w:sz w:val="18"/>
                                  <w:szCs w:val="18"/>
                                </w:rPr>
                                <w:t>N</w:t>
                              </w:r>
                              <w:r w:rsidRPr="00182225">
                                <w:rPr>
                                  <w:sz w:val="18"/>
                                  <w:szCs w:val="18"/>
                                </w:rPr>
                                <w:t>-</w:t>
                              </w:r>
                              <w:r w:rsidRPr="00182225">
                                <w:rPr>
                                  <w:rFonts w:hint="eastAsia"/>
                                  <w:sz w:val="18"/>
                                  <w:szCs w:val="18"/>
                                </w:rPr>
                                <w:t>噪声</w:t>
                              </w:r>
                            </w:p>
                          </w:txbxContent>
                        </v:textbox>
                      </v:shape>
                      <v:shape id="直接箭头连接符 1975715628" o:spid="_x0000_s1070" type="#_x0000_t32" style="position:absolute;left:15118;top:13784;width:2374;height: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" strokecolor="black [3200]" strokeweight=".5pt">
                        <v:stroke endarrow="block" joinstyle="miter"/>
                      </v:shape>
                      <v:shape id="连接符: 肘形 1212508567" o:spid="_x0000_s1071" type="#_x0000_t34" style="position:absolute;left:23125;top:13860;width:3136;height: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" strokecolor="black [3200]" strokeweight=".5pt">
                        <v:stroke endarrow="block"/>
                      </v:shape>
                      <v:shape id="文本框 1" o:spid="_x0000_s1072" type="#_x0000_t202" style="position:absolute;left:9882;top:8616;width:6572;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" fillcolor="white [3201]" stroked="f" strokeweight=".5pt">
                        <v:textbox>
                          <w:txbxContent>
                            <w:p w14:paraId="3E90DC76" w14:textId="77777777" w:rsidR="00457B9E" w:rsidRDefault="00457B9E" w:rsidP="00457B9E">
                              <w:pPr>
                                <w:jc w:val="center"/>
                                <w:rPr>
                                  <w:sz w:val="18"/>
                                  <w:szCs w:val="18"/>
                                </w:rPr>
                              </w:pPr>
                              <w:r>
                                <w:rPr>
                                  <w:sz w:val="18"/>
                                  <w:szCs w:val="18"/>
                                </w:rPr>
                                <w:t>S</w:t>
                              </w:r>
                              <w:r>
                                <w:rPr>
                                  <w:rFonts w:hint="eastAsia"/>
                                  <w:sz w:val="18"/>
                                  <w:szCs w:val="18"/>
                                </w:rPr>
                                <w:t>、</w:t>
                              </w:r>
                              <w:r>
                                <w:rPr>
                                  <w:sz w:val="18"/>
                                  <w:szCs w:val="18"/>
                                </w:rPr>
                                <w:t>N</w:t>
                              </w:r>
                            </w:p>
                          </w:txbxContent>
                        </v:textbox>
                      </v:shape>
                      <v:shape id="直接箭头连接符 933100509" o:spid="_x0000_s1073" type="#_x0000_t32" style="position:absolute;left:12701;top:5530;width:57;height:2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" strokecolor="black [3200]" strokeweight=".5pt">
                        <v:stroke dashstyle="dash" endarrow="block" joinstyle="miter"/>
                      </v:shape>
                      <w10:anchorlock/>
                    </v:group>
                  </w:pict>
                </mc:Fallback>
              </mc:AlternateContent>
            </w:r>
          </w:p>
          <w:p w14:paraId="6853990F" w14:textId="22A728FB" w:rsidR="00502EDD" w:rsidRPr="00DA481A" w:rsidRDefault="00000000" w:rsidP="00656389">
            <w:pPr>
              <w:jc w:val="center"/>
              <w:rPr>
                <w:rFonts w:eastAsia="黑体"/>
                <w:sz w:val="21"/>
                <w:szCs w:val="21"/>
              </w:rPr>
            </w:pPr>
            <w:r w:rsidRPr="00DA481A">
              <w:rPr>
                <w:rFonts w:eastAsia="黑体"/>
                <w:sz w:val="21"/>
                <w:szCs w:val="21"/>
              </w:rPr>
              <w:t>图</w:t>
            </w:r>
            <w:r w:rsidRPr="00DA481A">
              <w:rPr>
                <w:rFonts w:eastAsia="黑体" w:hint="eastAsia"/>
                <w:sz w:val="21"/>
                <w:szCs w:val="21"/>
              </w:rPr>
              <w:t>4</w:t>
            </w:r>
            <w:r w:rsidRPr="00DA481A">
              <w:rPr>
                <w:rFonts w:eastAsia="黑体"/>
                <w:sz w:val="21"/>
                <w:szCs w:val="21"/>
              </w:rPr>
              <w:t xml:space="preserve">  </w:t>
            </w:r>
            <w:r w:rsidRPr="00DA481A">
              <w:rPr>
                <w:rFonts w:eastAsia="黑体" w:hint="eastAsia"/>
                <w:sz w:val="21"/>
                <w:szCs w:val="21"/>
              </w:rPr>
              <w:t>本项目</w:t>
            </w:r>
            <w:r w:rsidRPr="00DA481A">
              <w:rPr>
                <w:rFonts w:eastAsia="黑体"/>
                <w:sz w:val="21"/>
                <w:szCs w:val="21"/>
              </w:rPr>
              <w:t>生产工艺流程及产污环节示意图</w:t>
            </w:r>
          </w:p>
          <w:p w14:paraId="6A23CEF4" w14:textId="77777777" w:rsidR="00502EDD" w:rsidRPr="00DA481A" w:rsidRDefault="00000000" w:rsidP="0045214C">
            <w:pPr>
              <w:spacing w:line="460" w:lineRule="exact"/>
              <w:ind w:firstLineChars="200" w:firstLine="480"/>
              <w:jc w:val="left"/>
            </w:pPr>
            <w:r w:rsidRPr="00DA481A">
              <w:lastRenderedPageBreak/>
              <w:t>生产工艺流程详细说明如下：</w:t>
            </w:r>
          </w:p>
          <w:p w14:paraId="5DA9CD89" w14:textId="1F8FFA86" w:rsidR="00AE4DDC" w:rsidRPr="00DA481A" w:rsidRDefault="007C7D3F" w:rsidP="0049648C">
            <w:pPr>
              <w:spacing w:line="460" w:lineRule="exact"/>
              <w:ind w:firstLineChars="200" w:firstLine="480"/>
              <w:textAlignment w:val="baseline"/>
              <w:rPr>
                <w:bCs/>
              </w:rPr>
            </w:pPr>
            <w:r w:rsidRPr="00DA481A">
              <w:rPr>
                <w:bCs/>
              </w:rPr>
              <w:t>1</w:t>
            </w:r>
            <w:r w:rsidRPr="00DA481A">
              <w:rPr>
                <w:bCs/>
              </w:rPr>
              <w:t>、</w:t>
            </w:r>
            <w:r w:rsidR="00EC236C" w:rsidRPr="00DA481A">
              <w:rPr>
                <w:rFonts w:hint="eastAsia"/>
                <w:bCs/>
              </w:rPr>
              <w:t>下料、</w:t>
            </w:r>
            <w:r w:rsidR="00A5634B" w:rsidRPr="00DA481A">
              <w:rPr>
                <w:rFonts w:hint="eastAsia"/>
                <w:bCs/>
              </w:rPr>
              <w:t>组装</w:t>
            </w:r>
            <w:r w:rsidRPr="00DA481A">
              <w:rPr>
                <w:bCs/>
              </w:rPr>
              <w:t>：</w:t>
            </w:r>
            <w:r w:rsidR="0049648C" w:rsidRPr="00DA481A">
              <w:rPr>
                <w:rFonts w:hint="eastAsia"/>
                <w:bCs/>
              </w:rPr>
              <w:t>使用下线机、绕线机及切管机进行下料，</w:t>
            </w:r>
            <w:r w:rsidR="00C828B6" w:rsidRPr="00DA481A">
              <w:rPr>
                <w:rFonts w:hint="eastAsia"/>
                <w:bCs/>
              </w:rPr>
              <w:t>并与</w:t>
            </w:r>
            <w:r w:rsidRPr="00DA481A">
              <w:rPr>
                <w:rFonts w:hint="eastAsia"/>
                <w:bCs/>
              </w:rPr>
              <w:t>外购的</w:t>
            </w:r>
            <w:r w:rsidR="00A5634B" w:rsidRPr="00DA481A">
              <w:rPr>
                <w:rFonts w:hint="eastAsia"/>
                <w:bCs/>
              </w:rPr>
              <w:t>各</w:t>
            </w:r>
            <w:r w:rsidR="00F517D4" w:rsidRPr="00DA481A">
              <w:rPr>
                <w:rFonts w:hint="eastAsia"/>
                <w:bCs/>
              </w:rPr>
              <w:t>种</w:t>
            </w:r>
            <w:r w:rsidR="00A5634B" w:rsidRPr="00DA481A">
              <w:rPr>
                <w:rFonts w:hint="eastAsia"/>
                <w:bCs/>
              </w:rPr>
              <w:t>零部件按顺序进行初步组装</w:t>
            </w:r>
            <w:r w:rsidR="00A57CA2" w:rsidRPr="00DA481A">
              <w:rPr>
                <w:rFonts w:hint="eastAsia"/>
                <w:bCs/>
              </w:rPr>
              <w:t>定子及转子</w:t>
            </w:r>
            <w:r w:rsidR="00457B9E" w:rsidRPr="00DA481A">
              <w:rPr>
                <w:rFonts w:hint="eastAsia"/>
                <w:bCs/>
              </w:rPr>
              <w:t>。</w:t>
            </w:r>
            <w:r w:rsidR="00457B9E" w:rsidRPr="00DA481A">
              <w:rPr>
                <w:rFonts w:hint="eastAsia"/>
                <w:bCs/>
                <w:lang w:val="x-none"/>
              </w:rPr>
              <w:t>该工序会产生设备噪声和边角料</w:t>
            </w:r>
            <w:r w:rsidR="00651827" w:rsidRPr="00DA481A">
              <w:rPr>
                <w:rFonts w:hint="eastAsia"/>
                <w:bCs/>
                <w:lang w:val="x-none"/>
              </w:rPr>
              <w:t>；</w:t>
            </w:r>
          </w:p>
          <w:p w14:paraId="56BF5188" w14:textId="34B38793" w:rsidR="007C7D3F" w:rsidRPr="00DA481A" w:rsidRDefault="00AE4DDC" w:rsidP="0045214C">
            <w:pPr>
              <w:spacing w:line="460" w:lineRule="exact"/>
              <w:ind w:firstLineChars="200" w:firstLine="480"/>
              <w:textAlignment w:val="baseline"/>
              <w:rPr>
                <w:bCs/>
              </w:rPr>
            </w:pPr>
            <w:r w:rsidRPr="00DA481A">
              <w:rPr>
                <w:bCs/>
              </w:rPr>
              <w:t>2</w:t>
            </w:r>
            <w:r w:rsidRPr="00DA481A">
              <w:rPr>
                <w:rFonts w:hint="eastAsia"/>
                <w:bCs/>
              </w:rPr>
              <w:t>、焊接：</w:t>
            </w:r>
            <w:r w:rsidR="00D52CB3" w:rsidRPr="00DA481A">
              <w:rPr>
                <w:rFonts w:hint="eastAsia"/>
                <w:bCs/>
              </w:rPr>
              <w:t>组装</w:t>
            </w:r>
            <w:r w:rsidR="00F376C7" w:rsidRPr="00DA481A">
              <w:rPr>
                <w:rFonts w:hint="eastAsia"/>
                <w:bCs/>
              </w:rPr>
              <w:t>部分零件</w:t>
            </w:r>
            <w:r w:rsidR="00942DDD" w:rsidRPr="00DA481A">
              <w:rPr>
                <w:rFonts w:hint="eastAsia"/>
                <w:bCs/>
              </w:rPr>
              <w:t>使用电焊机</w:t>
            </w:r>
            <w:r w:rsidR="00987B69" w:rsidRPr="00DA481A">
              <w:rPr>
                <w:rFonts w:hint="eastAsia"/>
                <w:bCs/>
              </w:rPr>
              <w:t>、氩弧焊机</w:t>
            </w:r>
            <w:r w:rsidR="00D41F72" w:rsidRPr="00DA481A">
              <w:rPr>
                <w:rFonts w:hint="eastAsia"/>
                <w:bCs/>
              </w:rPr>
              <w:t>、钎焊机等</w:t>
            </w:r>
            <w:r w:rsidR="00D52CB3" w:rsidRPr="00DA481A">
              <w:rPr>
                <w:rFonts w:hint="eastAsia"/>
                <w:bCs/>
              </w:rPr>
              <w:t>焊接</w:t>
            </w:r>
            <w:r w:rsidRPr="00DA481A">
              <w:rPr>
                <w:rFonts w:hint="eastAsia"/>
                <w:bCs/>
              </w:rPr>
              <w:t>固定</w:t>
            </w:r>
            <w:r w:rsidR="00D52CB3" w:rsidRPr="00DA481A">
              <w:rPr>
                <w:rFonts w:hint="eastAsia"/>
                <w:bCs/>
              </w:rPr>
              <w:t>，</w:t>
            </w:r>
            <w:r w:rsidRPr="00DA481A">
              <w:rPr>
                <w:rFonts w:hint="eastAsia"/>
                <w:bCs/>
              </w:rPr>
              <w:t>该过程</w:t>
            </w:r>
            <w:r w:rsidR="00D52CB3" w:rsidRPr="00DA481A">
              <w:rPr>
                <w:rFonts w:hint="eastAsia"/>
                <w:bCs/>
              </w:rPr>
              <w:t>会产生焊接烟尘</w:t>
            </w:r>
            <w:r w:rsidR="00651827" w:rsidRPr="00DA481A">
              <w:rPr>
                <w:rFonts w:hint="eastAsia"/>
                <w:bCs/>
              </w:rPr>
              <w:t>；</w:t>
            </w:r>
          </w:p>
          <w:p w14:paraId="306C995C" w14:textId="4840BE46" w:rsidR="007C7D3F" w:rsidRPr="00DA481A" w:rsidRDefault="007C7D3F" w:rsidP="0045214C">
            <w:pPr>
              <w:widowControl/>
              <w:snapToGrid w:val="0"/>
              <w:spacing w:before="60" w:line="460" w:lineRule="exact"/>
              <w:ind w:right="113" w:firstLineChars="200" w:firstLine="480"/>
              <w:rPr>
                <w:bCs/>
                <w:kern w:val="0"/>
                <w:lang w:val="x-none" w:eastAsia="x-none"/>
              </w:rPr>
            </w:pPr>
            <w:r w:rsidRPr="00DA481A">
              <w:rPr>
                <w:bCs/>
                <w:kern w:val="0"/>
                <w:lang w:val="x-none" w:eastAsia="x-none"/>
              </w:rPr>
              <w:t>3</w:t>
            </w:r>
            <w:r w:rsidRPr="00DA481A">
              <w:rPr>
                <w:bCs/>
                <w:kern w:val="0"/>
                <w:lang w:val="x-none" w:eastAsia="x-none"/>
              </w:rPr>
              <w:t>、</w:t>
            </w:r>
            <w:r w:rsidRPr="00DA481A">
              <w:rPr>
                <w:rFonts w:hint="eastAsia"/>
                <w:bCs/>
                <w:kern w:val="0"/>
                <w:lang w:val="x-none" w:eastAsia="x-none"/>
              </w:rPr>
              <w:t>机加工</w:t>
            </w:r>
            <w:r w:rsidRPr="00DA481A">
              <w:rPr>
                <w:bCs/>
                <w:kern w:val="0"/>
                <w:lang w:val="x-none" w:eastAsia="x-none"/>
              </w:rPr>
              <w:t>：</w:t>
            </w:r>
            <w:r w:rsidR="00F376C7" w:rsidRPr="00DA481A">
              <w:rPr>
                <w:rFonts w:hint="eastAsia"/>
                <w:bCs/>
                <w:kern w:val="0"/>
                <w:lang w:val="x-none"/>
              </w:rPr>
              <w:t>焊接后</w:t>
            </w:r>
            <w:r w:rsidR="00F458AE" w:rsidRPr="00DA481A">
              <w:rPr>
                <w:rFonts w:hint="eastAsia"/>
                <w:bCs/>
                <w:kern w:val="0"/>
                <w:lang w:val="x-none"/>
              </w:rPr>
              <w:t>使</w:t>
            </w:r>
            <w:r w:rsidRPr="00DA481A">
              <w:rPr>
                <w:rFonts w:hint="eastAsia"/>
                <w:bCs/>
                <w:kern w:val="0"/>
                <w:lang w:val="x-none" w:eastAsia="x-none"/>
              </w:rPr>
              <w:t>用</w:t>
            </w:r>
            <w:r w:rsidR="000B2994" w:rsidRPr="00DA481A">
              <w:rPr>
                <w:rFonts w:hint="eastAsia"/>
                <w:bCs/>
                <w:kern w:val="0"/>
                <w:lang w:val="x-none"/>
              </w:rPr>
              <w:t>数控</w:t>
            </w:r>
            <w:r w:rsidRPr="00DA481A">
              <w:rPr>
                <w:rFonts w:hint="eastAsia"/>
                <w:bCs/>
                <w:kern w:val="0"/>
                <w:lang w:val="x-none" w:eastAsia="x-none"/>
              </w:rPr>
              <w:t>车床</w:t>
            </w:r>
            <w:r w:rsidR="003437A2" w:rsidRPr="00DA481A">
              <w:rPr>
                <w:rFonts w:hint="eastAsia"/>
                <w:bCs/>
                <w:kern w:val="0"/>
                <w:lang w:val="x-none"/>
              </w:rPr>
              <w:t>等</w:t>
            </w:r>
            <w:r w:rsidR="00F376C7" w:rsidRPr="00DA481A">
              <w:rPr>
                <w:rFonts w:hint="eastAsia"/>
                <w:bCs/>
                <w:kern w:val="0"/>
                <w:lang w:val="x-none"/>
              </w:rPr>
              <w:t>进行</w:t>
            </w:r>
            <w:r w:rsidR="000B2994" w:rsidRPr="00DA481A">
              <w:rPr>
                <w:rFonts w:hint="eastAsia"/>
                <w:bCs/>
                <w:kern w:val="0"/>
                <w:lang w:val="x-none"/>
              </w:rPr>
              <w:t>初步</w:t>
            </w:r>
            <w:r w:rsidR="00F376C7" w:rsidRPr="00DA481A">
              <w:rPr>
                <w:rFonts w:hint="eastAsia"/>
                <w:bCs/>
                <w:kern w:val="0"/>
                <w:lang w:val="x-none"/>
              </w:rPr>
              <w:t>机加工</w:t>
            </w:r>
            <w:r w:rsidRPr="00DA481A">
              <w:rPr>
                <w:rFonts w:hint="eastAsia"/>
                <w:bCs/>
                <w:kern w:val="0"/>
                <w:lang w:val="x-none" w:eastAsia="x-none"/>
              </w:rPr>
              <w:t>。该工序</w:t>
            </w:r>
            <w:r w:rsidR="003437A2" w:rsidRPr="00DA481A">
              <w:rPr>
                <w:rFonts w:hint="eastAsia"/>
                <w:bCs/>
                <w:kern w:val="0"/>
                <w:lang w:val="x-none"/>
              </w:rPr>
              <w:t>会产生</w:t>
            </w:r>
            <w:r w:rsidR="00942DDD" w:rsidRPr="00DA481A">
              <w:rPr>
                <w:rFonts w:hint="eastAsia"/>
                <w:bCs/>
                <w:kern w:val="0"/>
                <w:lang w:val="x-none"/>
              </w:rPr>
              <w:t>设备</w:t>
            </w:r>
            <w:r w:rsidR="00035768" w:rsidRPr="00DA481A">
              <w:rPr>
                <w:rFonts w:hint="eastAsia"/>
                <w:bCs/>
                <w:kern w:val="0"/>
                <w:lang w:val="x-none" w:eastAsia="x-none"/>
              </w:rPr>
              <w:t>噪声</w:t>
            </w:r>
            <w:r w:rsidRPr="00DA481A">
              <w:rPr>
                <w:rFonts w:hint="eastAsia"/>
                <w:bCs/>
                <w:kern w:val="0"/>
                <w:lang w:val="x-none" w:eastAsia="x-none"/>
              </w:rPr>
              <w:t>和</w:t>
            </w:r>
            <w:r w:rsidR="00461E1D" w:rsidRPr="00DA481A">
              <w:rPr>
                <w:rFonts w:hint="eastAsia"/>
                <w:bCs/>
                <w:kern w:val="0"/>
                <w:lang w:val="x-none"/>
              </w:rPr>
              <w:t>边角料</w:t>
            </w:r>
            <w:r w:rsidR="00651827" w:rsidRPr="00DA481A">
              <w:rPr>
                <w:rFonts w:hint="eastAsia"/>
                <w:bCs/>
                <w:kern w:val="0"/>
                <w:lang w:val="x-none"/>
              </w:rPr>
              <w:t>；</w:t>
            </w:r>
          </w:p>
          <w:p w14:paraId="51442CCC" w14:textId="32CD8F48" w:rsidR="007C7D3F" w:rsidRPr="00DA481A" w:rsidRDefault="007C7D3F" w:rsidP="0045214C">
            <w:pPr>
              <w:widowControl/>
              <w:snapToGrid w:val="0"/>
              <w:spacing w:before="60" w:line="460" w:lineRule="exact"/>
              <w:ind w:right="113" w:firstLineChars="200" w:firstLine="480"/>
              <w:rPr>
                <w:bCs/>
                <w:kern w:val="0"/>
                <w:lang w:val="x-none" w:eastAsia="x-none"/>
              </w:rPr>
            </w:pPr>
            <w:r w:rsidRPr="00DA481A">
              <w:rPr>
                <w:bCs/>
                <w:kern w:val="0"/>
                <w:lang w:val="x-none" w:eastAsia="x-none"/>
              </w:rPr>
              <w:t>4</w:t>
            </w:r>
            <w:r w:rsidRPr="00DA481A">
              <w:rPr>
                <w:bCs/>
                <w:kern w:val="0"/>
                <w:lang w:val="x-none" w:eastAsia="x-none"/>
              </w:rPr>
              <w:t>、</w:t>
            </w:r>
            <w:r w:rsidR="00987B69" w:rsidRPr="00DA481A">
              <w:rPr>
                <w:rFonts w:hint="eastAsia"/>
                <w:bCs/>
                <w:kern w:val="0"/>
                <w:lang w:val="x-none"/>
              </w:rPr>
              <w:t>抛光</w:t>
            </w:r>
            <w:r w:rsidRPr="00DA481A">
              <w:rPr>
                <w:bCs/>
                <w:kern w:val="0"/>
                <w:lang w:val="x-none" w:eastAsia="x-none"/>
              </w:rPr>
              <w:t>：</w:t>
            </w:r>
            <w:r w:rsidR="00D41F72" w:rsidRPr="00DA481A">
              <w:rPr>
                <w:rFonts w:hint="eastAsia"/>
                <w:bCs/>
                <w:kern w:val="0"/>
                <w:lang w:val="x-none"/>
              </w:rPr>
              <w:t>使用抛光机对金属外壳进行表面抛光</w:t>
            </w:r>
            <w:r w:rsidRPr="00DA481A">
              <w:rPr>
                <w:rFonts w:hint="eastAsia"/>
                <w:bCs/>
                <w:kern w:val="0"/>
                <w:lang w:val="x-none" w:eastAsia="x-none"/>
              </w:rPr>
              <w:t>。该工序</w:t>
            </w:r>
            <w:r w:rsidR="00F458AE" w:rsidRPr="00DA481A">
              <w:rPr>
                <w:rFonts w:hint="eastAsia"/>
                <w:bCs/>
                <w:kern w:val="0"/>
                <w:lang w:val="x-none"/>
              </w:rPr>
              <w:t>会产生</w:t>
            </w:r>
            <w:r w:rsidR="00D41F72" w:rsidRPr="00DA481A">
              <w:rPr>
                <w:rFonts w:hint="eastAsia"/>
                <w:bCs/>
                <w:kern w:val="0"/>
                <w:lang w:val="x-none"/>
              </w:rPr>
              <w:t>设备</w:t>
            </w:r>
            <w:r w:rsidR="00035768" w:rsidRPr="00DA481A">
              <w:rPr>
                <w:rFonts w:hint="eastAsia"/>
                <w:bCs/>
                <w:kern w:val="0"/>
                <w:lang w:val="x-none" w:eastAsia="x-none"/>
              </w:rPr>
              <w:t>噪声</w:t>
            </w:r>
            <w:r w:rsidR="00D41F72" w:rsidRPr="00DA481A">
              <w:rPr>
                <w:rFonts w:hint="eastAsia"/>
                <w:bCs/>
                <w:kern w:val="0"/>
                <w:lang w:val="x-none"/>
              </w:rPr>
              <w:t>及抛光粉尘</w:t>
            </w:r>
            <w:r w:rsidR="00651827" w:rsidRPr="00DA481A">
              <w:rPr>
                <w:rFonts w:hint="eastAsia"/>
                <w:bCs/>
                <w:kern w:val="0"/>
                <w:lang w:val="x-none"/>
              </w:rPr>
              <w:t>；</w:t>
            </w:r>
          </w:p>
          <w:p w14:paraId="3F7767CD" w14:textId="065EABB9" w:rsidR="007C7D3F" w:rsidRPr="00DA481A" w:rsidRDefault="007C7D3F" w:rsidP="0045214C">
            <w:pPr>
              <w:widowControl/>
              <w:snapToGrid w:val="0"/>
              <w:spacing w:before="60" w:line="460" w:lineRule="exact"/>
              <w:ind w:right="113" w:firstLineChars="200" w:firstLine="480"/>
              <w:rPr>
                <w:bCs/>
                <w:kern w:val="0"/>
                <w:lang w:val="x-none" w:eastAsia="x-none"/>
              </w:rPr>
            </w:pPr>
            <w:r w:rsidRPr="00DA481A">
              <w:rPr>
                <w:rFonts w:hint="eastAsia"/>
                <w:bCs/>
                <w:kern w:val="0"/>
                <w:lang w:val="x-none" w:eastAsia="x-none"/>
              </w:rPr>
              <w:t>5</w:t>
            </w:r>
            <w:r w:rsidRPr="00DA481A">
              <w:rPr>
                <w:rFonts w:hint="eastAsia"/>
                <w:bCs/>
                <w:kern w:val="0"/>
                <w:lang w:val="x-none" w:eastAsia="x-none"/>
              </w:rPr>
              <w:t>、</w:t>
            </w:r>
            <w:r w:rsidR="006F7FCC" w:rsidRPr="00DA481A">
              <w:rPr>
                <w:rFonts w:hint="eastAsia"/>
                <w:bCs/>
                <w:kern w:val="0"/>
                <w:lang w:val="x-none"/>
              </w:rPr>
              <w:t>机加工</w:t>
            </w:r>
            <w:r w:rsidRPr="00DA481A">
              <w:rPr>
                <w:rFonts w:hint="eastAsia"/>
                <w:bCs/>
                <w:kern w:val="0"/>
                <w:lang w:val="x-none" w:eastAsia="x-none"/>
              </w:rPr>
              <w:t>：</w:t>
            </w:r>
            <w:r w:rsidR="00F458AE" w:rsidRPr="00DA481A">
              <w:rPr>
                <w:rFonts w:hint="eastAsia"/>
                <w:bCs/>
                <w:kern w:val="0"/>
                <w:lang w:val="x-none"/>
              </w:rPr>
              <w:t>使</w:t>
            </w:r>
            <w:r w:rsidRPr="00DA481A">
              <w:rPr>
                <w:rFonts w:hint="eastAsia"/>
                <w:bCs/>
                <w:kern w:val="0"/>
                <w:lang w:val="x-none" w:eastAsia="x-none"/>
              </w:rPr>
              <w:t>用</w:t>
            </w:r>
            <w:r w:rsidR="000B2994" w:rsidRPr="00DA481A">
              <w:rPr>
                <w:rFonts w:hint="eastAsia"/>
                <w:bCs/>
                <w:kern w:val="0"/>
                <w:lang w:val="x-none"/>
              </w:rPr>
              <w:t>精车机</w:t>
            </w:r>
            <w:r w:rsidRPr="00DA481A">
              <w:rPr>
                <w:rFonts w:hint="eastAsia"/>
                <w:bCs/>
                <w:kern w:val="0"/>
                <w:lang w:val="x-none" w:eastAsia="x-none"/>
              </w:rPr>
              <w:t>对</w:t>
            </w:r>
            <w:r w:rsidR="000B2994" w:rsidRPr="00DA481A">
              <w:rPr>
                <w:rFonts w:hint="eastAsia"/>
                <w:bCs/>
                <w:kern w:val="0"/>
                <w:lang w:val="x-none"/>
              </w:rPr>
              <w:t>半成品进行</w:t>
            </w:r>
            <w:r w:rsidR="00651827" w:rsidRPr="00DA481A">
              <w:rPr>
                <w:rFonts w:hint="eastAsia"/>
                <w:bCs/>
                <w:kern w:val="0"/>
                <w:lang w:val="x-none"/>
              </w:rPr>
              <w:t>进一步加工</w:t>
            </w:r>
            <w:r w:rsidRPr="00DA481A">
              <w:rPr>
                <w:rFonts w:hint="eastAsia"/>
                <w:bCs/>
                <w:kern w:val="0"/>
                <w:lang w:val="x-none" w:eastAsia="x-none"/>
              </w:rPr>
              <w:t>。该工序</w:t>
            </w:r>
            <w:r w:rsidR="00F458AE" w:rsidRPr="00DA481A">
              <w:rPr>
                <w:rFonts w:hint="eastAsia"/>
                <w:bCs/>
                <w:kern w:val="0"/>
                <w:lang w:val="x-none" w:eastAsia="x-none"/>
              </w:rPr>
              <w:t>会产生</w:t>
            </w:r>
            <w:r w:rsidR="00E91D59" w:rsidRPr="00DA481A">
              <w:rPr>
                <w:rFonts w:hint="eastAsia"/>
                <w:bCs/>
                <w:kern w:val="0"/>
                <w:lang w:val="x-none"/>
              </w:rPr>
              <w:t>设备</w:t>
            </w:r>
            <w:r w:rsidR="00035768" w:rsidRPr="00DA481A">
              <w:rPr>
                <w:rFonts w:hint="eastAsia"/>
                <w:bCs/>
                <w:kern w:val="0"/>
                <w:lang w:val="x-none" w:eastAsia="x-none"/>
              </w:rPr>
              <w:t>噪声</w:t>
            </w:r>
            <w:r w:rsidRPr="00DA481A">
              <w:rPr>
                <w:rFonts w:hint="eastAsia"/>
                <w:bCs/>
                <w:kern w:val="0"/>
                <w:lang w:val="x-none" w:eastAsia="x-none"/>
              </w:rPr>
              <w:t>和边角料；</w:t>
            </w:r>
          </w:p>
          <w:p w14:paraId="67687AF0" w14:textId="7C9F20AD" w:rsidR="007C7D3F" w:rsidRPr="00DA481A" w:rsidRDefault="006F7FCC" w:rsidP="00C93CA0">
            <w:pPr>
              <w:tabs>
                <w:tab w:val="left" w:pos="0"/>
              </w:tabs>
              <w:spacing w:line="460" w:lineRule="exact"/>
              <w:ind w:firstLineChars="200" w:firstLine="480"/>
            </w:pPr>
            <w:r w:rsidRPr="00DA481A">
              <w:rPr>
                <w:rFonts w:hint="eastAsia"/>
                <w:bCs/>
              </w:rPr>
              <w:t>6</w:t>
            </w:r>
            <w:r w:rsidR="007C7D3F" w:rsidRPr="00DA481A">
              <w:rPr>
                <w:rFonts w:hint="eastAsia"/>
                <w:bCs/>
              </w:rPr>
              <w:t>、</w:t>
            </w:r>
            <w:r w:rsidR="00C93CA0" w:rsidRPr="00DA481A">
              <w:rPr>
                <w:rFonts w:hint="eastAsia"/>
                <w:bCs/>
              </w:rPr>
              <w:t>浸漆</w:t>
            </w:r>
            <w:r w:rsidR="007C7D3F" w:rsidRPr="00DA481A">
              <w:rPr>
                <w:rFonts w:hint="eastAsia"/>
                <w:bCs/>
              </w:rPr>
              <w:t>、烘干：</w:t>
            </w:r>
            <w:r w:rsidR="00C93CA0" w:rsidRPr="00DA481A">
              <w:rPr>
                <w:rFonts w:hint="eastAsia"/>
              </w:rPr>
              <w:t>将</w:t>
            </w:r>
            <w:r w:rsidR="00682883" w:rsidRPr="00DA481A">
              <w:rPr>
                <w:rFonts w:hint="eastAsia"/>
              </w:rPr>
              <w:t>浸漆烘干一体机</w:t>
            </w:r>
            <w:r w:rsidR="00C93CA0" w:rsidRPr="00DA481A">
              <w:rPr>
                <w:rFonts w:hint="eastAsia"/>
              </w:rPr>
              <w:t>预热，预热温度</w:t>
            </w:r>
            <w:r w:rsidR="00C93CA0" w:rsidRPr="00DA481A">
              <w:t>100~120</w:t>
            </w:r>
            <w:r w:rsidR="00C93CA0" w:rsidRPr="00DA481A">
              <w:rPr>
                <w:rFonts w:hint="eastAsia"/>
              </w:rPr>
              <w:t>℃。转子</w:t>
            </w:r>
            <w:r w:rsidR="00EE0FAC" w:rsidRPr="00DA481A">
              <w:rPr>
                <w:rFonts w:hint="eastAsia"/>
              </w:rPr>
              <w:t>浸漆流程为</w:t>
            </w:r>
            <w:r w:rsidR="006C3C2A" w:rsidRPr="00DA481A">
              <w:rPr>
                <w:rFonts w:hint="eastAsia"/>
              </w:rPr>
              <w:t>装夹</w:t>
            </w:r>
            <w:r w:rsidR="003D0878" w:rsidRPr="00DA481A">
              <w:rPr>
                <w:rFonts w:hint="eastAsia"/>
              </w:rPr>
              <w:t>（</w:t>
            </w:r>
            <w:r w:rsidR="003D0878" w:rsidRPr="00DA481A">
              <w:rPr>
                <w:rFonts w:hint="eastAsia"/>
              </w:rPr>
              <w:t>5</w:t>
            </w:r>
            <w:r w:rsidR="003D0878" w:rsidRPr="00DA481A">
              <w:t>s</w:t>
            </w:r>
            <w:r w:rsidR="003D0878" w:rsidRPr="00DA481A">
              <w:rPr>
                <w:rFonts w:hint="eastAsia"/>
              </w:rPr>
              <w:t>）</w:t>
            </w:r>
            <w:r w:rsidR="00124189" w:rsidRPr="00DA481A">
              <w:rPr>
                <w:rFonts w:hint="eastAsia"/>
              </w:rPr>
              <w:t>——</w:t>
            </w:r>
            <w:r w:rsidR="00EE0FAC" w:rsidRPr="00DA481A">
              <w:rPr>
                <w:rFonts w:hint="eastAsia"/>
              </w:rPr>
              <w:t>预烘</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124189" w:rsidRPr="00DA481A">
              <w:rPr>
                <w:rFonts w:hint="eastAsia"/>
              </w:rPr>
              <w:t>——</w:t>
            </w:r>
            <w:r w:rsidR="00EE0FAC" w:rsidRPr="00DA481A">
              <w:rPr>
                <w:rFonts w:hint="eastAsia"/>
              </w:rPr>
              <w:t>滚漆</w:t>
            </w:r>
            <w:r w:rsidR="00EE0FAC" w:rsidRPr="00DA481A">
              <w:rPr>
                <w:rFonts w:hint="eastAsia"/>
              </w:rPr>
              <w:t>/</w:t>
            </w:r>
            <w:r w:rsidR="00EE0FAC" w:rsidRPr="00DA481A">
              <w:rPr>
                <w:rFonts w:hint="eastAsia"/>
              </w:rPr>
              <w:t>滴漆</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810423" w:rsidRPr="00DA481A">
              <w:rPr>
                <w:rFonts w:hint="eastAsia"/>
              </w:rPr>
              <w:t>——</w:t>
            </w:r>
            <w:r w:rsidR="00EE0FAC" w:rsidRPr="00DA481A">
              <w:rPr>
                <w:rFonts w:hint="eastAsia"/>
              </w:rPr>
              <w:t>预烘</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810423" w:rsidRPr="00DA481A">
              <w:rPr>
                <w:rFonts w:hint="eastAsia"/>
              </w:rPr>
              <w:t>——</w:t>
            </w:r>
            <w:r w:rsidR="00EE0FAC" w:rsidRPr="00DA481A">
              <w:rPr>
                <w:rFonts w:hint="eastAsia"/>
              </w:rPr>
              <w:t>滴漆</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810423" w:rsidRPr="00DA481A">
              <w:rPr>
                <w:rFonts w:hint="eastAsia"/>
              </w:rPr>
              <w:t>——</w:t>
            </w:r>
            <w:r w:rsidR="00EE0FAC" w:rsidRPr="00DA481A">
              <w:rPr>
                <w:rFonts w:hint="eastAsia"/>
              </w:rPr>
              <w:t>固化</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810423" w:rsidRPr="00DA481A">
              <w:rPr>
                <w:rFonts w:hint="eastAsia"/>
              </w:rPr>
              <w:t>——</w:t>
            </w:r>
            <w:r w:rsidR="00EE0FAC" w:rsidRPr="00DA481A">
              <w:rPr>
                <w:rFonts w:hint="eastAsia"/>
              </w:rPr>
              <w:t>凝固</w:t>
            </w:r>
            <w:r w:rsidR="003D0878" w:rsidRPr="00DA481A">
              <w:rPr>
                <w:rFonts w:hint="eastAsia"/>
              </w:rPr>
              <w:t>（</w:t>
            </w:r>
            <w:r w:rsidR="00EE0FAC" w:rsidRPr="00DA481A">
              <w:rPr>
                <w:rFonts w:hint="eastAsia"/>
              </w:rPr>
              <w:t>1</w:t>
            </w:r>
            <w:r w:rsidR="00EE0FAC" w:rsidRPr="00DA481A">
              <w:t>50s</w:t>
            </w:r>
            <w:r w:rsidR="003D0878" w:rsidRPr="00DA481A">
              <w:rPr>
                <w:rFonts w:hint="eastAsia"/>
              </w:rPr>
              <w:t>）</w:t>
            </w:r>
            <w:r w:rsidR="00810423" w:rsidRPr="00DA481A">
              <w:rPr>
                <w:rFonts w:hint="eastAsia"/>
              </w:rPr>
              <w:t>——</w:t>
            </w:r>
            <w:r w:rsidR="006C3C2A" w:rsidRPr="00DA481A">
              <w:rPr>
                <w:rFonts w:hint="eastAsia"/>
              </w:rPr>
              <w:t>拆夹</w:t>
            </w:r>
            <w:r w:rsidR="003D0878" w:rsidRPr="00DA481A">
              <w:rPr>
                <w:rFonts w:hint="eastAsia"/>
              </w:rPr>
              <w:t>（</w:t>
            </w:r>
            <w:r w:rsidR="006C3C2A" w:rsidRPr="00DA481A">
              <w:rPr>
                <w:rFonts w:hint="eastAsia"/>
              </w:rPr>
              <w:t>5</w:t>
            </w:r>
            <w:r w:rsidR="006C3C2A" w:rsidRPr="00DA481A">
              <w:t>s</w:t>
            </w:r>
            <w:r w:rsidR="003D0878" w:rsidRPr="00DA481A">
              <w:rPr>
                <w:rFonts w:hint="eastAsia"/>
              </w:rPr>
              <w:t>）</w:t>
            </w:r>
            <w:r w:rsidR="00EE0FAC" w:rsidRPr="00DA481A">
              <w:rPr>
                <w:rFonts w:hint="eastAsia"/>
              </w:rPr>
              <w:t>，</w:t>
            </w:r>
            <w:r w:rsidR="001F600F" w:rsidRPr="00DA481A">
              <w:rPr>
                <w:rFonts w:hint="eastAsia"/>
              </w:rPr>
              <w:t>烘干温度</w:t>
            </w:r>
            <w:r w:rsidR="00C93CA0" w:rsidRPr="00DA481A">
              <w:t>120~140</w:t>
            </w:r>
            <w:r w:rsidR="00C93CA0" w:rsidRPr="00DA481A">
              <w:rPr>
                <w:rFonts w:hint="eastAsia"/>
              </w:rPr>
              <w:t>℃</w:t>
            </w:r>
            <w:r w:rsidR="00171CE6" w:rsidRPr="00DA481A">
              <w:rPr>
                <w:rFonts w:hint="eastAsia"/>
              </w:rPr>
              <w:t>，均在</w:t>
            </w:r>
            <w:r w:rsidR="00682883" w:rsidRPr="00DA481A">
              <w:rPr>
                <w:rFonts w:hint="eastAsia"/>
              </w:rPr>
              <w:t>浸漆烘干一体机</w:t>
            </w:r>
            <w:r w:rsidR="00171CE6" w:rsidRPr="00DA481A">
              <w:rPr>
                <w:rFonts w:hint="eastAsia"/>
              </w:rPr>
              <w:t>中进行，部分大尺寸转子使用</w:t>
            </w:r>
            <w:r w:rsidR="00120411" w:rsidRPr="00DA481A">
              <w:rPr>
                <w:rFonts w:hint="eastAsia"/>
              </w:rPr>
              <w:t>电</w:t>
            </w:r>
            <w:r w:rsidR="00171CE6" w:rsidRPr="00DA481A">
              <w:rPr>
                <w:rFonts w:hint="eastAsia"/>
              </w:rPr>
              <w:t>烘箱机进行烘干固化</w:t>
            </w:r>
            <w:r w:rsidR="00C93CA0" w:rsidRPr="00DA481A">
              <w:rPr>
                <w:rFonts w:hint="eastAsia"/>
              </w:rPr>
              <w:t>。</w:t>
            </w:r>
            <w:r w:rsidR="00CE510C" w:rsidRPr="00DA481A">
              <w:rPr>
                <w:rFonts w:hint="eastAsia"/>
              </w:rPr>
              <w:t>此过程会产生浸漆烘干废气</w:t>
            </w:r>
            <w:r w:rsidR="008513BC" w:rsidRPr="00DA481A">
              <w:rPr>
                <w:rFonts w:hint="eastAsia"/>
              </w:rPr>
              <w:t>及设备噪声</w:t>
            </w:r>
            <w:r w:rsidR="00651827" w:rsidRPr="00DA481A">
              <w:rPr>
                <w:rFonts w:hint="eastAsia"/>
              </w:rPr>
              <w:t>；</w:t>
            </w:r>
          </w:p>
          <w:p w14:paraId="2E414259" w14:textId="2D8A414F" w:rsidR="007C7D3F" w:rsidRPr="00DA481A" w:rsidRDefault="006F7FCC" w:rsidP="007C7D3F">
            <w:pPr>
              <w:tabs>
                <w:tab w:val="left" w:pos="0"/>
              </w:tabs>
              <w:spacing w:line="460" w:lineRule="exact"/>
              <w:ind w:firstLineChars="200" w:firstLine="480"/>
            </w:pPr>
            <w:r w:rsidRPr="00DA481A">
              <w:t>7</w:t>
            </w:r>
            <w:r w:rsidR="007C7D3F" w:rsidRPr="00DA481A">
              <w:rPr>
                <w:rFonts w:hint="eastAsia"/>
              </w:rPr>
              <w:t>、</w:t>
            </w:r>
            <w:r w:rsidRPr="00DA481A">
              <w:rPr>
                <w:rFonts w:hint="eastAsia"/>
              </w:rPr>
              <w:t>总装</w:t>
            </w:r>
            <w:r w:rsidR="007C7D3F" w:rsidRPr="00DA481A">
              <w:rPr>
                <w:rFonts w:hint="eastAsia"/>
              </w:rPr>
              <w:t>：对生产好的半成品</w:t>
            </w:r>
            <w:r w:rsidR="00A67876" w:rsidRPr="00DA481A">
              <w:rPr>
                <w:rFonts w:hint="eastAsia"/>
              </w:rPr>
              <w:t>及零部件</w:t>
            </w:r>
            <w:r w:rsidR="007C7D3F" w:rsidRPr="00DA481A">
              <w:rPr>
                <w:rFonts w:hint="eastAsia"/>
              </w:rPr>
              <w:t>进行</w:t>
            </w:r>
            <w:r w:rsidR="00A67876" w:rsidRPr="00DA481A">
              <w:rPr>
                <w:rFonts w:hint="eastAsia"/>
              </w:rPr>
              <w:t>总装</w:t>
            </w:r>
            <w:r w:rsidR="00651827" w:rsidRPr="00DA481A">
              <w:rPr>
                <w:rFonts w:hint="eastAsia"/>
              </w:rPr>
              <w:t>；</w:t>
            </w:r>
          </w:p>
          <w:p w14:paraId="06532689" w14:textId="56D78034" w:rsidR="007C7D3F" w:rsidRPr="00DA481A" w:rsidRDefault="00E91D59" w:rsidP="007B638A">
            <w:pPr>
              <w:pStyle w:val="10"/>
              <w:ind w:firstLine="480"/>
              <w:rPr>
                <w:rFonts w:cs="Times New Roman"/>
                <w:szCs w:val="24"/>
              </w:rPr>
            </w:pPr>
            <w:r w:rsidRPr="00DA481A">
              <w:rPr>
                <w:rFonts w:cs="Times New Roman"/>
                <w:szCs w:val="24"/>
              </w:rPr>
              <w:t>8</w:t>
            </w:r>
            <w:r w:rsidR="00B058B4" w:rsidRPr="00DA481A">
              <w:rPr>
                <w:rFonts w:cs="Times New Roman" w:hint="eastAsia"/>
                <w:szCs w:val="24"/>
              </w:rPr>
              <w:t>、</w:t>
            </w:r>
            <w:r w:rsidR="005B3186" w:rsidRPr="00DA481A">
              <w:rPr>
                <w:rFonts w:cs="Times New Roman" w:hint="eastAsia"/>
                <w:szCs w:val="24"/>
              </w:rPr>
              <w:t>入库</w:t>
            </w:r>
            <w:r w:rsidR="007C7D3F" w:rsidRPr="00DA481A">
              <w:rPr>
                <w:rFonts w:cs="Times New Roman" w:hint="eastAsia"/>
                <w:szCs w:val="24"/>
              </w:rPr>
              <w:t>：对产品进行</w:t>
            </w:r>
            <w:r w:rsidR="00FE63F5" w:rsidRPr="00DA481A">
              <w:rPr>
                <w:rFonts w:cs="Times New Roman" w:hint="eastAsia"/>
                <w:szCs w:val="24"/>
              </w:rPr>
              <w:t>包装</w:t>
            </w:r>
            <w:r w:rsidR="007C7D3F" w:rsidRPr="00DA481A">
              <w:rPr>
                <w:rFonts w:cs="Times New Roman" w:hint="eastAsia"/>
                <w:szCs w:val="24"/>
              </w:rPr>
              <w:t>后入库。</w:t>
            </w:r>
            <w:bookmarkEnd w:id="0"/>
          </w:p>
          <w:p w14:paraId="342948CA" w14:textId="2AC913AE" w:rsidR="00502EDD" w:rsidRPr="00DA481A" w:rsidRDefault="00000000">
            <w:pPr>
              <w:spacing w:line="460" w:lineRule="exact"/>
              <w:jc w:val="left"/>
              <w:rPr>
                <w:b/>
                <w:bCs/>
              </w:rPr>
            </w:pPr>
            <w:r w:rsidRPr="00DA481A">
              <w:rPr>
                <w:rFonts w:hint="eastAsia"/>
                <w:b/>
                <w:bCs/>
              </w:rPr>
              <w:t>二、主要产排污环节</w:t>
            </w:r>
          </w:p>
          <w:p w14:paraId="007C6549" w14:textId="77777777" w:rsidR="00502EDD" w:rsidRPr="00DA481A" w:rsidRDefault="00000000">
            <w:pPr>
              <w:spacing w:line="460" w:lineRule="exact"/>
              <w:ind w:firstLineChars="200" w:firstLine="480"/>
              <w:jc w:val="left"/>
            </w:pPr>
            <w:r w:rsidRPr="00DA481A">
              <w:rPr>
                <w:rFonts w:hint="eastAsia"/>
              </w:rPr>
              <w:t>本项目营运期主要污染物、产污环节及防治措施详见下表。</w:t>
            </w:r>
          </w:p>
          <w:p w14:paraId="39A216FE" w14:textId="70BB786B" w:rsidR="00697023" w:rsidRPr="00DA481A" w:rsidRDefault="00697023" w:rsidP="00C43F99">
            <w:pPr>
              <w:pStyle w:val="-"/>
              <w:ind w:firstLine="420"/>
            </w:pPr>
            <w:r w:rsidRPr="00DA481A">
              <w:rPr>
                <w:rFonts w:hint="eastAsia"/>
              </w:rPr>
              <w:t>表</w:t>
            </w:r>
            <w:r w:rsidRPr="00DA481A">
              <w:t>1</w:t>
            </w:r>
            <w:r w:rsidR="00166CFF" w:rsidRPr="00DA481A">
              <w:t>7</w:t>
            </w:r>
            <w:r w:rsidRPr="00DA481A">
              <w:rPr>
                <w:rFonts w:hint="eastAsia"/>
              </w:rPr>
              <w:t xml:space="preserve">        </w:t>
            </w:r>
            <w:r w:rsidR="00C43F99" w:rsidRPr="00DA481A">
              <w:t xml:space="preserve">       </w:t>
            </w:r>
            <w:r w:rsidRPr="00DA481A">
              <w:rPr>
                <w:rFonts w:hint="eastAsia"/>
              </w:rPr>
              <w:t xml:space="preserve"> </w:t>
            </w:r>
            <w:r w:rsidRPr="00DA481A">
              <w:t xml:space="preserve">    </w:t>
            </w:r>
            <w:r w:rsidRPr="00DA481A">
              <w:rPr>
                <w:rFonts w:hint="eastAsia"/>
              </w:rPr>
              <w:t>项目营运期产污环节一览表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37"/>
              <w:gridCol w:w="1694"/>
              <w:gridCol w:w="2245"/>
              <w:gridCol w:w="3490"/>
            </w:tblGrid>
            <w:tr w:rsidR="00DA481A" w:rsidRPr="00DA481A" w14:paraId="17088519" w14:textId="77777777" w:rsidTr="00555F11">
              <w:trPr>
                <w:trHeight w:val="397"/>
                <w:jc w:val="center"/>
              </w:trPr>
              <w:tc>
                <w:tcPr>
                  <w:tcW w:w="737" w:type="dxa"/>
                  <w:vAlign w:val="center"/>
                </w:tcPr>
                <w:p w14:paraId="1A58DF20" w14:textId="77777777" w:rsidR="00697023" w:rsidRPr="00DA481A" w:rsidRDefault="00697023" w:rsidP="009C08CA">
                  <w:pPr>
                    <w:jc w:val="center"/>
                    <w:rPr>
                      <w:b/>
                      <w:sz w:val="21"/>
                      <w:szCs w:val="21"/>
                    </w:rPr>
                  </w:pPr>
                  <w:r w:rsidRPr="00DA481A">
                    <w:rPr>
                      <w:b/>
                      <w:sz w:val="21"/>
                      <w:szCs w:val="21"/>
                    </w:rPr>
                    <w:t>污染因素</w:t>
                  </w:r>
                </w:p>
              </w:tc>
              <w:tc>
                <w:tcPr>
                  <w:tcW w:w="1694" w:type="dxa"/>
                  <w:vAlign w:val="center"/>
                </w:tcPr>
                <w:p w14:paraId="5E7481B9" w14:textId="77777777" w:rsidR="00697023" w:rsidRPr="00DA481A" w:rsidRDefault="00697023" w:rsidP="009C08CA">
                  <w:pPr>
                    <w:jc w:val="center"/>
                    <w:rPr>
                      <w:b/>
                      <w:sz w:val="21"/>
                      <w:szCs w:val="21"/>
                    </w:rPr>
                  </w:pPr>
                  <w:r w:rsidRPr="00DA481A">
                    <w:rPr>
                      <w:b/>
                      <w:sz w:val="21"/>
                      <w:szCs w:val="21"/>
                    </w:rPr>
                    <w:t>产污环节</w:t>
                  </w:r>
                </w:p>
              </w:tc>
              <w:tc>
                <w:tcPr>
                  <w:tcW w:w="2245" w:type="dxa"/>
                  <w:vAlign w:val="center"/>
                </w:tcPr>
                <w:p w14:paraId="36A191C4" w14:textId="77777777" w:rsidR="00697023" w:rsidRPr="00DA481A" w:rsidRDefault="00697023" w:rsidP="009C08CA">
                  <w:pPr>
                    <w:jc w:val="center"/>
                    <w:rPr>
                      <w:b/>
                      <w:sz w:val="21"/>
                      <w:szCs w:val="21"/>
                    </w:rPr>
                  </w:pPr>
                  <w:r w:rsidRPr="00DA481A">
                    <w:rPr>
                      <w:b/>
                      <w:sz w:val="21"/>
                      <w:szCs w:val="21"/>
                    </w:rPr>
                    <w:t>污染物</w:t>
                  </w:r>
                </w:p>
              </w:tc>
              <w:tc>
                <w:tcPr>
                  <w:tcW w:w="3490" w:type="dxa"/>
                  <w:vAlign w:val="center"/>
                </w:tcPr>
                <w:p w14:paraId="6F61D3D5" w14:textId="77777777" w:rsidR="00697023" w:rsidRPr="00DA481A" w:rsidRDefault="00697023" w:rsidP="009C08CA">
                  <w:pPr>
                    <w:jc w:val="center"/>
                    <w:rPr>
                      <w:b/>
                      <w:sz w:val="21"/>
                      <w:szCs w:val="21"/>
                    </w:rPr>
                  </w:pPr>
                  <w:r w:rsidRPr="00DA481A">
                    <w:rPr>
                      <w:b/>
                      <w:sz w:val="21"/>
                      <w:szCs w:val="21"/>
                    </w:rPr>
                    <w:t>防治措施</w:t>
                  </w:r>
                </w:p>
              </w:tc>
            </w:tr>
            <w:tr w:rsidR="00DA481A" w:rsidRPr="00DA481A" w14:paraId="273E8782" w14:textId="77777777" w:rsidTr="008B0CEA">
              <w:trPr>
                <w:trHeight w:val="613"/>
                <w:jc w:val="center"/>
              </w:trPr>
              <w:tc>
                <w:tcPr>
                  <w:tcW w:w="737" w:type="dxa"/>
                  <w:shd w:val="clear" w:color="auto" w:fill="auto"/>
                  <w:vAlign w:val="center"/>
                </w:tcPr>
                <w:p w14:paraId="50A45B03" w14:textId="18B037A4" w:rsidR="0027555B" w:rsidRPr="00DA481A" w:rsidRDefault="0027555B" w:rsidP="009C08CA">
                  <w:pPr>
                    <w:jc w:val="center"/>
                    <w:rPr>
                      <w:sz w:val="21"/>
                      <w:szCs w:val="21"/>
                    </w:rPr>
                  </w:pPr>
                  <w:r w:rsidRPr="00DA481A">
                    <w:rPr>
                      <w:sz w:val="21"/>
                      <w:szCs w:val="21"/>
                    </w:rPr>
                    <w:t>废水</w:t>
                  </w:r>
                </w:p>
              </w:tc>
              <w:tc>
                <w:tcPr>
                  <w:tcW w:w="1694" w:type="dxa"/>
                  <w:vAlign w:val="center"/>
                </w:tcPr>
                <w:p w14:paraId="4C445616" w14:textId="0F547552" w:rsidR="0027555B" w:rsidRPr="00DA481A" w:rsidRDefault="0027555B" w:rsidP="009C08CA">
                  <w:pPr>
                    <w:jc w:val="center"/>
                    <w:rPr>
                      <w:sz w:val="21"/>
                      <w:szCs w:val="21"/>
                    </w:rPr>
                  </w:pPr>
                  <w:r w:rsidRPr="00DA481A">
                    <w:rPr>
                      <w:rFonts w:hint="eastAsia"/>
                      <w:sz w:val="21"/>
                      <w:szCs w:val="21"/>
                    </w:rPr>
                    <w:t>生活污水</w:t>
                  </w:r>
                </w:p>
              </w:tc>
              <w:tc>
                <w:tcPr>
                  <w:tcW w:w="2245" w:type="dxa"/>
                  <w:vAlign w:val="center"/>
                </w:tcPr>
                <w:p w14:paraId="74A75538" w14:textId="4A5D39E3" w:rsidR="0027555B" w:rsidRPr="00DA481A" w:rsidRDefault="0027555B" w:rsidP="009C08CA">
                  <w:pPr>
                    <w:jc w:val="center"/>
                    <w:rPr>
                      <w:sz w:val="21"/>
                      <w:szCs w:val="21"/>
                    </w:rPr>
                  </w:pPr>
                  <w:r w:rsidRPr="00DA481A">
                    <w:rPr>
                      <w:sz w:val="21"/>
                      <w:szCs w:val="21"/>
                    </w:rPr>
                    <w:t>COD</w:t>
                  </w:r>
                  <w:r w:rsidRPr="00DA481A">
                    <w:rPr>
                      <w:sz w:val="21"/>
                      <w:szCs w:val="21"/>
                    </w:rPr>
                    <w:t>、</w:t>
                  </w:r>
                  <w:r w:rsidRPr="00DA481A">
                    <w:rPr>
                      <w:rFonts w:hint="eastAsia"/>
                      <w:sz w:val="21"/>
                      <w:szCs w:val="21"/>
                    </w:rPr>
                    <w:t>S</w:t>
                  </w:r>
                  <w:r w:rsidRPr="00DA481A">
                    <w:rPr>
                      <w:sz w:val="21"/>
                      <w:szCs w:val="21"/>
                    </w:rPr>
                    <w:t>S</w:t>
                  </w:r>
                  <w:r w:rsidRPr="00DA481A">
                    <w:rPr>
                      <w:rFonts w:hint="eastAsia"/>
                      <w:sz w:val="21"/>
                      <w:szCs w:val="21"/>
                    </w:rPr>
                    <w:t>、</w:t>
                  </w:r>
                  <w:r w:rsidRPr="00DA481A">
                    <w:rPr>
                      <w:sz w:val="21"/>
                      <w:szCs w:val="21"/>
                    </w:rPr>
                    <w:t>氨氮</w:t>
                  </w:r>
                  <w:r w:rsidRPr="00DA481A">
                    <w:rPr>
                      <w:rFonts w:hint="eastAsia"/>
                      <w:sz w:val="21"/>
                      <w:szCs w:val="21"/>
                    </w:rPr>
                    <w:t>、</w:t>
                  </w:r>
                  <w:r w:rsidRPr="00DA481A">
                    <w:rPr>
                      <w:rFonts w:hint="eastAsia"/>
                      <w:sz w:val="21"/>
                      <w:szCs w:val="21"/>
                    </w:rPr>
                    <w:t>T</w:t>
                  </w:r>
                  <w:r w:rsidRPr="00DA481A">
                    <w:rPr>
                      <w:sz w:val="21"/>
                      <w:szCs w:val="21"/>
                    </w:rPr>
                    <w:t>P</w:t>
                  </w:r>
                  <w:r w:rsidRPr="00DA481A">
                    <w:rPr>
                      <w:rFonts w:hint="eastAsia"/>
                      <w:sz w:val="21"/>
                      <w:szCs w:val="21"/>
                    </w:rPr>
                    <w:t>、</w:t>
                  </w:r>
                  <w:r w:rsidRPr="00DA481A">
                    <w:rPr>
                      <w:rFonts w:hint="eastAsia"/>
                      <w:sz w:val="21"/>
                      <w:szCs w:val="21"/>
                    </w:rPr>
                    <w:t>T</w:t>
                  </w:r>
                  <w:r w:rsidRPr="00DA481A">
                    <w:rPr>
                      <w:sz w:val="21"/>
                      <w:szCs w:val="21"/>
                    </w:rPr>
                    <w:t>N</w:t>
                  </w:r>
                  <w:r w:rsidRPr="00DA481A">
                    <w:rPr>
                      <w:sz w:val="21"/>
                      <w:szCs w:val="21"/>
                    </w:rPr>
                    <w:t>等</w:t>
                  </w:r>
                </w:p>
              </w:tc>
              <w:tc>
                <w:tcPr>
                  <w:tcW w:w="3490" w:type="dxa"/>
                  <w:vAlign w:val="center"/>
                </w:tcPr>
                <w:p w14:paraId="527D2D45" w14:textId="20EEEF3B" w:rsidR="0027555B" w:rsidRPr="00DA481A" w:rsidRDefault="0027555B" w:rsidP="0027555B">
                  <w:pPr>
                    <w:jc w:val="center"/>
                    <w:rPr>
                      <w:kern w:val="36"/>
                      <w:sz w:val="21"/>
                      <w:szCs w:val="21"/>
                    </w:rPr>
                  </w:pPr>
                  <w:r w:rsidRPr="00DA481A">
                    <w:rPr>
                      <w:rFonts w:hint="eastAsia"/>
                      <w:kern w:val="36"/>
                      <w:sz w:val="21"/>
                      <w:szCs w:val="21"/>
                    </w:rPr>
                    <w:t>化粪池</w:t>
                  </w:r>
                  <w:r w:rsidR="005543C4" w:rsidRPr="00DA481A">
                    <w:rPr>
                      <w:rFonts w:hint="eastAsia"/>
                      <w:kern w:val="36"/>
                      <w:sz w:val="21"/>
                      <w:szCs w:val="21"/>
                    </w:rPr>
                    <w:t>处理后经污水管网排入</w:t>
                  </w:r>
                  <w:r w:rsidRPr="00DA481A">
                    <w:rPr>
                      <w:rFonts w:hint="eastAsia"/>
                      <w:bCs/>
                      <w:kern w:val="36"/>
                      <w:sz w:val="21"/>
                      <w:szCs w:val="21"/>
                    </w:rPr>
                    <w:t>小店污水处理厂</w:t>
                  </w:r>
                  <w:r w:rsidR="005543C4" w:rsidRPr="00DA481A">
                    <w:rPr>
                      <w:rFonts w:hint="eastAsia"/>
                      <w:bCs/>
                      <w:kern w:val="36"/>
                      <w:sz w:val="21"/>
                      <w:szCs w:val="21"/>
                    </w:rPr>
                    <w:t>进一步处理</w:t>
                  </w:r>
                </w:p>
              </w:tc>
            </w:tr>
            <w:tr w:rsidR="00DA481A" w:rsidRPr="00DA481A" w14:paraId="17BA824E" w14:textId="77777777" w:rsidTr="00AF29B1">
              <w:trPr>
                <w:trHeight w:val="397"/>
                <w:jc w:val="center"/>
              </w:trPr>
              <w:tc>
                <w:tcPr>
                  <w:tcW w:w="737" w:type="dxa"/>
                  <w:vMerge w:val="restart"/>
                  <w:vAlign w:val="center"/>
                </w:tcPr>
                <w:p w14:paraId="7240F9CA" w14:textId="77777777" w:rsidR="00AD1D94" w:rsidRPr="00DA481A" w:rsidRDefault="00AD1D94" w:rsidP="00AD1D94">
                  <w:pPr>
                    <w:jc w:val="center"/>
                    <w:rPr>
                      <w:sz w:val="21"/>
                      <w:szCs w:val="21"/>
                    </w:rPr>
                  </w:pPr>
                  <w:r w:rsidRPr="00DA481A">
                    <w:rPr>
                      <w:rFonts w:hint="eastAsia"/>
                      <w:sz w:val="21"/>
                      <w:szCs w:val="21"/>
                    </w:rPr>
                    <w:t>废气</w:t>
                  </w:r>
                </w:p>
              </w:tc>
              <w:tc>
                <w:tcPr>
                  <w:tcW w:w="1694" w:type="dxa"/>
                  <w:vAlign w:val="center"/>
                </w:tcPr>
                <w:p w14:paraId="41BBA8D4" w14:textId="72698E7B" w:rsidR="00AD1D94" w:rsidRPr="00DA481A" w:rsidRDefault="00AD1D94" w:rsidP="00AD1D94">
                  <w:pPr>
                    <w:jc w:val="center"/>
                    <w:rPr>
                      <w:kern w:val="36"/>
                      <w:sz w:val="21"/>
                      <w:szCs w:val="21"/>
                    </w:rPr>
                  </w:pPr>
                  <w:r w:rsidRPr="00DA481A">
                    <w:rPr>
                      <w:rFonts w:hint="eastAsia"/>
                      <w:kern w:val="36"/>
                      <w:sz w:val="21"/>
                      <w:szCs w:val="21"/>
                    </w:rPr>
                    <w:t>焊接废气</w:t>
                  </w:r>
                </w:p>
              </w:tc>
              <w:tc>
                <w:tcPr>
                  <w:tcW w:w="5735" w:type="dxa"/>
                  <w:gridSpan w:val="2"/>
                  <w:vAlign w:val="center"/>
                </w:tcPr>
                <w:p w14:paraId="57489CF7" w14:textId="39951050" w:rsidR="00AD1D94" w:rsidRPr="00DA481A" w:rsidRDefault="00AD1D94" w:rsidP="00AD1D94">
                  <w:pPr>
                    <w:jc w:val="center"/>
                    <w:rPr>
                      <w:kern w:val="36"/>
                      <w:sz w:val="21"/>
                      <w:szCs w:val="21"/>
                    </w:rPr>
                  </w:pPr>
                  <w:r w:rsidRPr="00DA481A">
                    <w:rPr>
                      <w:sz w:val="21"/>
                      <w:szCs w:val="21"/>
                    </w:rPr>
                    <w:t>集气罩</w:t>
                  </w:r>
                  <w:r w:rsidRPr="00DA481A">
                    <w:rPr>
                      <w:rFonts w:hint="eastAsia"/>
                      <w:sz w:val="21"/>
                      <w:szCs w:val="21"/>
                    </w:rPr>
                    <w:t>+</w:t>
                  </w:r>
                  <w:r w:rsidRPr="00DA481A">
                    <w:rPr>
                      <w:rFonts w:hint="eastAsia"/>
                      <w:kern w:val="36"/>
                      <w:sz w:val="21"/>
                      <w:szCs w:val="21"/>
                    </w:rPr>
                    <w:t>袋式除尘器</w:t>
                  </w:r>
                  <w:r w:rsidRPr="00DA481A">
                    <w:rPr>
                      <w:rFonts w:hint="eastAsia"/>
                      <w:kern w:val="36"/>
                      <w:sz w:val="21"/>
                      <w:szCs w:val="21"/>
                    </w:rPr>
                    <w:t>+15m</w:t>
                  </w:r>
                  <w:r w:rsidRPr="00DA481A">
                    <w:rPr>
                      <w:rFonts w:hint="eastAsia"/>
                      <w:kern w:val="36"/>
                      <w:sz w:val="21"/>
                      <w:szCs w:val="21"/>
                    </w:rPr>
                    <w:t>高排气筒</w:t>
                  </w:r>
                  <w:r w:rsidRPr="00DA481A">
                    <w:rPr>
                      <w:rFonts w:hint="eastAsia"/>
                      <w:kern w:val="36"/>
                      <w:sz w:val="21"/>
                      <w:szCs w:val="21"/>
                    </w:rPr>
                    <w:t>P</w:t>
                  </w:r>
                  <w:r w:rsidR="00166A30" w:rsidRPr="00DA481A">
                    <w:rPr>
                      <w:kern w:val="36"/>
                      <w:sz w:val="21"/>
                      <w:szCs w:val="21"/>
                    </w:rPr>
                    <w:t>1</w:t>
                  </w:r>
                </w:p>
              </w:tc>
            </w:tr>
            <w:tr w:rsidR="00DA481A" w:rsidRPr="00DA481A" w14:paraId="3546C21A" w14:textId="77777777" w:rsidTr="00AF29B1">
              <w:trPr>
                <w:trHeight w:val="397"/>
                <w:jc w:val="center"/>
              </w:trPr>
              <w:tc>
                <w:tcPr>
                  <w:tcW w:w="737" w:type="dxa"/>
                  <w:vMerge/>
                  <w:vAlign w:val="center"/>
                </w:tcPr>
                <w:p w14:paraId="6925A441" w14:textId="77777777" w:rsidR="00AD1D94" w:rsidRPr="00DA481A" w:rsidRDefault="00AD1D94" w:rsidP="00AD1D94">
                  <w:pPr>
                    <w:jc w:val="center"/>
                    <w:rPr>
                      <w:sz w:val="21"/>
                      <w:szCs w:val="21"/>
                    </w:rPr>
                  </w:pPr>
                </w:p>
              </w:tc>
              <w:tc>
                <w:tcPr>
                  <w:tcW w:w="1694" w:type="dxa"/>
                  <w:vAlign w:val="center"/>
                </w:tcPr>
                <w:p w14:paraId="641B3B1C" w14:textId="524E651C" w:rsidR="00AD1D94" w:rsidRPr="00DA481A" w:rsidRDefault="00AD1D94" w:rsidP="00AD1D94">
                  <w:pPr>
                    <w:jc w:val="center"/>
                    <w:rPr>
                      <w:kern w:val="36"/>
                      <w:sz w:val="21"/>
                      <w:szCs w:val="21"/>
                    </w:rPr>
                  </w:pPr>
                  <w:r w:rsidRPr="00DA481A">
                    <w:rPr>
                      <w:rFonts w:hint="eastAsia"/>
                      <w:kern w:val="36"/>
                      <w:sz w:val="21"/>
                      <w:szCs w:val="21"/>
                    </w:rPr>
                    <w:t>抛光废气</w:t>
                  </w:r>
                </w:p>
              </w:tc>
              <w:tc>
                <w:tcPr>
                  <w:tcW w:w="5735" w:type="dxa"/>
                  <w:gridSpan w:val="2"/>
                  <w:vAlign w:val="center"/>
                </w:tcPr>
                <w:p w14:paraId="03B797CA" w14:textId="352C547C" w:rsidR="00AD1D94" w:rsidRPr="00DA481A" w:rsidRDefault="00166A30" w:rsidP="00AD1D94">
                  <w:pPr>
                    <w:jc w:val="center"/>
                    <w:rPr>
                      <w:kern w:val="36"/>
                      <w:sz w:val="21"/>
                      <w:szCs w:val="21"/>
                    </w:rPr>
                  </w:pPr>
                  <w:r w:rsidRPr="00DA481A">
                    <w:rPr>
                      <w:rFonts w:hint="eastAsia"/>
                      <w:kern w:val="36"/>
                      <w:sz w:val="21"/>
                      <w:szCs w:val="21"/>
                    </w:rPr>
                    <w:t>集气</w:t>
                  </w:r>
                  <w:r w:rsidR="00B668E0" w:rsidRPr="00DA481A">
                    <w:rPr>
                      <w:rFonts w:hint="eastAsia"/>
                      <w:kern w:val="36"/>
                      <w:sz w:val="21"/>
                      <w:szCs w:val="21"/>
                    </w:rPr>
                    <w:t>管道</w:t>
                  </w:r>
                  <w:r w:rsidR="00AD1D94" w:rsidRPr="00DA481A">
                    <w:rPr>
                      <w:rFonts w:hint="eastAsia"/>
                      <w:kern w:val="36"/>
                      <w:sz w:val="21"/>
                      <w:szCs w:val="21"/>
                    </w:rPr>
                    <w:t>+</w:t>
                  </w:r>
                  <w:r w:rsidR="00AD1D94" w:rsidRPr="00DA481A">
                    <w:rPr>
                      <w:rFonts w:hint="eastAsia"/>
                      <w:kern w:val="36"/>
                      <w:sz w:val="21"/>
                      <w:szCs w:val="21"/>
                    </w:rPr>
                    <w:t>袋式除尘器</w:t>
                  </w:r>
                  <w:r w:rsidR="00AD1D94" w:rsidRPr="00DA481A">
                    <w:rPr>
                      <w:rFonts w:hint="eastAsia"/>
                      <w:kern w:val="36"/>
                      <w:sz w:val="21"/>
                      <w:szCs w:val="21"/>
                    </w:rPr>
                    <w:t>+15m</w:t>
                  </w:r>
                  <w:r w:rsidR="00AD1D94" w:rsidRPr="00DA481A">
                    <w:rPr>
                      <w:rFonts w:hint="eastAsia"/>
                      <w:kern w:val="36"/>
                      <w:sz w:val="21"/>
                      <w:szCs w:val="21"/>
                    </w:rPr>
                    <w:t>高排气筒</w:t>
                  </w:r>
                  <w:r w:rsidR="00AD1D94" w:rsidRPr="00DA481A">
                    <w:rPr>
                      <w:rFonts w:hint="eastAsia"/>
                      <w:kern w:val="36"/>
                      <w:sz w:val="21"/>
                      <w:szCs w:val="21"/>
                    </w:rPr>
                    <w:t>P</w:t>
                  </w:r>
                  <w:r w:rsidRPr="00DA481A">
                    <w:rPr>
                      <w:kern w:val="36"/>
                      <w:sz w:val="21"/>
                      <w:szCs w:val="21"/>
                    </w:rPr>
                    <w:t xml:space="preserve">2 </w:t>
                  </w:r>
                </w:p>
              </w:tc>
            </w:tr>
            <w:tr w:rsidR="00DA481A" w:rsidRPr="00DA481A" w14:paraId="085FB6DB" w14:textId="77777777" w:rsidTr="00AF29B1">
              <w:trPr>
                <w:trHeight w:val="397"/>
                <w:jc w:val="center"/>
              </w:trPr>
              <w:tc>
                <w:tcPr>
                  <w:tcW w:w="737" w:type="dxa"/>
                  <w:vMerge/>
                  <w:vAlign w:val="center"/>
                </w:tcPr>
                <w:p w14:paraId="76912F3E" w14:textId="77777777" w:rsidR="00AD1D94" w:rsidRPr="00DA481A" w:rsidRDefault="00AD1D94" w:rsidP="00AD1D94">
                  <w:pPr>
                    <w:jc w:val="center"/>
                    <w:rPr>
                      <w:sz w:val="21"/>
                      <w:szCs w:val="21"/>
                    </w:rPr>
                  </w:pPr>
                </w:p>
              </w:tc>
              <w:tc>
                <w:tcPr>
                  <w:tcW w:w="1694" w:type="dxa"/>
                  <w:vAlign w:val="center"/>
                </w:tcPr>
                <w:p w14:paraId="3ACE4886" w14:textId="21D58A03" w:rsidR="00AD1D94" w:rsidRPr="00DA481A" w:rsidRDefault="00FE7238" w:rsidP="00AD1D94">
                  <w:pPr>
                    <w:jc w:val="center"/>
                  </w:pPr>
                  <w:r w:rsidRPr="00DA481A">
                    <w:rPr>
                      <w:rFonts w:hint="eastAsia"/>
                      <w:kern w:val="36"/>
                      <w:sz w:val="21"/>
                      <w:szCs w:val="21"/>
                    </w:rPr>
                    <w:t>浸漆</w:t>
                  </w:r>
                  <w:r w:rsidR="00AD1D94" w:rsidRPr="00DA481A">
                    <w:rPr>
                      <w:rFonts w:hint="eastAsia"/>
                      <w:kern w:val="36"/>
                      <w:sz w:val="21"/>
                      <w:szCs w:val="21"/>
                    </w:rPr>
                    <w:t>烘干废气</w:t>
                  </w:r>
                </w:p>
              </w:tc>
              <w:tc>
                <w:tcPr>
                  <w:tcW w:w="5735" w:type="dxa"/>
                  <w:gridSpan w:val="2"/>
                  <w:vAlign w:val="center"/>
                </w:tcPr>
                <w:p w14:paraId="04FD66DC" w14:textId="3EE86FC2" w:rsidR="00AD1D94" w:rsidRPr="00DA481A" w:rsidRDefault="00AD1D94" w:rsidP="00AF5EE8">
                  <w:pPr>
                    <w:rPr>
                      <w:kern w:val="36"/>
                      <w:sz w:val="21"/>
                      <w:szCs w:val="21"/>
                    </w:rPr>
                  </w:pPr>
                  <w:r w:rsidRPr="00DA481A">
                    <w:rPr>
                      <w:rFonts w:hint="eastAsia"/>
                      <w:kern w:val="36"/>
                      <w:sz w:val="21"/>
                      <w:szCs w:val="21"/>
                    </w:rPr>
                    <w:t>密闭</w:t>
                  </w:r>
                  <w:r w:rsidRPr="00DA481A">
                    <w:rPr>
                      <w:kern w:val="36"/>
                      <w:sz w:val="21"/>
                      <w:szCs w:val="21"/>
                    </w:rPr>
                    <w:t>负压收集</w:t>
                  </w:r>
                  <w:r w:rsidRPr="00DA481A">
                    <w:rPr>
                      <w:rFonts w:hint="eastAsia"/>
                      <w:kern w:val="36"/>
                      <w:sz w:val="21"/>
                      <w:szCs w:val="21"/>
                    </w:rPr>
                    <w:t>+</w:t>
                  </w:r>
                  <w:r w:rsidR="00AF5EE8" w:rsidRPr="00DA481A">
                    <w:rPr>
                      <w:rFonts w:hint="eastAsia"/>
                      <w:kern w:val="36"/>
                      <w:sz w:val="21"/>
                      <w:szCs w:val="21"/>
                    </w:rPr>
                    <w:t>活性炭吸附</w:t>
                  </w:r>
                  <w:r w:rsidR="00AF5EE8" w:rsidRPr="00DA481A">
                    <w:rPr>
                      <w:rFonts w:hint="eastAsia"/>
                      <w:kern w:val="36"/>
                      <w:sz w:val="21"/>
                      <w:szCs w:val="21"/>
                    </w:rPr>
                    <w:t>/</w:t>
                  </w:r>
                  <w:r w:rsidR="00AF5EE8" w:rsidRPr="00DA481A">
                    <w:rPr>
                      <w:rFonts w:hint="eastAsia"/>
                      <w:kern w:val="36"/>
                      <w:sz w:val="21"/>
                      <w:szCs w:val="21"/>
                    </w:rPr>
                    <w:t>脱附</w:t>
                  </w:r>
                  <w:r w:rsidR="00AF5EE8" w:rsidRPr="00DA481A">
                    <w:rPr>
                      <w:rFonts w:hint="eastAsia"/>
                      <w:kern w:val="36"/>
                      <w:sz w:val="21"/>
                      <w:szCs w:val="21"/>
                    </w:rPr>
                    <w:t>+</w:t>
                  </w:r>
                  <w:r w:rsidR="00AF5EE8" w:rsidRPr="00DA481A">
                    <w:rPr>
                      <w:rFonts w:hint="eastAsia"/>
                      <w:kern w:val="36"/>
                      <w:sz w:val="21"/>
                      <w:szCs w:val="21"/>
                    </w:rPr>
                    <w:t>催化燃烧</w:t>
                  </w:r>
                  <w:r w:rsidRPr="00DA481A">
                    <w:rPr>
                      <w:rFonts w:hint="eastAsia"/>
                      <w:kern w:val="36"/>
                      <w:sz w:val="21"/>
                      <w:szCs w:val="21"/>
                    </w:rPr>
                    <w:t>+15m</w:t>
                  </w:r>
                  <w:r w:rsidRPr="00DA481A">
                    <w:rPr>
                      <w:rFonts w:hint="eastAsia"/>
                      <w:kern w:val="36"/>
                      <w:sz w:val="21"/>
                      <w:szCs w:val="21"/>
                    </w:rPr>
                    <w:t>高排气筒</w:t>
                  </w:r>
                  <w:r w:rsidRPr="00DA481A">
                    <w:rPr>
                      <w:rFonts w:hint="eastAsia"/>
                      <w:kern w:val="36"/>
                      <w:sz w:val="21"/>
                      <w:szCs w:val="21"/>
                    </w:rPr>
                    <w:t>P</w:t>
                  </w:r>
                  <w:r w:rsidR="00166A30" w:rsidRPr="00DA481A">
                    <w:rPr>
                      <w:kern w:val="36"/>
                      <w:sz w:val="21"/>
                      <w:szCs w:val="21"/>
                    </w:rPr>
                    <w:t>3</w:t>
                  </w:r>
                </w:p>
              </w:tc>
            </w:tr>
            <w:tr w:rsidR="00DA481A" w:rsidRPr="00DA481A" w14:paraId="4F89B898" w14:textId="77777777" w:rsidTr="00555F11">
              <w:trPr>
                <w:trHeight w:val="397"/>
                <w:jc w:val="center"/>
              </w:trPr>
              <w:tc>
                <w:tcPr>
                  <w:tcW w:w="737" w:type="dxa"/>
                  <w:vMerge w:val="restart"/>
                  <w:vAlign w:val="center"/>
                </w:tcPr>
                <w:p w14:paraId="3B06985F" w14:textId="77777777" w:rsidR="00AD1D94" w:rsidRPr="00DA481A" w:rsidRDefault="00AD1D94" w:rsidP="00AD1D94">
                  <w:pPr>
                    <w:jc w:val="center"/>
                    <w:rPr>
                      <w:sz w:val="21"/>
                      <w:szCs w:val="21"/>
                    </w:rPr>
                  </w:pPr>
                  <w:r w:rsidRPr="00DA481A">
                    <w:rPr>
                      <w:rFonts w:hint="eastAsia"/>
                      <w:sz w:val="21"/>
                      <w:szCs w:val="21"/>
                    </w:rPr>
                    <w:t>固废</w:t>
                  </w:r>
                </w:p>
              </w:tc>
              <w:tc>
                <w:tcPr>
                  <w:tcW w:w="1694" w:type="dxa"/>
                  <w:vAlign w:val="center"/>
                </w:tcPr>
                <w:p w14:paraId="07104477" w14:textId="2632793B" w:rsidR="00AD1D94" w:rsidRPr="00DA481A" w:rsidRDefault="00AD1D94" w:rsidP="00AD1D94">
                  <w:pPr>
                    <w:jc w:val="center"/>
                    <w:rPr>
                      <w:kern w:val="36"/>
                      <w:sz w:val="21"/>
                      <w:szCs w:val="21"/>
                    </w:rPr>
                  </w:pPr>
                  <w:r w:rsidRPr="00DA481A">
                    <w:rPr>
                      <w:rFonts w:hint="eastAsia"/>
                      <w:kern w:val="36"/>
                      <w:sz w:val="21"/>
                      <w:szCs w:val="21"/>
                    </w:rPr>
                    <w:t>下料</w:t>
                  </w:r>
                </w:p>
              </w:tc>
              <w:tc>
                <w:tcPr>
                  <w:tcW w:w="2245" w:type="dxa"/>
                  <w:vMerge w:val="restart"/>
                  <w:vAlign w:val="center"/>
                </w:tcPr>
                <w:p w14:paraId="161F3571" w14:textId="515FFD85" w:rsidR="00AD1D94" w:rsidRPr="00DA481A" w:rsidRDefault="00AD1D94" w:rsidP="00AD1D94">
                  <w:pPr>
                    <w:jc w:val="center"/>
                    <w:rPr>
                      <w:kern w:val="36"/>
                      <w:sz w:val="21"/>
                      <w:szCs w:val="21"/>
                    </w:rPr>
                  </w:pPr>
                  <w:r w:rsidRPr="00DA481A">
                    <w:rPr>
                      <w:kern w:val="36"/>
                      <w:sz w:val="21"/>
                      <w:szCs w:val="21"/>
                    </w:rPr>
                    <w:t>废边角料</w:t>
                  </w:r>
                </w:p>
              </w:tc>
              <w:tc>
                <w:tcPr>
                  <w:tcW w:w="3490" w:type="dxa"/>
                  <w:vMerge w:val="restart"/>
                  <w:vAlign w:val="center"/>
                </w:tcPr>
                <w:p w14:paraId="4651E9F8" w14:textId="604D9115" w:rsidR="00AD1D94" w:rsidRPr="00DA481A" w:rsidRDefault="002250A6" w:rsidP="00AD1D94">
                  <w:pPr>
                    <w:jc w:val="center"/>
                    <w:rPr>
                      <w:kern w:val="36"/>
                      <w:sz w:val="21"/>
                      <w:szCs w:val="21"/>
                    </w:rPr>
                  </w:pPr>
                  <w:r w:rsidRPr="00DA481A">
                    <w:rPr>
                      <w:rFonts w:hint="eastAsia"/>
                      <w:kern w:val="36"/>
                      <w:sz w:val="21"/>
                      <w:szCs w:val="21"/>
                    </w:rPr>
                    <w:t>一般固废暂存间</w:t>
                  </w:r>
                  <w:r w:rsidR="00AD1D94" w:rsidRPr="00DA481A">
                    <w:rPr>
                      <w:rFonts w:hint="eastAsia"/>
                      <w:kern w:val="36"/>
                      <w:sz w:val="21"/>
                      <w:szCs w:val="21"/>
                    </w:rPr>
                    <w:t>，定期</w:t>
                  </w:r>
                  <w:r w:rsidR="00A876F5" w:rsidRPr="00DA481A">
                    <w:rPr>
                      <w:rFonts w:hint="eastAsia"/>
                      <w:kern w:val="36"/>
                      <w:sz w:val="21"/>
                      <w:szCs w:val="21"/>
                    </w:rPr>
                    <w:t>外</w:t>
                  </w:r>
                  <w:r w:rsidR="00AD1D94" w:rsidRPr="00DA481A">
                    <w:rPr>
                      <w:rFonts w:hint="eastAsia"/>
                      <w:kern w:val="36"/>
                      <w:sz w:val="21"/>
                      <w:szCs w:val="21"/>
                    </w:rPr>
                    <w:t>售</w:t>
                  </w:r>
                </w:p>
              </w:tc>
            </w:tr>
            <w:tr w:rsidR="00DA481A" w:rsidRPr="00DA481A" w14:paraId="1158517F" w14:textId="77777777" w:rsidTr="00AF29B1">
              <w:trPr>
                <w:trHeight w:val="340"/>
                <w:jc w:val="center"/>
              </w:trPr>
              <w:tc>
                <w:tcPr>
                  <w:tcW w:w="737" w:type="dxa"/>
                  <w:vMerge/>
                  <w:vAlign w:val="center"/>
                </w:tcPr>
                <w:p w14:paraId="717B6F77" w14:textId="77777777" w:rsidR="00AF29B1" w:rsidRPr="00DA481A" w:rsidRDefault="00AF29B1" w:rsidP="00AD1D94">
                  <w:pPr>
                    <w:jc w:val="center"/>
                    <w:rPr>
                      <w:sz w:val="21"/>
                      <w:szCs w:val="21"/>
                    </w:rPr>
                  </w:pPr>
                </w:p>
              </w:tc>
              <w:tc>
                <w:tcPr>
                  <w:tcW w:w="1694" w:type="dxa"/>
                  <w:vAlign w:val="center"/>
                </w:tcPr>
                <w:p w14:paraId="277016AD" w14:textId="0793EFB7" w:rsidR="00AF29B1" w:rsidRPr="00DA481A" w:rsidRDefault="00AF29B1" w:rsidP="00AD1D94">
                  <w:pPr>
                    <w:jc w:val="center"/>
                    <w:rPr>
                      <w:kern w:val="36"/>
                      <w:sz w:val="21"/>
                      <w:szCs w:val="21"/>
                    </w:rPr>
                  </w:pPr>
                  <w:r w:rsidRPr="00DA481A">
                    <w:rPr>
                      <w:rFonts w:hint="eastAsia"/>
                      <w:kern w:val="36"/>
                      <w:sz w:val="21"/>
                      <w:szCs w:val="21"/>
                    </w:rPr>
                    <w:t>机加工</w:t>
                  </w:r>
                </w:p>
              </w:tc>
              <w:tc>
                <w:tcPr>
                  <w:tcW w:w="2245" w:type="dxa"/>
                  <w:vMerge/>
                  <w:vAlign w:val="center"/>
                </w:tcPr>
                <w:p w14:paraId="1222BACD" w14:textId="77777777" w:rsidR="00AF29B1" w:rsidRPr="00DA481A" w:rsidRDefault="00AF29B1" w:rsidP="00AD1D94">
                  <w:pPr>
                    <w:jc w:val="center"/>
                    <w:rPr>
                      <w:kern w:val="36"/>
                      <w:sz w:val="21"/>
                      <w:szCs w:val="21"/>
                    </w:rPr>
                  </w:pPr>
                </w:p>
              </w:tc>
              <w:tc>
                <w:tcPr>
                  <w:tcW w:w="3490" w:type="dxa"/>
                  <w:vMerge/>
                  <w:vAlign w:val="center"/>
                </w:tcPr>
                <w:p w14:paraId="5964F6AE" w14:textId="77777777" w:rsidR="00AF29B1" w:rsidRPr="00DA481A" w:rsidRDefault="00AF29B1" w:rsidP="00AD1D94">
                  <w:pPr>
                    <w:jc w:val="center"/>
                    <w:rPr>
                      <w:kern w:val="36"/>
                      <w:sz w:val="21"/>
                      <w:szCs w:val="21"/>
                    </w:rPr>
                  </w:pPr>
                </w:p>
              </w:tc>
            </w:tr>
            <w:tr w:rsidR="00DA481A" w:rsidRPr="00DA481A" w14:paraId="2457B6AF" w14:textId="77777777" w:rsidTr="00555F11">
              <w:trPr>
                <w:trHeight w:val="397"/>
                <w:jc w:val="center"/>
              </w:trPr>
              <w:tc>
                <w:tcPr>
                  <w:tcW w:w="737" w:type="dxa"/>
                  <w:vMerge/>
                  <w:vAlign w:val="center"/>
                </w:tcPr>
                <w:p w14:paraId="20B64FBA" w14:textId="77777777" w:rsidR="00AD1D94" w:rsidRPr="00DA481A" w:rsidRDefault="00AD1D94" w:rsidP="00AD1D94">
                  <w:pPr>
                    <w:jc w:val="center"/>
                    <w:rPr>
                      <w:sz w:val="21"/>
                      <w:szCs w:val="21"/>
                    </w:rPr>
                  </w:pPr>
                </w:p>
              </w:tc>
              <w:tc>
                <w:tcPr>
                  <w:tcW w:w="1694" w:type="dxa"/>
                  <w:vAlign w:val="center"/>
                </w:tcPr>
                <w:p w14:paraId="0D1D6273" w14:textId="77777777" w:rsidR="00AD1D94" w:rsidRPr="00DA481A" w:rsidRDefault="00AD1D94" w:rsidP="00AD1D94">
                  <w:pPr>
                    <w:jc w:val="center"/>
                    <w:rPr>
                      <w:kern w:val="36"/>
                      <w:sz w:val="21"/>
                      <w:szCs w:val="21"/>
                    </w:rPr>
                  </w:pPr>
                  <w:r w:rsidRPr="00DA481A">
                    <w:rPr>
                      <w:rFonts w:hint="eastAsia"/>
                      <w:kern w:val="36"/>
                      <w:sz w:val="21"/>
                      <w:szCs w:val="21"/>
                    </w:rPr>
                    <w:t>袋式除尘器集尘</w:t>
                  </w:r>
                </w:p>
              </w:tc>
              <w:tc>
                <w:tcPr>
                  <w:tcW w:w="2245" w:type="dxa"/>
                  <w:vAlign w:val="center"/>
                </w:tcPr>
                <w:p w14:paraId="3B567B04" w14:textId="77777777" w:rsidR="00AD1D94" w:rsidRPr="00DA481A" w:rsidRDefault="00AD1D94" w:rsidP="00AD1D94">
                  <w:pPr>
                    <w:jc w:val="center"/>
                    <w:rPr>
                      <w:kern w:val="36"/>
                      <w:sz w:val="21"/>
                      <w:szCs w:val="21"/>
                    </w:rPr>
                  </w:pPr>
                  <w:r w:rsidRPr="00DA481A">
                    <w:rPr>
                      <w:rFonts w:hint="eastAsia"/>
                      <w:kern w:val="36"/>
                      <w:sz w:val="21"/>
                      <w:szCs w:val="21"/>
                    </w:rPr>
                    <w:t>粉尘</w:t>
                  </w:r>
                </w:p>
              </w:tc>
              <w:tc>
                <w:tcPr>
                  <w:tcW w:w="3490" w:type="dxa"/>
                  <w:vAlign w:val="center"/>
                </w:tcPr>
                <w:p w14:paraId="7FBA2CDA" w14:textId="14C2A0F3" w:rsidR="00AD1D94" w:rsidRPr="00DA481A" w:rsidRDefault="002250A6" w:rsidP="00AD1D94">
                  <w:pPr>
                    <w:jc w:val="center"/>
                    <w:rPr>
                      <w:kern w:val="36"/>
                      <w:sz w:val="21"/>
                      <w:szCs w:val="21"/>
                    </w:rPr>
                  </w:pPr>
                  <w:r w:rsidRPr="00DA481A">
                    <w:rPr>
                      <w:rFonts w:hint="eastAsia"/>
                      <w:kern w:val="36"/>
                      <w:sz w:val="21"/>
                      <w:szCs w:val="21"/>
                    </w:rPr>
                    <w:t>一般固废暂存间</w:t>
                  </w:r>
                  <w:r w:rsidR="00AD1D94" w:rsidRPr="00DA481A">
                    <w:rPr>
                      <w:rFonts w:hint="eastAsia"/>
                      <w:kern w:val="36"/>
                      <w:sz w:val="21"/>
                      <w:szCs w:val="21"/>
                    </w:rPr>
                    <w:t>，定期</w:t>
                  </w:r>
                  <w:r w:rsidR="00A876F5" w:rsidRPr="00DA481A">
                    <w:rPr>
                      <w:rFonts w:hint="eastAsia"/>
                      <w:kern w:val="36"/>
                      <w:sz w:val="21"/>
                      <w:szCs w:val="21"/>
                    </w:rPr>
                    <w:t>外</w:t>
                  </w:r>
                  <w:r w:rsidR="00AD1D94" w:rsidRPr="00DA481A">
                    <w:rPr>
                      <w:rFonts w:hint="eastAsia"/>
                      <w:kern w:val="36"/>
                      <w:sz w:val="21"/>
                      <w:szCs w:val="21"/>
                    </w:rPr>
                    <w:t>售</w:t>
                  </w:r>
                </w:p>
              </w:tc>
            </w:tr>
            <w:tr w:rsidR="00DA481A" w:rsidRPr="00DA481A" w14:paraId="46E2FEB8" w14:textId="77777777" w:rsidTr="00555F11">
              <w:trPr>
                <w:trHeight w:val="397"/>
                <w:jc w:val="center"/>
              </w:trPr>
              <w:tc>
                <w:tcPr>
                  <w:tcW w:w="737" w:type="dxa"/>
                  <w:vMerge/>
                  <w:vAlign w:val="center"/>
                </w:tcPr>
                <w:p w14:paraId="54082B6B" w14:textId="77777777" w:rsidR="00AD1D94" w:rsidRPr="00DA481A" w:rsidRDefault="00AD1D94" w:rsidP="00AD1D94">
                  <w:pPr>
                    <w:jc w:val="center"/>
                    <w:rPr>
                      <w:sz w:val="21"/>
                      <w:szCs w:val="21"/>
                    </w:rPr>
                  </w:pPr>
                </w:p>
              </w:tc>
              <w:tc>
                <w:tcPr>
                  <w:tcW w:w="1694" w:type="dxa"/>
                  <w:vAlign w:val="center"/>
                </w:tcPr>
                <w:p w14:paraId="58768B86" w14:textId="77777777" w:rsidR="00AD1D94" w:rsidRPr="00DA481A" w:rsidRDefault="00AD1D94" w:rsidP="00AD1D94">
                  <w:pPr>
                    <w:jc w:val="center"/>
                    <w:rPr>
                      <w:kern w:val="36"/>
                      <w:sz w:val="21"/>
                      <w:szCs w:val="21"/>
                    </w:rPr>
                  </w:pPr>
                  <w:r w:rsidRPr="00DA481A">
                    <w:rPr>
                      <w:rFonts w:hint="eastAsia"/>
                      <w:kern w:val="36"/>
                      <w:sz w:val="21"/>
                      <w:szCs w:val="21"/>
                    </w:rPr>
                    <w:t>设备维护</w:t>
                  </w:r>
                </w:p>
              </w:tc>
              <w:tc>
                <w:tcPr>
                  <w:tcW w:w="2245" w:type="dxa"/>
                  <w:vAlign w:val="center"/>
                </w:tcPr>
                <w:p w14:paraId="56D383D9" w14:textId="77777777" w:rsidR="00AD1D94" w:rsidRPr="00DA481A" w:rsidRDefault="00AD1D94" w:rsidP="00AD1D94">
                  <w:pPr>
                    <w:jc w:val="center"/>
                    <w:rPr>
                      <w:kern w:val="36"/>
                      <w:sz w:val="21"/>
                      <w:szCs w:val="21"/>
                    </w:rPr>
                  </w:pPr>
                  <w:r w:rsidRPr="00DA481A">
                    <w:rPr>
                      <w:rFonts w:hint="eastAsia"/>
                      <w:kern w:val="36"/>
                      <w:sz w:val="21"/>
                      <w:szCs w:val="21"/>
                    </w:rPr>
                    <w:t>废机油</w:t>
                  </w:r>
                </w:p>
              </w:tc>
              <w:tc>
                <w:tcPr>
                  <w:tcW w:w="3490" w:type="dxa"/>
                  <w:vMerge w:val="restart"/>
                  <w:vAlign w:val="center"/>
                </w:tcPr>
                <w:p w14:paraId="0B75F274" w14:textId="01C6C0E4" w:rsidR="00AD1D94" w:rsidRPr="00DA481A" w:rsidRDefault="00AD1D94" w:rsidP="00AD1D94">
                  <w:pPr>
                    <w:jc w:val="center"/>
                    <w:rPr>
                      <w:kern w:val="36"/>
                      <w:sz w:val="21"/>
                      <w:szCs w:val="21"/>
                    </w:rPr>
                  </w:pPr>
                  <w:r w:rsidRPr="00DA481A">
                    <w:rPr>
                      <w:sz w:val="21"/>
                      <w:szCs w:val="21"/>
                    </w:rPr>
                    <w:t>专用容器收集</w:t>
                  </w:r>
                  <w:r w:rsidRPr="00DA481A">
                    <w:rPr>
                      <w:rFonts w:hint="eastAsia"/>
                      <w:sz w:val="21"/>
                      <w:szCs w:val="21"/>
                    </w:rPr>
                    <w:t>后于</w:t>
                  </w:r>
                  <w:r w:rsidRPr="00DA481A">
                    <w:rPr>
                      <w:sz w:val="21"/>
                      <w:szCs w:val="21"/>
                    </w:rPr>
                    <w:t>危废</w:t>
                  </w:r>
                  <w:r w:rsidRPr="00DA481A">
                    <w:rPr>
                      <w:rFonts w:hint="eastAsia"/>
                      <w:sz w:val="21"/>
                      <w:szCs w:val="21"/>
                    </w:rPr>
                    <w:t>暂存间</w:t>
                  </w:r>
                  <w:r w:rsidRPr="00DA481A">
                    <w:rPr>
                      <w:sz w:val="21"/>
                      <w:szCs w:val="21"/>
                    </w:rPr>
                    <w:t>暂存</w:t>
                  </w:r>
                  <w:r w:rsidRPr="00DA481A">
                    <w:rPr>
                      <w:rFonts w:hint="eastAsia"/>
                      <w:sz w:val="21"/>
                      <w:szCs w:val="21"/>
                    </w:rPr>
                    <w:t>，</w:t>
                  </w:r>
                  <w:r w:rsidRPr="00DA481A">
                    <w:rPr>
                      <w:sz w:val="21"/>
                      <w:szCs w:val="21"/>
                    </w:rPr>
                    <w:t>定期</w:t>
                  </w:r>
                  <w:r w:rsidRPr="00DA481A">
                    <w:rPr>
                      <w:rFonts w:hint="eastAsia"/>
                      <w:sz w:val="21"/>
                      <w:szCs w:val="21"/>
                    </w:rPr>
                    <w:t>委托</w:t>
                  </w:r>
                  <w:r w:rsidRPr="00DA481A">
                    <w:rPr>
                      <w:sz w:val="21"/>
                      <w:szCs w:val="21"/>
                    </w:rPr>
                    <w:t>有资质的单位</w:t>
                  </w:r>
                  <w:r w:rsidRPr="00DA481A">
                    <w:rPr>
                      <w:rFonts w:hint="eastAsia"/>
                      <w:sz w:val="21"/>
                      <w:szCs w:val="21"/>
                    </w:rPr>
                    <w:t>安全处置</w:t>
                  </w:r>
                </w:p>
              </w:tc>
            </w:tr>
            <w:tr w:rsidR="00DA481A" w:rsidRPr="00DA481A" w14:paraId="2949A394" w14:textId="77777777" w:rsidTr="00555F11">
              <w:trPr>
                <w:trHeight w:val="397"/>
                <w:jc w:val="center"/>
              </w:trPr>
              <w:tc>
                <w:tcPr>
                  <w:tcW w:w="737" w:type="dxa"/>
                  <w:vMerge/>
                  <w:vAlign w:val="center"/>
                </w:tcPr>
                <w:p w14:paraId="19C24F30" w14:textId="77777777" w:rsidR="00AD1D94" w:rsidRPr="00DA481A" w:rsidRDefault="00AD1D94" w:rsidP="00AD1D94">
                  <w:pPr>
                    <w:jc w:val="center"/>
                    <w:rPr>
                      <w:sz w:val="21"/>
                      <w:szCs w:val="21"/>
                    </w:rPr>
                  </w:pPr>
                </w:p>
              </w:tc>
              <w:tc>
                <w:tcPr>
                  <w:tcW w:w="1694" w:type="dxa"/>
                  <w:vAlign w:val="center"/>
                </w:tcPr>
                <w:p w14:paraId="4E649810" w14:textId="165EEC25" w:rsidR="00AD1D94" w:rsidRPr="00DA481A" w:rsidRDefault="00D8511A" w:rsidP="00AD1D94">
                  <w:pPr>
                    <w:jc w:val="center"/>
                    <w:rPr>
                      <w:kern w:val="36"/>
                      <w:sz w:val="21"/>
                      <w:szCs w:val="21"/>
                    </w:rPr>
                  </w:pPr>
                  <w:r w:rsidRPr="00DA481A">
                    <w:rPr>
                      <w:rFonts w:hint="eastAsia"/>
                      <w:kern w:val="36"/>
                      <w:sz w:val="21"/>
                      <w:szCs w:val="21"/>
                    </w:rPr>
                    <w:t>废气治理设施</w:t>
                  </w:r>
                </w:p>
              </w:tc>
              <w:tc>
                <w:tcPr>
                  <w:tcW w:w="2245" w:type="dxa"/>
                  <w:vAlign w:val="center"/>
                </w:tcPr>
                <w:p w14:paraId="042A7D6D" w14:textId="2FE66FBB" w:rsidR="00AD1D94" w:rsidRPr="00DA481A" w:rsidRDefault="00AD1D94" w:rsidP="00AD1D94">
                  <w:pPr>
                    <w:jc w:val="center"/>
                    <w:rPr>
                      <w:kern w:val="36"/>
                      <w:sz w:val="21"/>
                      <w:szCs w:val="21"/>
                    </w:rPr>
                  </w:pPr>
                  <w:r w:rsidRPr="00DA481A">
                    <w:rPr>
                      <w:rFonts w:hint="eastAsia"/>
                      <w:kern w:val="36"/>
                      <w:sz w:val="21"/>
                      <w:szCs w:val="21"/>
                    </w:rPr>
                    <w:t>废</w:t>
                  </w:r>
                  <w:r w:rsidR="00D8511A" w:rsidRPr="00DA481A">
                    <w:rPr>
                      <w:rFonts w:hint="eastAsia"/>
                      <w:kern w:val="36"/>
                      <w:sz w:val="21"/>
                      <w:szCs w:val="21"/>
                    </w:rPr>
                    <w:t>催化剂</w:t>
                  </w:r>
                </w:p>
              </w:tc>
              <w:tc>
                <w:tcPr>
                  <w:tcW w:w="3490" w:type="dxa"/>
                  <w:vMerge/>
                  <w:vAlign w:val="center"/>
                </w:tcPr>
                <w:p w14:paraId="6D1A6961" w14:textId="77777777" w:rsidR="00AD1D94" w:rsidRPr="00DA481A" w:rsidRDefault="00AD1D94" w:rsidP="00AD1D94">
                  <w:pPr>
                    <w:jc w:val="center"/>
                    <w:rPr>
                      <w:kern w:val="36"/>
                      <w:sz w:val="21"/>
                      <w:szCs w:val="21"/>
                    </w:rPr>
                  </w:pPr>
                </w:p>
              </w:tc>
            </w:tr>
            <w:tr w:rsidR="00DA481A" w:rsidRPr="00DA481A" w14:paraId="27D37F7A" w14:textId="77777777" w:rsidTr="00555F11">
              <w:trPr>
                <w:trHeight w:val="397"/>
                <w:jc w:val="center"/>
              </w:trPr>
              <w:tc>
                <w:tcPr>
                  <w:tcW w:w="737" w:type="dxa"/>
                  <w:vMerge/>
                  <w:vAlign w:val="center"/>
                </w:tcPr>
                <w:p w14:paraId="0D52A3A0" w14:textId="77777777" w:rsidR="00D8511A" w:rsidRPr="00DA481A" w:rsidRDefault="00D8511A" w:rsidP="00D8511A">
                  <w:pPr>
                    <w:jc w:val="center"/>
                    <w:rPr>
                      <w:sz w:val="21"/>
                      <w:szCs w:val="21"/>
                    </w:rPr>
                  </w:pPr>
                </w:p>
              </w:tc>
              <w:tc>
                <w:tcPr>
                  <w:tcW w:w="1694" w:type="dxa"/>
                  <w:vAlign w:val="center"/>
                </w:tcPr>
                <w:p w14:paraId="365BEF3E" w14:textId="70CB0512" w:rsidR="00D8511A" w:rsidRPr="00DA481A" w:rsidRDefault="00D8511A" w:rsidP="00D8511A">
                  <w:pPr>
                    <w:jc w:val="center"/>
                    <w:rPr>
                      <w:kern w:val="36"/>
                      <w:sz w:val="21"/>
                      <w:szCs w:val="21"/>
                    </w:rPr>
                  </w:pPr>
                  <w:r w:rsidRPr="00DA481A">
                    <w:rPr>
                      <w:rFonts w:hint="eastAsia"/>
                      <w:kern w:val="36"/>
                      <w:sz w:val="21"/>
                      <w:szCs w:val="21"/>
                    </w:rPr>
                    <w:t>废气治理设施</w:t>
                  </w:r>
                </w:p>
              </w:tc>
              <w:tc>
                <w:tcPr>
                  <w:tcW w:w="2245" w:type="dxa"/>
                  <w:vAlign w:val="center"/>
                </w:tcPr>
                <w:p w14:paraId="7FF5E740" w14:textId="6355E8AF" w:rsidR="00D8511A" w:rsidRPr="00DA481A" w:rsidRDefault="00D8511A" w:rsidP="00D8511A">
                  <w:pPr>
                    <w:jc w:val="center"/>
                    <w:rPr>
                      <w:kern w:val="36"/>
                      <w:sz w:val="21"/>
                      <w:szCs w:val="21"/>
                    </w:rPr>
                  </w:pPr>
                  <w:r w:rsidRPr="00DA481A">
                    <w:rPr>
                      <w:rFonts w:hint="eastAsia"/>
                      <w:kern w:val="36"/>
                      <w:sz w:val="21"/>
                      <w:szCs w:val="21"/>
                    </w:rPr>
                    <w:t>废活性炭</w:t>
                  </w:r>
                </w:p>
              </w:tc>
              <w:tc>
                <w:tcPr>
                  <w:tcW w:w="3490" w:type="dxa"/>
                  <w:vMerge/>
                  <w:vAlign w:val="center"/>
                </w:tcPr>
                <w:p w14:paraId="17B57844" w14:textId="77777777" w:rsidR="00D8511A" w:rsidRPr="00DA481A" w:rsidRDefault="00D8511A" w:rsidP="00D8511A">
                  <w:pPr>
                    <w:jc w:val="center"/>
                    <w:rPr>
                      <w:kern w:val="36"/>
                      <w:sz w:val="21"/>
                      <w:szCs w:val="21"/>
                    </w:rPr>
                  </w:pPr>
                </w:p>
              </w:tc>
            </w:tr>
            <w:tr w:rsidR="00DA481A" w:rsidRPr="00DA481A" w14:paraId="00759D5E" w14:textId="77777777" w:rsidTr="00555F11">
              <w:trPr>
                <w:trHeight w:val="397"/>
                <w:jc w:val="center"/>
              </w:trPr>
              <w:tc>
                <w:tcPr>
                  <w:tcW w:w="737" w:type="dxa"/>
                  <w:vAlign w:val="center"/>
                </w:tcPr>
                <w:p w14:paraId="77CE3CB0" w14:textId="77777777" w:rsidR="00D8511A" w:rsidRPr="00DA481A" w:rsidRDefault="00D8511A" w:rsidP="00D8511A">
                  <w:pPr>
                    <w:jc w:val="center"/>
                    <w:rPr>
                      <w:sz w:val="21"/>
                      <w:szCs w:val="21"/>
                    </w:rPr>
                  </w:pPr>
                  <w:r w:rsidRPr="00DA481A">
                    <w:rPr>
                      <w:rFonts w:hint="eastAsia"/>
                      <w:sz w:val="21"/>
                      <w:szCs w:val="21"/>
                    </w:rPr>
                    <w:t>噪声</w:t>
                  </w:r>
                </w:p>
              </w:tc>
              <w:tc>
                <w:tcPr>
                  <w:tcW w:w="1694" w:type="dxa"/>
                  <w:vAlign w:val="center"/>
                </w:tcPr>
                <w:p w14:paraId="3DFB362E" w14:textId="77777777" w:rsidR="00D8511A" w:rsidRPr="00DA481A" w:rsidRDefault="00D8511A" w:rsidP="00D8511A">
                  <w:pPr>
                    <w:jc w:val="center"/>
                    <w:rPr>
                      <w:sz w:val="21"/>
                      <w:szCs w:val="21"/>
                    </w:rPr>
                  </w:pPr>
                  <w:r w:rsidRPr="00DA481A">
                    <w:rPr>
                      <w:kern w:val="36"/>
                      <w:sz w:val="21"/>
                      <w:szCs w:val="21"/>
                    </w:rPr>
                    <w:t>设备</w:t>
                  </w:r>
                </w:p>
              </w:tc>
              <w:tc>
                <w:tcPr>
                  <w:tcW w:w="2245" w:type="dxa"/>
                  <w:vAlign w:val="center"/>
                </w:tcPr>
                <w:p w14:paraId="695A617E" w14:textId="77777777" w:rsidR="00D8511A" w:rsidRPr="00DA481A" w:rsidRDefault="00D8511A" w:rsidP="00D8511A">
                  <w:pPr>
                    <w:jc w:val="center"/>
                    <w:rPr>
                      <w:sz w:val="21"/>
                      <w:szCs w:val="21"/>
                    </w:rPr>
                  </w:pPr>
                  <w:r w:rsidRPr="00DA481A">
                    <w:rPr>
                      <w:sz w:val="21"/>
                      <w:szCs w:val="21"/>
                    </w:rPr>
                    <w:t>噪声</w:t>
                  </w:r>
                </w:p>
              </w:tc>
              <w:tc>
                <w:tcPr>
                  <w:tcW w:w="3490" w:type="dxa"/>
                  <w:vAlign w:val="center"/>
                </w:tcPr>
                <w:p w14:paraId="4B5B165C" w14:textId="3DD8A5AD" w:rsidR="00D8511A" w:rsidRPr="00DA481A" w:rsidRDefault="00A937BC" w:rsidP="00A937BC">
                  <w:pPr>
                    <w:jc w:val="center"/>
                    <w:rPr>
                      <w:kern w:val="36"/>
                      <w:sz w:val="21"/>
                      <w:szCs w:val="21"/>
                    </w:rPr>
                  </w:pPr>
                  <w:r w:rsidRPr="00DA481A">
                    <w:rPr>
                      <w:kern w:val="36"/>
                      <w:sz w:val="21"/>
                      <w:szCs w:val="21"/>
                    </w:rPr>
                    <w:t>基础减振、厂房隔声</w:t>
                  </w:r>
                </w:p>
              </w:tc>
            </w:tr>
          </w:tbl>
          <w:p w14:paraId="3B689B4A" w14:textId="77777777" w:rsidR="00697023" w:rsidRPr="00DA481A" w:rsidRDefault="00697023">
            <w:pPr>
              <w:pStyle w:val="aa"/>
              <w:ind w:left="0" w:firstLine="0"/>
            </w:pPr>
          </w:p>
        </w:tc>
      </w:tr>
      <w:tr w:rsidR="007A611A" w:rsidRPr="00DA481A" w14:paraId="186003F8" w14:textId="77777777">
        <w:trPr>
          <w:trHeight w:val="4584"/>
          <w:jc w:val="center"/>
        </w:trPr>
        <w:tc>
          <w:tcPr>
            <w:tcW w:w="183" w:type="pct"/>
            <w:vAlign w:val="center"/>
          </w:tcPr>
          <w:p w14:paraId="040019E9" w14:textId="77777777" w:rsidR="00502EDD" w:rsidRPr="00DA481A" w:rsidRDefault="00000000">
            <w:pPr>
              <w:spacing w:before="100" w:beforeAutospacing="1" w:after="100" w:afterAutospacing="1"/>
              <w:jc w:val="center"/>
            </w:pPr>
            <w:r w:rsidRPr="00DA481A">
              <w:rPr>
                <w:rFonts w:hint="eastAsia"/>
              </w:rPr>
              <w:lastRenderedPageBreak/>
              <w:t>与项目有关的原有环境污染问题</w:t>
            </w:r>
          </w:p>
        </w:tc>
        <w:tc>
          <w:tcPr>
            <w:tcW w:w="4816" w:type="pct"/>
            <w:vAlign w:val="center"/>
          </w:tcPr>
          <w:p w14:paraId="11EE91F0" w14:textId="77777777" w:rsidR="00E45F82" w:rsidRPr="00DA481A" w:rsidRDefault="00E45F82" w:rsidP="000440C6">
            <w:pPr>
              <w:pStyle w:val="10"/>
              <w:ind w:firstLine="480"/>
              <w:rPr>
                <w:bCs/>
              </w:rPr>
            </w:pPr>
          </w:p>
          <w:p w14:paraId="7994532E" w14:textId="77777777" w:rsidR="00E45F82" w:rsidRPr="00DA481A" w:rsidRDefault="00E45F82" w:rsidP="000440C6">
            <w:pPr>
              <w:pStyle w:val="10"/>
              <w:ind w:firstLine="480"/>
              <w:rPr>
                <w:bCs/>
              </w:rPr>
            </w:pPr>
          </w:p>
          <w:p w14:paraId="45D34639" w14:textId="77777777" w:rsidR="00E45F82" w:rsidRPr="00DA481A" w:rsidRDefault="00E45F82" w:rsidP="000440C6">
            <w:pPr>
              <w:pStyle w:val="10"/>
              <w:ind w:firstLine="480"/>
              <w:rPr>
                <w:bCs/>
              </w:rPr>
            </w:pPr>
          </w:p>
          <w:p w14:paraId="28F857E2" w14:textId="77777777" w:rsidR="00E45F82" w:rsidRPr="00DA481A" w:rsidRDefault="00E45F82" w:rsidP="000440C6">
            <w:pPr>
              <w:pStyle w:val="10"/>
              <w:ind w:firstLine="480"/>
              <w:rPr>
                <w:bCs/>
              </w:rPr>
            </w:pPr>
          </w:p>
          <w:p w14:paraId="53D5F864" w14:textId="77777777" w:rsidR="00E45F82" w:rsidRPr="00DA481A" w:rsidRDefault="00E45F82" w:rsidP="000440C6">
            <w:pPr>
              <w:pStyle w:val="10"/>
              <w:ind w:firstLine="480"/>
              <w:rPr>
                <w:bCs/>
              </w:rPr>
            </w:pPr>
          </w:p>
          <w:p w14:paraId="6856A170" w14:textId="77777777" w:rsidR="00E45F82" w:rsidRPr="00DA481A" w:rsidRDefault="00E45F82" w:rsidP="000440C6">
            <w:pPr>
              <w:pStyle w:val="10"/>
              <w:ind w:firstLine="480"/>
              <w:rPr>
                <w:bCs/>
              </w:rPr>
            </w:pPr>
          </w:p>
          <w:p w14:paraId="5F2ABDAA" w14:textId="77777777" w:rsidR="00E45F82" w:rsidRPr="00DA481A" w:rsidRDefault="00E45F82" w:rsidP="000440C6">
            <w:pPr>
              <w:pStyle w:val="10"/>
              <w:ind w:firstLine="480"/>
              <w:rPr>
                <w:bCs/>
              </w:rPr>
            </w:pPr>
          </w:p>
          <w:p w14:paraId="73DD8FB4" w14:textId="77777777" w:rsidR="00E45F82" w:rsidRPr="00DA481A" w:rsidRDefault="00E45F82" w:rsidP="000440C6">
            <w:pPr>
              <w:pStyle w:val="10"/>
              <w:ind w:firstLine="480"/>
              <w:rPr>
                <w:bCs/>
              </w:rPr>
            </w:pPr>
          </w:p>
          <w:p w14:paraId="24C56DEE" w14:textId="77777777" w:rsidR="00E45F82" w:rsidRPr="00DA481A" w:rsidRDefault="00E45F82" w:rsidP="000440C6">
            <w:pPr>
              <w:pStyle w:val="10"/>
              <w:ind w:firstLine="480"/>
              <w:rPr>
                <w:bCs/>
              </w:rPr>
            </w:pPr>
          </w:p>
          <w:p w14:paraId="1F98A981" w14:textId="77777777" w:rsidR="00E45F82" w:rsidRPr="00DA481A" w:rsidRDefault="00E45F82" w:rsidP="000440C6">
            <w:pPr>
              <w:pStyle w:val="10"/>
              <w:ind w:firstLine="480"/>
              <w:rPr>
                <w:bCs/>
              </w:rPr>
            </w:pPr>
          </w:p>
          <w:p w14:paraId="17B4E0BB" w14:textId="566847B8" w:rsidR="00502EDD" w:rsidRPr="00DA481A" w:rsidRDefault="00DC576B" w:rsidP="000440C6">
            <w:pPr>
              <w:pStyle w:val="10"/>
              <w:ind w:firstLine="480"/>
            </w:pPr>
            <w:r w:rsidRPr="00DA481A">
              <w:rPr>
                <w:rFonts w:hint="eastAsia"/>
                <w:bCs/>
              </w:rPr>
              <w:t>本项目为新建项目，不存在</w:t>
            </w:r>
            <w:r w:rsidRPr="00DA481A">
              <w:t>与本项目有关的原有污染情况及主要环境问题</w:t>
            </w:r>
            <w:r w:rsidRPr="00DA481A">
              <w:rPr>
                <w:rFonts w:hint="eastAsia"/>
              </w:rPr>
              <w:t>。</w:t>
            </w:r>
          </w:p>
          <w:p w14:paraId="4C89F649" w14:textId="77777777" w:rsidR="00E45F82" w:rsidRPr="00DA481A" w:rsidRDefault="00E45F82" w:rsidP="000440C6">
            <w:pPr>
              <w:pStyle w:val="10"/>
              <w:ind w:firstLine="480"/>
            </w:pPr>
          </w:p>
          <w:p w14:paraId="78BB7EDB" w14:textId="77777777" w:rsidR="00E45F82" w:rsidRPr="00DA481A" w:rsidRDefault="00E45F82" w:rsidP="000440C6">
            <w:pPr>
              <w:pStyle w:val="10"/>
              <w:ind w:firstLine="480"/>
            </w:pPr>
          </w:p>
          <w:p w14:paraId="6CA6C54B" w14:textId="77777777" w:rsidR="00E45F82" w:rsidRPr="00DA481A" w:rsidRDefault="00E45F82" w:rsidP="000440C6">
            <w:pPr>
              <w:pStyle w:val="10"/>
              <w:ind w:firstLine="480"/>
            </w:pPr>
          </w:p>
          <w:p w14:paraId="74451024" w14:textId="77777777" w:rsidR="00E45F82" w:rsidRPr="00DA481A" w:rsidRDefault="00E45F82" w:rsidP="000440C6">
            <w:pPr>
              <w:pStyle w:val="10"/>
              <w:ind w:firstLine="480"/>
            </w:pPr>
          </w:p>
          <w:p w14:paraId="617D8C1B" w14:textId="77777777" w:rsidR="00E45F82" w:rsidRPr="00DA481A" w:rsidRDefault="00E45F82" w:rsidP="000440C6">
            <w:pPr>
              <w:pStyle w:val="10"/>
              <w:ind w:firstLine="480"/>
            </w:pPr>
          </w:p>
          <w:p w14:paraId="277FB211" w14:textId="77777777" w:rsidR="00E45F82" w:rsidRPr="00DA481A" w:rsidRDefault="00E45F82" w:rsidP="000440C6">
            <w:pPr>
              <w:pStyle w:val="10"/>
              <w:ind w:firstLine="480"/>
            </w:pPr>
          </w:p>
          <w:p w14:paraId="4CF84358" w14:textId="77777777" w:rsidR="00E45F82" w:rsidRPr="00DA481A" w:rsidRDefault="00E45F82" w:rsidP="000440C6">
            <w:pPr>
              <w:pStyle w:val="10"/>
              <w:ind w:firstLine="480"/>
            </w:pPr>
          </w:p>
          <w:p w14:paraId="08A23C9F" w14:textId="77777777" w:rsidR="00E45F82" w:rsidRPr="00DA481A" w:rsidRDefault="00E45F82" w:rsidP="000440C6">
            <w:pPr>
              <w:pStyle w:val="10"/>
              <w:ind w:firstLine="480"/>
            </w:pPr>
          </w:p>
          <w:p w14:paraId="362050AD" w14:textId="77777777" w:rsidR="00E45F82" w:rsidRPr="00DA481A" w:rsidRDefault="00E45F82" w:rsidP="000440C6">
            <w:pPr>
              <w:pStyle w:val="10"/>
              <w:ind w:firstLine="480"/>
            </w:pPr>
          </w:p>
          <w:p w14:paraId="436EF6DA" w14:textId="77777777" w:rsidR="00E45F82" w:rsidRPr="00DA481A" w:rsidRDefault="00E45F82" w:rsidP="000440C6">
            <w:pPr>
              <w:pStyle w:val="10"/>
              <w:ind w:firstLine="480"/>
            </w:pPr>
          </w:p>
          <w:p w14:paraId="241861AF" w14:textId="77777777" w:rsidR="00E45F82" w:rsidRPr="00DA481A" w:rsidRDefault="00E45F82" w:rsidP="000440C6">
            <w:pPr>
              <w:pStyle w:val="10"/>
              <w:ind w:firstLine="480"/>
            </w:pPr>
          </w:p>
          <w:p w14:paraId="749BCEF8" w14:textId="00888F50" w:rsidR="00E45F82" w:rsidRPr="00DA481A" w:rsidRDefault="00E45F82" w:rsidP="000440C6">
            <w:pPr>
              <w:pStyle w:val="10"/>
              <w:ind w:firstLine="480"/>
            </w:pPr>
          </w:p>
        </w:tc>
      </w:tr>
    </w:tbl>
    <w:p w14:paraId="36850EF2" w14:textId="77777777" w:rsidR="00502EDD" w:rsidRPr="00DA481A" w:rsidRDefault="00502EDD">
      <w:pPr>
        <w:adjustRightInd w:val="0"/>
        <w:snapToGrid w:val="0"/>
        <w:spacing w:before="100" w:beforeAutospacing="1" w:after="100" w:afterAutospacing="1" w:line="288" w:lineRule="auto"/>
        <w:jc w:val="center"/>
        <w:outlineLvl w:val="0"/>
        <w:rPr>
          <w:rFonts w:ascii="黑体" w:eastAsia="黑体" w:hAnsi="黑体" w:cs="黑体"/>
          <w:sz w:val="30"/>
          <w:szCs w:val="30"/>
        </w:rPr>
        <w:sectPr w:rsidR="00502EDD" w:rsidRPr="00DA481A">
          <w:pgSz w:w="11906" w:h="16838"/>
          <w:pgMar w:top="1701" w:right="1531" w:bottom="1701" w:left="1531" w:header="851" w:footer="992" w:gutter="0"/>
          <w:cols w:space="720"/>
          <w:docGrid w:type="lines" w:linePitch="312"/>
        </w:sectPr>
      </w:pPr>
    </w:p>
    <w:p w14:paraId="299B2931" w14:textId="77777777" w:rsidR="00502EDD" w:rsidRPr="00DA481A" w:rsidRDefault="00000000">
      <w:pPr>
        <w:adjustRightInd w:val="0"/>
        <w:snapToGrid w:val="0"/>
        <w:spacing w:before="100" w:beforeAutospacing="1" w:after="100" w:afterAutospacing="1" w:line="288" w:lineRule="auto"/>
        <w:jc w:val="center"/>
        <w:outlineLvl w:val="0"/>
        <w:rPr>
          <w:rFonts w:ascii="黑体" w:eastAsia="黑体" w:hAnsi="黑体" w:cs="黑体"/>
          <w:sz w:val="30"/>
          <w:szCs w:val="30"/>
        </w:rPr>
      </w:pPr>
      <w:r w:rsidRPr="00DA481A">
        <w:rPr>
          <w:rFonts w:ascii="黑体" w:eastAsia="黑体" w:hAnsi="黑体" w:cs="黑体" w:hint="eastAsia"/>
          <w:sz w:val="30"/>
          <w:szCs w:val="30"/>
        </w:rPr>
        <w:lastRenderedPageBreak/>
        <w:t>三、区域环境质量现状、环境保护目标及评价标准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8063"/>
      </w:tblGrid>
      <w:tr w:rsidR="00DA481A" w:rsidRPr="00DA481A" w14:paraId="296BA4FB" w14:textId="77777777">
        <w:trPr>
          <w:trHeight w:val="3806"/>
          <w:jc w:val="center"/>
        </w:trPr>
        <w:tc>
          <w:tcPr>
            <w:tcW w:w="836" w:type="dxa"/>
            <w:vAlign w:val="center"/>
          </w:tcPr>
          <w:p w14:paraId="4087F705" w14:textId="77777777" w:rsidR="00502EDD" w:rsidRPr="00DA481A" w:rsidRDefault="00000000">
            <w:pPr>
              <w:adjustRightInd w:val="0"/>
              <w:snapToGrid w:val="0"/>
              <w:spacing w:before="100" w:beforeAutospacing="1" w:after="100" w:afterAutospacing="1" w:line="288" w:lineRule="auto"/>
              <w:jc w:val="center"/>
              <w:outlineLvl w:val="0"/>
              <w:rPr>
                <w:rFonts w:ascii="宋体" w:hAnsi="宋体" w:cs="宋体"/>
              </w:rPr>
            </w:pPr>
            <w:r w:rsidRPr="00DA481A">
              <w:rPr>
                <w:rFonts w:ascii="宋体" w:hAnsi="宋体" w:cs="宋体" w:hint="eastAsia"/>
              </w:rPr>
              <w:t>区域环境质量现状</w:t>
            </w:r>
          </w:p>
        </w:tc>
        <w:tc>
          <w:tcPr>
            <w:tcW w:w="9018" w:type="dxa"/>
            <w:vAlign w:val="center"/>
          </w:tcPr>
          <w:p w14:paraId="3B1C59D3" w14:textId="77777777" w:rsidR="00502EDD" w:rsidRPr="00DA481A" w:rsidRDefault="00000000">
            <w:pPr>
              <w:adjustRightInd w:val="0"/>
              <w:snapToGrid w:val="0"/>
              <w:spacing w:line="460" w:lineRule="exact"/>
              <w:ind w:firstLineChars="200" w:firstLine="480"/>
              <w:jc w:val="left"/>
              <w:outlineLvl w:val="0"/>
            </w:pPr>
            <w:r w:rsidRPr="00DA481A">
              <w:rPr>
                <w:rFonts w:hint="eastAsia"/>
              </w:rPr>
              <w:t>根据现有环境监测资料，建设项目所在地环境质量状况如下：</w:t>
            </w:r>
          </w:p>
          <w:p w14:paraId="49AED9C8" w14:textId="77777777" w:rsidR="00502EDD" w:rsidRPr="00DA481A" w:rsidRDefault="00000000">
            <w:pPr>
              <w:adjustRightInd w:val="0"/>
              <w:snapToGrid w:val="0"/>
              <w:spacing w:line="460" w:lineRule="exact"/>
              <w:ind w:firstLineChars="200" w:firstLine="482"/>
              <w:jc w:val="left"/>
              <w:rPr>
                <w:b/>
                <w:bCs/>
              </w:rPr>
            </w:pPr>
            <w:r w:rsidRPr="00DA481A">
              <w:rPr>
                <w:rFonts w:hint="eastAsia"/>
                <w:b/>
                <w:bCs/>
              </w:rPr>
              <w:t>1</w:t>
            </w:r>
            <w:r w:rsidRPr="00DA481A">
              <w:rPr>
                <w:rFonts w:hint="eastAsia"/>
                <w:b/>
                <w:bCs/>
              </w:rPr>
              <w:t>、环境空气质量现状</w:t>
            </w:r>
          </w:p>
          <w:p w14:paraId="53E5973C" w14:textId="7776B93F" w:rsidR="00502EDD" w:rsidRPr="00DA481A" w:rsidRDefault="00000000">
            <w:pPr>
              <w:spacing w:line="460" w:lineRule="exact"/>
              <w:ind w:firstLineChars="200" w:firstLine="480"/>
            </w:pPr>
            <w:r w:rsidRPr="00DA481A">
              <w:rPr>
                <w:rFonts w:hint="eastAsia"/>
              </w:rPr>
              <w:t>根据大气功能区划分原则，建设项目所在地为二类功能区，环境空气质量应执行《环境空气质量标准》（</w:t>
            </w:r>
            <w:r w:rsidRPr="00DA481A">
              <w:t>GB3095</w:t>
            </w:r>
            <w:r w:rsidRPr="00DA481A">
              <w:rPr>
                <w:rFonts w:hint="eastAsia"/>
              </w:rPr>
              <w:t>-</w:t>
            </w:r>
            <w:r w:rsidRPr="00DA481A">
              <w:t>2012</w:t>
            </w:r>
            <w:r w:rsidRPr="00DA481A">
              <w:rPr>
                <w:rFonts w:hint="eastAsia"/>
              </w:rPr>
              <w:t>）二级标准。根据新乡市环保局发布的《</w:t>
            </w:r>
            <w:r w:rsidR="00CA1F48" w:rsidRPr="00DA481A">
              <w:rPr>
                <w:rFonts w:hint="eastAsia"/>
              </w:rPr>
              <w:t>202</w:t>
            </w:r>
            <w:r w:rsidR="00CA1F48" w:rsidRPr="00DA481A">
              <w:t>2</w:t>
            </w:r>
            <w:r w:rsidR="00CA1F48" w:rsidRPr="00DA481A">
              <w:rPr>
                <w:rFonts w:hint="eastAsia"/>
              </w:rPr>
              <w:t>年</w:t>
            </w:r>
            <w:r w:rsidRPr="00DA481A">
              <w:rPr>
                <w:rFonts w:hint="eastAsia"/>
              </w:rPr>
              <w:t>新乡市环境质量</w:t>
            </w:r>
            <w:r w:rsidR="00927FA9" w:rsidRPr="00DA481A">
              <w:rPr>
                <w:rFonts w:hint="eastAsia"/>
              </w:rPr>
              <w:t>状况公报</w:t>
            </w:r>
            <w:r w:rsidRPr="00DA481A">
              <w:rPr>
                <w:rFonts w:hint="eastAsia"/>
              </w:rPr>
              <w:t>》，区域空气质量现状数据如下表所示。</w:t>
            </w:r>
          </w:p>
          <w:p w14:paraId="29E7C0E0" w14:textId="17E73010" w:rsidR="00502EDD" w:rsidRPr="00DA481A" w:rsidRDefault="00000000" w:rsidP="00C43F99">
            <w:pPr>
              <w:pStyle w:val="-"/>
              <w:ind w:firstLine="420"/>
            </w:pPr>
            <w:r w:rsidRPr="00DA481A">
              <w:t>表</w:t>
            </w:r>
            <w:r w:rsidR="00166CFF" w:rsidRPr="00DA481A">
              <w:t>18</w:t>
            </w:r>
            <w:r w:rsidRPr="00DA481A">
              <w:t xml:space="preserve"> </w:t>
            </w:r>
            <w:r w:rsidRPr="00DA481A">
              <w:rPr>
                <w:rFonts w:hint="eastAsia"/>
              </w:rPr>
              <w:t xml:space="preserve">       </w:t>
            </w:r>
            <w:r w:rsidR="00C43F99" w:rsidRPr="00DA481A">
              <w:t xml:space="preserve">     </w:t>
            </w:r>
            <w:r w:rsidRPr="00DA481A">
              <w:rPr>
                <w:rFonts w:hint="eastAsia"/>
              </w:rPr>
              <w:t xml:space="preserve">     </w:t>
            </w:r>
            <w:r w:rsidRPr="00DA481A">
              <w:rPr>
                <w:rFonts w:hint="eastAsia"/>
              </w:rPr>
              <w:t>区域空气质量现状评价表</w:t>
            </w:r>
          </w:p>
          <w:tbl>
            <w:tblPr>
              <w:tblStyle w:val="TableNormal"/>
              <w:tblW w:w="5000" w:type="pct"/>
              <w:jc w:val="center"/>
              <w:tblInd w:w="0" w:type="dxa"/>
              <w:tblBorders>
                <w:top w:val="single" w:sz="4" w:space="0" w:color="auto"/>
                <w:bottom w:val="single" w:sz="4" w:space="0" w:color="auto"/>
                <w:insideH w:val="single" w:sz="2" w:space="0" w:color="000000"/>
                <w:insideV w:val="single" w:sz="2" w:space="0" w:color="000000"/>
              </w:tblBorders>
              <w:tblLayout w:type="fixed"/>
              <w:tblLook w:val="04A0" w:firstRow="1" w:lastRow="0" w:firstColumn="1" w:lastColumn="0" w:noHBand="0" w:noVBand="1"/>
            </w:tblPr>
            <w:tblGrid>
              <w:gridCol w:w="965"/>
              <w:gridCol w:w="1872"/>
              <w:gridCol w:w="1390"/>
              <w:gridCol w:w="1364"/>
              <w:gridCol w:w="1210"/>
              <w:gridCol w:w="1046"/>
            </w:tblGrid>
            <w:tr w:rsidR="00DA481A" w:rsidRPr="00DA481A" w14:paraId="5A7AE30E" w14:textId="77777777" w:rsidTr="00615BFF">
              <w:trPr>
                <w:trHeight w:val="454"/>
                <w:jc w:val="center"/>
              </w:trPr>
              <w:tc>
                <w:tcPr>
                  <w:tcW w:w="1048" w:type="dxa"/>
                  <w:vAlign w:val="center"/>
                </w:tcPr>
                <w:p w14:paraId="3ADF1051" w14:textId="77777777" w:rsidR="00502EDD" w:rsidRPr="00DA481A" w:rsidRDefault="00000000">
                  <w:pPr>
                    <w:adjustRightInd w:val="0"/>
                    <w:snapToGrid w:val="0"/>
                    <w:jc w:val="center"/>
                    <w:rPr>
                      <w:rFonts w:ascii="Times New Roman" w:hAnsi="Times New Roman"/>
                      <w:b/>
                      <w:bCs/>
                      <w:sz w:val="21"/>
                      <w:szCs w:val="21"/>
                      <w:lang w:eastAsia="zh-CN"/>
                    </w:rPr>
                  </w:pPr>
                  <w:r w:rsidRPr="00DA481A">
                    <w:rPr>
                      <w:rFonts w:ascii="宋体" w:eastAsia="宋体" w:hAnsi="宋体" w:cs="宋体" w:hint="eastAsia"/>
                      <w:b/>
                      <w:bCs/>
                      <w:sz w:val="21"/>
                      <w:szCs w:val="21"/>
                      <w:lang w:eastAsia="zh-CN"/>
                    </w:rPr>
                    <w:t>污染物</w:t>
                  </w:r>
                </w:p>
              </w:tc>
              <w:tc>
                <w:tcPr>
                  <w:tcW w:w="2035" w:type="dxa"/>
                  <w:vAlign w:val="center"/>
                </w:tcPr>
                <w:p w14:paraId="1A81BD15" w14:textId="77777777" w:rsidR="00502EDD" w:rsidRPr="00DA481A" w:rsidRDefault="00000000">
                  <w:pPr>
                    <w:adjustRightInd w:val="0"/>
                    <w:snapToGrid w:val="0"/>
                    <w:jc w:val="center"/>
                    <w:rPr>
                      <w:rFonts w:ascii="Times New Roman" w:hAnsi="Times New Roman"/>
                      <w:b/>
                      <w:bCs/>
                      <w:sz w:val="21"/>
                      <w:szCs w:val="21"/>
                      <w:lang w:eastAsia="zh-CN"/>
                    </w:rPr>
                  </w:pPr>
                  <w:r w:rsidRPr="00DA481A">
                    <w:rPr>
                      <w:rFonts w:ascii="Times New Roman" w:hAnsi="Times New Roman"/>
                      <w:b/>
                      <w:bCs/>
                      <w:sz w:val="21"/>
                      <w:szCs w:val="21"/>
                      <w:lang w:eastAsia="zh-CN"/>
                    </w:rPr>
                    <w:t>年评价指标</w:t>
                  </w:r>
                </w:p>
              </w:tc>
              <w:tc>
                <w:tcPr>
                  <w:tcW w:w="1511" w:type="dxa"/>
                  <w:vAlign w:val="center"/>
                </w:tcPr>
                <w:p w14:paraId="7E3F974E" w14:textId="77777777" w:rsidR="00502EDD" w:rsidRPr="00DA481A" w:rsidRDefault="00000000">
                  <w:pPr>
                    <w:adjustRightInd w:val="0"/>
                    <w:snapToGrid w:val="0"/>
                    <w:jc w:val="center"/>
                    <w:rPr>
                      <w:rFonts w:ascii="Times New Roman" w:hAnsi="Times New Roman"/>
                      <w:b/>
                      <w:bCs/>
                      <w:sz w:val="21"/>
                      <w:szCs w:val="21"/>
                      <w:lang w:eastAsia="zh-CN"/>
                    </w:rPr>
                  </w:pPr>
                  <w:r w:rsidRPr="00DA481A">
                    <w:rPr>
                      <w:rFonts w:ascii="Times New Roman" w:hAnsi="Times New Roman"/>
                      <w:b/>
                      <w:bCs/>
                      <w:sz w:val="21"/>
                      <w:szCs w:val="21"/>
                      <w:lang w:eastAsia="zh-CN"/>
                    </w:rPr>
                    <w:t>现状浓度</w:t>
                  </w:r>
                </w:p>
              </w:tc>
              <w:tc>
                <w:tcPr>
                  <w:tcW w:w="1482" w:type="dxa"/>
                  <w:vAlign w:val="center"/>
                </w:tcPr>
                <w:p w14:paraId="689C92E1" w14:textId="77777777" w:rsidR="00502EDD" w:rsidRPr="00DA481A" w:rsidRDefault="00000000">
                  <w:pPr>
                    <w:adjustRightInd w:val="0"/>
                    <w:snapToGrid w:val="0"/>
                    <w:jc w:val="center"/>
                    <w:rPr>
                      <w:rFonts w:ascii="Times New Roman" w:hAnsi="Times New Roman"/>
                      <w:b/>
                      <w:bCs/>
                      <w:sz w:val="21"/>
                      <w:szCs w:val="21"/>
                      <w:lang w:eastAsia="zh-CN"/>
                    </w:rPr>
                  </w:pPr>
                  <w:r w:rsidRPr="00DA481A">
                    <w:rPr>
                      <w:rFonts w:ascii="Times New Roman" w:hAnsi="Times New Roman"/>
                      <w:b/>
                      <w:bCs/>
                      <w:sz w:val="21"/>
                      <w:szCs w:val="21"/>
                      <w:lang w:eastAsia="zh-CN"/>
                    </w:rPr>
                    <w:t>标准值</w:t>
                  </w:r>
                </w:p>
              </w:tc>
              <w:tc>
                <w:tcPr>
                  <w:tcW w:w="1315" w:type="dxa"/>
                  <w:vAlign w:val="center"/>
                </w:tcPr>
                <w:p w14:paraId="59BBB234" w14:textId="77777777" w:rsidR="00502EDD" w:rsidRPr="00DA481A" w:rsidRDefault="00000000">
                  <w:pPr>
                    <w:adjustRightInd w:val="0"/>
                    <w:snapToGrid w:val="0"/>
                    <w:jc w:val="center"/>
                    <w:rPr>
                      <w:rFonts w:ascii="Times New Roman" w:hAnsi="Times New Roman"/>
                      <w:b/>
                      <w:bCs/>
                      <w:sz w:val="21"/>
                      <w:szCs w:val="21"/>
                      <w:lang w:eastAsia="zh-CN"/>
                    </w:rPr>
                  </w:pPr>
                  <w:r w:rsidRPr="00DA481A">
                    <w:rPr>
                      <w:rFonts w:ascii="Times New Roman" w:hAnsi="Times New Roman"/>
                      <w:b/>
                      <w:bCs/>
                      <w:sz w:val="21"/>
                      <w:szCs w:val="21"/>
                      <w:lang w:eastAsia="zh-CN"/>
                    </w:rPr>
                    <w:t>占标率</w:t>
                  </w:r>
                </w:p>
              </w:tc>
              <w:tc>
                <w:tcPr>
                  <w:tcW w:w="1137" w:type="dxa"/>
                  <w:vAlign w:val="center"/>
                </w:tcPr>
                <w:p w14:paraId="10B06762" w14:textId="77777777" w:rsidR="00502EDD" w:rsidRPr="00DA481A" w:rsidRDefault="00000000">
                  <w:pPr>
                    <w:adjustRightInd w:val="0"/>
                    <w:snapToGrid w:val="0"/>
                    <w:jc w:val="center"/>
                    <w:rPr>
                      <w:rFonts w:ascii="Times New Roman" w:hAnsi="Times New Roman"/>
                      <w:b/>
                      <w:bCs/>
                      <w:sz w:val="21"/>
                      <w:szCs w:val="21"/>
                      <w:lang w:eastAsia="zh-CN"/>
                    </w:rPr>
                  </w:pPr>
                  <w:r w:rsidRPr="00DA481A">
                    <w:rPr>
                      <w:rFonts w:ascii="Times New Roman" w:hAnsi="Times New Roman"/>
                      <w:b/>
                      <w:bCs/>
                      <w:sz w:val="21"/>
                      <w:szCs w:val="21"/>
                      <w:lang w:eastAsia="zh-CN"/>
                    </w:rPr>
                    <w:t>达标情况</w:t>
                  </w:r>
                </w:p>
              </w:tc>
            </w:tr>
            <w:tr w:rsidR="00DA481A" w:rsidRPr="00DA481A" w14:paraId="7106CD67" w14:textId="77777777" w:rsidTr="00615BFF">
              <w:trPr>
                <w:trHeight w:val="454"/>
                <w:jc w:val="center"/>
              </w:trPr>
              <w:tc>
                <w:tcPr>
                  <w:tcW w:w="1048" w:type="dxa"/>
                  <w:vAlign w:val="center"/>
                </w:tcPr>
                <w:p w14:paraId="376582BA"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PM</w:t>
                  </w:r>
                  <w:r w:rsidRPr="00DA481A">
                    <w:rPr>
                      <w:rFonts w:ascii="Times New Roman" w:hAnsi="Times New Roman"/>
                      <w:sz w:val="21"/>
                      <w:szCs w:val="21"/>
                      <w:vertAlign w:val="subscript"/>
                      <w:lang w:eastAsia="zh-CN"/>
                    </w:rPr>
                    <w:t>10</w:t>
                  </w:r>
                </w:p>
              </w:tc>
              <w:tc>
                <w:tcPr>
                  <w:tcW w:w="2035" w:type="dxa"/>
                  <w:vAlign w:val="center"/>
                </w:tcPr>
                <w:p w14:paraId="4C54EFF6"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年平均质量浓度</w:t>
                  </w:r>
                </w:p>
              </w:tc>
              <w:tc>
                <w:tcPr>
                  <w:tcW w:w="1511" w:type="dxa"/>
                  <w:vAlign w:val="center"/>
                </w:tcPr>
                <w:p w14:paraId="71869AC3" w14:textId="435BCB2D"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89</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482" w:type="dxa"/>
                  <w:vAlign w:val="center"/>
                </w:tcPr>
                <w:p w14:paraId="53EC2858"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70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315" w:type="dxa"/>
                  <w:vAlign w:val="center"/>
                </w:tcPr>
                <w:p w14:paraId="25D49B67" w14:textId="2AB657ED"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1</w:t>
                  </w:r>
                  <w:r w:rsidR="007029DC" w:rsidRPr="00DA481A">
                    <w:rPr>
                      <w:rFonts w:ascii="Times New Roman" w:hAnsi="Times New Roman"/>
                      <w:sz w:val="21"/>
                      <w:szCs w:val="21"/>
                      <w:lang w:eastAsia="zh-CN"/>
                    </w:rPr>
                    <w:t>27.1</w:t>
                  </w:r>
                  <w:r w:rsidRPr="00DA481A">
                    <w:rPr>
                      <w:rFonts w:ascii="Times New Roman" w:hAnsi="Times New Roman"/>
                      <w:sz w:val="21"/>
                      <w:szCs w:val="21"/>
                      <w:lang w:eastAsia="zh-CN"/>
                    </w:rPr>
                    <w:t>%</w:t>
                  </w:r>
                </w:p>
              </w:tc>
              <w:tc>
                <w:tcPr>
                  <w:tcW w:w="1137" w:type="dxa"/>
                  <w:vAlign w:val="center"/>
                </w:tcPr>
                <w:p w14:paraId="685A7351"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超标</w:t>
                  </w:r>
                </w:p>
              </w:tc>
            </w:tr>
            <w:tr w:rsidR="00DA481A" w:rsidRPr="00DA481A" w14:paraId="0187AB9B" w14:textId="77777777" w:rsidTr="00615BFF">
              <w:trPr>
                <w:trHeight w:val="454"/>
                <w:jc w:val="center"/>
              </w:trPr>
              <w:tc>
                <w:tcPr>
                  <w:tcW w:w="1048" w:type="dxa"/>
                  <w:vAlign w:val="center"/>
                </w:tcPr>
                <w:p w14:paraId="2D02E699"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PM</w:t>
                  </w:r>
                  <w:r w:rsidRPr="00DA481A">
                    <w:rPr>
                      <w:rFonts w:ascii="Times New Roman" w:hAnsi="Times New Roman"/>
                      <w:sz w:val="21"/>
                      <w:szCs w:val="21"/>
                      <w:vertAlign w:val="subscript"/>
                      <w:lang w:eastAsia="zh-CN"/>
                    </w:rPr>
                    <w:t>2.5</w:t>
                  </w:r>
                </w:p>
              </w:tc>
              <w:tc>
                <w:tcPr>
                  <w:tcW w:w="2035" w:type="dxa"/>
                  <w:vAlign w:val="center"/>
                </w:tcPr>
                <w:p w14:paraId="635550EC"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年平均质量浓度</w:t>
                  </w:r>
                </w:p>
              </w:tc>
              <w:tc>
                <w:tcPr>
                  <w:tcW w:w="1511" w:type="dxa"/>
                  <w:vAlign w:val="center"/>
                </w:tcPr>
                <w:p w14:paraId="5B0E69AA" w14:textId="7BCF4565"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50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482" w:type="dxa"/>
                  <w:vAlign w:val="center"/>
                </w:tcPr>
                <w:p w14:paraId="52F8893B"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35</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315" w:type="dxa"/>
                  <w:vAlign w:val="center"/>
                </w:tcPr>
                <w:p w14:paraId="23B57A8C" w14:textId="052BD519"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1</w:t>
                  </w:r>
                  <w:r w:rsidR="007029DC" w:rsidRPr="00DA481A">
                    <w:rPr>
                      <w:rFonts w:ascii="Times New Roman" w:hAnsi="Times New Roman"/>
                      <w:sz w:val="21"/>
                      <w:szCs w:val="21"/>
                      <w:lang w:eastAsia="zh-CN"/>
                    </w:rPr>
                    <w:t>42.9</w:t>
                  </w:r>
                  <w:r w:rsidRPr="00DA481A">
                    <w:rPr>
                      <w:rFonts w:ascii="Times New Roman" w:hAnsi="Times New Roman"/>
                      <w:sz w:val="21"/>
                      <w:szCs w:val="21"/>
                      <w:lang w:eastAsia="zh-CN"/>
                    </w:rPr>
                    <w:t>%</w:t>
                  </w:r>
                </w:p>
              </w:tc>
              <w:tc>
                <w:tcPr>
                  <w:tcW w:w="1137" w:type="dxa"/>
                  <w:vAlign w:val="center"/>
                </w:tcPr>
                <w:p w14:paraId="042B05BC"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超标</w:t>
                  </w:r>
                </w:p>
              </w:tc>
            </w:tr>
            <w:tr w:rsidR="00DA481A" w:rsidRPr="00DA481A" w14:paraId="1BCC4D4E" w14:textId="77777777" w:rsidTr="00615BFF">
              <w:trPr>
                <w:trHeight w:val="454"/>
                <w:jc w:val="center"/>
              </w:trPr>
              <w:tc>
                <w:tcPr>
                  <w:tcW w:w="1048" w:type="dxa"/>
                  <w:vAlign w:val="center"/>
                </w:tcPr>
                <w:p w14:paraId="4CCF1686"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SO</w:t>
                  </w:r>
                  <w:r w:rsidRPr="00DA481A">
                    <w:rPr>
                      <w:rFonts w:ascii="Times New Roman" w:hAnsi="Times New Roman"/>
                      <w:sz w:val="21"/>
                      <w:szCs w:val="21"/>
                      <w:vertAlign w:val="subscript"/>
                      <w:lang w:eastAsia="zh-CN"/>
                    </w:rPr>
                    <w:t>2</w:t>
                  </w:r>
                </w:p>
              </w:tc>
              <w:tc>
                <w:tcPr>
                  <w:tcW w:w="2035" w:type="dxa"/>
                  <w:vAlign w:val="center"/>
                </w:tcPr>
                <w:p w14:paraId="3F9FFBE1"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年平均质量浓度</w:t>
                  </w:r>
                </w:p>
              </w:tc>
              <w:tc>
                <w:tcPr>
                  <w:tcW w:w="1511" w:type="dxa"/>
                  <w:vAlign w:val="center"/>
                </w:tcPr>
                <w:p w14:paraId="778ECCF0" w14:textId="59FE3C99"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10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482" w:type="dxa"/>
                  <w:vAlign w:val="center"/>
                </w:tcPr>
                <w:p w14:paraId="3C590A19"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60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315" w:type="dxa"/>
                  <w:vAlign w:val="center"/>
                </w:tcPr>
                <w:p w14:paraId="3EE5451D" w14:textId="5A81F922" w:rsidR="00502EDD" w:rsidRPr="00DA481A" w:rsidRDefault="007029DC">
                  <w:pPr>
                    <w:snapToGrid w:val="0"/>
                    <w:jc w:val="center"/>
                    <w:rPr>
                      <w:rFonts w:ascii="Times New Roman" w:hAnsi="Times New Roman"/>
                      <w:sz w:val="21"/>
                      <w:szCs w:val="21"/>
                      <w:lang w:eastAsia="zh-CN"/>
                    </w:rPr>
                  </w:pPr>
                  <w:r w:rsidRPr="00DA481A">
                    <w:rPr>
                      <w:rFonts w:ascii="Times New Roman" w:hAnsi="Times New Roman"/>
                      <w:sz w:val="21"/>
                      <w:szCs w:val="21"/>
                      <w:lang w:eastAsia="zh-CN"/>
                    </w:rPr>
                    <w:t>16.7%</w:t>
                  </w:r>
                </w:p>
              </w:tc>
              <w:tc>
                <w:tcPr>
                  <w:tcW w:w="1137" w:type="dxa"/>
                  <w:vAlign w:val="center"/>
                </w:tcPr>
                <w:p w14:paraId="7C992FD1"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达标</w:t>
                  </w:r>
                </w:p>
              </w:tc>
            </w:tr>
            <w:tr w:rsidR="00DA481A" w:rsidRPr="00DA481A" w14:paraId="4C059AB8" w14:textId="77777777" w:rsidTr="00615BFF">
              <w:trPr>
                <w:trHeight w:val="454"/>
                <w:jc w:val="center"/>
              </w:trPr>
              <w:tc>
                <w:tcPr>
                  <w:tcW w:w="1048" w:type="dxa"/>
                  <w:vAlign w:val="center"/>
                </w:tcPr>
                <w:p w14:paraId="07BE5DDD"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NO</w:t>
                  </w:r>
                  <w:r w:rsidRPr="00DA481A">
                    <w:rPr>
                      <w:rFonts w:ascii="Times New Roman" w:hAnsi="Times New Roman"/>
                      <w:sz w:val="21"/>
                      <w:szCs w:val="21"/>
                      <w:vertAlign w:val="subscript"/>
                      <w:lang w:eastAsia="zh-CN"/>
                    </w:rPr>
                    <w:t>2</w:t>
                  </w:r>
                </w:p>
              </w:tc>
              <w:tc>
                <w:tcPr>
                  <w:tcW w:w="2035" w:type="dxa"/>
                  <w:vAlign w:val="center"/>
                </w:tcPr>
                <w:p w14:paraId="2D23A76D"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年平均质量浓度</w:t>
                  </w:r>
                </w:p>
              </w:tc>
              <w:tc>
                <w:tcPr>
                  <w:tcW w:w="1511" w:type="dxa"/>
                  <w:vAlign w:val="center"/>
                </w:tcPr>
                <w:p w14:paraId="4BDAC6A8" w14:textId="23BB83F6"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30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482" w:type="dxa"/>
                  <w:vAlign w:val="center"/>
                </w:tcPr>
                <w:p w14:paraId="2303EE81"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40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315" w:type="dxa"/>
                  <w:vAlign w:val="center"/>
                </w:tcPr>
                <w:p w14:paraId="68E18BAD" w14:textId="76F05DC5" w:rsidR="00502EDD" w:rsidRPr="00DA481A" w:rsidRDefault="007029DC">
                  <w:pPr>
                    <w:snapToGrid w:val="0"/>
                    <w:jc w:val="center"/>
                    <w:rPr>
                      <w:rFonts w:ascii="Times New Roman" w:hAnsi="Times New Roman"/>
                      <w:sz w:val="21"/>
                      <w:szCs w:val="21"/>
                      <w:lang w:eastAsia="zh-CN"/>
                    </w:rPr>
                  </w:pPr>
                  <w:r w:rsidRPr="00DA481A">
                    <w:rPr>
                      <w:rFonts w:ascii="Times New Roman" w:hAnsi="Times New Roman"/>
                      <w:sz w:val="21"/>
                      <w:szCs w:val="21"/>
                      <w:lang w:eastAsia="zh-CN"/>
                    </w:rPr>
                    <w:t>75.0%</w:t>
                  </w:r>
                </w:p>
              </w:tc>
              <w:tc>
                <w:tcPr>
                  <w:tcW w:w="1137" w:type="dxa"/>
                  <w:vAlign w:val="center"/>
                </w:tcPr>
                <w:p w14:paraId="2FB84A42"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达标</w:t>
                  </w:r>
                </w:p>
              </w:tc>
            </w:tr>
            <w:tr w:rsidR="00DA481A" w:rsidRPr="00DA481A" w14:paraId="440DD9C8" w14:textId="77777777" w:rsidTr="00615BFF">
              <w:trPr>
                <w:trHeight w:val="454"/>
                <w:jc w:val="center"/>
              </w:trPr>
              <w:tc>
                <w:tcPr>
                  <w:tcW w:w="1048" w:type="dxa"/>
                  <w:vAlign w:val="center"/>
                </w:tcPr>
                <w:p w14:paraId="0E0D6F65"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CO</w:t>
                  </w:r>
                </w:p>
              </w:tc>
              <w:tc>
                <w:tcPr>
                  <w:tcW w:w="2035" w:type="dxa"/>
                  <w:vAlign w:val="center"/>
                </w:tcPr>
                <w:p w14:paraId="34773468"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第 95 百分位浓度</w:t>
                  </w:r>
                </w:p>
              </w:tc>
              <w:tc>
                <w:tcPr>
                  <w:tcW w:w="1511" w:type="dxa"/>
                  <w:vAlign w:val="center"/>
                </w:tcPr>
                <w:p w14:paraId="5C2254E5" w14:textId="0E28B093"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1.4mg/m</w:t>
                  </w:r>
                  <w:r w:rsidRPr="00DA481A">
                    <w:rPr>
                      <w:rFonts w:ascii="Times New Roman" w:hAnsi="Times New Roman"/>
                      <w:sz w:val="21"/>
                      <w:szCs w:val="21"/>
                      <w:vertAlign w:val="superscript"/>
                      <w:lang w:eastAsia="zh-CN"/>
                    </w:rPr>
                    <w:t>3</w:t>
                  </w:r>
                </w:p>
              </w:tc>
              <w:tc>
                <w:tcPr>
                  <w:tcW w:w="1482" w:type="dxa"/>
                  <w:vAlign w:val="center"/>
                </w:tcPr>
                <w:p w14:paraId="2C1FAA3D"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4mg/m</w:t>
                  </w:r>
                  <w:r w:rsidRPr="00DA481A">
                    <w:rPr>
                      <w:rFonts w:ascii="Times New Roman" w:hAnsi="Times New Roman"/>
                      <w:sz w:val="21"/>
                      <w:szCs w:val="21"/>
                      <w:vertAlign w:val="superscript"/>
                      <w:lang w:eastAsia="zh-CN"/>
                    </w:rPr>
                    <w:t>3</w:t>
                  </w:r>
                </w:p>
              </w:tc>
              <w:tc>
                <w:tcPr>
                  <w:tcW w:w="1315" w:type="dxa"/>
                  <w:vAlign w:val="center"/>
                </w:tcPr>
                <w:p w14:paraId="55D29FDB" w14:textId="345BB052" w:rsidR="00502EDD" w:rsidRPr="00DA481A" w:rsidRDefault="007029DC">
                  <w:pPr>
                    <w:snapToGrid w:val="0"/>
                    <w:jc w:val="center"/>
                    <w:rPr>
                      <w:rFonts w:ascii="Times New Roman" w:hAnsi="Times New Roman"/>
                      <w:sz w:val="21"/>
                      <w:szCs w:val="21"/>
                      <w:lang w:eastAsia="zh-CN"/>
                    </w:rPr>
                  </w:pPr>
                  <w:r w:rsidRPr="00DA481A">
                    <w:rPr>
                      <w:rFonts w:ascii="Times New Roman" w:hAnsi="Times New Roman"/>
                      <w:sz w:val="21"/>
                      <w:szCs w:val="21"/>
                      <w:lang w:eastAsia="zh-CN"/>
                    </w:rPr>
                    <w:t>35.0%</w:t>
                  </w:r>
                </w:p>
              </w:tc>
              <w:tc>
                <w:tcPr>
                  <w:tcW w:w="1137" w:type="dxa"/>
                  <w:vAlign w:val="center"/>
                </w:tcPr>
                <w:p w14:paraId="0C4B6928" w14:textId="77777777" w:rsidR="00502EDD" w:rsidRPr="00DA481A" w:rsidRDefault="00000000">
                  <w:pPr>
                    <w:snapToGrid w:val="0"/>
                    <w:jc w:val="center"/>
                    <w:rPr>
                      <w:rFonts w:ascii="Times New Roman" w:hAnsi="Times New Roman"/>
                      <w:sz w:val="21"/>
                      <w:szCs w:val="21"/>
                      <w:lang w:eastAsia="zh-CN"/>
                    </w:rPr>
                  </w:pPr>
                  <w:r w:rsidRPr="00DA481A">
                    <w:rPr>
                      <w:rFonts w:ascii="宋体" w:eastAsia="宋体" w:hAnsi="宋体" w:cs="宋体" w:hint="eastAsia"/>
                      <w:sz w:val="21"/>
                      <w:szCs w:val="21"/>
                      <w:lang w:eastAsia="zh-CN"/>
                    </w:rPr>
                    <w:t>达标</w:t>
                  </w:r>
                </w:p>
              </w:tc>
            </w:tr>
            <w:tr w:rsidR="00DA481A" w:rsidRPr="00DA481A" w14:paraId="60B06CB9" w14:textId="77777777" w:rsidTr="00615BFF">
              <w:trPr>
                <w:trHeight w:val="454"/>
                <w:jc w:val="center"/>
              </w:trPr>
              <w:tc>
                <w:tcPr>
                  <w:tcW w:w="1048" w:type="dxa"/>
                  <w:vAlign w:val="center"/>
                </w:tcPr>
                <w:p w14:paraId="6268949D"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O</w:t>
                  </w:r>
                  <w:r w:rsidRPr="00DA481A">
                    <w:rPr>
                      <w:rFonts w:ascii="Times New Roman" w:hAnsi="Times New Roman"/>
                      <w:sz w:val="21"/>
                      <w:szCs w:val="21"/>
                      <w:vertAlign w:val="subscript"/>
                      <w:lang w:eastAsia="zh-CN"/>
                    </w:rPr>
                    <w:t>3</w:t>
                  </w:r>
                </w:p>
              </w:tc>
              <w:tc>
                <w:tcPr>
                  <w:tcW w:w="2035" w:type="dxa"/>
                  <w:vAlign w:val="center"/>
                </w:tcPr>
                <w:p w14:paraId="611A2566" w14:textId="77777777" w:rsidR="00502EDD" w:rsidRPr="00DA481A" w:rsidRDefault="00000000">
                  <w:pPr>
                    <w:snapToGrid w:val="0"/>
                    <w:jc w:val="center"/>
                    <w:rPr>
                      <w:rFonts w:ascii="Times New Roman" w:hAnsi="Times New Roman"/>
                      <w:sz w:val="21"/>
                      <w:szCs w:val="21"/>
                      <w:lang w:eastAsia="zh-CN"/>
                    </w:rPr>
                  </w:pPr>
                  <w:r w:rsidRPr="00DA481A">
                    <w:rPr>
                      <w:rFonts w:ascii="宋体" w:eastAsia="宋体" w:hAnsi="宋体" w:cs="宋体" w:hint="eastAsia"/>
                      <w:sz w:val="21"/>
                      <w:szCs w:val="21"/>
                      <w:lang w:eastAsia="zh-CN"/>
                    </w:rPr>
                    <w:t>第</w:t>
                  </w:r>
                  <w:r w:rsidRPr="00DA481A">
                    <w:rPr>
                      <w:rFonts w:ascii="Times New Roman" w:hAnsi="Times New Roman"/>
                      <w:sz w:val="21"/>
                      <w:szCs w:val="21"/>
                      <w:lang w:eastAsia="zh-CN"/>
                    </w:rPr>
                    <w:t xml:space="preserve"> 90 </w:t>
                  </w:r>
                  <w:r w:rsidRPr="00DA481A">
                    <w:rPr>
                      <w:rFonts w:ascii="宋体" w:eastAsia="宋体" w:hAnsi="宋体" w:cs="宋体" w:hint="eastAsia"/>
                      <w:sz w:val="21"/>
                      <w:szCs w:val="21"/>
                      <w:lang w:eastAsia="zh-CN"/>
                    </w:rPr>
                    <w:t>百分位浓度</w:t>
                  </w:r>
                </w:p>
              </w:tc>
              <w:tc>
                <w:tcPr>
                  <w:tcW w:w="1511" w:type="dxa"/>
                  <w:vAlign w:val="center"/>
                </w:tcPr>
                <w:p w14:paraId="43199624" w14:textId="28E91C6E" w:rsidR="00502EDD" w:rsidRPr="00DA481A" w:rsidRDefault="00CA1F48">
                  <w:pPr>
                    <w:snapToGrid w:val="0"/>
                    <w:jc w:val="center"/>
                    <w:rPr>
                      <w:rFonts w:ascii="Times New Roman" w:hAnsi="Times New Roman"/>
                      <w:sz w:val="21"/>
                      <w:szCs w:val="21"/>
                      <w:lang w:eastAsia="zh-CN"/>
                    </w:rPr>
                  </w:pPr>
                  <w:r w:rsidRPr="00DA481A">
                    <w:rPr>
                      <w:rFonts w:ascii="Times New Roman" w:hAnsi="Times New Roman"/>
                      <w:sz w:val="21"/>
                      <w:szCs w:val="21"/>
                      <w:lang w:eastAsia="zh-CN"/>
                    </w:rPr>
                    <w:t>182</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482" w:type="dxa"/>
                  <w:vAlign w:val="center"/>
                </w:tcPr>
                <w:p w14:paraId="47A1C5FC" w14:textId="77777777" w:rsidR="00502EDD" w:rsidRPr="00DA481A" w:rsidRDefault="00000000">
                  <w:pPr>
                    <w:snapToGrid w:val="0"/>
                    <w:jc w:val="center"/>
                    <w:rPr>
                      <w:rFonts w:ascii="Times New Roman" w:hAnsi="Times New Roman"/>
                      <w:sz w:val="21"/>
                      <w:szCs w:val="21"/>
                      <w:lang w:eastAsia="zh-CN"/>
                    </w:rPr>
                  </w:pPr>
                  <w:r w:rsidRPr="00DA481A">
                    <w:rPr>
                      <w:rFonts w:ascii="Times New Roman" w:hAnsi="Times New Roman"/>
                      <w:sz w:val="21"/>
                      <w:szCs w:val="21"/>
                      <w:lang w:eastAsia="zh-CN"/>
                    </w:rPr>
                    <w:t>160</w:t>
                  </w:r>
                  <w:r w:rsidRPr="00DA481A">
                    <w:rPr>
                      <w:rFonts w:ascii="Times New Roman" w:hAnsi="Times New Roman"/>
                      <w:sz w:val="21"/>
                      <w:szCs w:val="21"/>
                    </w:rPr>
                    <w:t>μ</w:t>
                  </w:r>
                  <w:r w:rsidRPr="00DA481A">
                    <w:rPr>
                      <w:rFonts w:ascii="Times New Roman" w:hAnsi="Times New Roman"/>
                      <w:sz w:val="21"/>
                      <w:szCs w:val="21"/>
                      <w:lang w:eastAsia="zh-CN"/>
                    </w:rPr>
                    <w:t>g/m</w:t>
                  </w:r>
                  <w:r w:rsidRPr="00DA481A">
                    <w:rPr>
                      <w:rFonts w:ascii="Times New Roman" w:hAnsi="Times New Roman"/>
                      <w:sz w:val="21"/>
                      <w:szCs w:val="21"/>
                      <w:vertAlign w:val="superscript"/>
                      <w:lang w:eastAsia="zh-CN"/>
                    </w:rPr>
                    <w:t>3</w:t>
                  </w:r>
                </w:p>
              </w:tc>
              <w:tc>
                <w:tcPr>
                  <w:tcW w:w="1315" w:type="dxa"/>
                  <w:vAlign w:val="center"/>
                </w:tcPr>
                <w:p w14:paraId="24352566" w14:textId="6C95516E" w:rsidR="00502EDD" w:rsidRPr="00DA481A" w:rsidRDefault="007029DC">
                  <w:pPr>
                    <w:snapToGrid w:val="0"/>
                    <w:jc w:val="center"/>
                    <w:rPr>
                      <w:rFonts w:ascii="Times New Roman" w:hAnsi="Times New Roman"/>
                      <w:sz w:val="21"/>
                      <w:szCs w:val="21"/>
                      <w:lang w:eastAsia="zh-CN"/>
                    </w:rPr>
                  </w:pPr>
                  <w:r w:rsidRPr="00DA481A">
                    <w:rPr>
                      <w:rFonts w:ascii="Times New Roman" w:hAnsi="Times New Roman"/>
                      <w:sz w:val="21"/>
                      <w:szCs w:val="21"/>
                      <w:lang w:eastAsia="zh-CN"/>
                    </w:rPr>
                    <w:t>113.8%</w:t>
                  </w:r>
                </w:p>
              </w:tc>
              <w:tc>
                <w:tcPr>
                  <w:tcW w:w="1137" w:type="dxa"/>
                  <w:vAlign w:val="center"/>
                </w:tcPr>
                <w:p w14:paraId="25E86D28" w14:textId="77777777" w:rsidR="00502EDD" w:rsidRPr="00DA481A" w:rsidRDefault="00000000">
                  <w:pPr>
                    <w:snapToGrid w:val="0"/>
                    <w:jc w:val="center"/>
                    <w:rPr>
                      <w:rFonts w:ascii="Times New Roman" w:hAnsi="Times New Roman"/>
                      <w:sz w:val="21"/>
                      <w:szCs w:val="21"/>
                      <w:lang w:eastAsia="zh-CN"/>
                    </w:rPr>
                  </w:pPr>
                  <w:r w:rsidRPr="00DA481A">
                    <w:rPr>
                      <w:rFonts w:ascii="宋体" w:eastAsia="宋体" w:hAnsi="宋体" w:cs="宋体" w:hint="eastAsia"/>
                      <w:sz w:val="21"/>
                      <w:szCs w:val="21"/>
                      <w:lang w:eastAsia="zh-CN"/>
                    </w:rPr>
                    <w:t>超标</w:t>
                  </w:r>
                </w:p>
              </w:tc>
            </w:tr>
          </w:tbl>
          <w:p w14:paraId="6B47E333" w14:textId="77777777" w:rsidR="00502EDD" w:rsidRPr="00DA481A" w:rsidRDefault="00000000">
            <w:pPr>
              <w:pStyle w:val="12"/>
              <w:spacing w:line="460" w:lineRule="exact"/>
              <w:ind w:firstLineChars="200" w:firstLine="480"/>
            </w:pPr>
            <w:r w:rsidRPr="00DA481A">
              <w:rPr>
                <w:szCs w:val="22"/>
              </w:rPr>
              <w:t>其中</w:t>
            </w:r>
            <w:r w:rsidRPr="00DA481A">
              <w:rPr>
                <w:szCs w:val="22"/>
              </w:rPr>
              <w:t>PM</w:t>
            </w:r>
            <w:r w:rsidRPr="00DA481A">
              <w:rPr>
                <w:szCs w:val="22"/>
                <w:vertAlign w:val="subscript"/>
              </w:rPr>
              <w:t>10</w:t>
            </w:r>
            <w:r w:rsidRPr="00DA481A">
              <w:rPr>
                <w:szCs w:val="22"/>
              </w:rPr>
              <w:t>、</w:t>
            </w:r>
            <w:r w:rsidRPr="00DA481A">
              <w:rPr>
                <w:szCs w:val="22"/>
              </w:rPr>
              <w:t>PM</w:t>
            </w:r>
            <w:r w:rsidRPr="00DA481A">
              <w:rPr>
                <w:szCs w:val="22"/>
                <w:vertAlign w:val="subscript"/>
              </w:rPr>
              <w:t>2.5</w:t>
            </w:r>
            <w:r w:rsidRPr="00DA481A">
              <w:rPr>
                <w:szCs w:val="22"/>
              </w:rPr>
              <w:t>和</w:t>
            </w:r>
            <w:r w:rsidRPr="00DA481A">
              <w:rPr>
                <w:szCs w:val="22"/>
              </w:rPr>
              <w:t>O</w:t>
            </w:r>
            <w:r w:rsidRPr="00DA481A">
              <w:rPr>
                <w:szCs w:val="22"/>
                <w:vertAlign w:val="subscript"/>
              </w:rPr>
              <w:t>3</w:t>
            </w:r>
            <w:r w:rsidRPr="00DA481A">
              <w:rPr>
                <w:szCs w:val="22"/>
              </w:rPr>
              <w:t>均不能够满足《环境空气质量标准》（</w:t>
            </w:r>
            <w:r w:rsidRPr="00DA481A">
              <w:rPr>
                <w:szCs w:val="22"/>
              </w:rPr>
              <w:t>GB3095-2012</w:t>
            </w:r>
            <w:r w:rsidRPr="00DA481A">
              <w:rPr>
                <w:szCs w:val="22"/>
              </w:rPr>
              <w:t>）二级标准要求。根据《环境影响评价技术导则</w:t>
            </w:r>
            <w:r w:rsidRPr="00DA481A">
              <w:rPr>
                <w:szCs w:val="22"/>
              </w:rPr>
              <w:t xml:space="preserve">  </w:t>
            </w:r>
            <w:r w:rsidRPr="00DA481A">
              <w:rPr>
                <w:szCs w:val="22"/>
              </w:rPr>
              <w:t>大气环境》</w:t>
            </w:r>
            <w:r w:rsidRPr="00DA481A">
              <w:rPr>
                <w:szCs w:val="22"/>
              </w:rPr>
              <w:t>(HJ2.2-2018)</w:t>
            </w:r>
            <w:r w:rsidRPr="00DA481A">
              <w:rPr>
                <w:szCs w:val="22"/>
              </w:rPr>
              <w:t>，项目所在区域属于未达标区。</w:t>
            </w:r>
            <w:r w:rsidRPr="00DA481A">
              <w:t>空气质量超标原因主要为：</w:t>
            </w:r>
            <w:r w:rsidRPr="00DA481A">
              <w:t>①</w:t>
            </w:r>
            <w:r w:rsidRPr="00DA481A">
              <w:t>冬季供暖锅炉以及部分企业燃煤锅炉启动，且冬季大气自净能力下降，污染扩散气象条件差；</w:t>
            </w:r>
            <w:r w:rsidRPr="00DA481A">
              <w:t>②</w:t>
            </w:r>
            <w:r w:rsidRPr="00DA481A">
              <w:t>区域内汽车等交通源增加，污染物排放量增大；</w:t>
            </w:r>
            <w:r w:rsidRPr="00DA481A">
              <w:t>③</w:t>
            </w:r>
            <w:r w:rsidRPr="00DA481A">
              <w:t>天气干燥，尘土较多。因此超标现象属于区域性污染问题。</w:t>
            </w:r>
          </w:p>
          <w:p w14:paraId="3FE40E3E" w14:textId="49594547" w:rsidR="00502EDD" w:rsidRPr="00DA481A" w:rsidRDefault="00000000">
            <w:pPr>
              <w:widowControl/>
              <w:spacing w:line="460" w:lineRule="exact"/>
              <w:ind w:firstLineChars="200" w:firstLine="480"/>
              <w:rPr>
                <w:kern w:val="0"/>
              </w:rPr>
            </w:pPr>
            <w:r w:rsidRPr="00DA481A">
              <w:rPr>
                <w:rFonts w:hint="eastAsia"/>
              </w:rPr>
              <w:t>目前，新乡市正在实施《</w:t>
            </w:r>
            <w:r w:rsidR="00177E11" w:rsidRPr="00DA481A">
              <w:rPr>
                <w:rFonts w:hint="eastAsia"/>
              </w:rPr>
              <w:t>新乡市环境污染防治攻坚指挥部办公室关于印发新乡市</w:t>
            </w:r>
            <w:r w:rsidR="00177E11" w:rsidRPr="00DA481A">
              <w:rPr>
                <w:rFonts w:hint="eastAsia"/>
              </w:rPr>
              <w:t>2023</w:t>
            </w:r>
            <w:r w:rsidR="00177E11" w:rsidRPr="00DA481A">
              <w:rPr>
                <w:rFonts w:hint="eastAsia"/>
              </w:rPr>
              <w:t>年蓝天保卫战实施方案的通知</w:t>
            </w:r>
            <w:r w:rsidRPr="00DA481A">
              <w:rPr>
                <w:rFonts w:hint="eastAsia"/>
              </w:rPr>
              <w:t>》（新环攻坚办</w:t>
            </w:r>
            <w:r w:rsidRPr="00DA481A">
              <w:rPr>
                <w:rFonts w:hint="eastAsia"/>
              </w:rPr>
              <w:t>[</w:t>
            </w:r>
            <w:r w:rsidRPr="00DA481A">
              <w:t>202</w:t>
            </w:r>
            <w:r w:rsidR="00177E11" w:rsidRPr="00DA481A">
              <w:t>3</w:t>
            </w:r>
            <w:r w:rsidRPr="00DA481A">
              <w:t>]</w:t>
            </w:r>
            <w:r w:rsidR="00177E11" w:rsidRPr="00DA481A">
              <w:t>77</w:t>
            </w:r>
            <w:r w:rsidRPr="00DA481A">
              <w:rPr>
                <w:rFonts w:hint="eastAsia"/>
              </w:rPr>
              <w:t>号）</w:t>
            </w:r>
            <w:r w:rsidR="00A80AA2" w:rsidRPr="00DA481A">
              <w:rPr>
                <w:rFonts w:hint="eastAsia"/>
              </w:rPr>
              <w:t>、《</w:t>
            </w:r>
            <w:r w:rsidR="00A80AA2" w:rsidRPr="00DA481A">
              <w:t>新乡市深入打好秋冬季重污染天气消除、夏季臭氧污染防治和柴油货车污染治理攻坚战实施方案</w:t>
            </w:r>
            <w:r w:rsidR="00A80AA2" w:rsidRPr="00DA481A">
              <w:rPr>
                <w:rFonts w:hint="eastAsia"/>
              </w:rPr>
              <w:t>》（</w:t>
            </w:r>
            <w:r w:rsidR="00A80AA2" w:rsidRPr="00DA481A">
              <w:t>新环攻坚办</w:t>
            </w:r>
            <w:r w:rsidR="00A80AA2" w:rsidRPr="00DA481A">
              <w:rPr>
                <w:rFonts w:hint="eastAsia"/>
              </w:rPr>
              <w:t>[</w:t>
            </w:r>
            <w:r w:rsidR="00A80AA2" w:rsidRPr="00DA481A">
              <w:t>2023</w:t>
            </w:r>
            <w:r w:rsidR="00A80AA2" w:rsidRPr="00DA481A">
              <w:rPr>
                <w:rFonts w:hint="eastAsia"/>
              </w:rPr>
              <w:t>]</w:t>
            </w:r>
            <w:r w:rsidR="00A80AA2" w:rsidRPr="00DA481A">
              <w:rPr>
                <w:lang w:val="en"/>
              </w:rPr>
              <w:t>73</w:t>
            </w:r>
            <w:r w:rsidR="00A80AA2" w:rsidRPr="00DA481A">
              <w:t>号</w:t>
            </w:r>
            <w:r w:rsidR="00A80AA2" w:rsidRPr="00DA481A">
              <w:rPr>
                <w:rFonts w:hint="eastAsia"/>
              </w:rPr>
              <w:t>）</w:t>
            </w:r>
            <w:r w:rsidRPr="00DA481A">
              <w:rPr>
                <w:szCs w:val="20"/>
              </w:rPr>
              <w:t>等一系列措施，将不断改善区域大气环境质量。</w:t>
            </w:r>
          </w:p>
          <w:p w14:paraId="2B033DF6" w14:textId="77777777" w:rsidR="00502EDD" w:rsidRPr="00DA481A" w:rsidRDefault="00000000">
            <w:pPr>
              <w:adjustRightInd w:val="0"/>
              <w:snapToGrid w:val="0"/>
              <w:spacing w:line="460" w:lineRule="exact"/>
              <w:ind w:firstLineChars="200" w:firstLine="482"/>
              <w:jc w:val="left"/>
              <w:rPr>
                <w:b/>
                <w:bCs/>
              </w:rPr>
            </w:pPr>
            <w:r w:rsidRPr="00DA481A">
              <w:rPr>
                <w:rFonts w:hint="eastAsia"/>
                <w:b/>
                <w:bCs/>
              </w:rPr>
              <w:t>2</w:t>
            </w:r>
            <w:r w:rsidRPr="00DA481A">
              <w:rPr>
                <w:rFonts w:hint="eastAsia"/>
                <w:b/>
                <w:bCs/>
              </w:rPr>
              <w:t>、地表水环境质量现状</w:t>
            </w:r>
          </w:p>
          <w:p w14:paraId="366CCD40" w14:textId="3DEDE839" w:rsidR="00502EDD" w:rsidRPr="00DA481A" w:rsidRDefault="00000000">
            <w:pPr>
              <w:spacing w:line="460" w:lineRule="exact"/>
              <w:ind w:firstLineChars="200" w:firstLine="480"/>
              <w:rPr>
                <w:rFonts w:eastAsia="黑体"/>
                <w:spacing w:val="-2"/>
              </w:rPr>
            </w:pPr>
            <w:r w:rsidRPr="00DA481A">
              <w:t>本</w:t>
            </w:r>
            <w:r w:rsidR="0080448B" w:rsidRPr="00DA481A">
              <w:t>项目外排废水</w:t>
            </w:r>
            <w:r w:rsidR="0080448B" w:rsidRPr="00DA481A">
              <w:rPr>
                <w:bCs/>
              </w:rPr>
              <w:t>通过污水管网排入小店污水处理厂处理后出水排入大</w:t>
            </w:r>
            <w:r w:rsidR="0080448B" w:rsidRPr="00DA481A">
              <w:rPr>
                <w:bCs/>
              </w:rPr>
              <w:lastRenderedPageBreak/>
              <w:t>沙河。</w:t>
            </w:r>
            <w:r w:rsidRPr="00DA481A">
              <w:rPr>
                <w:rStyle w:val="1Char"/>
              </w:rPr>
              <w:t>根据《</w:t>
            </w:r>
            <w:r w:rsidRPr="00DA481A">
              <w:rPr>
                <w:rStyle w:val="1Char"/>
                <w:rFonts w:hint="eastAsia"/>
              </w:rPr>
              <w:t>新乡市</w:t>
            </w:r>
            <w:r w:rsidR="00557CA7" w:rsidRPr="00DA481A">
              <w:rPr>
                <w:rStyle w:val="1Char"/>
                <w:rFonts w:hint="eastAsia"/>
              </w:rPr>
              <w:t>生态环境局关于下达</w:t>
            </w:r>
            <w:r w:rsidR="00557CA7" w:rsidRPr="00DA481A">
              <w:rPr>
                <w:rStyle w:val="1Char"/>
                <w:rFonts w:hint="eastAsia"/>
              </w:rPr>
              <w:t>2</w:t>
            </w:r>
            <w:r w:rsidR="00557CA7" w:rsidRPr="00DA481A">
              <w:rPr>
                <w:rStyle w:val="1Char"/>
              </w:rPr>
              <w:t>023</w:t>
            </w:r>
            <w:r w:rsidRPr="00DA481A">
              <w:rPr>
                <w:rStyle w:val="1Char"/>
                <w:rFonts w:hint="eastAsia"/>
              </w:rPr>
              <w:t>年地表水环境质量目标</w:t>
            </w:r>
            <w:r w:rsidR="00557CA7" w:rsidRPr="00DA481A">
              <w:rPr>
                <w:rStyle w:val="1Char"/>
                <w:rFonts w:hint="eastAsia"/>
              </w:rPr>
              <w:t>的函</w:t>
            </w:r>
            <w:r w:rsidRPr="00DA481A">
              <w:rPr>
                <w:rStyle w:val="1Char"/>
              </w:rPr>
              <w:t>》，</w:t>
            </w:r>
            <w:r w:rsidR="0080448B" w:rsidRPr="00DA481A">
              <w:rPr>
                <w:rStyle w:val="1Char"/>
                <w:rFonts w:hint="eastAsia"/>
              </w:rPr>
              <w:t>大沙河</w:t>
            </w:r>
            <w:r w:rsidRPr="00DA481A">
              <w:rPr>
                <w:rStyle w:val="1Char"/>
              </w:rPr>
              <w:t>水质类别为</w:t>
            </w:r>
            <w:r w:rsidRPr="00DA481A">
              <w:rPr>
                <w:rStyle w:val="1Char"/>
              </w:rPr>
              <w:t>Ⅳ</w:t>
            </w:r>
            <w:r w:rsidRPr="00DA481A">
              <w:rPr>
                <w:rStyle w:val="1Char"/>
              </w:rPr>
              <w:t>类。评价引用</w:t>
            </w:r>
            <w:r w:rsidR="00C56667" w:rsidRPr="00DA481A">
              <w:rPr>
                <w:rStyle w:val="1Char"/>
                <w:rFonts w:hint="eastAsia"/>
              </w:rPr>
              <w:t>小店邢庄</w:t>
            </w:r>
            <w:r w:rsidR="00557CA7" w:rsidRPr="00DA481A">
              <w:rPr>
                <w:rFonts w:hint="eastAsia"/>
              </w:rPr>
              <w:t>断面</w:t>
            </w:r>
            <w:r w:rsidRPr="00DA481A">
              <w:rPr>
                <w:rStyle w:val="1Char"/>
                <w:rFonts w:hint="eastAsia"/>
              </w:rPr>
              <w:t>2023</w:t>
            </w:r>
            <w:r w:rsidRPr="00DA481A">
              <w:rPr>
                <w:rStyle w:val="1Char"/>
                <w:rFonts w:hint="eastAsia"/>
              </w:rPr>
              <w:t>年</w:t>
            </w:r>
            <w:r w:rsidRPr="00DA481A">
              <w:rPr>
                <w:rStyle w:val="1Char"/>
                <w:rFonts w:hint="eastAsia"/>
              </w:rPr>
              <w:t>1~5</w:t>
            </w:r>
            <w:r w:rsidR="007E4BF3" w:rsidRPr="00DA481A">
              <w:rPr>
                <w:rStyle w:val="1Char"/>
                <w:rFonts w:hint="eastAsia"/>
              </w:rPr>
              <w:t>月</w:t>
            </w:r>
            <w:r w:rsidRPr="00DA481A">
              <w:rPr>
                <w:rStyle w:val="1Char"/>
                <w:rFonts w:hint="eastAsia"/>
              </w:rPr>
              <w:t>的</w:t>
            </w:r>
            <w:r w:rsidR="00B13A08">
              <w:rPr>
                <w:rStyle w:val="1Char"/>
                <w:rFonts w:hint="eastAsia"/>
              </w:rPr>
              <w:t>常规</w:t>
            </w:r>
            <w:r w:rsidRPr="00DA481A">
              <w:rPr>
                <w:rStyle w:val="1Char"/>
              </w:rPr>
              <w:t>监测数据，</w:t>
            </w:r>
            <w:r w:rsidRPr="00DA481A">
              <w:rPr>
                <w:szCs w:val="22"/>
              </w:rPr>
              <w:t>数据见</w:t>
            </w:r>
            <w:r w:rsidR="00D92063" w:rsidRPr="00DA481A">
              <w:rPr>
                <w:rFonts w:hint="eastAsia"/>
                <w:szCs w:val="22"/>
              </w:rPr>
              <w:t>下</w:t>
            </w:r>
            <w:r w:rsidRPr="00DA481A">
              <w:rPr>
                <w:szCs w:val="22"/>
              </w:rPr>
              <w:t>表。</w:t>
            </w:r>
            <w:r w:rsidRPr="00DA481A">
              <w:rPr>
                <w:rFonts w:eastAsia="黑体"/>
                <w:spacing w:val="-2"/>
              </w:rPr>
              <w:br w:type="page"/>
            </w:r>
          </w:p>
          <w:p w14:paraId="070AE3A6" w14:textId="1CC315D3" w:rsidR="00502EDD" w:rsidRPr="00DA481A" w:rsidRDefault="00000000" w:rsidP="00C43F99">
            <w:pPr>
              <w:pStyle w:val="-"/>
              <w:ind w:firstLine="420"/>
            </w:pPr>
            <w:r w:rsidRPr="00DA481A">
              <w:t>表</w:t>
            </w:r>
            <w:r w:rsidR="00166CFF" w:rsidRPr="00DA481A">
              <w:t>19</w:t>
            </w:r>
            <w:r w:rsidRPr="00DA481A">
              <w:t xml:space="preserve">   </w:t>
            </w:r>
            <w:r w:rsidR="00C43F99" w:rsidRPr="00DA481A">
              <w:t xml:space="preserve">   </w:t>
            </w:r>
            <w:r w:rsidR="00616FB2" w:rsidRPr="00DA481A">
              <w:t xml:space="preserve">  </w:t>
            </w:r>
            <w:r w:rsidRPr="00DA481A">
              <w:t xml:space="preserve">    </w:t>
            </w:r>
            <w:r w:rsidR="00C56667" w:rsidRPr="00DA481A">
              <w:rPr>
                <w:rFonts w:hint="eastAsia"/>
              </w:rPr>
              <w:t>小店邢庄</w:t>
            </w:r>
            <w:r w:rsidR="00557CA7" w:rsidRPr="00DA481A">
              <w:rPr>
                <w:rFonts w:hint="eastAsia"/>
              </w:rPr>
              <w:t>断面</w:t>
            </w:r>
            <w:r w:rsidRPr="00DA481A">
              <w:rPr>
                <w:rFonts w:hint="eastAsia"/>
              </w:rPr>
              <w:t>2023</w:t>
            </w:r>
            <w:r w:rsidRPr="00DA481A">
              <w:rPr>
                <w:rFonts w:hint="eastAsia"/>
              </w:rPr>
              <w:t>年</w:t>
            </w:r>
            <w:r w:rsidR="00A82BB4" w:rsidRPr="00DA481A">
              <w:rPr>
                <w:rFonts w:hint="eastAsia"/>
              </w:rPr>
              <w:t>1</w:t>
            </w:r>
            <w:r w:rsidR="007E4BF3" w:rsidRPr="00DA481A">
              <w:t>~5</w:t>
            </w:r>
            <w:r w:rsidR="00A82BB4" w:rsidRPr="00DA481A">
              <w:rPr>
                <w:rFonts w:hint="eastAsia"/>
              </w:rPr>
              <w:t>月</w:t>
            </w:r>
            <w:r w:rsidRPr="00DA481A">
              <w:rPr>
                <w:rFonts w:hint="eastAsia"/>
              </w:rPr>
              <w:t>监测数据</w:t>
            </w:r>
          </w:p>
          <w:tbl>
            <w:tblPr>
              <w:tblStyle w:val="af6"/>
              <w:tblW w:w="5000" w:type="pct"/>
              <w:jc w:val="center"/>
              <w:tblBorders>
                <w:left w:val="none" w:sz="0" w:space="0" w:color="auto"/>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1608"/>
              <w:gridCol w:w="1703"/>
              <w:gridCol w:w="1103"/>
              <w:gridCol w:w="1086"/>
              <w:gridCol w:w="1151"/>
              <w:gridCol w:w="1196"/>
            </w:tblGrid>
            <w:tr w:rsidR="00DA481A" w:rsidRPr="00DA481A" w14:paraId="06ACD617" w14:textId="77777777" w:rsidTr="009E3E05">
              <w:trPr>
                <w:trHeight w:val="397"/>
                <w:jc w:val="center"/>
              </w:trPr>
              <w:tc>
                <w:tcPr>
                  <w:tcW w:w="1608" w:type="dxa"/>
                  <w:vMerge w:val="restart"/>
                  <w:vAlign w:val="center"/>
                </w:tcPr>
                <w:p w14:paraId="47CC1126" w14:textId="77777777" w:rsidR="00502EDD" w:rsidRPr="00DA481A" w:rsidRDefault="00000000" w:rsidP="002B438B">
                  <w:pPr>
                    <w:pStyle w:val="13"/>
                    <w:spacing w:line="240" w:lineRule="auto"/>
                    <w:rPr>
                      <w:b/>
                      <w:bCs/>
                    </w:rPr>
                  </w:pPr>
                  <w:bookmarkStart w:id="1" w:name="_Hlk103437454"/>
                  <w:r w:rsidRPr="00DA481A">
                    <w:rPr>
                      <w:rFonts w:hint="eastAsia"/>
                      <w:b/>
                      <w:bCs/>
                    </w:rPr>
                    <w:t>监测项目</w:t>
                  </w:r>
                </w:p>
              </w:tc>
              <w:tc>
                <w:tcPr>
                  <w:tcW w:w="1703" w:type="dxa"/>
                  <w:vMerge w:val="restart"/>
                  <w:vAlign w:val="center"/>
                </w:tcPr>
                <w:p w14:paraId="7ABAC155" w14:textId="77777777" w:rsidR="00502EDD" w:rsidRPr="00DA481A" w:rsidRDefault="00000000" w:rsidP="002B438B">
                  <w:pPr>
                    <w:pStyle w:val="13"/>
                    <w:spacing w:line="240" w:lineRule="auto"/>
                    <w:rPr>
                      <w:b/>
                      <w:bCs/>
                    </w:rPr>
                  </w:pPr>
                  <w:r w:rsidRPr="00DA481A">
                    <w:rPr>
                      <w:rFonts w:hint="eastAsia"/>
                      <w:b/>
                      <w:bCs/>
                    </w:rPr>
                    <w:t>监测时间</w:t>
                  </w:r>
                </w:p>
              </w:tc>
              <w:tc>
                <w:tcPr>
                  <w:tcW w:w="3340" w:type="dxa"/>
                  <w:gridSpan w:val="3"/>
                  <w:vAlign w:val="center"/>
                </w:tcPr>
                <w:p w14:paraId="6997D49C" w14:textId="77777777" w:rsidR="00502EDD" w:rsidRPr="00DA481A" w:rsidRDefault="00000000" w:rsidP="002B438B">
                  <w:pPr>
                    <w:pStyle w:val="13"/>
                    <w:spacing w:line="240" w:lineRule="auto"/>
                    <w:rPr>
                      <w:b/>
                      <w:bCs/>
                    </w:rPr>
                  </w:pPr>
                  <w:r w:rsidRPr="00DA481A">
                    <w:rPr>
                      <w:rFonts w:hint="eastAsia"/>
                      <w:b/>
                      <w:bCs/>
                    </w:rPr>
                    <w:t>监测结果（</w:t>
                  </w:r>
                  <w:r w:rsidRPr="00DA481A">
                    <w:rPr>
                      <w:b/>
                      <w:bCs/>
                    </w:rPr>
                    <w:t>mg/L</w:t>
                  </w:r>
                  <w:r w:rsidRPr="00DA481A">
                    <w:rPr>
                      <w:rFonts w:hint="eastAsia"/>
                      <w:b/>
                      <w:bCs/>
                    </w:rPr>
                    <w:t>）</w:t>
                  </w:r>
                </w:p>
              </w:tc>
              <w:tc>
                <w:tcPr>
                  <w:tcW w:w="1196" w:type="dxa"/>
                  <w:vMerge w:val="restart"/>
                  <w:vAlign w:val="center"/>
                </w:tcPr>
                <w:p w14:paraId="00C452E5" w14:textId="77777777" w:rsidR="00502EDD" w:rsidRPr="00DA481A" w:rsidRDefault="00000000" w:rsidP="002B438B">
                  <w:pPr>
                    <w:pStyle w:val="13"/>
                    <w:spacing w:line="240" w:lineRule="auto"/>
                    <w:rPr>
                      <w:b/>
                      <w:bCs/>
                    </w:rPr>
                  </w:pPr>
                  <w:r w:rsidRPr="00DA481A">
                    <w:rPr>
                      <w:rFonts w:hint="eastAsia"/>
                      <w:b/>
                      <w:bCs/>
                    </w:rPr>
                    <w:t>达标情况</w:t>
                  </w:r>
                </w:p>
              </w:tc>
            </w:tr>
            <w:tr w:rsidR="00DA481A" w:rsidRPr="00DA481A" w14:paraId="246DEBEF" w14:textId="77777777" w:rsidTr="009E3E05">
              <w:trPr>
                <w:trHeight w:val="397"/>
                <w:jc w:val="center"/>
              </w:trPr>
              <w:tc>
                <w:tcPr>
                  <w:tcW w:w="1608" w:type="dxa"/>
                  <w:vMerge/>
                  <w:vAlign w:val="center"/>
                </w:tcPr>
                <w:p w14:paraId="2F9DDAFE" w14:textId="77777777" w:rsidR="00502EDD" w:rsidRPr="00DA481A" w:rsidRDefault="00502EDD" w:rsidP="002B438B">
                  <w:pPr>
                    <w:pStyle w:val="13"/>
                    <w:spacing w:line="240" w:lineRule="auto"/>
                    <w:rPr>
                      <w:b/>
                      <w:bCs/>
                    </w:rPr>
                  </w:pPr>
                </w:p>
              </w:tc>
              <w:tc>
                <w:tcPr>
                  <w:tcW w:w="1703" w:type="dxa"/>
                  <w:vMerge/>
                  <w:vAlign w:val="center"/>
                </w:tcPr>
                <w:p w14:paraId="55E70ED0" w14:textId="77777777" w:rsidR="00502EDD" w:rsidRPr="00DA481A" w:rsidRDefault="00502EDD" w:rsidP="002B438B">
                  <w:pPr>
                    <w:pStyle w:val="13"/>
                    <w:spacing w:line="240" w:lineRule="auto"/>
                    <w:rPr>
                      <w:b/>
                      <w:bCs/>
                    </w:rPr>
                  </w:pPr>
                </w:p>
              </w:tc>
              <w:tc>
                <w:tcPr>
                  <w:tcW w:w="1103" w:type="dxa"/>
                  <w:vAlign w:val="center"/>
                </w:tcPr>
                <w:p w14:paraId="1C301D2A" w14:textId="77777777" w:rsidR="00502EDD" w:rsidRPr="00DA481A" w:rsidRDefault="00000000" w:rsidP="002B438B">
                  <w:pPr>
                    <w:pStyle w:val="13"/>
                    <w:spacing w:line="240" w:lineRule="auto"/>
                    <w:rPr>
                      <w:b/>
                      <w:bCs/>
                    </w:rPr>
                  </w:pPr>
                  <w:r w:rsidRPr="00DA481A">
                    <w:rPr>
                      <w:b/>
                      <w:bCs/>
                    </w:rPr>
                    <w:t>COD</w:t>
                  </w:r>
                </w:p>
              </w:tc>
              <w:tc>
                <w:tcPr>
                  <w:tcW w:w="1086" w:type="dxa"/>
                  <w:vAlign w:val="center"/>
                </w:tcPr>
                <w:p w14:paraId="7CDB9D16" w14:textId="77777777" w:rsidR="00502EDD" w:rsidRPr="00DA481A" w:rsidRDefault="00000000" w:rsidP="002B438B">
                  <w:pPr>
                    <w:pStyle w:val="13"/>
                    <w:spacing w:line="240" w:lineRule="auto"/>
                    <w:rPr>
                      <w:b/>
                      <w:bCs/>
                    </w:rPr>
                  </w:pPr>
                  <w:r w:rsidRPr="00DA481A">
                    <w:rPr>
                      <w:rFonts w:hint="eastAsia"/>
                      <w:b/>
                      <w:bCs/>
                    </w:rPr>
                    <w:t>氨氮</w:t>
                  </w:r>
                </w:p>
              </w:tc>
              <w:tc>
                <w:tcPr>
                  <w:tcW w:w="1151" w:type="dxa"/>
                  <w:vAlign w:val="center"/>
                </w:tcPr>
                <w:p w14:paraId="1026441D" w14:textId="77777777" w:rsidR="00502EDD" w:rsidRPr="00DA481A" w:rsidRDefault="00000000" w:rsidP="002B438B">
                  <w:pPr>
                    <w:pStyle w:val="13"/>
                    <w:spacing w:line="240" w:lineRule="auto"/>
                    <w:rPr>
                      <w:b/>
                      <w:bCs/>
                    </w:rPr>
                  </w:pPr>
                  <w:r w:rsidRPr="00DA481A">
                    <w:rPr>
                      <w:rFonts w:hint="eastAsia"/>
                      <w:b/>
                      <w:bCs/>
                    </w:rPr>
                    <w:t>总磷</w:t>
                  </w:r>
                </w:p>
              </w:tc>
              <w:tc>
                <w:tcPr>
                  <w:tcW w:w="1196" w:type="dxa"/>
                  <w:vMerge/>
                  <w:vAlign w:val="center"/>
                </w:tcPr>
                <w:p w14:paraId="270FCE66" w14:textId="77777777" w:rsidR="00502EDD" w:rsidRPr="00DA481A" w:rsidRDefault="00502EDD" w:rsidP="002B438B">
                  <w:pPr>
                    <w:pStyle w:val="13"/>
                    <w:spacing w:line="240" w:lineRule="auto"/>
                    <w:rPr>
                      <w:b/>
                      <w:bCs/>
                    </w:rPr>
                  </w:pPr>
                </w:p>
              </w:tc>
            </w:tr>
            <w:tr w:rsidR="00DA481A" w:rsidRPr="00DA481A" w14:paraId="2CAC677F" w14:textId="77777777" w:rsidTr="00CC7665">
              <w:trPr>
                <w:trHeight w:val="397"/>
                <w:jc w:val="center"/>
              </w:trPr>
              <w:tc>
                <w:tcPr>
                  <w:tcW w:w="1608" w:type="dxa"/>
                  <w:vMerge w:val="restart"/>
                  <w:vAlign w:val="center"/>
                </w:tcPr>
                <w:p w14:paraId="2800F13D" w14:textId="105D5F63" w:rsidR="00CC7665" w:rsidRPr="00DA481A" w:rsidRDefault="00CC7665" w:rsidP="00CC7665">
                  <w:pPr>
                    <w:pStyle w:val="13"/>
                    <w:spacing w:line="240" w:lineRule="auto"/>
                  </w:pPr>
                  <w:r w:rsidRPr="00DA481A">
                    <w:rPr>
                      <w:rFonts w:hint="eastAsia"/>
                    </w:rPr>
                    <w:t>小店邢庄断面</w:t>
                  </w:r>
                </w:p>
              </w:tc>
              <w:tc>
                <w:tcPr>
                  <w:tcW w:w="1703" w:type="dxa"/>
                  <w:vAlign w:val="center"/>
                </w:tcPr>
                <w:p w14:paraId="47337A97" w14:textId="7F0E153E" w:rsidR="00CC7665" w:rsidRPr="00DA481A" w:rsidRDefault="00CC7665" w:rsidP="00CC7665">
                  <w:pPr>
                    <w:pStyle w:val="13"/>
                    <w:spacing w:line="240" w:lineRule="auto"/>
                  </w:pPr>
                  <w:r w:rsidRPr="00DA481A">
                    <w:rPr>
                      <w:rFonts w:hint="eastAsia"/>
                    </w:rPr>
                    <w:t>第</w:t>
                  </w:r>
                  <w:r w:rsidRPr="00DA481A">
                    <w:rPr>
                      <w:rFonts w:hint="eastAsia"/>
                    </w:rPr>
                    <w:t>1</w:t>
                  </w:r>
                  <w:r w:rsidRPr="00DA481A">
                    <w:rPr>
                      <w:rFonts w:hint="eastAsia"/>
                    </w:rPr>
                    <w:t>月</w:t>
                  </w:r>
                </w:p>
              </w:tc>
              <w:tc>
                <w:tcPr>
                  <w:tcW w:w="1103" w:type="dxa"/>
                  <w:vAlign w:val="center"/>
                </w:tcPr>
                <w:p w14:paraId="1CF2CCFF" w14:textId="18E7D5B3" w:rsidR="00CC7665" w:rsidRPr="00DA481A" w:rsidRDefault="00CC7665" w:rsidP="00CC7665">
                  <w:pPr>
                    <w:pStyle w:val="13"/>
                    <w:spacing w:line="240" w:lineRule="auto"/>
                  </w:pPr>
                  <w:r w:rsidRPr="00DA481A">
                    <w:t>23.32</w:t>
                  </w:r>
                </w:p>
              </w:tc>
              <w:tc>
                <w:tcPr>
                  <w:tcW w:w="1086" w:type="dxa"/>
                  <w:vAlign w:val="center"/>
                </w:tcPr>
                <w:p w14:paraId="29AF19D2" w14:textId="10FDF4D8" w:rsidR="00CC7665" w:rsidRPr="00DA481A" w:rsidRDefault="00CC7665" w:rsidP="00CC7665">
                  <w:pPr>
                    <w:pStyle w:val="13"/>
                    <w:spacing w:line="240" w:lineRule="auto"/>
                  </w:pPr>
                  <w:r w:rsidRPr="00DA481A">
                    <w:t>0.77</w:t>
                  </w:r>
                </w:p>
              </w:tc>
              <w:tc>
                <w:tcPr>
                  <w:tcW w:w="1151" w:type="dxa"/>
                  <w:vAlign w:val="center"/>
                </w:tcPr>
                <w:p w14:paraId="3D7E5632" w14:textId="79A6BA83" w:rsidR="00CC7665" w:rsidRPr="00DA481A" w:rsidRDefault="00CC7665" w:rsidP="00CC7665">
                  <w:pPr>
                    <w:pStyle w:val="13"/>
                    <w:spacing w:line="240" w:lineRule="auto"/>
                  </w:pPr>
                  <w:r w:rsidRPr="00DA481A">
                    <w:t>0.069</w:t>
                  </w:r>
                </w:p>
              </w:tc>
              <w:tc>
                <w:tcPr>
                  <w:tcW w:w="1196" w:type="dxa"/>
                  <w:vAlign w:val="center"/>
                </w:tcPr>
                <w:p w14:paraId="32BD8BE4" w14:textId="77777777" w:rsidR="00CC7665" w:rsidRPr="00DA481A" w:rsidRDefault="00CC7665" w:rsidP="00CC7665">
                  <w:pPr>
                    <w:pStyle w:val="13"/>
                    <w:spacing w:line="240" w:lineRule="auto"/>
                  </w:pPr>
                  <w:r w:rsidRPr="00DA481A">
                    <w:rPr>
                      <w:rFonts w:hint="eastAsia"/>
                    </w:rPr>
                    <w:t>达标</w:t>
                  </w:r>
                </w:p>
              </w:tc>
            </w:tr>
            <w:tr w:rsidR="00DA481A" w:rsidRPr="00DA481A" w14:paraId="40D39BDE" w14:textId="77777777" w:rsidTr="00CC7665">
              <w:trPr>
                <w:trHeight w:val="397"/>
                <w:jc w:val="center"/>
              </w:trPr>
              <w:tc>
                <w:tcPr>
                  <w:tcW w:w="1608" w:type="dxa"/>
                  <w:vMerge/>
                  <w:vAlign w:val="center"/>
                </w:tcPr>
                <w:p w14:paraId="6D0B396B" w14:textId="77777777" w:rsidR="00CC7665" w:rsidRPr="00DA481A" w:rsidRDefault="00CC7665" w:rsidP="00CC7665">
                  <w:pPr>
                    <w:pStyle w:val="13"/>
                    <w:spacing w:line="240" w:lineRule="auto"/>
                  </w:pPr>
                </w:p>
              </w:tc>
              <w:tc>
                <w:tcPr>
                  <w:tcW w:w="1703" w:type="dxa"/>
                  <w:vAlign w:val="center"/>
                </w:tcPr>
                <w:p w14:paraId="62A6A63F" w14:textId="6FD954F5" w:rsidR="00CC7665" w:rsidRPr="00DA481A" w:rsidRDefault="00CC7665" w:rsidP="00CC7665">
                  <w:pPr>
                    <w:pStyle w:val="13"/>
                    <w:spacing w:line="240" w:lineRule="auto"/>
                  </w:pPr>
                  <w:r w:rsidRPr="00DA481A">
                    <w:rPr>
                      <w:rFonts w:hint="eastAsia"/>
                    </w:rPr>
                    <w:t>第</w:t>
                  </w:r>
                  <w:r w:rsidRPr="00DA481A">
                    <w:rPr>
                      <w:rFonts w:hint="eastAsia"/>
                    </w:rPr>
                    <w:t>2</w:t>
                  </w:r>
                  <w:r w:rsidRPr="00DA481A">
                    <w:rPr>
                      <w:rFonts w:hint="eastAsia"/>
                    </w:rPr>
                    <w:t>月</w:t>
                  </w:r>
                </w:p>
              </w:tc>
              <w:tc>
                <w:tcPr>
                  <w:tcW w:w="1103" w:type="dxa"/>
                  <w:vAlign w:val="center"/>
                </w:tcPr>
                <w:p w14:paraId="2E4499C7" w14:textId="0C4E2EB3" w:rsidR="00CC7665" w:rsidRPr="00DA481A" w:rsidRDefault="00CC7665" w:rsidP="00CC7665">
                  <w:pPr>
                    <w:pStyle w:val="13"/>
                    <w:spacing w:line="240" w:lineRule="auto"/>
                  </w:pPr>
                  <w:r w:rsidRPr="00DA481A">
                    <w:t>24.35</w:t>
                  </w:r>
                </w:p>
              </w:tc>
              <w:tc>
                <w:tcPr>
                  <w:tcW w:w="1086" w:type="dxa"/>
                  <w:vAlign w:val="center"/>
                </w:tcPr>
                <w:p w14:paraId="18CC276F" w14:textId="2E624D4A" w:rsidR="00CC7665" w:rsidRPr="00DA481A" w:rsidRDefault="00CC7665" w:rsidP="00CC7665">
                  <w:pPr>
                    <w:pStyle w:val="13"/>
                    <w:spacing w:line="240" w:lineRule="auto"/>
                  </w:pPr>
                  <w:r w:rsidRPr="00DA481A">
                    <w:t>1.62</w:t>
                  </w:r>
                </w:p>
              </w:tc>
              <w:tc>
                <w:tcPr>
                  <w:tcW w:w="1151" w:type="dxa"/>
                  <w:vAlign w:val="center"/>
                </w:tcPr>
                <w:p w14:paraId="6B119361" w14:textId="0C3BD592" w:rsidR="00CC7665" w:rsidRPr="00DA481A" w:rsidRDefault="00CC7665" w:rsidP="00CC7665">
                  <w:pPr>
                    <w:pStyle w:val="13"/>
                    <w:spacing w:line="240" w:lineRule="auto"/>
                  </w:pPr>
                  <w:r w:rsidRPr="00DA481A">
                    <w:t>0.026</w:t>
                  </w:r>
                </w:p>
              </w:tc>
              <w:tc>
                <w:tcPr>
                  <w:tcW w:w="1196" w:type="dxa"/>
                  <w:vAlign w:val="center"/>
                </w:tcPr>
                <w:p w14:paraId="1C4FEA13" w14:textId="77777777" w:rsidR="00CC7665" w:rsidRPr="00DA481A" w:rsidRDefault="00CC7665" w:rsidP="00CC7665">
                  <w:pPr>
                    <w:pStyle w:val="13"/>
                    <w:spacing w:line="240" w:lineRule="auto"/>
                  </w:pPr>
                  <w:r w:rsidRPr="00DA481A">
                    <w:rPr>
                      <w:rFonts w:hint="eastAsia"/>
                    </w:rPr>
                    <w:t>达标</w:t>
                  </w:r>
                </w:p>
              </w:tc>
            </w:tr>
            <w:tr w:rsidR="00DA481A" w:rsidRPr="00DA481A" w14:paraId="74C06085" w14:textId="77777777" w:rsidTr="00CC7665">
              <w:trPr>
                <w:trHeight w:val="397"/>
                <w:jc w:val="center"/>
              </w:trPr>
              <w:tc>
                <w:tcPr>
                  <w:tcW w:w="1608" w:type="dxa"/>
                  <w:vMerge/>
                  <w:vAlign w:val="center"/>
                </w:tcPr>
                <w:p w14:paraId="110F59A2" w14:textId="77777777" w:rsidR="00CC7665" w:rsidRPr="00DA481A" w:rsidRDefault="00CC7665" w:rsidP="00CC7665">
                  <w:pPr>
                    <w:pStyle w:val="13"/>
                    <w:spacing w:line="240" w:lineRule="auto"/>
                  </w:pPr>
                </w:p>
              </w:tc>
              <w:tc>
                <w:tcPr>
                  <w:tcW w:w="1703" w:type="dxa"/>
                  <w:vAlign w:val="center"/>
                </w:tcPr>
                <w:p w14:paraId="14EE685B" w14:textId="435FCBDF" w:rsidR="00CC7665" w:rsidRPr="00DA481A" w:rsidRDefault="00CC7665" w:rsidP="00CC7665">
                  <w:pPr>
                    <w:pStyle w:val="13"/>
                    <w:spacing w:line="240" w:lineRule="auto"/>
                  </w:pPr>
                  <w:r w:rsidRPr="00DA481A">
                    <w:rPr>
                      <w:rFonts w:hint="eastAsia"/>
                    </w:rPr>
                    <w:t>第</w:t>
                  </w:r>
                  <w:r w:rsidRPr="00DA481A">
                    <w:rPr>
                      <w:rFonts w:hint="eastAsia"/>
                    </w:rPr>
                    <w:t>3</w:t>
                  </w:r>
                  <w:r w:rsidRPr="00DA481A">
                    <w:rPr>
                      <w:rFonts w:hint="eastAsia"/>
                    </w:rPr>
                    <w:t>月</w:t>
                  </w:r>
                </w:p>
              </w:tc>
              <w:tc>
                <w:tcPr>
                  <w:tcW w:w="1103" w:type="dxa"/>
                  <w:vAlign w:val="center"/>
                </w:tcPr>
                <w:p w14:paraId="19262FFF" w14:textId="6E7CF2AA" w:rsidR="00CC7665" w:rsidRPr="00DA481A" w:rsidRDefault="00CC7665" w:rsidP="00CC7665">
                  <w:pPr>
                    <w:pStyle w:val="13"/>
                    <w:spacing w:line="240" w:lineRule="auto"/>
                  </w:pPr>
                  <w:r w:rsidRPr="00DA481A">
                    <w:t>21.0</w:t>
                  </w:r>
                </w:p>
              </w:tc>
              <w:tc>
                <w:tcPr>
                  <w:tcW w:w="1086" w:type="dxa"/>
                  <w:vAlign w:val="center"/>
                </w:tcPr>
                <w:p w14:paraId="690C014E" w14:textId="4A765F8A" w:rsidR="00CC7665" w:rsidRPr="00DA481A" w:rsidRDefault="00CC7665" w:rsidP="00CC7665">
                  <w:pPr>
                    <w:pStyle w:val="13"/>
                    <w:spacing w:line="240" w:lineRule="auto"/>
                  </w:pPr>
                  <w:r w:rsidRPr="00DA481A">
                    <w:t>2.7</w:t>
                  </w:r>
                </w:p>
              </w:tc>
              <w:tc>
                <w:tcPr>
                  <w:tcW w:w="1151" w:type="dxa"/>
                  <w:vAlign w:val="center"/>
                </w:tcPr>
                <w:p w14:paraId="0C9B0BF8" w14:textId="3A3C0DAC" w:rsidR="00CC7665" w:rsidRPr="00DA481A" w:rsidRDefault="00CC7665" w:rsidP="00CC7665">
                  <w:pPr>
                    <w:pStyle w:val="13"/>
                    <w:spacing w:line="240" w:lineRule="auto"/>
                  </w:pPr>
                  <w:r w:rsidRPr="00DA481A">
                    <w:t>0.05</w:t>
                  </w:r>
                </w:p>
              </w:tc>
              <w:tc>
                <w:tcPr>
                  <w:tcW w:w="1196" w:type="dxa"/>
                  <w:vAlign w:val="center"/>
                </w:tcPr>
                <w:p w14:paraId="3326DB86" w14:textId="77777777" w:rsidR="00CC7665" w:rsidRPr="00DA481A" w:rsidRDefault="00CC7665" w:rsidP="00CC7665">
                  <w:pPr>
                    <w:pStyle w:val="13"/>
                    <w:spacing w:line="240" w:lineRule="auto"/>
                  </w:pPr>
                  <w:r w:rsidRPr="00DA481A">
                    <w:rPr>
                      <w:rFonts w:hint="eastAsia"/>
                    </w:rPr>
                    <w:t>达标</w:t>
                  </w:r>
                </w:p>
              </w:tc>
            </w:tr>
            <w:tr w:rsidR="00DA481A" w:rsidRPr="00DA481A" w14:paraId="33AA5E0F" w14:textId="77777777" w:rsidTr="00CC7665">
              <w:trPr>
                <w:trHeight w:val="397"/>
                <w:jc w:val="center"/>
              </w:trPr>
              <w:tc>
                <w:tcPr>
                  <w:tcW w:w="1608" w:type="dxa"/>
                  <w:vMerge/>
                  <w:vAlign w:val="center"/>
                </w:tcPr>
                <w:p w14:paraId="1343BB0A" w14:textId="77777777" w:rsidR="00CC7665" w:rsidRPr="00DA481A" w:rsidRDefault="00CC7665" w:rsidP="00CC7665">
                  <w:pPr>
                    <w:pStyle w:val="13"/>
                    <w:spacing w:line="240" w:lineRule="auto"/>
                  </w:pPr>
                </w:p>
              </w:tc>
              <w:tc>
                <w:tcPr>
                  <w:tcW w:w="1703" w:type="dxa"/>
                  <w:vAlign w:val="center"/>
                </w:tcPr>
                <w:p w14:paraId="286B37B1" w14:textId="621DA9E6" w:rsidR="00CC7665" w:rsidRPr="00DA481A" w:rsidRDefault="00CC7665" w:rsidP="00CC7665">
                  <w:pPr>
                    <w:pStyle w:val="13"/>
                    <w:spacing w:line="240" w:lineRule="auto"/>
                  </w:pPr>
                  <w:r w:rsidRPr="00DA481A">
                    <w:rPr>
                      <w:rFonts w:hint="eastAsia"/>
                    </w:rPr>
                    <w:t>第</w:t>
                  </w:r>
                  <w:r w:rsidRPr="00DA481A">
                    <w:rPr>
                      <w:rFonts w:hint="eastAsia"/>
                    </w:rPr>
                    <w:t>4</w:t>
                  </w:r>
                  <w:r w:rsidRPr="00DA481A">
                    <w:rPr>
                      <w:rFonts w:hint="eastAsia"/>
                    </w:rPr>
                    <w:t>月</w:t>
                  </w:r>
                </w:p>
              </w:tc>
              <w:tc>
                <w:tcPr>
                  <w:tcW w:w="1103" w:type="dxa"/>
                  <w:vAlign w:val="center"/>
                </w:tcPr>
                <w:p w14:paraId="34443899" w14:textId="2CE53F7A" w:rsidR="00CC7665" w:rsidRPr="00DA481A" w:rsidRDefault="00CC7665" w:rsidP="00CC7665">
                  <w:pPr>
                    <w:pStyle w:val="13"/>
                    <w:spacing w:line="240" w:lineRule="auto"/>
                  </w:pPr>
                  <w:r w:rsidRPr="00DA481A">
                    <w:t>22.6</w:t>
                  </w:r>
                </w:p>
              </w:tc>
              <w:tc>
                <w:tcPr>
                  <w:tcW w:w="1086" w:type="dxa"/>
                  <w:vAlign w:val="center"/>
                </w:tcPr>
                <w:p w14:paraId="383C215F" w14:textId="71C0E370" w:rsidR="00CC7665" w:rsidRPr="00DA481A" w:rsidRDefault="00CC7665" w:rsidP="00CC7665">
                  <w:pPr>
                    <w:pStyle w:val="13"/>
                    <w:spacing w:line="240" w:lineRule="auto"/>
                  </w:pPr>
                  <w:r w:rsidRPr="00DA481A">
                    <w:t>0.9</w:t>
                  </w:r>
                </w:p>
              </w:tc>
              <w:tc>
                <w:tcPr>
                  <w:tcW w:w="1151" w:type="dxa"/>
                  <w:vAlign w:val="center"/>
                </w:tcPr>
                <w:p w14:paraId="75D9008A" w14:textId="0FE241C4" w:rsidR="00CC7665" w:rsidRPr="00DA481A" w:rsidRDefault="00CC7665" w:rsidP="00CC7665">
                  <w:pPr>
                    <w:pStyle w:val="13"/>
                    <w:spacing w:line="240" w:lineRule="auto"/>
                  </w:pPr>
                  <w:r w:rsidRPr="00DA481A">
                    <w:t>0.09</w:t>
                  </w:r>
                </w:p>
              </w:tc>
              <w:tc>
                <w:tcPr>
                  <w:tcW w:w="1196" w:type="dxa"/>
                  <w:vAlign w:val="center"/>
                </w:tcPr>
                <w:p w14:paraId="20F6B5D5" w14:textId="77777777" w:rsidR="00CC7665" w:rsidRPr="00DA481A" w:rsidRDefault="00CC7665" w:rsidP="00CC7665">
                  <w:pPr>
                    <w:pStyle w:val="13"/>
                    <w:spacing w:line="240" w:lineRule="auto"/>
                  </w:pPr>
                  <w:r w:rsidRPr="00DA481A">
                    <w:rPr>
                      <w:rFonts w:hint="eastAsia"/>
                    </w:rPr>
                    <w:t>达标</w:t>
                  </w:r>
                </w:p>
              </w:tc>
            </w:tr>
            <w:tr w:rsidR="00DA481A" w:rsidRPr="00DA481A" w14:paraId="21866938" w14:textId="77777777" w:rsidTr="00CC7665">
              <w:trPr>
                <w:trHeight w:val="397"/>
                <w:jc w:val="center"/>
              </w:trPr>
              <w:tc>
                <w:tcPr>
                  <w:tcW w:w="1608" w:type="dxa"/>
                  <w:vMerge/>
                  <w:vAlign w:val="center"/>
                </w:tcPr>
                <w:p w14:paraId="29E72956" w14:textId="77777777" w:rsidR="00CC7665" w:rsidRPr="00DA481A" w:rsidRDefault="00CC7665" w:rsidP="00CC7665">
                  <w:pPr>
                    <w:pStyle w:val="13"/>
                    <w:spacing w:line="240" w:lineRule="auto"/>
                  </w:pPr>
                </w:p>
              </w:tc>
              <w:tc>
                <w:tcPr>
                  <w:tcW w:w="1703" w:type="dxa"/>
                  <w:vAlign w:val="center"/>
                </w:tcPr>
                <w:p w14:paraId="24299173" w14:textId="636CA9EF" w:rsidR="00CC7665" w:rsidRPr="00DA481A" w:rsidRDefault="00CC7665" w:rsidP="00CC7665">
                  <w:pPr>
                    <w:pStyle w:val="13"/>
                    <w:spacing w:line="240" w:lineRule="auto"/>
                  </w:pPr>
                  <w:r w:rsidRPr="00DA481A">
                    <w:rPr>
                      <w:rFonts w:hint="eastAsia"/>
                    </w:rPr>
                    <w:t>第</w:t>
                  </w:r>
                  <w:r w:rsidRPr="00DA481A">
                    <w:rPr>
                      <w:rFonts w:hint="eastAsia"/>
                    </w:rPr>
                    <w:t>5</w:t>
                  </w:r>
                  <w:r w:rsidRPr="00DA481A">
                    <w:rPr>
                      <w:rFonts w:hint="eastAsia"/>
                    </w:rPr>
                    <w:t>月</w:t>
                  </w:r>
                </w:p>
              </w:tc>
              <w:tc>
                <w:tcPr>
                  <w:tcW w:w="1103" w:type="dxa"/>
                  <w:vAlign w:val="center"/>
                </w:tcPr>
                <w:p w14:paraId="69BDAE02" w14:textId="7601BC44" w:rsidR="00CC7665" w:rsidRPr="00DA481A" w:rsidRDefault="00CC7665" w:rsidP="00CC7665">
                  <w:pPr>
                    <w:pStyle w:val="13"/>
                    <w:spacing w:line="240" w:lineRule="auto"/>
                  </w:pPr>
                  <w:r w:rsidRPr="00DA481A">
                    <w:t>29.7</w:t>
                  </w:r>
                </w:p>
              </w:tc>
              <w:tc>
                <w:tcPr>
                  <w:tcW w:w="1086" w:type="dxa"/>
                  <w:vAlign w:val="center"/>
                </w:tcPr>
                <w:p w14:paraId="2CC97CA3" w14:textId="3BA06228" w:rsidR="00CC7665" w:rsidRPr="00DA481A" w:rsidRDefault="00CC7665" w:rsidP="00CC7665">
                  <w:pPr>
                    <w:pStyle w:val="13"/>
                    <w:spacing w:line="240" w:lineRule="auto"/>
                  </w:pPr>
                  <w:r w:rsidRPr="00DA481A">
                    <w:t>1.3</w:t>
                  </w:r>
                </w:p>
              </w:tc>
              <w:tc>
                <w:tcPr>
                  <w:tcW w:w="1151" w:type="dxa"/>
                  <w:vAlign w:val="center"/>
                </w:tcPr>
                <w:p w14:paraId="48BF40FF" w14:textId="12E27046" w:rsidR="00CC7665" w:rsidRPr="00DA481A" w:rsidRDefault="00CC7665" w:rsidP="00CC7665">
                  <w:pPr>
                    <w:pStyle w:val="13"/>
                    <w:spacing w:line="240" w:lineRule="auto"/>
                  </w:pPr>
                  <w:r w:rsidRPr="00DA481A">
                    <w:t>0.21</w:t>
                  </w:r>
                </w:p>
              </w:tc>
              <w:tc>
                <w:tcPr>
                  <w:tcW w:w="1196" w:type="dxa"/>
                  <w:vAlign w:val="center"/>
                </w:tcPr>
                <w:p w14:paraId="6C2D50EC" w14:textId="77777777" w:rsidR="00CC7665" w:rsidRPr="00DA481A" w:rsidRDefault="00CC7665" w:rsidP="00CC7665">
                  <w:pPr>
                    <w:pStyle w:val="13"/>
                    <w:spacing w:line="240" w:lineRule="auto"/>
                  </w:pPr>
                  <w:r w:rsidRPr="00DA481A">
                    <w:rPr>
                      <w:rFonts w:hint="eastAsia"/>
                    </w:rPr>
                    <w:t>达标</w:t>
                  </w:r>
                </w:p>
              </w:tc>
            </w:tr>
            <w:tr w:rsidR="00DA481A" w:rsidRPr="00DA481A" w14:paraId="08550438" w14:textId="77777777" w:rsidTr="00CC7665">
              <w:trPr>
                <w:trHeight w:val="397"/>
                <w:jc w:val="center"/>
              </w:trPr>
              <w:tc>
                <w:tcPr>
                  <w:tcW w:w="1608" w:type="dxa"/>
                  <w:vMerge/>
                  <w:vAlign w:val="center"/>
                </w:tcPr>
                <w:p w14:paraId="3C7F4A02" w14:textId="77777777" w:rsidR="00CC7665" w:rsidRPr="00DA481A" w:rsidRDefault="00CC7665" w:rsidP="00CC7665">
                  <w:pPr>
                    <w:pStyle w:val="13"/>
                    <w:spacing w:line="240" w:lineRule="auto"/>
                  </w:pPr>
                </w:p>
              </w:tc>
              <w:tc>
                <w:tcPr>
                  <w:tcW w:w="1703" w:type="dxa"/>
                  <w:vAlign w:val="center"/>
                </w:tcPr>
                <w:p w14:paraId="7A46FF32" w14:textId="1A41A397" w:rsidR="00CC7665" w:rsidRPr="00DA481A" w:rsidRDefault="00CC7665" w:rsidP="00CC7665">
                  <w:pPr>
                    <w:pStyle w:val="13"/>
                    <w:spacing w:line="240" w:lineRule="auto"/>
                    <w:rPr>
                      <w:b/>
                      <w:bCs/>
                    </w:rPr>
                  </w:pPr>
                  <w:r w:rsidRPr="00DA481A">
                    <w:rPr>
                      <w:rFonts w:hint="eastAsia"/>
                      <w:b/>
                      <w:bCs/>
                    </w:rPr>
                    <w:t>月均值</w:t>
                  </w:r>
                </w:p>
              </w:tc>
              <w:tc>
                <w:tcPr>
                  <w:tcW w:w="1103" w:type="dxa"/>
                  <w:vAlign w:val="center"/>
                </w:tcPr>
                <w:p w14:paraId="10B92484" w14:textId="13F9FBCF" w:rsidR="00CC7665" w:rsidRPr="00DA481A" w:rsidRDefault="00CC7665" w:rsidP="00CC7665">
                  <w:pPr>
                    <w:pStyle w:val="13"/>
                    <w:spacing w:line="240" w:lineRule="auto"/>
                  </w:pPr>
                  <w:r w:rsidRPr="00DA481A">
                    <w:t>24.2</w:t>
                  </w:r>
                </w:p>
              </w:tc>
              <w:tc>
                <w:tcPr>
                  <w:tcW w:w="1086" w:type="dxa"/>
                  <w:vAlign w:val="center"/>
                </w:tcPr>
                <w:p w14:paraId="29BA9F77" w14:textId="783DE786" w:rsidR="00CC7665" w:rsidRPr="00DA481A" w:rsidRDefault="00CC7665" w:rsidP="00CC7665">
                  <w:pPr>
                    <w:pStyle w:val="13"/>
                    <w:spacing w:line="240" w:lineRule="auto"/>
                  </w:pPr>
                  <w:r w:rsidRPr="00DA481A">
                    <w:t>1.5</w:t>
                  </w:r>
                </w:p>
              </w:tc>
              <w:tc>
                <w:tcPr>
                  <w:tcW w:w="1151" w:type="dxa"/>
                  <w:vAlign w:val="center"/>
                </w:tcPr>
                <w:p w14:paraId="778464F4" w14:textId="79E7E9C6" w:rsidR="00CC7665" w:rsidRPr="00DA481A" w:rsidRDefault="00CC7665" w:rsidP="00CC7665">
                  <w:pPr>
                    <w:pStyle w:val="13"/>
                    <w:spacing w:line="240" w:lineRule="auto"/>
                  </w:pPr>
                  <w:r w:rsidRPr="00DA481A">
                    <w:t>0.09</w:t>
                  </w:r>
                </w:p>
              </w:tc>
              <w:tc>
                <w:tcPr>
                  <w:tcW w:w="1196" w:type="dxa"/>
                  <w:vAlign w:val="center"/>
                </w:tcPr>
                <w:p w14:paraId="2D21E4D8" w14:textId="77777777" w:rsidR="00CC7665" w:rsidRPr="00DA481A" w:rsidRDefault="00CC7665" w:rsidP="00CC7665">
                  <w:pPr>
                    <w:pStyle w:val="13"/>
                    <w:spacing w:line="240" w:lineRule="auto"/>
                    <w:rPr>
                      <w:b/>
                      <w:bCs/>
                    </w:rPr>
                  </w:pPr>
                  <w:r w:rsidRPr="00DA481A">
                    <w:rPr>
                      <w:rFonts w:hint="eastAsia"/>
                      <w:b/>
                      <w:bCs/>
                    </w:rPr>
                    <w:t>达标</w:t>
                  </w:r>
                </w:p>
              </w:tc>
            </w:tr>
            <w:tr w:rsidR="00DA481A" w:rsidRPr="00DA481A" w14:paraId="026B5B6F" w14:textId="77777777" w:rsidTr="009E3E05">
              <w:trPr>
                <w:trHeight w:val="397"/>
                <w:jc w:val="center"/>
              </w:trPr>
              <w:tc>
                <w:tcPr>
                  <w:tcW w:w="3311" w:type="dxa"/>
                  <w:gridSpan w:val="2"/>
                  <w:vAlign w:val="center"/>
                </w:tcPr>
                <w:p w14:paraId="408F9257" w14:textId="77777777" w:rsidR="00502EDD" w:rsidRPr="00DA481A" w:rsidRDefault="00000000" w:rsidP="002B438B">
                  <w:pPr>
                    <w:pStyle w:val="13"/>
                    <w:spacing w:line="240" w:lineRule="auto"/>
                  </w:pPr>
                  <w:r w:rsidRPr="00DA481A">
                    <w:rPr>
                      <w:rFonts w:hint="eastAsia"/>
                    </w:rPr>
                    <w:t>《地表水环境质量标准》（</w:t>
                  </w:r>
                  <w:r w:rsidRPr="00DA481A">
                    <w:t>GB3838-2002</w:t>
                  </w:r>
                  <w:r w:rsidRPr="00DA481A">
                    <w:rPr>
                      <w:rFonts w:hint="eastAsia"/>
                    </w:rPr>
                    <w:t>）</w:t>
                  </w:r>
                  <w:r w:rsidRPr="00DA481A">
                    <w:t>Ⅳ</w:t>
                  </w:r>
                  <w:r w:rsidRPr="00DA481A">
                    <w:rPr>
                      <w:rFonts w:hint="eastAsia"/>
                    </w:rPr>
                    <w:t>类</w:t>
                  </w:r>
                </w:p>
              </w:tc>
              <w:tc>
                <w:tcPr>
                  <w:tcW w:w="1103" w:type="dxa"/>
                  <w:vAlign w:val="center"/>
                </w:tcPr>
                <w:p w14:paraId="5EEDDDB5" w14:textId="77777777" w:rsidR="00502EDD" w:rsidRPr="00DA481A" w:rsidRDefault="00000000" w:rsidP="002B438B">
                  <w:pPr>
                    <w:pStyle w:val="13"/>
                    <w:spacing w:line="240" w:lineRule="auto"/>
                  </w:pPr>
                  <w:r w:rsidRPr="00DA481A">
                    <w:t>≤30</w:t>
                  </w:r>
                </w:p>
              </w:tc>
              <w:tc>
                <w:tcPr>
                  <w:tcW w:w="1086" w:type="dxa"/>
                  <w:vAlign w:val="center"/>
                </w:tcPr>
                <w:p w14:paraId="665F5B3E" w14:textId="77777777" w:rsidR="00502EDD" w:rsidRPr="00DA481A" w:rsidRDefault="00000000" w:rsidP="002B438B">
                  <w:pPr>
                    <w:pStyle w:val="13"/>
                    <w:spacing w:line="240" w:lineRule="auto"/>
                  </w:pPr>
                  <w:r w:rsidRPr="00DA481A">
                    <w:t>≤1.5</w:t>
                  </w:r>
                </w:p>
              </w:tc>
              <w:tc>
                <w:tcPr>
                  <w:tcW w:w="1151" w:type="dxa"/>
                  <w:vAlign w:val="center"/>
                </w:tcPr>
                <w:p w14:paraId="733C4857" w14:textId="77777777" w:rsidR="00502EDD" w:rsidRPr="00DA481A" w:rsidRDefault="00000000" w:rsidP="002B438B">
                  <w:pPr>
                    <w:pStyle w:val="13"/>
                    <w:spacing w:line="240" w:lineRule="auto"/>
                  </w:pPr>
                  <w:r w:rsidRPr="00DA481A">
                    <w:t>≤0.3</w:t>
                  </w:r>
                </w:p>
              </w:tc>
              <w:tc>
                <w:tcPr>
                  <w:tcW w:w="1196" w:type="dxa"/>
                  <w:vAlign w:val="center"/>
                </w:tcPr>
                <w:p w14:paraId="6AB0243E" w14:textId="77777777" w:rsidR="00502EDD" w:rsidRPr="00DA481A" w:rsidRDefault="00000000" w:rsidP="002B438B">
                  <w:pPr>
                    <w:pStyle w:val="13"/>
                    <w:spacing w:line="240" w:lineRule="auto"/>
                  </w:pPr>
                  <w:r w:rsidRPr="00DA481A">
                    <w:t>/</w:t>
                  </w:r>
                </w:p>
              </w:tc>
            </w:tr>
          </w:tbl>
          <w:bookmarkEnd w:id="1"/>
          <w:p w14:paraId="6B9F5CEE" w14:textId="231B1D66" w:rsidR="00502EDD" w:rsidRPr="00DA481A" w:rsidRDefault="00000000">
            <w:pPr>
              <w:adjustRightInd w:val="0"/>
              <w:snapToGrid w:val="0"/>
              <w:spacing w:line="460" w:lineRule="exact"/>
              <w:ind w:firstLineChars="200" w:firstLine="480"/>
              <w:jc w:val="left"/>
              <w:rPr>
                <w:rFonts w:ascii="宋体" w:hAnsi="宋体" w:cs="宋体"/>
              </w:rPr>
            </w:pPr>
            <w:r w:rsidRPr="00DA481A">
              <w:t>由上表可知，</w:t>
            </w:r>
            <w:r w:rsidRPr="00DA481A">
              <w:rPr>
                <w:rFonts w:hint="eastAsia"/>
              </w:rPr>
              <w:t>2023</w:t>
            </w:r>
            <w:r w:rsidRPr="00DA481A">
              <w:rPr>
                <w:rFonts w:hint="eastAsia"/>
              </w:rPr>
              <w:t>年</w:t>
            </w:r>
            <w:r w:rsidRPr="00DA481A">
              <w:rPr>
                <w:rFonts w:hint="eastAsia"/>
              </w:rPr>
              <w:t>1~5</w:t>
            </w:r>
            <w:r w:rsidR="003D592F" w:rsidRPr="00DA481A">
              <w:rPr>
                <w:rFonts w:hint="eastAsia"/>
              </w:rPr>
              <w:t>月</w:t>
            </w:r>
            <w:r w:rsidR="00CC7665" w:rsidRPr="00DA481A">
              <w:rPr>
                <w:rFonts w:hint="eastAsia"/>
              </w:rPr>
              <w:t>小店邢庄</w:t>
            </w:r>
            <w:r w:rsidR="00557CA7" w:rsidRPr="00DA481A">
              <w:rPr>
                <w:rFonts w:hint="eastAsia"/>
              </w:rPr>
              <w:t>断面</w:t>
            </w:r>
            <w:r w:rsidRPr="00DA481A">
              <w:rPr>
                <w:rFonts w:hint="eastAsia"/>
              </w:rPr>
              <w:t>水质</w:t>
            </w:r>
            <w:r w:rsidRPr="00DA481A">
              <w:t>均能满足《地表水环境质量标准》（</w:t>
            </w:r>
            <w:r w:rsidRPr="00DA481A">
              <w:t>GB3838-2002</w:t>
            </w:r>
            <w:r w:rsidRPr="00DA481A">
              <w:t>）</w:t>
            </w:r>
            <w:r w:rsidRPr="00DA481A">
              <w:t>Ⅳ</w:t>
            </w:r>
            <w:r w:rsidRPr="00DA481A">
              <w:t>类标准。</w:t>
            </w:r>
          </w:p>
          <w:p w14:paraId="5BBD0BBA" w14:textId="77777777" w:rsidR="00502EDD" w:rsidRPr="00DA481A" w:rsidRDefault="00000000">
            <w:pPr>
              <w:adjustRightInd w:val="0"/>
              <w:snapToGrid w:val="0"/>
              <w:spacing w:line="460" w:lineRule="exact"/>
              <w:ind w:firstLineChars="200" w:firstLine="482"/>
              <w:jc w:val="left"/>
              <w:rPr>
                <w:b/>
                <w:bCs/>
              </w:rPr>
            </w:pPr>
            <w:r w:rsidRPr="00DA481A">
              <w:rPr>
                <w:rFonts w:hint="eastAsia"/>
                <w:b/>
                <w:bCs/>
              </w:rPr>
              <w:t>3</w:t>
            </w:r>
            <w:r w:rsidRPr="00DA481A">
              <w:rPr>
                <w:rFonts w:hint="eastAsia"/>
                <w:b/>
                <w:bCs/>
              </w:rPr>
              <w:t>、声环境质量现状</w:t>
            </w:r>
          </w:p>
          <w:p w14:paraId="7E77B350" w14:textId="77777777" w:rsidR="00502EDD" w:rsidRPr="00DA481A" w:rsidRDefault="00000000">
            <w:pPr>
              <w:spacing w:line="460" w:lineRule="exact"/>
              <w:ind w:firstLineChars="200" w:firstLine="480"/>
            </w:pPr>
            <w:r w:rsidRPr="00DA481A">
              <w:t>根据</w:t>
            </w:r>
            <w:r w:rsidRPr="00DA481A">
              <w:rPr>
                <w:rFonts w:hint="eastAsia"/>
              </w:rPr>
              <w:t>《建设项目环境影响报告表编制技术指南（污染影响类）（试行）》，本项目厂界外周边</w:t>
            </w:r>
            <w:r w:rsidRPr="00DA481A">
              <w:t>50</w:t>
            </w:r>
            <w:r w:rsidRPr="00DA481A">
              <w:rPr>
                <w:rFonts w:hint="eastAsia"/>
              </w:rPr>
              <w:t>米范围内不存在声环境保护目标，因此不进行声环境质量现状调查</w:t>
            </w:r>
            <w:r w:rsidRPr="00DA481A">
              <w:t>。</w:t>
            </w:r>
          </w:p>
          <w:p w14:paraId="5126EE9C" w14:textId="77777777" w:rsidR="00502EDD" w:rsidRPr="00DA481A" w:rsidRDefault="00000000">
            <w:pPr>
              <w:spacing w:line="460" w:lineRule="exact"/>
              <w:ind w:firstLineChars="200" w:firstLine="482"/>
              <w:rPr>
                <w:b/>
              </w:rPr>
            </w:pPr>
            <w:r w:rsidRPr="00DA481A">
              <w:rPr>
                <w:b/>
              </w:rPr>
              <w:t>4</w:t>
            </w:r>
            <w:r w:rsidRPr="00DA481A">
              <w:rPr>
                <w:rFonts w:hint="eastAsia"/>
                <w:b/>
              </w:rPr>
              <w:t>、地下水、土壤环境质量现状</w:t>
            </w:r>
          </w:p>
          <w:p w14:paraId="5D9CBBE6" w14:textId="497B50F1" w:rsidR="00502EDD" w:rsidRPr="00DA481A" w:rsidRDefault="00000000">
            <w:pPr>
              <w:spacing w:line="460" w:lineRule="exact"/>
              <w:ind w:firstLineChars="200" w:firstLine="480"/>
            </w:pPr>
            <w:r w:rsidRPr="00DA481A">
              <w:rPr>
                <w:rFonts w:hint="eastAsia"/>
              </w:rPr>
              <w:t>根据《建设项目环境影响报告表编制技术指南（污染影响类）（试行）》，原则上不开展地下水和土壤环境质量现状调查，且本项目不存在地下水、土壤污染途径，因此不进行地下水、土壤</w:t>
            </w:r>
            <w:r w:rsidR="00483740" w:rsidRPr="00DA481A">
              <w:rPr>
                <w:rFonts w:hint="eastAsia"/>
              </w:rPr>
              <w:t>环境</w:t>
            </w:r>
            <w:r w:rsidRPr="00DA481A">
              <w:rPr>
                <w:rFonts w:hint="eastAsia"/>
              </w:rPr>
              <w:t>质量现状调查。</w:t>
            </w:r>
          </w:p>
          <w:p w14:paraId="60E14F9A" w14:textId="77777777" w:rsidR="00502EDD" w:rsidRPr="00DA481A" w:rsidRDefault="00000000">
            <w:pPr>
              <w:spacing w:line="460" w:lineRule="exact"/>
              <w:ind w:firstLineChars="200" w:firstLine="482"/>
              <w:rPr>
                <w:b/>
              </w:rPr>
            </w:pPr>
            <w:r w:rsidRPr="00DA481A">
              <w:rPr>
                <w:b/>
              </w:rPr>
              <w:t>5</w:t>
            </w:r>
            <w:r w:rsidRPr="00DA481A">
              <w:rPr>
                <w:rFonts w:hint="eastAsia"/>
                <w:b/>
              </w:rPr>
              <w:t>、生态环境现状</w:t>
            </w:r>
          </w:p>
          <w:p w14:paraId="3EB7BA1C" w14:textId="5A1A2AA9" w:rsidR="009E3E05" w:rsidRPr="00DA481A" w:rsidRDefault="00A82BB4" w:rsidP="009E3E05">
            <w:pPr>
              <w:adjustRightInd w:val="0"/>
              <w:snapToGrid w:val="0"/>
              <w:spacing w:line="460" w:lineRule="atLeast"/>
              <w:ind w:firstLineChars="200" w:firstLine="480"/>
              <w:rPr>
                <w:rFonts w:ascii="宋体" w:hAnsi="宋体" w:cs="宋体"/>
              </w:rPr>
            </w:pPr>
            <w:r w:rsidRPr="00DA481A">
              <w:rPr>
                <w:rFonts w:hint="eastAsia"/>
              </w:rPr>
              <w:t>根据《建设项目环境影响报告表编制技术指南（污染影响类）（试行）》，</w:t>
            </w:r>
            <w:r w:rsidRPr="00DA481A">
              <w:rPr>
                <w:rFonts w:ascii="宋体" w:hAnsi="宋体" w:cs="宋体"/>
                <w:kern w:val="0"/>
              </w:rPr>
              <w:t>本项目位于</w:t>
            </w:r>
            <w:r w:rsidR="008D7D2F" w:rsidRPr="00DA481A">
              <w:rPr>
                <w:rFonts w:ascii="宋体" w:hAnsi="宋体" w:cs="宋体" w:hint="eastAsia"/>
                <w:kern w:val="0"/>
              </w:rPr>
              <w:t>河南省</w:t>
            </w:r>
            <w:r w:rsidR="0085163F" w:rsidRPr="00DA481A">
              <w:rPr>
                <w:rFonts w:ascii="宋体" w:hAnsi="宋体" w:cs="宋体" w:hint="eastAsia"/>
                <w:kern w:val="0"/>
              </w:rPr>
              <w:t>新乡市新乡经济技术开发区</w:t>
            </w:r>
            <w:r w:rsidR="001E5B82" w:rsidRPr="00DA481A">
              <w:rPr>
                <w:rFonts w:ascii="宋体" w:hAnsi="宋体" w:cs="宋体" w:hint="eastAsia"/>
              </w:rPr>
              <w:t>经开大道中开企业城</w:t>
            </w:r>
            <w:r w:rsidRPr="00DA481A">
              <w:rPr>
                <w:rFonts w:ascii="宋体" w:hAnsi="宋体" w:cs="宋体"/>
              </w:rPr>
              <w:t>内且用地范围内不含生态环境保护目标</w:t>
            </w:r>
            <w:r w:rsidRPr="00DA481A">
              <w:rPr>
                <w:rFonts w:ascii="宋体" w:hAnsi="宋体" w:cs="宋体" w:hint="eastAsia"/>
              </w:rPr>
              <w:t>，</w:t>
            </w:r>
            <w:r w:rsidRPr="00DA481A">
              <w:rPr>
                <w:rFonts w:ascii="宋体" w:hAnsi="宋体" w:cs="宋体"/>
              </w:rPr>
              <w:t>因此不进行</w:t>
            </w:r>
            <w:r w:rsidRPr="00DA481A">
              <w:rPr>
                <w:rFonts w:ascii="宋体" w:hAnsi="宋体" w:cs="宋体" w:hint="eastAsia"/>
              </w:rPr>
              <w:t>生态</w:t>
            </w:r>
            <w:r w:rsidRPr="00DA481A">
              <w:rPr>
                <w:rFonts w:ascii="宋体" w:hAnsi="宋体" w:cs="宋体"/>
              </w:rPr>
              <w:t>环境现状调查</w:t>
            </w:r>
            <w:r w:rsidRPr="00DA481A">
              <w:rPr>
                <w:rFonts w:ascii="宋体" w:hAnsi="宋体" w:cs="宋体" w:hint="eastAsia"/>
              </w:rPr>
              <w:t>。</w:t>
            </w:r>
          </w:p>
        </w:tc>
      </w:tr>
      <w:tr w:rsidR="00DA481A" w:rsidRPr="00DA481A" w14:paraId="6323BD8C" w14:textId="77777777">
        <w:trPr>
          <w:trHeight w:val="416"/>
          <w:jc w:val="center"/>
        </w:trPr>
        <w:tc>
          <w:tcPr>
            <w:tcW w:w="836" w:type="dxa"/>
            <w:vAlign w:val="center"/>
          </w:tcPr>
          <w:p w14:paraId="21A4FEBD" w14:textId="77777777" w:rsidR="00502EDD" w:rsidRPr="00DA481A" w:rsidRDefault="00000000">
            <w:pPr>
              <w:adjustRightInd w:val="0"/>
              <w:snapToGrid w:val="0"/>
              <w:spacing w:before="100" w:beforeAutospacing="1" w:after="100" w:afterAutospacing="1" w:line="288" w:lineRule="auto"/>
              <w:jc w:val="center"/>
              <w:outlineLvl w:val="0"/>
              <w:rPr>
                <w:rFonts w:ascii="宋体" w:hAnsi="宋体" w:cs="宋体"/>
              </w:rPr>
            </w:pPr>
            <w:r w:rsidRPr="00DA481A">
              <w:rPr>
                <w:rFonts w:ascii="宋体" w:hAnsi="宋体" w:cs="宋体" w:hint="eastAsia"/>
              </w:rPr>
              <w:lastRenderedPageBreak/>
              <w:t>环境保护目标</w:t>
            </w:r>
          </w:p>
        </w:tc>
        <w:tc>
          <w:tcPr>
            <w:tcW w:w="9018" w:type="dxa"/>
            <w:vAlign w:val="center"/>
          </w:tcPr>
          <w:p w14:paraId="51CD4C0F" w14:textId="77777777" w:rsidR="00502EDD" w:rsidRPr="00DA481A" w:rsidRDefault="00000000">
            <w:pPr>
              <w:spacing w:line="460" w:lineRule="exact"/>
              <w:rPr>
                <w:b/>
                <w:bCs/>
              </w:rPr>
            </w:pPr>
            <w:r w:rsidRPr="00DA481A">
              <w:rPr>
                <w:rFonts w:hint="eastAsia"/>
                <w:b/>
                <w:bCs/>
              </w:rPr>
              <w:t>主要环境保护目标</w:t>
            </w:r>
          </w:p>
          <w:p w14:paraId="62EAC210" w14:textId="75BDD95A" w:rsidR="00502EDD" w:rsidRPr="00DA481A" w:rsidRDefault="00942711" w:rsidP="003C0B9B">
            <w:pPr>
              <w:spacing w:line="460" w:lineRule="exact"/>
              <w:ind w:firstLineChars="200" w:firstLine="480"/>
            </w:pPr>
            <w:r w:rsidRPr="00DA481A">
              <w:rPr>
                <w:rFonts w:hint="eastAsia"/>
              </w:rPr>
              <w:t>根据《建设项目环境影响报告表编制技术指南（污染影响类）（试行）》，</w:t>
            </w:r>
            <w:r w:rsidRPr="00DA481A">
              <w:rPr>
                <w:rFonts w:hint="eastAsia"/>
              </w:rPr>
              <w:lastRenderedPageBreak/>
              <w:t>本项目厂界</w:t>
            </w:r>
            <w:r w:rsidRPr="00DA481A">
              <w:t>外</w:t>
            </w:r>
            <w:r w:rsidRPr="00DA481A">
              <w:t>500</w:t>
            </w:r>
            <w:r w:rsidRPr="00DA481A">
              <w:t>米内不存在大气环境保护目标</w:t>
            </w:r>
            <w:r w:rsidRPr="00DA481A">
              <w:rPr>
                <w:rFonts w:hint="eastAsia"/>
              </w:rPr>
              <w:t>，</w:t>
            </w:r>
            <w:r w:rsidRPr="00DA481A">
              <w:t>50</w:t>
            </w:r>
            <w:r w:rsidRPr="00DA481A">
              <w:t>米</w:t>
            </w:r>
            <w:r w:rsidRPr="00DA481A">
              <w:rPr>
                <w:rFonts w:hint="eastAsia"/>
              </w:rPr>
              <w:t>范围内不存在声环境保护目标，</w:t>
            </w:r>
            <w:r w:rsidRPr="00DA481A">
              <w:t>50</w:t>
            </w:r>
            <w:r w:rsidRPr="00DA481A">
              <w:rPr>
                <w:rFonts w:hint="eastAsia"/>
              </w:rPr>
              <w:t>0</w:t>
            </w:r>
            <w:r w:rsidRPr="00DA481A">
              <w:t>米</w:t>
            </w:r>
            <w:r w:rsidRPr="00DA481A">
              <w:rPr>
                <w:rFonts w:hint="eastAsia"/>
              </w:rPr>
              <w:t>范围内不存在</w:t>
            </w:r>
            <w:r w:rsidRPr="00DA481A">
              <w:t>地下水环境保护目标</w:t>
            </w:r>
            <w:r w:rsidRPr="00DA481A">
              <w:rPr>
                <w:rFonts w:hint="eastAsia"/>
              </w:rPr>
              <w:t>。本项目位于</w:t>
            </w:r>
            <w:r w:rsidR="0085163F" w:rsidRPr="00DA481A">
              <w:rPr>
                <w:rFonts w:hint="eastAsia"/>
              </w:rPr>
              <w:t>河南省新乡市新乡经济技术开发区经开大道中开企业</w:t>
            </w:r>
            <w:r w:rsidR="00330453" w:rsidRPr="00DA481A">
              <w:rPr>
                <w:rFonts w:hint="eastAsia"/>
              </w:rPr>
              <w:t>城</w:t>
            </w:r>
            <w:r w:rsidRPr="00DA481A">
              <w:rPr>
                <w:rFonts w:hint="eastAsia"/>
              </w:rPr>
              <w:t>，</w:t>
            </w:r>
            <w:r w:rsidRPr="00DA481A">
              <w:t>属于</w:t>
            </w:r>
            <w:r w:rsidR="00065329" w:rsidRPr="00DA481A">
              <w:rPr>
                <w:rFonts w:hint="eastAsia"/>
              </w:rPr>
              <w:t>新乡经济技术开发区装备制造</w:t>
            </w:r>
            <w:r w:rsidRPr="00DA481A">
              <w:t>区</w:t>
            </w:r>
            <w:r w:rsidR="00EB4AE0" w:rsidRPr="00DA481A">
              <w:rPr>
                <w:rFonts w:hint="eastAsia"/>
              </w:rPr>
              <w:t>且</w:t>
            </w:r>
            <w:r w:rsidRPr="00DA481A">
              <w:rPr>
                <w:rFonts w:hint="eastAsia"/>
              </w:rPr>
              <w:t>用地范围内不含生态环境保护目标，</w:t>
            </w:r>
            <w:r w:rsidRPr="00DA481A">
              <w:t>因此本项目不涉及环境保护目标</w:t>
            </w:r>
            <w:r w:rsidRPr="00DA481A">
              <w:rPr>
                <w:rFonts w:hint="eastAsia"/>
              </w:rPr>
              <w:t>。</w:t>
            </w:r>
          </w:p>
        </w:tc>
      </w:tr>
      <w:tr w:rsidR="00DA481A" w:rsidRPr="00DA481A" w14:paraId="2FDF6D2F" w14:textId="77777777" w:rsidTr="00FF428C">
        <w:trPr>
          <w:trHeight w:val="11013"/>
          <w:jc w:val="center"/>
        </w:trPr>
        <w:tc>
          <w:tcPr>
            <w:tcW w:w="836" w:type="dxa"/>
            <w:vAlign w:val="center"/>
          </w:tcPr>
          <w:p w14:paraId="6D2B869D" w14:textId="77777777" w:rsidR="00502EDD" w:rsidRPr="00DA481A" w:rsidRDefault="00000000">
            <w:pPr>
              <w:adjustRightInd w:val="0"/>
              <w:snapToGrid w:val="0"/>
              <w:spacing w:before="100" w:beforeAutospacing="1" w:after="100" w:afterAutospacing="1" w:line="288" w:lineRule="auto"/>
              <w:jc w:val="center"/>
              <w:outlineLvl w:val="0"/>
              <w:rPr>
                <w:rFonts w:ascii="宋体" w:hAnsi="宋体" w:cs="宋体"/>
              </w:rPr>
            </w:pPr>
            <w:r w:rsidRPr="00DA481A">
              <w:rPr>
                <w:rFonts w:ascii="宋体" w:hAnsi="宋体" w:cs="宋体" w:hint="eastAsia"/>
              </w:rPr>
              <w:lastRenderedPageBreak/>
              <w:t>污染物排放控制标准</w:t>
            </w:r>
          </w:p>
        </w:tc>
        <w:tc>
          <w:tcPr>
            <w:tcW w:w="9018" w:type="dxa"/>
          </w:tcPr>
          <w:p w14:paraId="39D81E4F" w14:textId="47E7919D" w:rsidR="00502EDD" w:rsidRPr="00DA481A" w:rsidRDefault="00000000" w:rsidP="00212168">
            <w:pPr>
              <w:pStyle w:val="-"/>
              <w:spacing w:line="240" w:lineRule="auto"/>
              <w:ind w:firstLine="420"/>
              <w:rPr>
                <w:b/>
                <w:bCs/>
              </w:rPr>
            </w:pPr>
            <w:r w:rsidRPr="00DA481A">
              <w:rPr>
                <w:rFonts w:hint="eastAsia"/>
              </w:rPr>
              <w:t>表</w:t>
            </w:r>
            <w:r w:rsidR="00166CFF" w:rsidRPr="00DA481A">
              <w:t>20</w:t>
            </w:r>
            <w:r w:rsidRPr="00DA481A">
              <w:rPr>
                <w:rFonts w:hint="eastAsia"/>
              </w:rPr>
              <w:t xml:space="preserve">             </w:t>
            </w:r>
            <w:r w:rsidR="00464285" w:rsidRPr="00DA481A">
              <w:t xml:space="preserve">    </w:t>
            </w:r>
            <w:r w:rsidRPr="00DA481A">
              <w:rPr>
                <w:rFonts w:hint="eastAsia"/>
              </w:rPr>
              <w:t xml:space="preserve">    </w:t>
            </w:r>
            <w:r w:rsidRPr="00DA481A">
              <w:rPr>
                <w:rFonts w:hint="eastAsia"/>
              </w:rPr>
              <w:t>污染物排放标准</w:t>
            </w:r>
          </w:p>
          <w:tbl>
            <w:tblPr>
              <w:tblW w:w="7904" w:type="dxa"/>
              <w:jc w:val="center"/>
              <w:tblBorders>
                <w:top w:val="single" w:sz="8" w:space="0" w:color="auto"/>
                <w:bottom w:val="single" w:sz="8" w:space="0" w:color="auto"/>
                <w:insideH w:val="single" w:sz="4" w:space="0" w:color="auto"/>
                <w:insideV w:val="single" w:sz="6" w:space="0" w:color="auto"/>
              </w:tblBorders>
              <w:tblLayout w:type="fixed"/>
              <w:tblLook w:val="0000" w:firstRow="0" w:lastRow="0" w:firstColumn="0" w:lastColumn="0" w:noHBand="0" w:noVBand="0"/>
            </w:tblPr>
            <w:tblGrid>
              <w:gridCol w:w="881"/>
              <w:gridCol w:w="3084"/>
              <w:gridCol w:w="850"/>
              <w:gridCol w:w="1134"/>
              <w:gridCol w:w="1955"/>
            </w:tblGrid>
            <w:tr w:rsidR="00DA481A" w:rsidRPr="00DA481A" w14:paraId="10F09040" w14:textId="77777777" w:rsidTr="00212168">
              <w:trPr>
                <w:trHeight w:val="369"/>
                <w:jc w:val="center"/>
              </w:trPr>
              <w:tc>
                <w:tcPr>
                  <w:tcW w:w="881" w:type="dxa"/>
                  <w:tcBorders>
                    <w:top w:val="single" w:sz="8" w:space="0" w:color="auto"/>
                  </w:tcBorders>
                  <w:vAlign w:val="center"/>
                </w:tcPr>
                <w:p w14:paraId="74DBE6EC" w14:textId="77777777" w:rsidR="00942711" w:rsidRPr="00DA481A" w:rsidRDefault="00942711" w:rsidP="001C3C19">
                  <w:pPr>
                    <w:snapToGrid w:val="0"/>
                    <w:jc w:val="center"/>
                    <w:rPr>
                      <w:b/>
                      <w:sz w:val="21"/>
                      <w:szCs w:val="21"/>
                    </w:rPr>
                  </w:pPr>
                  <w:r w:rsidRPr="00DA481A">
                    <w:rPr>
                      <w:rFonts w:hAnsi="宋体"/>
                      <w:b/>
                      <w:sz w:val="21"/>
                      <w:szCs w:val="21"/>
                    </w:rPr>
                    <w:t>污染物</w:t>
                  </w:r>
                </w:p>
              </w:tc>
              <w:tc>
                <w:tcPr>
                  <w:tcW w:w="3084" w:type="dxa"/>
                  <w:tcBorders>
                    <w:top w:val="single" w:sz="8" w:space="0" w:color="auto"/>
                    <w:right w:val="single" w:sz="4" w:space="0" w:color="auto"/>
                  </w:tcBorders>
                  <w:vAlign w:val="center"/>
                </w:tcPr>
                <w:p w14:paraId="3336D04A" w14:textId="77777777" w:rsidR="00942711" w:rsidRPr="00DA481A" w:rsidRDefault="00942711" w:rsidP="001C3C19">
                  <w:pPr>
                    <w:snapToGrid w:val="0"/>
                    <w:jc w:val="center"/>
                    <w:rPr>
                      <w:b/>
                      <w:sz w:val="21"/>
                      <w:szCs w:val="21"/>
                    </w:rPr>
                  </w:pPr>
                  <w:r w:rsidRPr="00DA481A">
                    <w:rPr>
                      <w:rFonts w:hAnsi="宋体"/>
                      <w:b/>
                      <w:sz w:val="21"/>
                      <w:szCs w:val="21"/>
                    </w:rPr>
                    <w:t>标准名称</w:t>
                  </w:r>
                </w:p>
              </w:tc>
              <w:tc>
                <w:tcPr>
                  <w:tcW w:w="1984" w:type="dxa"/>
                  <w:gridSpan w:val="2"/>
                  <w:tcBorders>
                    <w:top w:val="single" w:sz="8" w:space="0" w:color="auto"/>
                  </w:tcBorders>
                  <w:vAlign w:val="center"/>
                </w:tcPr>
                <w:p w14:paraId="58E177BB" w14:textId="77777777" w:rsidR="00942711" w:rsidRPr="00DA481A" w:rsidRDefault="00942711" w:rsidP="001C3C19">
                  <w:pPr>
                    <w:snapToGrid w:val="0"/>
                    <w:jc w:val="center"/>
                    <w:rPr>
                      <w:b/>
                      <w:sz w:val="21"/>
                      <w:szCs w:val="21"/>
                    </w:rPr>
                  </w:pPr>
                  <w:r w:rsidRPr="00DA481A">
                    <w:rPr>
                      <w:rFonts w:hAnsi="宋体"/>
                      <w:b/>
                      <w:sz w:val="21"/>
                      <w:szCs w:val="21"/>
                    </w:rPr>
                    <w:t>污染因子</w:t>
                  </w:r>
                </w:p>
              </w:tc>
              <w:tc>
                <w:tcPr>
                  <w:tcW w:w="1955" w:type="dxa"/>
                  <w:tcBorders>
                    <w:top w:val="single" w:sz="8" w:space="0" w:color="auto"/>
                  </w:tcBorders>
                  <w:vAlign w:val="center"/>
                </w:tcPr>
                <w:p w14:paraId="5CBB1A66" w14:textId="77777777" w:rsidR="00942711" w:rsidRPr="00DA481A" w:rsidRDefault="00942711" w:rsidP="001C3C19">
                  <w:pPr>
                    <w:snapToGrid w:val="0"/>
                    <w:jc w:val="center"/>
                    <w:rPr>
                      <w:b/>
                      <w:sz w:val="21"/>
                      <w:szCs w:val="21"/>
                    </w:rPr>
                  </w:pPr>
                  <w:r w:rsidRPr="00DA481A">
                    <w:rPr>
                      <w:rFonts w:hAnsi="宋体"/>
                      <w:b/>
                      <w:sz w:val="21"/>
                      <w:szCs w:val="21"/>
                    </w:rPr>
                    <w:t>标准限值</w:t>
                  </w:r>
                </w:p>
              </w:tc>
            </w:tr>
            <w:tr w:rsidR="00DA481A" w:rsidRPr="00DA481A" w14:paraId="77962EB2" w14:textId="77777777" w:rsidTr="00212168">
              <w:trPr>
                <w:trHeight w:val="369"/>
                <w:jc w:val="center"/>
              </w:trPr>
              <w:tc>
                <w:tcPr>
                  <w:tcW w:w="881" w:type="dxa"/>
                  <w:vMerge w:val="restart"/>
                  <w:vAlign w:val="center"/>
                </w:tcPr>
                <w:p w14:paraId="77DAAEE1" w14:textId="77777777" w:rsidR="00845F1C" w:rsidRPr="00DA481A" w:rsidRDefault="00845F1C" w:rsidP="001C3C19">
                  <w:pPr>
                    <w:snapToGrid w:val="0"/>
                    <w:jc w:val="center"/>
                    <w:rPr>
                      <w:sz w:val="21"/>
                      <w:szCs w:val="21"/>
                    </w:rPr>
                  </w:pPr>
                  <w:r w:rsidRPr="00DA481A">
                    <w:rPr>
                      <w:sz w:val="21"/>
                      <w:szCs w:val="21"/>
                    </w:rPr>
                    <w:t>废水</w:t>
                  </w:r>
                </w:p>
              </w:tc>
              <w:tc>
                <w:tcPr>
                  <w:tcW w:w="3084" w:type="dxa"/>
                  <w:vMerge w:val="restart"/>
                  <w:tcBorders>
                    <w:right w:val="single" w:sz="4" w:space="0" w:color="auto"/>
                  </w:tcBorders>
                  <w:vAlign w:val="center"/>
                </w:tcPr>
                <w:p w14:paraId="1B73E075" w14:textId="3E3EB701" w:rsidR="00845F1C" w:rsidRPr="00DA481A" w:rsidRDefault="00845F1C" w:rsidP="001C3C19">
                  <w:pPr>
                    <w:snapToGrid w:val="0"/>
                    <w:jc w:val="center"/>
                    <w:rPr>
                      <w:sz w:val="21"/>
                      <w:szCs w:val="21"/>
                    </w:rPr>
                  </w:pPr>
                  <w:r w:rsidRPr="00DA481A">
                    <w:rPr>
                      <w:rFonts w:hint="eastAsia"/>
                      <w:bCs/>
                      <w:sz w:val="21"/>
                      <w:szCs w:val="21"/>
                    </w:rPr>
                    <w:t>小店污水处理厂</w:t>
                  </w:r>
                  <w:r w:rsidRPr="00DA481A">
                    <w:rPr>
                      <w:sz w:val="21"/>
                      <w:szCs w:val="21"/>
                    </w:rPr>
                    <w:t>收水标准</w:t>
                  </w:r>
                </w:p>
              </w:tc>
              <w:tc>
                <w:tcPr>
                  <w:tcW w:w="1984" w:type="dxa"/>
                  <w:gridSpan w:val="2"/>
                  <w:vAlign w:val="center"/>
                </w:tcPr>
                <w:p w14:paraId="47769F93" w14:textId="1F85ABC6" w:rsidR="00845F1C" w:rsidRPr="00DA481A" w:rsidRDefault="00845F1C" w:rsidP="001C3C19">
                  <w:pPr>
                    <w:snapToGrid w:val="0"/>
                    <w:jc w:val="center"/>
                    <w:rPr>
                      <w:sz w:val="21"/>
                      <w:szCs w:val="21"/>
                    </w:rPr>
                  </w:pPr>
                  <w:r w:rsidRPr="00DA481A">
                    <w:rPr>
                      <w:bCs/>
                      <w:sz w:val="21"/>
                      <w:szCs w:val="21"/>
                    </w:rPr>
                    <w:t>COD</w:t>
                  </w:r>
                </w:p>
              </w:tc>
              <w:tc>
                <w:tcPr>
                  <w:tcW w:w="1955" w:type="dxa"/>
                  <w:vAlign w:val="center"/>
                </w:tcPr>
                <w:p w14:paraId="2CD4B7A6" w14:textId="661B890B" w:rsidR="00845F1C" w:rsidRPr="00DA481A" w:rsidRDefault="00845F1C" w:rsidP="001C3C19">
                  <w:pPr>
                    <w:snapToGrid w:val="0"/>
                    <w:jc w:val="center"/>
                    <w:rPr>
                      <w:sz w:val="21"/>
                      <w:szCs w:val="21"/>
                    </w:rPr>
                  </w:pPr>
                  <w:r w:rsidRPr="00DA481A">
                    <w:rPr>
                      <w:bCs/>
                      <w:sz w:val="21"/>
                      <w:szCs w:val="21"/>
                    </w:rPr>
                    <w:t>350</w:t>
                  </w:r>
                </w:p>
              </w:tc>
            </w:tr>
            <w:tr w:rsidR="00DA481A" w:rsidRPr="00DA481A" w14:paraId="14439A20" w14:textId="77777777" w:rsidTr="00212168">
              <w:trPr>
                <w:trHeight w:val="369"/>
                <w:jc w:val="center"/>
              </w:trPr>
              <w:tc>
                <w:tcPr>
                  <w:tcW w:w="881" w:type="dxa"/>
                  <w:vMerge/>
                  <w:vAlign w:val="center"/>
                </w:tcPr>
                <w:p w14:paraId="578A693C" w14:textId="77777777" w:rsidR="00845F1C" w:rsidRPr="00DA481A" w:rsidRDefault="00845F1C" w:rsidP="001C3C19">
                  <w:pPr>
                    <w:snapToGrid w:val="0"/>
                    <w:jc w:val="center"/>
                    <w:rPr>
                      <w:sz w:val="21"/>
                      <w:szCs w:val="21"/>
                    </w:rPr>
                  </w:pPr>
                </w:p>
              </w:tc>
              <w:tc>
                <w:tcPr>
                  <w:tcW w:w="3084" w:type="dxa"/>
                  <w:vMerge/>
                  <w:tcBorders>
                    <w:right w:val="single" w:sz="4" w:space="0" w:color="auto"/>
                  </w:tcBorders>
                  <w:vAlign w:val="center"/>
                </w:tcPr>
                <w:p w14:paraId="73F40553" w14:textId="77777777" w:rsidR="00845F1C" w:rsidRPr="00DA481A" w:rsidRDefault="00845F1C" w:rsidP="001C3C19">
                  <w:pPr>
                    <w:snapToGrid w:val="0"/>
                    <w:jc w:val="center"/>
                    <w:rPr>
                      <w:sz w:val="21"/>
                      <w:szCs w:val="21"/>
                    </w:rPr>
                  </w:pPr>
                </w:p>
              </w:tc>
              <w:tc>
                <w:tcPr>
                  <w:tcW w:w="1984" w:type="dxa"/>
                  <w:gridSpan w:val="2"/>
                  <w:vAlign w:val="center"/>
                </w:tcPr>
                <w:p w14:paraId="737D3BE2" w14:textId="49655B17" w:rsidR="00845F1C" w:rsidRPr="00DA481A" w:rsidRDefault="00845F1C" w:rsidP="001C3C19">
                  <w:pPr>
                    <w:snapToGrid w:val="0"/>
                    <w:jc w:val="center"/>
                    <w:rPr>
                      <w:sz w:val="21"/>
                      <w:szCs w:val="21"/>
                    </w:rPr>
                  </w:pPr>
                  <w:r w:rsidRPr="00DA481A">
                    <w:rPr>
                      <w:bCs/>
                      <w:sz w:val="21"/>
                      <w:szCs w:val="21"/>
                    </w:rPr>
                    <w:t>SS</w:t>
                  </w:r>
                </w:p>
              </w:tc>
              <w:tc>
                <w:tcPr>
                  <w:tcW w:w="1955" w:type="dxa"/>
                  <w:vAlign w:val="center"/>
                </w:tcPr>
                <w:p w14:paraId="266F3B53" w14:textId="50645101" w:rsidR="00845F1C" w:rsidRPr="00DA481A" w:rsidRDefault="00845F1C" w:rsidP="001C3C19">
                  <w:pPr>
                    <w:snapToGrid w:val="0"/>
                    <w:jc w:val="center"/>
                    <w:rPr>
                      <w:sz w:val="21"/>
                      <w:szCs w:val="21"/>
                    </w:rPr>
                  </w:pPr>
                  <w:r w:rsidRPr="00DA481A">
                    <w:rPr>
                      <w:bCs/>
                      <w:sz w:val="21"/>
                      <w:szCs w:val="21"/>
                    </w:rPr>
                    <w:t>280</w:t>
                  </w:r>
                </w:p>
              </w:tc>
            </w:tr>
            <w:tr w:rsidR="00DA481A" w:rsidRPr="00DA481A" w14:paraId="13B0DEEA" w14:textId="77777777" w:rsidTr="00212168">
              <w:trPr>
                <w:trHeight w:val="369"/>
                <w:jc w:val="center"/>
              </w:trPr>
              <w:tc>
                <w:tcPr>
                  <w:tcW w:w="881" w:type="dxa"/>
                  <w:vMerge/>
                  <w:vAlign w:val="center"/>
                </w:tcPr>
                <w:p w14:paraId="007C6F3B" w14:textId="77777777" w:rsidR="00845F1C" w:rsidRPr="00DA481A" w:rsidRDefault="00845F1C" w:rsidP="001C3C19">
                  <w:pPr>
                    <w:snapToGrid w:val="0"/>
                    <w:jc w:val="center"/>
                    <w:rPr>
                      <w:sz w:val="21"/>
                      <w:szCs w:val="21"/>
                    </w:rPr>
                  </w:pPr>
                </w:p>
              </w:tc>
              <w:tc>
                <w:tcPr>
                  <w:tcW w:w="3084" w:type="dxa"/>
                  <w:vMerge/>
                  <w:tcBorders>
                    <w:right w:val="single" w:sz="4" w:space="0" w:color="auto"/>
                  </w:tcBorders>
                  <w:vAlign w:val="center"/>
                </w:tcPr>
                <w:p w14:paraId="40C3E75A" w14:textId="77777777" w:rsidR="00845F1C" w:rsidRPr="00DA481A" w:rsidRDefault="00845F1C" w:rsidP="001C3C19">
                  <w:pPr>
                    <w:snapToGrid w:val="0"/>
                    <w:jc w:val="center"/>
                    <w:rPr>
                      <w:sz w:val="21"/>
                      <w:szCs w:val="21"/>
                    </w:rPr>
                  </w:pPr>
                </w:p>
              </w:tc>
              <w:tc>
                <w:tcPr>
                  <w:tcW w:w="1984" w:type="dxa"/>
                  <w:gridSpan w:val="2"/>
                  <w:vAlign w:val="center"/>
                </w:tcPr>
                <w:p w14:paraId="368F3506" w14:textId="3384706D" w:rsidR="00845F1C" w:rsidRPr="00DA481A" w:rsidRDefault="00845F1C" w:rsidP="001C3C19">
                  <w:pPr>
                    <w:snapToGrid w:val="0"/>
                    <w:jc w:val="center"/>
                    <w:rPr>
                      <w:sz w:val="21"/>
                      <w:szCs w:val="21"/>
                    </w:rPr>
                  </w:pPr>
                  <w:r w:rsidRPr="00DA481A">
                    <w:rPr>
                      <w:bCs/>
                      <w:sz w:val="21"/>
                      <w:szCs w:val="21"/>
                    </w:rPr>
                    <w:t>NH</w:t>
                  </w:r>
                  <w:r w:rsidRPr="00DA481A">
                    <w:rPr>
                      <w:bCs/>
                      <w:sz w:val="21"/>
                      <w:szCs w:val="21"/>
                      <w:vertAlign w:val="subscript"/>
                    </w:rPr>
                    <w:t>3</w:t>
                  </w:r>
                  <w:r w:rsidRPr="00DA481A">
                    <w:rPr>
                      <w:bCs/>
                      <w:sz w:val="21"/>
                      <w:szCs w:val="21"/>
                    </w:rPr>
                    <w:t>-N</w:t>
                  </w:r>
                </w:p>
              </w:tc>
              <w:tc>
                <w:tcPr>
                  <w:tcW w:w="1955" w:type="dxa"/>
                  <w:vAlign w:val="center"/>
                </w:tcPr>
                <w:p w14:paraId="2EF1F781" w14:textId="7AD9D000" w:rsidR="00845F1C" w:rsidRPr="00DA481A" w:rsidRDefault="00845F1C" w:rsidP="001C3C19">
                  <w:pPr>
                    <w:snapToGrid w:val="0"/>
                    <w:jc w:val="center"/>
                    <w:rPr>
                      <w:sz w:val="21"/>
                      <w:szCs w:val="21"/>
                    </w:rPr>
                  </w:pPr>
                  <w:r w:rsidRPr="00DA481A">
                    <w:rPr>
                      <w:bCs/>
                      <w:sz w:val="21"/>
                      <w:szCs w:val="21"/>
                    </w:rPr>
                    <w:t>30</w:t>
                  </w:r>
                </w:p>
              </w:tc>
            </w:tr>
            <w:tr w:rsidR="00DA481A" w:rsidRPr="00DA481A" w14:paraId="1F94CF24" w14:textId="77777777" w:rsidTr="00212168">
              <w:trPr>
                <w:trHeight w:val="369"/>
                <w:jc w:val="center"/>
              </w:trPr>
              <w:tc>
                <w:tcPr>
                  <w:tcW w:w="881" w:type="dxa"/>
                  <w:vMerge/>
                  <w:vAlign w:val="center"/>
                </w:tcPr>
                <w:p w14:paraId="0C481BCB" w14:textId="77777777" w:rsidR="00845F1C" w:rsidRPr="00DA481A" w:rsidRDefault="00845F1C" w:rsidP="001C3C19">
                  <w:pPr>
                    <w:snapToGrid w:val="0"/>
                    <w:jc w:val="center"/>
                    <w:rPr>
                      <w:sz w:val="21"/>
                      <w:szCs w:val="21"/>
                    </w:rPr>
                  </w:pPr>
                </w:p>
              </w:tc>
              <w:tc>
                <w:tcPr>
                  <w:tcW w:w="3084" w:type="dxa"/>
                  <w:vMerge/>
                  <w:tcBorders>
                    <w:right w:val="single" w:sz="4" w:space="0" w:color="auto"/>
                  </w:tcBorders>
                  <w:vAlign w:val="center"/>
                </w:tcPr>
                <w:p w14:paraId="455EE408" w14:textId="77777777" w:rsidR="00845F1C" w:rsidRPr="00DA481A" w:rsidRDefault="00845F1C" w:rsidP="001C3C19">
                  <w:pPr>
                    <w:snapToGrid w:val="0"/>
                    <w:jc w:val="center"/>
                    <w:rPr>
                      <w:sz w:val="21"/>
                      <w:szCs w:val="21"/>
                    </w:rPr>
                  </w:pPr>
                </w:p>
              </w:tc>
              <w:tc>
                <w:tcPr>
                  <w:tcW w:w="1984" w:type="dxa"/>
                  <w:gridSpan w:val="2"/>
                  <w:vAlign w:val="center"/>
                </w:tcPr>
                <w:p w14:paraId="645EE3F7" w14:textId="110D7801" w:rsidR="00845F1C" w:rsidRPr="00DA481A" w:rsidRDefault="00845F1C" w:rsidP="001C3C19">
                  <w:pPr>
                    <w:snapToGrid w:val="0"/>
                    <w:jc w:val="center"/>
                    <w:rPr>
                      <w:sz w:val="21"/>
                      <w:szCs w:val="21"/>
                    </w:rPr>
                  </w:pPr>
                  <w:r w:rsidRPr="00DA481A">
                    <w:rPr>
                      <w:bCs/>
                      <w:sz w:val="21"/>
                      <w:szCs w:val="21"/>
                    </w:rPr>
                    <w:t>TN</w:t>
                  </w:r>
                </w:p>
              </w:tc>
              <w:tc>
                <w:tcPr>
                  <w:tcW w:w="1955" w:type="dxa"/>
                  <w:vAlign w:val="center"/>
                </w:tcPr>
                <w:p w14:paraId="275C6B80" w14:textId="4CC17656" w:rsidR="00845F1C" w:rsidRPr="00DA481A" w:rsidRDefault="00845F1C" w:rsidP="001C3C19">
                  <w:pPr>
                    <w:snapToGrid w:val="0"/>
                    <w:jc w:val="center"/>
                    <w:rPr>
                      <w:sz w:val="21"/>
                      <w:szCs w:val="21"/>
                    </w:rPr>
                  </w:pPr>
                  <w:r w:rsidRPr="00DA481A">
                    <w:rPr>
                      <w:bCs/>
                      <w:sz w:val="21"/>
                      <w:szCs w:val="21"/>
                    </w:rPr>
                    <w:t>3</w:t>
                  </w:r>
                </w:p>
              </w:tc>
            </w:tr>
            <w:tr w:rsidR="00DA481A" w:rsidRPr="00DA481A" w14:paraId="5696DE1E" w14:textId="77777777" w:rsidTr="00212168">
              <w:trPr>
                <w:trHeight w:val="369"/>
                <w:jc w:val="center"/>
              </w:trPr>
              <w:tc>
                <w:tcPr>
                  <w:tcW w:w="881" w:type="dxa"/>
                  <w:vMerge/>
                  <w:vAlign w:val="center"/>
                </w:tcPr>
                <w:p w14:paraId="036482B0" w14:textId="77777777" w:rsidR="00845F1C" w:rsidRPr="00DA481A" w:rsidRDefault="00845F1C" w:rsidP="001C3C19">
                  <w:pPr>
                    <w:snapToGrid w:val="0"/>
                    <w:jc w:val="center"/>
                    <w:rPr>
                      <w:sz w:val="21"/>
                      <w:szCs w:val="21"/>
                    </w:rPr>
                  </w:pPr>
                </w:p>
              </w:tc>
              <w:tc>
                <w:tcPr>
                  <w:tcW w:w="3084" w:type="dxa"/>
                  <w:vMerge/>
                  <w:tcBorders>
                    <w:right w:val="single" w:sz="4" w:space="0" w:color="auto"/>
                  </w:tcBorders>
                  <w:vAlign w:val="center"/>
                </w:tcPr>
                <w:p w14:paraId="41F65EF2" w14:textId="77777777" w:rsidR="00845F1C" w:rsidRPr="00DA481A" w:rsidRDefault="00845F1C" w:rsidP="001C3C19">
                  <w:pPr>
                    <w:snapToGrid w:val="0"/>
                    <w:jc w:val="center"/>
                    <w:rPr>
                      <w:sz w:val="21"/>
                      <w:szCs w:val="21"/>
                    </w:rPr>
                  </w:pPr>
                </w:p>
              </w:tc>
              <w:tc>
                <w:tcPr>
                  <w:tcW w:w="1984" w:type="dxa"/>
                  <w:gridSpan w:val="2"/>
                  <w:vAlign w:val="center"/>
                </w:tcPr>
                <w:p w14:paraId="23A54EEB" w14:textId="34E58F05" w:rsidR="00845F1C" w:rsidRPr="00DA481A" w:rsidRDefault="00845F1C" w:rsidP="001C3C19">
                  <w:pPr>
                    <w:snapToGrid w:val="0"/>
                    <w:jc w:val="center"/>
                    <w:rPr>
                      <w:sz w:val="21"/>
                      <w:szCs w:val="21"/>
                    </w:rPr>
                  </w:pPr>
                  <w:r w:rsidRPr="00DA481A">
                    <w:rPr>
                      <w:bCs/>
                      <w:sz w:val="21"/>
                      <w:szCs w:val="21"/>
                    </w:rPr>
                    <w:t>TP</w:t>
                  </w:r>
                </w:p>
              </w:tc>
              <w:tc>
                <w:tcPr>
                  <w:tcW w:w="1955" w:type="dxa"/>
                  <w:vAlign w:val="center"/>
                </w:tcPr>
                <w:p w14:paraId="17D16185" w14:textId="65AC7B1F" w:rsidR="00845F1C" w:rsidRPr="00DA481A" w:rsidRDefault="00845F1C" w:rsidP="001C3C19">
                  <w:pPr>
                    <w:snapToGrid w:val="0"/>
                    <w:jc w:val="center"/>
                    <w:rPr>
                      <w:sz w:val="21"/>
                      <w:szCs w:val="21"/>
                    </w:rPr>
                  </w:pPr>
                  <w:r w:rsidRPr="00DA481A">
                    <w:rPr>
                      <w:bCs/>
                      <w:sz w:val="21"/>
                      <w:szCs w:val="21"/>
                    </w:rPr>
                    <w:t>40</w:t>
                  </w:r>
                </w:p>
              </w:tc>
            </w:tr>
            <w:tr w:rsidR="00703556" w:rsidRPr="00DA481A" w14:paraId="65156332" w14:textId="77777777" w:rsidTr="00422BD4">
              <w:trPr>
                <w:trHeight w:val="397"/>
                <w:jc w:val="center"/>
              </w:trPr>
              <w:tc>
                <w:tcPr>
                  <w:tcW w:w="881" w:type="dxa"/>
                  <w:vMerge w:val="restart"/>
                  <w:vAlign w:val="center"/>
                </w:tcPr>
                <w:p w14:paraId="1FCBE695" w14:textId="18C3CB86" w:rsidR="00703556" w:rsidRPr="00DA481A" w:rsidRDefault="00703556" w:rsidP="001C3C19">
                  <w:pPr>
                    <w:snapToGrid w:val="0"/>
                    <w:jc w:val="center"/>
                    <w:rPr>
                      <w:rFonts w:hAnsi="宋体"/>
                      <w:sz w:val="21"/>
                      <w:szCs w:val="21"/>
                    </w:rPr>
                  </w:pPr>
                  <w:r w:rsidRPr="00DA481A">
                    <w:rPr>
                      <w:rFonts w:hAnsi="宋体"/>
                      <w:sz w:val="21"/>
                      <w:szCs w:val="21"/>
                    </w:rPr>
                    <w:t>废气</w:t>
                  </w:r>
                </w:p>
              </w:tc>
              <w:tc>
                <w:tcPr>
                  <w:tcW w:w="3084" w:type="dxa"/>
                  <w:vMerge w:val="restart"/>
                  <w:tcBorders>
                    <w:right w:val="single" w:sz="4" w:space="0" w:color="auto"/>
                  </w:tcBorders>
                  <w:vAlign w:val="center"/>
                </w:tcPr>
                <w:p w14:paraId="6C59AC61" w14:textId="41829B72" w:rsidR="00703556" w:rsidRPr="00DA481A" w:rsidRDefault="00703556" w:rsidP="001C3C19">
                  <w:pPr>
                    <w:tabs>
                      <w:tab w:val="left" w:pos="792"/>
                    </w:tabs>
                    <w:snapToGrid w:val="0"/>
                    <w:jc w:val="center"/>
                    <w:rPr>
                      <w:rFonts w:hAnsi="宋体"/>
                      <w:sz w:val="21"/>
                      <w:szCs w:val="21"/>
                    </w:rPr>
                  </w:pPr>
                  <w:r w:rsidRPr="00DA481A">
                    <w:rPr>
                      <w:rFonts w:hAnsi="宋体" w:hint="eastAsia"/>
                      <w:sz w:val="21"/>
                      <w:szCs w:val="21"/>
                    </w:rPr>
                    <w:t>《大气污染物综合排放标准》（</w:t>
                  </w:r>
                  <w:r w:rsidRPr="00DA481A">
                    <w:rPr>
                      <w:rFonts w:hAnsi="宋体" w:hint="eastAsia"/>
                      <w:sz w:val="21"/>
                      <w:szCs w:val="21"/>
                    </w:rPr>
                    <w:t>GB16297-1996</w:t>
                  </w:r>
                  <w:r w:rsidRPr="00DA481A">
                    <w:rPr>
                      <w:rFonts w:hAnsi="宋体" w:hint="eastAsia"/>
                      <w:sz w:val="21"/>
                      <w:szCs w:val="21"/>
                    </w:rPr>
                    <w:t>）表</w:t>
                  </w:r>
                  <w:r w:rsidRPr="00DA481A">
                    <w:rPr>
                      <w:rFonts w:hAnsi="宋体" w:hint="eastAsia"/>
                      <w:sz w:val="21"/>
                      <w:szCs w:val="21"/>
                    </w:rPr>
                    <w:t>2</w:t>
                  </w:r>
                </w:p>
              </w:tc>
              <w:tc>
                <w:tcPr>
                  <w:tcW w:w="850" w:type="dxa"/>
                  <w:vMerge w:val="restart"/>
                  <w:tcBorders>
                    <w:right w:val="single" w:sz="4" w:space="0" w:color="auto"/>
                  </w:tcBorders>
                  <w:vAlign w:val="center"/>
                </w:tcPr>
                <w:p w14:paraId="473705AA" w14:textId="54B69957" w:rsidR="00703556" w:rsidRPr="00DA481A" w:rsidRDefault="00703556" w:rsidP="001C3C19">
                  <w:pPr>
                    <w:snapToGrid w:val="0"/>
                    <w:jc w:val="center"/>
                    <w:rPr>
                      <w:rFonts w:hAnsi="宋体"/>
                      <w:sz w:val="21"/>
                      <w:szCs w:val="21"/>
                    </w:rPr>
                  </w:pPr>
                  <w:r w:rsidRPr="00DA481A">
                    <w:rPr>
                      <w:rFonts w:hAnsi="宋体"/>
                      <w:sz w:val="21"/>
                      <w:szCs w:val="21"/>
                    </w:rPr>
                    <w:t>颗粒物</w:t>
                  </w:r>
                </w:p>
              </w:tc>
              <w:tc>
                <w:tcPr>
                  <w:tcW w:w="1134" w:type="dxa"/>
                  <w:tcBorders>
                    <w:left w:val="single" w:sz="4" w:space="0" w:color="auto"/>
                  </w:tcBorders>
                  <w:vAlign w:val="center"/>
                </w:tcPr>
                <w:p w14:paraId="24E1317D" w14:textId="7C257EBC" w:rsidR="00703556" w:rsidRPr="00DA481A" w:rsidRDefault="00703556" w:rsidP="001C3C19">
                  <w:pPr>
                    <w:snapToGrid w:val="0"/>
                    <w:jc w:val="center"/>
                    <w:rPr>
                      <w:rFonts w:hAnsi="宋体"/>
                      <w:sz w:val="21"/>
                      <w:szCs w:val="21"/>
                    </w:rPr>
                  </w:pPr>
                  <w:r w:rsidRPr="00DA481A">
                    <w:rPr>
                      <w:rFonts w:hAnsi="宋体"/>
                      <w:sz w:val="21"/>
                      <w:szCs w:val="21"/>
                    </w:rPr>
                    <w:t>有组织</w:t>
                  </w:r>
                </w:p>
              </w:tc>
              <w:tc>
                <w:tcPr>
                  <w:tcW w:w="1955" w:type="dxa"/>
                  <w:vAlign w:val="center"/>
                </w:tcPr>
                <w:p w14:paraId="6E343D02" w14:textId="0C748D66" w:rsidR="00703556" w:rsidRPr="00DA481A" w:rsidRDefault="00703556" w:rsidP="001C3C19">
                  <w:pPr>
                    <w:snapToGrid w:val="0"/>
                    <w:jc w:val="center"/>
                    <w:rPr>
                      <w:sz w:val="21"/>
                      <w:szCs w:val="21"/>
                    </w:rPr>
                  </w:pPr>
                  <w:r w:rsidRPr="00DA481A">
                    <w:rPr>
                      <w:sz w:val="21"/>
                      <w:szCs w:val="21"/>
                    </w:rPr>
                    <w:t>120mg/m</w:t>
                  </w:r>
                  <w:r w:rsidRPr="00DA481A">
                    <w:rPr>
                      <w:sz w:val="21"/>
                      <w:szCs w:val="21"/>
                      <w:vertAlign w:val="superscript"/>
                    </w:rPr>
                    <w:t>3</w:t>
                  </w:r>
                  <w:r w:rsidRPr="00DA481A">
                    <w:rPr>
                      <w:rFonts w:hint="eastAsia"/>
                      <w:sz w:val="21"/>
                      <w:szCs w:val="21"/>
                    </w:rPr>
                    <w:t>；</w:t>
                  </w:r>
                  <w:r w:rsidRPr="00DA481A">
                    <w:rPr>
                      <w:rFonts w:hint="eastAsia"/>
                      <w:sz w:val="21"/>
                      <w:szCs w:val="21"/>
                    </w:rPr>
                    <w:t>3</w:t>
                  </w:r>
                  <w:r w:rsidRPr="00DA481A">
                    <w:rPr>
                      <w:sz w:val="21"/>
                      <w:szCs w:val="21"/>
                    </w:rPr>
                    <w:t>.5kg/h</w:t>
                  </w:r>
                  <w:r w:rsidRPr="00DA481A">
                    <w:rPr>
                      <w:rFonts w:hint="eastAsia"/>
                      <w:sz w:val="21"/>
                      <w:szCs w:val="21"/>
                    </w:rPr>
                    <w:t>（</w:t>
                  </w:r>
                  <w:r w:rsidRPr="00DA481A">
                    <w:rPr>
                      <w:rFonts w:hint="eastAsia"/>
                      <w:sz w:val="21"/>
                      <w:szCs w:val="21"/>
                    </w:rPr>
                    <w:t>1</w:t>
                  </w:r>
                  <w:r w:rsidRPr="00DA481A">
                    <w:rPr>
                      <w:sz w:val="21"/>
                      <w:szCs w:val="21"/>
                    </w:rPr>
                    <w:t>5m</w:t>
                  </w:r>
                  <w:r w:rsidRPr="00DA481A">
                    <w:rPr>
                      <w:rFonts w:hint="eastAsia"/>
                      <w:sz w:val="21"/>
                      <w:szCs w:val="21"/>
                    </w:rPr>
                    <w:t>排气筒）</w:t>
                  </w:r>
                </w:p>
              </w:tc>
            </w:tr>
            <w:tr w:rsidR="00703556" w:rsidRPr="00DA481A" w14:paraId="25FD2159" w14:textId="77777777" w:rsidTr="00422BD4">
              <w:trPr>
                <w:trHeight w:val="397"/>
                <w:jc w:val="center"/>
              </w:trPr>
              <w:tc>
                <w:tcPr>
                  <w:tcW w:w="881" w:type="dxa"/>
                  <w:vMerge/>
                  <w:vAlign w:val="center"/>
                </w:tcPr>
                <w:p w14:paraId="595146F7" w14:textId="39F8CC56" w:rsidR="00703556" w:rsidRPr="00DA481A" w:rsidRDefault="00703556" w:rsidP="001C3C19">
                  <w:pPr>
                    <w:snapToGrid w:val="0"/>
                    <w:jc w:val="center"/>
                    <w:rPr>
                      <w:rFonts w:hAnsi="宋体"/>
                      <w:sz w:val="21"/>
                      <w:szCs w:val="21"/>
                    </w:rPr>
                  </w:pPr>
                </w:p>
              </w:tc>
              <w:tc>
                <w:tcPr>
                  <w:tcW w:w="3084" w:type="dxa"/>
                  <w:vMerge/>
                  <w:tcBorders>
                    <w:right w:val="single" w:sz="4" w:space="0" w:color="auto"/>
                  </w:tcBorders>
                  <w:vAlign w:val="center"/>
                </w:tcPr>
                <w:p w14:paraId="1E1C5D54" w14:textId="461F801C" w:rsidR="00703556" w:rsidRPr="00DA481A" w:rsidRDefault="00703556" w:rsidP="001C3C19">
                  <w:pPr>
                    <w:tabs>
                      <w:tab w:val="left" w:pos="792"/>
                    </w:tabs>
                    <w:snapToGrid w:val="0"/>
                    <w:jc w:val="center"/>
                    <w:rPr>
                      <w:rFonts w:hAnsi="宋体"/>
                      <w:sz w:val="21"/>
                      <w:szCs w:val="21"/>
                    </w:rPr>
                  </w:pPr>
                </w:p>
              </w:tc>
              <w:tc>
                <w:tcPr>
                  <w:tcW w:w="850" w:type="dxa"/>
                  <w:vMerge/>
                  <w:tcBorders>
                    <w:right w:val="single" w:sz="4" w:space="0" w:color="auto"/>
                  </w:tcBorders>
                  <w:vAlign w:val="center"/>
                </w:tcPr>
                <w:p w14:paraId="41353310" w14:textId="77777777" w:rsidR="00703556" w:rsidRPr="00DA481A" w:rsidRDefault="00703556" w:rsidP="001C3C19">
                  <w:pPr>
                    <w:snapToGrid w:val="0"/>
                    <w:jc w:val="center"/>
                    <w:rPr>
                      <w:rFonts w:hAnsi="宋体"/>
                      <w:sz w:val="21"/>
                      <w:szCs w:val="21"/>
                    </w:rPr>
                  </w:pPr>
                </w:p>
              </w:tc>
              <w:tc>
                <w:tcPr>
                  <w:tcW w:w="1134" w:type="dxa"/>
                  <w:tcBorders>
                    <w:left w:val="single" w:sz="4" w:space="0" w:color="auto"/>
                  </w:tcBorders>
                  <w:vAlign w:val="center"/>
                </w:tcPr>
                <w:p w14:paraId="30F4B498" w14:textId="457BF439" w:rsidR="00703556" w:rsidRPr="00DA481A" w:rsidRDefault="00703556" w:rsidP="001C3C19">
                  <w:pPr>
                    <w:snapToGrid w:val="0"/>
                    <w:jc w:val="center"/>
                    <w:rPr>
                      <w:rFonts w:hAnsi="宋体"/>
                      <w:sz w:val="21"/>
                      <w:szCs w:val="21"/>
                    </w:rPr>
                  </w:pPr>
                  <w:r w:rsidRPr="00DA481A">
                    <w:rPr>
                      <w:rFonts w:hAnsi="宋体"/>
                      <w:sz w:val="21"/>
                      <w:szCs w:val="21"/>
                    </w:rPr>
                    <w:t>无组织</w:t>
                  </w:r>
                </w:p>
              </w:tc>
              <w:tc>
                <w:tcPr>
                  <w:tcW w:w="1955" w:type="dxa"/>
                  <w:vAlign w:val="center"/>
                </w:tcPr>
                <w:p w14:paraId="36C10582" w14:textId="731C2A0A" w:rsidR="00703556" w:rsidRPr="00DA481A" w:rsidRDefault="00703556" w:rsidP="001C3C19">
                  <w:pPr>
                    <w:snapToGrid w:val="0"/>
                    <w:jc w:val="center"/>
                    <w:rPr>
                      <w:sz w:val="21"/>
                      <w:szCs w:val="21"/>
                    </w:rPr>
                  </w:pPr>
                  <w:r w:rsidRPr="00DA481A">
                    <w:rPr>
                      <w:sz w:val="21"/>
                      <w:szCs w:val="21"/>
                    </w:rPr>
                    <w:t>1.0mg/m</w:t>
                  </w:r>
                  <w:r w:rsidRPr="00DA481A">
                    <w:rPr>
                      <w:sz w:val="21"/>
                      <w:szCs w:val="21"/>
                      <w:vertAlign w:val="superscript"/>
                    </w:rPr>
                    <w:t>3</w:t>
                  </w:r>
                </w:p>
              </w:tc>
            </w:tr>
            <w:tr w:rsidR="00703556" w:rsidRPr="00DA481A" w14:paraId="6555B86B" w14:textId="77777777" w:rsidTr="00422BD4">
              <w:trPr>
                <w:trHeight w:val="397"/>
                <w:jc w:val="center"/>
              </w:trPr>
              <w:tc>
                <w:tcPr>
                  <w:tcW w:w="881" w:type="dxa"/>
                  <w:vMerge/>
                  <w:vAlign w:val="center"/>
                </w:tcPr>
                <w:p w14:paraId="74D40494" w14:textId="4227A5D5" w:rsidR="00703556" w:rsidRPr="00DA481A" w:rsidRDefault="00703556" w:rsidP="001C3C19">
                  <w:pPr>
                    <w:snapToGrid w:val="0"/>
                    <w:jc w:val="center"/>
                    <w:rPr>
                      <w:sz w:val="21"/>
                      <w:szCs w:val="21"/>
                    </w:rPr>
                  </w:pPr>
                </w:p>
              </w:tc>
              <w:tc>
                <w:tcPr>
                  <w:tcW w:w="3084" w:type="dxa"/>
                  <w:vMerge w:val="restart"/>
                  <w:tcBorders>
                    <w:right w:val="single" w:sz="4" w:space="0" w:color="auto"/>
                  </w:tcBorders>
                  <w:vAlign w:val="center"/>
                </w:tcPr>
                <w:p w14:paraId="04C0A040" w14:textId="77777777" w:rsidR="00703556" w:rsidRPr="00DA481A" w:rsidRDefault="00703556" w:rsidP="001C3C19">
                  <w:pPr>
                    <w:tabs>
                      <w:tab w:val="left" w:pos="792"/>
                    </w:tabs>
                    <w:snapToGrid w:val="0"/>
                    <w:jc w:val="center"/>
                    <w:rPr>
                      <w:sz w:val="21"/>
                      <w:szCs w:val="21"/>
                    </w:rPr>
                  </w:pPr>
                  <w:r w:rsidRPr="00DA481A">
                    <w:rPr>
                      <w:rFonts w:hAnsi="宋体"/>
                      <w:sz w:val="21"/>
                      <w:szCs w:val="21"/>
                    </w:rPr>
                    <w:t>《新乡市生态环境局关于进一步规范工业企业颗粒物排放限值的通知》</w:t>
                  </w:r>
                </w:p>
              </w:tc>
              <w:tc>
                <w:tcPr>
                  <w:tcW w:w="850" w:type="dxa"/>
                  <w:vMerge w:val="restart"/>
                  <w:tcBorders>
                    <w:right w:val="single" w:sz="4" w:space="0" w:color="auto"/>
                  </w:tcBorders>
                  <w:vAlign w:val="center"/>
                </w:tcPr>
                <w:p w14:paraId="6CD05BBD" w14:textId="77777777" w:rsidR="00703556" w:rsidRPr="00DA481A" w:rsidRDefault="00703556" w:rsidP="001C3C19">
                  <w:pPr>
                    <w:snapToGrid w:val="0"/>
                    <w:jc w:val="center"/>
                    <w:rPr>
                      <w:sz w:val="21"/>
                      <w:szCs w:val="21"/>
                    </w:rPr>
                  </w:pPr>
                  <w:r w:rsidRPr="00DA481A">
                    <w:rPr>
                      <w:rFonts w:hAnsi="宋体"/>
                      <w:sz w:val="21"/>
                      <w:szCs w:val="21"/>
                    </w:rPr>
                    <w:t>颗粒物</w:t>
                  </w:r>
                </w:p>
              </w:tc>
              <w:tc>
                <w:tcPr>
                  <w:tcW w:w="1134" w:type="dxa"/>
                  <w:tcBorders>
                    <w:left w:val="single" w:sz="4" w:space="0" w:color="auto"/>
                  </w:tcBorders>
                  <w:vAlign w:val="center"/>
                </w:tcPr>
                <w:p w14:paraId="105C4D1C" w14:textId="77777777" w:rsidR="00703556" w:rsidRPr="00DA481A" w:rsidRDefault="00703556" w:rsidP="001C3C19">
                  <w:pPr>
                    <w:snapToGrid w:val="0"/>
                    <w:jc w:val="center"/>
                    <w:rPr>
                      <w:sz w:val="21"/>
                      <w:szCs w:val="21"/>
                    </w:rPr>
                  </w:pPr>
                  <w:r w:rsidRPr="00DA481A">
                    <w:rPr>
                      <w:rFonts w:hAnsi="宋体"/>
                      <w:sz w:val="21"/>
                      <w:szCs w:val="21"/>
                    </w:rPr>
                    <w:t>有组织</w:t>
                  </w:r>
                </w:p>
              </w:tc>
              <w:tc>
                <w:tcPr>
                  <w:tcW w:w="1955" w:type="dxa"/>
                  <w:vAlign w:val="center"/>
                </w:tcPr>
                <w:p w14:paraId="4006F0EE" w14:textId="77777777" w:rsidR="00703556" w:rsidRPr="00DA481A" w:rsidRDefault="00703556" w:rsidP="001C3C19">
                  <w:pPr>
                    <w:snapToGrid w:val="0"/>
                    <w:jc w:val="center"/>
                    <w:rPr>
                      <w:sz w:val="21"/>
                      <w:szCs w:val="21"/>
                    </w:rPr>
                  </w:pPr>
                  <w:r w:rsidRPr="00DA481A">
                    <w:rPr>
                      <w:sz w:val="21"/>
                      <w:szCs w:val="21"/>
                    </w:rPr>
                    <w:t>10mg/m</w:t>
                  </w:r>
                  <w:r w:rsidRPr="00DA481A">
                    <w:rPr>
                      <w:sz w:val="21"/>
                      <w:szCs w:val="21"/>
                      <w:vertAlign w:val="superscript"/>
                    </w:rPr>
                    <w:t>3</w:t>
                  </w:r>
                </w:p>
              </w:tc>
            </w:tr>
            <w:tr w:rsidR="00703556" w:rsidRPr="00DA481A" w14:paraId="2D267C43" w14:textId="77777777" w:rsidTr="00422BD4">
              <w:trPr>
                <w:trHeight w:val="397"/>
                <w:jc w:val="center"/>
              </w:trPr>
              <w:tc>
                <w:tcPr>
                  <w:tcW w:w="881" w:type="dxa"/>
                  <w:vMerge/>
                  <w:vAlign w:val="center"/>
                </w:tcPr>
                <w:p w14:paraId="2490D889" w14:textId="77777777" w:rsidR="00703556" w:rsidRPr="00DA481A" w:rsidRDefault="00703556" w:rsidP="001C3C19">
                  <w:pPr>
                    <w:snapToGrid w:val="0"/>
                    <w:jc w:val="center"/>
                    <w:rPr>
                      <w:sz w:val="21"/>
                      <w:szCs w:val="21"/>
                    </w:rPr>
                  </w:pPr>
                </w:p>
              </w:tc>
              <w:tc>
                <w:tcPr>
                  <w:tcW w:w="3084" w:type="dxa"/>
                  <w:vMerge/>
                  <w:tcBorders>
                    <w:right w:val="single" w:sz="4" w:space="0" w:color="auto"/>
                  </w:tcBorders>
                  <w:vAlign w:val="center"/>
                </w:tcPr>
                <w:p w14:paraId="63CFB651" w14:textId="77777777" w:rsidR="00703556" w:rsidRPr="00DA481A" w:rsidRDefault="00703556" w:rsidP="001C3C19">
                  <w:pPr>
                    <w:tabs>
                      <w:tab w:val="left" w:pos="792"/>
                    </w:tabs>
                    <w:snapToGrid w:val="0"/>
                    <w:jc w:val="center"/>
                    <w:rPr>
                      <w:sz w:val="21"/>
                      <w:szCs w:val="21"/>
                    </w:rPr>
                  </w:pPr>
                </w:p>
              </w:tc>
              <w:tc>
                <w:tcPr>
                  <w:tcW w:w="850" w:type="dxa"/>
                  <w:vMerge/>
                  <w:tcBorders>
                    <w:right w:val="single" w:sz="4" w:space="0" w:color="auto"/>
                  </w:tcBorders>
                  <w:vAlign w:val="center"/>
                </w:tcPr>
                <w:p w14:paraId="32922442" w14:textId="77777777" w:rsidR="00703556" w:rsidRPr="00DA481A" w:rsidRDefault="00703556" w:rsidP="001C3C19">
                  <w:pPr>
                    <w:snapToGrid w:val="0"/>
                    <w:jc w:val="center"/>
                    <w:rPr>
                      <w:sz w:val="21"/>
                      <w:szCs w:val="21"/>
                    </w:rPr>
                  </w:pPr>
                </w:p>
              </w:tc>
              <w:tc>
                <w:tcPr>
                  <w:tcW w:w="1134" w:type="dxa"/>
                  <w:tcBorders>
                    <w:left w:val="single" w:sz="4" w:space="0" w:color="auto"/>
                  </w:tcBorders>
                  <w:vAlign w:val="center"/>
                </w:tcPr>
                <w:p w14:paraId="2B85C1DC" w14:textId="77777777" w:rsidR="00703556" w:rsidRPr="00DA481A" w:rsidRDefault="00703556" w:rsidP="001C3C19">
                  <w:pPr>
                    <w:snapToGrid w:val="0"/>
                    <w:jc w:val="center"/>
                    <w:rPr>
                      <w:sz w:val="21"/>
                      <w:szCs w:val="21"/>
                    </w:rPr>
                  </w:pPr>
                  <w:r w:rsidRPr="00DA481A">
                    <w:rPr>
                      <w:rFonts w:hAnsi="宋体"/>
                      <w:sz w:val="21"/>
                      <w:szCs w:val="21"/>
                    </w:rPr>
                    <w:t>无组织</w:t>
                  </w:r>
                </w:p>
              </w:tc>
              <w:tc>
                <w:tcPr>
                  <w:tcW w:w="1955" w:type="dxa"/>
                  <w:vAlign w:val="center"/>
                </w:tcPr>
                <w:p w14:paraId="456ACC25" w14:textId="77777777" w:rsidR="00703556" w:rsidRPr="00DA481A" w:rsidRDefault="00703556" w:rsidP="001C3C19">
                  <w:pPr>
                    <w:snapToGrid w:val="0"/>
                    <w:jc w:val="center"/>
                    <w:rPr>
                      <w:sz w:val="21"/>
                      <w:szCs w:val="21"/>
                    </w:rPr>
                  </w:pPr>
                  <w:r w:rsidRPr="00DA481A">
                    <w:rPr>
                      <w:sz w:val="21"/>
                      <w:szCs w:val="21"/>
                    </w:rPr>
                    <w:t>0.5mg/m</w:t>
                  </w:r>
                  <w:r w:rsidRPr="00DA481A">
                    <w:rPr>
                      <w:sz w:val="21"/>
                      <w:szCs w:val="21"/>
                      <w:vertAlign w:val="superscript"/>
                    </w:rPr>
                    <w:t>3</w:t>
                  </w:r>
                </w:p>
              </w:tc>
            </w:tr>
            <w:tr w:rsidR="00703556" w:rsidRPr="00DA481A" w14:paraId="3A30E65E" w14:textId="77777777" w:rsidTr="00422BD4">
              <w:trPr>
                <w:trHeight w:val="397"/>
                <w:jc w:val="center"/>
              </w:trPr>
              <w:tc>
                <w:tcPr>
                  <w:tcW w:w="881" w:type="dxa"/>
                  <w:vMerge/>
                  <w:vAlign w:val="center"/>
                </w:tcPr>
                <w:p w14:paraId="67C29135" w14:textId="77777777" w:rsidR="00703556" w:rsidRPr="00DA481A" w:rsidRDefault="00703556" w:rsidP="001C3C19">
                  <w:pPr>
                    <w:snapToGrid w:val="0"/>
                    <w:jc w:val="center"/>
                    <w:rPr>
                      <w:sz w:val="21"/>
                      <w:szCs w:val="21"/>
                    </w:rPr>
                  </w:pPr>
                </w:p>
              </w:tc>
              <w:tc>
                <w:tcPr>
                  <w:tcW w:w="3084" w:type="dxa"/>
                  <w:vMerge w:val="restart"/>
                  <w:tcBorders>
                    <w:right w:val="single" w:sz="4" w:space="0" w:color="auto"/>
                  </w:tcBorders>
                  <w:vAlign w:val="center"/>
                </w:tcPr>
                <w:p w14:paraId="2E49820F" w14:textId="52D34809" w:rsidR="00703556" w:rsidRPr="00DA481A" w:rsidRDefault="00703556" w:rsidP="001C3C19">
                  <w:pPr>
                    <w:tabs>
                      <w:tab w:val="left" w:pos="792"/>
                    </w:tabs>
                    <w:snapToGrid w:val="0"/>
                    <w:jc w:val="center"/>
                    <w:rPr>
                      <w:sz w:val="21"/>
                      <w:szCs w:val="21"/>
                    </w:rPr>
                  </w:pPr>
                  <w:r w:rsidRPr="00DA481A">
                    <w:rPr>
                      <w:rFonts w:hint="eastAsia"/>
                      <w:sz w:val="21"/>
                      <w:szCs w:val="21"/>
                    </w:rPr>
                    <w:t>《工业涂装工序挥发性有机物排放标准》（</w:t>
                  </w:r>
                  <w:r w:rsidRPr="00DA481A">
                    <w:rPr>
                      <w:rFonts w:hint="eastAsia"/>
                      <w:sz w:val="21"/>
                      <w:szCs w:val="21"/>
                    </w:rPr>
                    <w:t>D</w:t>
                  </w:r>
                  <w:r w:rsidRPr="00DA481A">
                    <w:rPr>
                      <w:sz w:val="21"/>
                      <w:szCs w:val="21"/>
                    </w:rPr>
                    <w:t>B41/1951-2020</w:t>
                  </w:r>
                  <w:r w:rsidRPr="00DA481A">
                    <w:rPr>
                      <w:rFonts w:hint="eastAsia"/>
                      <w:sz w:val="21"/>
                      <w:szCs w:val="21"/>
                    </w:rPr>
                    <w:t>）</w:t>
                  </w:r>
                </w:p>
              </w:tc>
              <w:tc>
                <w:tcPr>
                  <w:tcW w:w="850" w:type="dxa"/>
                  <w:vMerge w:val="restart"/>
                  <w:tcBorders>
                    <w:right w:val="single" w:sz="4" w:space="0" w:color="auto"/>
                  </w:tcBorders>
                  <w:vAlign w:val="center"/>
                </w:tcPr>
                <w:p w14:paraId="550F5130" w14:textId="370B648D" w:rsidR="00703556" w:rsidRPr="00DA481A" w:rsidRDefault="00703556" w:rsidP="001C3C19">
                  <w:pPr>
                    <w:snapToGrid w:val="0"/>
                    <w:jc w:val="center"/>
                    <w:rPr>
                      <w:sz w:val="21"/>
                      <w:szCs w:val="21"/>
                    </w:rPr>
                  </w:pPr>
                  <w:r w:rsidRPr="00DA481A">
                    <w:rPr>
                      <w:rFonts w:hint="eastAsia"/>
                      <w:sz w:val="21"/>
                      <w:szCs w:val="21"/>
                    </w:rPr>
                    <w:t>N</w:t>
                  </w:r>
                  <w:r w:rsidRPr="00DA481A">
                    <w:rPr>
                      <w:sz w:val="21"/>
                      <w:szCs w:val="21"/>
                    </w:rPr>
                    <w:t>MHC</w:t>
                  </w:r>
                </w:p>
              </w:tc>
              <w:tc>
                <w:tcPr>
                  <w:tcW w:w="1134" w:type="dxa"/>
                  <w:tcBorders>
                    <w:left w:val="single" w:sz="4" w:space="0" w:color="auto"/>
                  </w:tcBorders>
                  <w:vAlign w:val="center"/>
                </w:tcPr>
                <w:p w14:paraId="47AA932D" w14:textId="35FF0960" w:rsidR="00703556" w:rsidRPr="00DA481A" w:rsidRDefault="00703556" w:rsidP="001C3C19">
                  <w:pPr>
                    <w:snapToGrid w:val="0"/>
                    <w:jc w:val="center"/>
                    <w:rPr>
                      <w:rFonts w:hAnsi="宋体"/>
                      <w:sz w:val="21"/>
                      <w:szCs w:val="21"/>
                    </w:rPr>
                  </w:pPr>
                  <w:r w:rsidRPr="00DA481A">
                    <w:rPr>
                      <w:rFonts w:hAnsi="宋体"/>
                      <w:sz w:val="21"/>
                      <w:szCs w:val="21"/>
                    </w:rPr>
                    <w:t>有组织</w:t>
                  </w:r>
                </w:p>
              </w:tc>
              <w:tc>
                <w:tcPr>
                  <w:tcW w:w="1955" w:type="dxa"/>
                  <w:vAlign w:val="center"/>
                </w:tcPr>
                <w:p w14:paraId="75DCFF09" w14:textId="0474FA4A" w:rsidR="00703556" w:rsidRPr="00DA481A" w:rsidRDefault="00703556" w:rsidP="001C3C19">
                  <w:pPr>
                    <w:snapToGrid w:val="0"/>
                    <w:jc w:val="center"/>
                    <w:rPr>
                      <w:sz w:val="21"/>
                      <w:szCs w:val="21"/>
                    </w:rPr>
                  </w:pPr>
                  <w:r w:rsidRPr="00DA481A">
                    <w:rPr>
                      <w:sz w:val="21"/>
                      <w:szCs w:val="21"/>
                    </w:rPr>
                    <w:t>50mg/m</w:t>
                  </w:r>
                  <w:r w:rsidRPr="00DA481A">
                    <w:rPr>
                      <w:sz w:val="21"/>
                      <w:szCs w:val="21"/>
                      <w:vertAlign w:val="superscript"/>
                    </w:rPr>
                    <w:t>3</w:t>
                  </w:r>
                </w:p>
              </w:tc>
            </w:tr>
            <w:tr w:rsidR="00703556" w:rsidRPr="00DA481A" w14:paraId="2F6F665C" w14:textId="77777777" w:rsidTr="00422BD4">
              <w:trPr>
                <w:trHeight w:val="397"/>
                <w:jc w:val="center"/>
              </w:trPr>
              <w:tc>
                <w:tcPr>
                  <w:tcW w:w="881" w:type="dxa"/>
                  <w:vMerge/>
                  <w:vAlign w:val="center"/>
                </w:tcPr>
                <w:p w14:paraId="0E791DA0" w14:textId="77777777" w:rsidR="00703556" w:rsidRPr="00DA481A" w:rsidRDefault="00703556" w:rsidP="001C3C19">
                  <w:pPr>
                    <w:snapToGrid w:val="0"/>
                    <w:jc w:val="center"/>
                    <w:rPr>
                      <w:sz w:val="21"/>
                      <w:szCs w:val="21"/>
                    </w:rPr>
                  </w:pPr>
                </w:p>
              </w:tc>
              <w:tc>
                <w:tcPr>
                  <w:tcW w:w="3084" w:type="dxa"/>
                  <w:vMerge/>
                  <w:tcBorders>
                    <w:right w:val="single" w:sz="4" w:space="0" w:color="auto"/>
                  </w:tcBorders>
                  <w:vAlign w:val="center"/>
                </w:tcPr>
                <w:p w14:paraId="57724B6E" w14:textId="77777777" w:rsidR="00703556" w:rsidRPr="00DA481A" w:rsidRDefault="00703556" w:rsidP="001C3C19">
                  <w:pPr>
                    <w:tabs>
                      <w:tab w:val="left" w:pos="792"/>
                    </w:tabs>
                    <w:snapToGrid w:val="0"/>
                    <w:jc w:val="center"/>
                    <w:rPr>
                      <w:sz w:val="21"/>
                      <w:szCs w:val="21"/>
                    </w:rPr>
                  </w:pPr>
                </w:p>
              </w:tc>
              <w:tc>
                <w:tcPr>
                  <w:tcW w:w="850" w:type="dxa"/>
                  <w:vMerge/>
                  <w:tcBorders>
                    <w:right w:val="single" w:sz="4" w:space="0" w:color="auto"/>
                  </w:tcBorders>
                  <w:vAlign w:val="center"/>
                </w:tcPr>
                <w:p w14:paraId="56C4AE08" w14:textId="77777777" w:rsidR="00703556" w:rsidRPr="00DA481A" w:rsidRDefault="00703556" w:rsidP="001C3C19">
                  <w:pPr>
                    <w:snapToGrid w:val="0"/>
                    <w:jc w:val="center"/>
                    <w:rPr>
                      <w:sz w:val="21"/>
                      <w:szCs w:val="21"/>
                    </w:rPr>
                  </w:pPr>
                </w:p>
              </w:tc>
              <w:tc>
                <w:tcPr>
                  <w:tcW w:w="1134" w:type="dxa"/>
                  <w:vMerge w:val="restart"/>
                  <w:tcBorders>
                    <w:left w:val="single" w:sz="4" w:space="0" w:color="auto"/>
                  </w:tcBorders>
                  <w:vAlign w:val="center"/>
                </w:tcPr>
                <w:p w14:paraId="52554A9D" w14:textId="057D1A70" w:rsidR="00703556" w:rsidRPr="00DA481A" w:rsidRDefault="00703556" w:rsidP="001C3C19">
                  <w:pPr>
                    <w:snapToGrid w:val="0"/>
                    <w:jc w:val="center"/>
                    <w:rPr>
                      <w:rFonts w:hAnsi="宋体"/>
                      <w:sz w:val="21"/>
                      <w:szCs w:val="21"/>
                    </w:rPr>
                  </w:pPr>
                  <w:r w:rsidRPr="00DA481A">
                    <w:rPr>
                      <w:rFonts w:hAnsi="宋体" w:hint="eastAsia"/>
                      <w:sz w:val="21"/>
                      <w:szCs w:val="21"/>
                    </w:rPr>
                    <w:t>无组织</w:t>
                  </w:r>
                  <w:r w:rsidRPr="00DA481A">
                    <w:rPr>
                      <w:rFonts w:hAnsi="宋体" w:hint="eastAsia"/>
                      <w:sz w:val="21"/>
                      <w:szCs w:val="21"/>
                    </w:rPr>
                    <w:t>(</w:t>
                  </w:r>
                  <w:r w:rsidRPr="00DA481A">
                    <w:rPr>
                      <w:rFonts w:hAnsi="宋体" w:hint="eastAsia"/>
                      <w:sz w:val="21"/>
                      <w:szCs w:val="21"/>
                    </w:rPr>
                    <w:t>在涂装工序厂房外</w:t>
                  </w:r>
                  <w:r w:rsidRPr="00DA481A">
                    <w:rPr>
                      <w:rFonts w:hAnsi="宋体" w:hint="eastAsia"/>
                      <w:sz w:val="21"/>
                      <w:szCs w:val="21"/>
                    </w:rPr>
                    <w:t>)</w:t>
                  </w:r>
                </w:p>
              </w:tc>
              <w:tc>
                <w:tcPr>
                  <w:tcW w:w="1955" w:type="dxa"/>
                  <w:vAlign w:val="center"/>
                </w:tcPr>
                <w:p w14:paraId="2D1C3D7B" w14:textId="1CD30A3C" w:rsidR="00703556" w:rsidRPr="00DA481A" w:rsidRDefault="00703556" w:rsidP="001C3C19">
                  <w:pPr>
                    <w:snapToGrid w:val="0"/>
                    <w:jc w:val="center"/>
                    <w:rPr>
                      <w:sz w:val="21"/>
                      <w:szCs w:val="21"/>
                    </w:rPr>
                  </w:pPr>
                  <w:r w:rsidRPr="00DA481A">
                    <w:rPr>
                      <w:sz w:val="21"/>
                      <w:szCs w:val="21"/>
                    </w:rPr>
                    <w:t>6</w:t>
                  </w:r>
                  <w:r w:rsidRPr="00DA481A">
                    <w:rPr>
                      <w:rFonts w:hint="eastAsia"/>
                      <w:sz w:val="21"/>
                      <w:szCs w:val="21"/>
                    </w:rPr>
                    <w:t>mg/m</w:t>
                  </w:r>
                  <w:r w:rsidRPr="00DA481A">
                    <w:rPr>
                      <w:rFonts w:hint="eastAsia"/>
                      <w:sz w:val="21"/>
                      <w:szCs w:val="21"/>
                      <w:vertAlign w:val="superscript"/>
                    </w:rPr>
                    <w:t>3</w:t>
                  </w:r>
                  <w:r w:rsidRPr="00DA481A">
                    <w:rPr>
                      <w:rFonts w:hint="eastAsia"/>
                      <w:sz w:val="21"/>
                      <w:szCs w:val="21"/>
                    </w:rPr>
                    <w:t>（监控点处</w:t>
                  </w:r>
                  <w:r w:rsidRPr="00DA481A">
                    <w:rPr>
                      <w:rFonts w:hint="eastAsia"/>
                      <w:sz w:val="21"/>
                      <w:szCs w:val="21"/>
                    </w:rPr>
                    <w:t>1h</w:t>
                  </w:r>
                  <w:r w:rsidRPr="00DA481A">
                    <w:rPr>
                      <w:rFonts w:hint="eastAsia"/>
                      <w:sz w:val="21"/>
                      <w:szCs w:val="21"/>
                    </w:rPr>
                    <w:t>平均浓度值）</w:t>
                  </w:r>
                </w:p>
              </w:tc>
            </w:tr>
            <w:tr w:rsidR="00703556" w:rsidRPr="00DA481A" w14:paraId="28CD9952" w14:textId="77777777" w:rsidTr="00422BD4">
              <w:trPr>
                <w:trHeight w:val="397"/>
                <w:jc w:val="center"/>
              </w:trPr>
              <w:tc>
                <w:tcPr>
                  <w:tcW w:w="881" w:type="dxa"/>
                  <w:vMerge/>
                  <w:vAlign w:val="center"/>
                </w:tcPr>
                <w:p w14:paraId="6EAB2345" w14:textId="77777777" w:rsidR="00703556" w:rsidRPr="00DA481A" w:rsidRDefault="00703556" w:rsidP="001C3C19">
                  <w:pPr>
                    <w:snapToGrid w:val="0"/>
                    <w:jc w:val="center"/>
                    <w:rPr>
                      <w:sz w:val="21"/>
                      <w:szCs w:val="21"/>
                    </w:rPr>
                  </w:pPr>
                </w:p>
              </w:tc>
              <w:tc>
                <w:tcPr>
                  <w:tcW w:w="3084" w:type="dxa"/>
                  <w:vMerge/>
                  <w:tcBorders>
                    <w:right w:val="single" w:sz="4" w:space="0" w:color="auto"/>
                  </w:tcBorders>
                  <w:vAlign w:val="center"/>
                </w:tcPr>
                <w:p w14:paraId="3674F757" w14:textId="77777777" w:rsidR="00703556" w:rsidRPr="00DA481A" w:rsidRDefault="00703556" w:rsidP="001C3C19">
                  <w:pPr>
                    <w:tabs>
                      <w:tab w:val="left" w:pos="792"/>
                    </w:tabs>
                    <w:snapToGrid w:val="0"/>
                    <w:jc w:val="center"/>
                    <w:rPr>
                      <w:sz w:val="21"/>
                      <w:szCs w:val="21"/>
                    </w:rPr>
                  </w:pPr>
                </w:p>
              </w:tc>
              <w:tc>
                <w:tcPr>
                  <w:tcW w:w="850" w:type="dxa"/>
                  <w:vMerge/>
                  <w:tcBorders>
                    <w:right w:val="single" w:sz="4" w:space="0" w:color="auto"/>
                  </w:tcBorders>
                  <w:vAlign w:val="center"/>
                </w:tcPr>
                <w:p w14:paraId="4041A663" w14:textId="77777777" w:rsidR="00703556" w:rsidRPr="00DA481A" w:rsidRDefault="00703556" w:rsidP="001C3C19">
                  <w:pPr>
                    <w:snapToGrid w:val="0"/>
                    <w:jc w:val="center"/>
                    <w:rPr>
                      <w:sz w:val="21"/>
                      <w:szCs w:val="21"/>
                    </w:rPr>
                  </w:pPr>
                </w:p>
              </w:tc>
              <w:tc>
                <w:tcPr>
                  <w:tcW w:w="1134" w:type="dxa"/>
                  <w:vMerge/>
                  <w:tcBorders>
                    <w:left w:val="single" w:sz="4" w:space="0" w:color="auto"/>
                  </w:tcBorders>
                  <w:vAlign w:val="center"/>
                </w:tcPr>
                <w:p w14:paraId="3198FF61" w14:textId="77777777" w:rsidR="00703556" w:rsidRPr="00DA481A" w:rsidRDefault="00703556" w:rsidP="001C3C19">
                  <w:pPr>
                    <w:snapToGrid w:val="0"/>
                    <w:jc w:val="center"/>
                    <w:rPr>
                      <w:rFonts w:hAnsi="宋体"/>
                      <w:sz w:val="21"/>
                      <w:szCs w:val="21"/>
                    </w:rPr>
                  </w:pPr>
                </w:p>
              </w:tc>
              <w:tc>
                <w:tcPr>
                  <w:tcW w:w="1955" w:type="dxa"/>
                  <w:vAlign w:val="center"/>
                </w:tcPr>
                <w:p w14:paraId="5589F6CA" w14:textId="3DE10E6A" w:rsidR="00703556" w:rsidRPr="00DA481A" w:rsidRDefault="00703556" w:rsidP="001C3C19">
                  <w:pPr>
                    <w:snapToGrid w:val="0"/>
                    <w:jc w:val="center"/>
                    <w:rPr>
                      <w:sz w:val="21"/>
                      <w:szCs w:val="21"/>
                    </w:rPr>
                  </w:pPr>
                  <w:r w:rsidRPr="00DA481A">
                    <w:rPr>
                      <w:sz w:val="21"/>
                      <w:szCs w:val="21"/>
                    </w:rPr>
                    <w:t>20</w:t>
                  </w:r>
                  <w:r w:rsidRPr="00DA481A">
                    <w:rPr>
                      <w:rFonts w:hint="eastAsia"/>
                      <w:sz w:val="21"/>
                      <w:szCs w:val="21"/>
                    </w:rPr>
                    <w:t>mg/m</w:t>
                  </w:r>
                  <w:r w:rsidRPr="00DA481A">
                    <w:rPr>
                      <w:rFonts w:hint="eastAsia"/>
                      <w:sz w:val="21"/>
                      <w:szCs w:val="21"/>
                      <w:vertAlign w:val="superscript"/>
                    </w:rPr>
                    <w:t>3</w:t>
                  </w:r>
                  <w:r w:rsidR="00422BD4">
                    <w:rPr>
                      <w:rFonts w:hint="eastAsia"/>
                      <w:sz w:val="21"/>
                      <w:szCs w:val="21"/>
                    </w:rPr>
                    <w:t>(</w:t>
                  </w:r>
                  <w:r w:rsidRPr="00DA481A">
                    <w:rPr>
                      <w:rFonts w:hint="eastAsia"/>
                      <w:sz w:val="21"/>
                      <w:szCs w:val="21"/>
                    </w:rPr>
                    <w:t>监控点处任意一次浓度值</w:t>
                  </w:r>
                  <w:r w:rsidR="00422BD4">
                    <w:rPr>
                      <w:rFonts w:hint="eastAsia"/>
                      <w:sz w:val="21"/>
                      <w:szCs w:val="21"/>
                    </w:rPr>
                    <w:t>)</w:t>
                  </w:r>
                </w:p>
              </w:tc>
            </w:tr>
            <w:tr w:rsidR="00703556" w:rsidRPr="00DA481A" w14:paraId="0472B78B" w14:textId="77777777" w:rsidTr="00422BD4">
              <w:trPr>
                <w:trHeight w:val="397"/>
                <w:jc w:val="center"/>
              </w:trPr>
              <w:tc>
                <w:tcPr>
                  <w:tcW w:w="881" w:type="dxa"/>
                  <w:vMerge/>
                  <w:vAlign w:val="center"/>
                </w:tcPr>
                <w:p w14:paraId="2769340C" w14:textId="77777777" w:rsidR="00703556" w:rsidRPr="00DA481A" w:rsidRDefault="00703556" w:rsidP="001C3C19">
                  <w:pPr>
                    <w:snapToGrid w:val="0"/>
                    <w:jc w:val="center"/>
                    <w:rPr>
                      <w:sz w:val="21"/>
                      <w:szCs w:val="21"/>
                    </w:rPr>
                  </w:pPr>
                </w:p>
              </w:tc>
              <w:tc>
                <w:tcPr>
                  <w:tcW w:w="3084" w:type="dxa"/>
                  <w:vMerge w:val="restart"/>
                  <w:tcBorders>
                    <w:right w:val="single" w:sz="4" w:space="0" w:color="auto"/>
                  </w:tcBorders>
                  <w:vAlign w:val="center"/>
                </w:tcPr>
                <w:p w14:paraId="09FE893A" w14:textId="5C90F870" w:rsidR="00703556" w:rsidRPr="00DA481A" w:rsidRDefault="00703556" w:rsidP="001C3C19">
                  <w:pPr>
                    <w:tabs>
                      <w:tab w:val="left" w:pos="792"/>
                    </w:tabs>
                    <w:snapToGrid w:val="0"/>
                    <w:jc w:val="center"/>
                    <w:rPr>
                      <w:sz w:val="21"/>
                      <w:szCs w:val="21"/>
                    </w:rPr>
                  </w:pPr>
                  <w:r w:rsidRPr="00DA481A">
                    <w:rPr>
                      <w:rFonts w:hint="eastAsia"/>
                      <w:sz w:val="21"/>
                      <w:szCs w:val="21"/>
                    </w:rPr>
                    <w:t>《关于全省开展工业企业挥发性有机物专项治理工作中排放建议的通知》（豫环攻坚办</w:t>
                  </w:r>
                  <w:r w:rsidRPr="00DA481A">
                    <w:rPr>
                      <w:rFonts w:hint="eastAsia"/>
                      <w:sz w:val="21"/>
                      <w:szCs w:val="21"/>
                    </w:rPr>
                    <w:t>[2017]162</w:t>
                  </w:r>
                  <w:r w:rsidRPr="00DA481A">
                    <w:rPr>
                      <w:rFonts w:hint="eastAsia"/>
                      <w:sz w:val="21"/>
                      <w:szCs w:val="21"/>
                    </w:rPr>
                    <w:t>号）</w:t>
                  </w:r>
                </w:p>
              </w:tc>
              <w:tc>
                <w:tcPr>
                  <w:tcW w:w="850" w:type="dxa"/>
                  <w:vMerge w:val="restart"/>
                  <w:tcBorders>
                    <w:right w:val="single" w:sz="4" w:space="0" w:color="auto"/>
                  </w:tcBorders>
                  <w:vAlign w:val="center"/>
                </w:tcPr>
                <w:p w14:paraId="04E339E2" w14:textId="4097B9ED" w:rsidR="00703556" w:rsidRPr="00DA481A" w:rsidRDefault="00703556" w:rsidP="001C3C19">
                  <w:pPr>
                    <w:snapToGrid w:val="0"/>
                    <w:jc w:val="center"/>
                    <w:rPr>
                      <w:sz w:val="21"/>
                      <w:szCs w:val="21"/>
                    </w:rPr>
                  </w:pPr>
                  <w:r w:rsidRPr="00DA481A">
                    <w:rPr>
                      <w:rFonts w:hint="eastAsia"/>
                      <w:sz w:val="21"/>
                      <w:szCs w:val="21"/>
                    </w:rPr>
                    <w:t>非甲烷总烃</w:t>
                  </w:r>
                </w:p>
              </w:tc>
              <w:tc>
                <w:tcPr>
                  <w:tcW w:w="1134" w:type="dxa"/>
                  <w:tcBorders>
                    <w:left w:val="single" w:sz="4" w:space="0" w:color="auto"/>
                  </w:tcBorders>
                  <w:vAlign w:val="center"/>
                </w:tcPr>
                <w:p w14:paraId="1C305557" w14:textId="3C95D2E5" w:rsidR="00703556" w:rsidRPr="00DA481A" w:rsidRDefault="00703556" w:rsidP="001C3C19">
                  <w:pPr>
                    <w:snapToGrid w:val="0"/>
                    <w:jc w:val="center"/>
                    <w:rPr>
                      <w:rFonts w:hAnsi="宋体"/>
                      <w:sz w:val="21"/>
                      <w:szCs w:val="21"/>
                    </w:rPr>
                  </w:pPr>
                  <w:r w:rsidRPr="00DA481A">
                    <w:rPr>
                      <w:rFonts w:hAnsi="宋体" w:hint="eastAsia"/>
                      <w:sz w:val="21"/>
                      <w:szCs w:val="21"/>
                    </w:rPr>
                    <w:t>有组织</w:t>
                  </w:r>
                  <w:r w:rsidRPr="00DA481A">
                    <w:rPr>
                      <w:rFonts w:hAnsi="宋体" w:hint="eastAsia"/>
                      <w:sz w:val="21"/>
                      <w:szCs w:val="21"/>
                    </w:rPr>
                    <w:t>(</w:t>
                  </w:r>
                  <w:r w:rsidRPr="00DA481A">
                    <w:rPr>
                      <w:rFonts w:hAnsi="宋体" w:hint="eastAsia"/>
                      <w:sz w:val="21"/>
                      <w:szCs w:val="21"/>
                    </w:rPr>
                    <w:t>表面涂装业</w:t>
                  </w:r>
                  <w:r w:rsidRPr="00DA481A">
                    <w:rPr>
                      <w:rFonts w:hAnsi="宋体"/>
                      <w:sz w:val="21"/>
                      <w:szCs w:val="21"/>
                    </w:rPr>
                    <w:t>)</w:t>
                  </w:r>
                </w:p>
              </w:tc>
              <w:tc>
                <w:tcPr>
                  <w:tcW w:w="1955" w:type="dxa"/>
                  <w:vAlign w:val="center"/>
                </w:tcPr>
                <w:p w14:paraId="0546B3F7" w14:textId="53C64D8A" w:rsidR="00703556" w:rsidRPr="00DA481A" w:rsidRDefault="00703556" w:rsidP="001C3C19">
                  <w:pPr>
                    <w:snapToGrid w:val="0"/>
                    <w:jc w:val="center"/>
                    <w:rPr>
                      <w:sz w:val="21"/>
                      <w:szCs w:val="21"/>
                    </w:rPr>
                  </w:pPr>
                  <w:r w:rsidRPr="00DA481A">
                    <w:rPr>
                      <w:sz w:val="21"/>
                      <w:szCs w:val="21"/>
                    </w:rPr>
                    <w:t>60</w:t>
                  </w:r>
                  <w:r w:rsidRPr="00DA481A">
                    <w:rPr>
                      <w:rFonts w:hint="eastAsia"/>
                      <w:sz w:val="21"/>
                      <w:szCs w:val="21"/>
                    </w:rPr>
                    <w:t>mg/m</w:t>
                  </w:r>
                  <w:r w:rsidRPr="00DA481A">
                    <w:rPr>
                      <w:rFonts w:hint="eastAsia"/>
                      <w:sz w:val="21"/>
                      <w:szCs w:val="21"/>
                      <w:vertAlign w:val="superscript"/>
                    </w:rPr>
                    <w:t>3</w:t>
                  </w:r>
                  <w:r w:rsidRPr="00DA481A">
                    <w:rPr>
                      <w:rFonts w:hint="eastAsia"/>
                      <w:sz w:val="21"/>
                      <w:szCs w:val="21"/>
                    </w:rPr>
                    <w:t>，去除效率</w:t>
                  </w:r>
                  <w:r w:rsidRPr="00DA481A">
                    <w:rPr>
                      <w:rFonts w:hint="eastAsia"/>
                      <w:sz w:val="21"/>
                      <w:szCs w:val="21"/>
                    </w:rPr>
                    <w:t>7</w:t>
                  </w:r>
                  <w:r w:rsidRPr="00DA481A">
                    <w:rPr>
                      <w:sz w:val="21"/>
                      <w:szCs w:val="21"/>
                    </w:rPr>
                    <w:t>0%</w:t>
                  </w:r>
                </w:p>
              </w:tc>
            </w:tr>
            <w:tr w:rsidR="00703556" w:rsidRPr="00DA481A" w14:paraId="376E9B1E" w14:textId="77777777" w:rsidTr="00422BD4">
              <w:trPr>
                <w:trHeight w:val="397"/>
                <w:jc w:val="center"/>
              </w:trPr>
              <w:tc>
                <w:tcPr>
                  <w:tcW w:w="881" w:type="dxa"/>
                  <w:vMerge/>
                  <w:vAlign w:val="center"/>
                </w:tcPr>
                <w:p w14:paraId="5DDFD606" w14:textId="77777777" w:rsidR="00703556" w:rsidRPr="00DA481A" w:rsidRDefault="00703556" w:rsidP="001C3C19">
                  <w:pPr>
                    <w:snapToGrid w:val="0"/>
                    <w:jc w:val="center"/>
                    <w:rPr>
                      <w:sz w:val="21"/>
                      <w:szCs w:val="21"/>
                    </w:rPr>
                  </w:pPr>
                </w:p>
              </w:tc>
              <w:tc>
                <w:tcPr>
                  <w:tcW w:w="3084" w:type="dxa"/>
                  <w:vMerge/>
                  <w:tcBorders>
                    <w:right w:val="single" w:sz="4" w:space="0" w:color="auto"/>
                  </w:tcBorders>
                  <w:vAlign w:val="center"/>
                </w:tcPr>
                <w:p w14:paraId="6F22964B" w14:textId="77777777" w:rsidR="00703556" w:rsidRPr="00DA481A" w:rsidRDefault="00703556" w:rsidP="001C3C19">
                  <w:pPr>
                    <w:tabs>
                      <w:tab w:val="left" w:pos="792"/>
                    </w:tabs>
                    <w:snapToGrid w:val="0"/>
                    <w:jc w:val="center"/>
                    <w:rPr>
                      <w:sz w:val="21"/>
                      <w:szCs w:val="21"/>
                    </w:rPr>
                  </w:pPr>
                </w:p>
              </w:tc>
              <w:tc>
                <w:tcPr>
                  <w:tcW w:w="850" w:type="dxa"/>
                  <w:vMerge/>
                  <w:tcBorders>
                    <w:right w:val="single" w:sz="4" w:space="0" w:color="auto"/>
                  </w:tcBorders>
                  <w:vAlign w:val="center"/>
                </w:tcPr>
                <w:p w14:paraId="1CECAD97" w14:textId="77777777" w:rsidR="00703556" w:rsidRPr="00DA481A" w:rsidRDefault="00703556" w:rsidP="001C3C19">
                  <w:pPr>
                    <w:snapToGrid w:val="0"/>
                    <w:jc w:val="center"/>
                    <w:rPr>
                      <w:sz w:val="21"/>
                      <w:szCs w:val="21"/>
                    </w:rPr>
                  </w:pPr>
                </w:p>
              </w:tc>
              <w:tc>
                <w:tcPr>
                  <w:tcW w:w="1134" w:type="dxa"/>
                  <w:vMerge w:val="restart"/>
                  <w:tcBorders>
                    <w:left w:val="single" w:sz="4" w:space="0" w:color="auto"/>
                  </w:tcBorders>
                  <w:vAlign w:val="center"/>
                </w:tcPr>
                <w:p w14:paraId="3ECC3486" w14:textId="52D506B5" w:rsidR="00703556" w:rsidRPr="00DA481A" w:rsidRDefault="00703556" w:rsidP="001C3C19">
                  <w:pPr>
                    <w:snapToGrid w:val="0"/>
                    <w:jc w:val="center"/>
                    <w:rPr>
                      <w:sz w:val="21"/>
                      <w:szCs w:val="21"/>
                    </w:rPr>
                  </w:pPr>
                  <w:r w:rsidRPr="00DA481A">
                    <w:rPr>
                      <w:rFonts w:hint="eastAsia"/>
                      <w:sz w:val="21"/>
                      <w:szCs w:val="21"/>
                    </w:rPr>
                    <w:t>无组织</w:t>
                  </w:r>
                </w:p>
              </w:tc>
              <w:tc>
                <w:tcPr>
                  <w:tcW w:w="1955" w:type="dxa"/>
                  <w:vAlign w:val="center"/>
                </w:tcPr>
                <w:p w14:paraId="3B07DB23" w14:textId="3B745C7E" w:rsidR="00703556" w:rsidRPr="00DA481A" w:rsidRDefault="00703556" w:rsidP="001C3C19">
                  <w:pPr>
                    <w:snapToGrid w:val="0"/>
                    <w:jc w:val="center"/>
                    <w:rPr>
                      <w:sz w:val="21"/>
                      <w:szCs w:val="21"/>
                    </w:rPr>
                  </w:pPr>
                  <w:r w:rsidRPr="00DA481A">
                    <w:rPr>
                      <w:rFonts w:hint="eastAsia"/>
                      <w:sz w:val="21"/>
                      <w:szCs w:val="21"/>
                    </w:rPr>
                    <w:t>2.0mg/m</w:t>
                  </w:r>
                  <w:r w:rsidRPr="00DA481A">
                    <w:rPr>
                      <w:rFonts w:hint="eastAsia"/>
                      <w:sz w:val="21"/>
                      <w:szCs w:val="21"/>
                      <w:vertAlign w:val="superscript"/>
                    </w:rPr>
                    <w:t>3</w:t>
                  </w:r>
                  <w:r w:rsidRPr="00DA481A">
                    <w:rPr>
                      <w:rFonts w:hint="eastAsia"/>
                      <w:sz w:val="21"/>
                      <w:szCs w:val="21"/>
                    </w:rPr>
                    <w:t>（工业企业边界）</w:t>
                  </w:r>
                </w:p>
              </w:tc>
            </w:tr>
            <w:tr w:rsidR="00703556" w:rsidRPr="00DA481A" w14:paraId="5A83ADAE" w14:textId="77777777" w:rsidTr="00422BD4">
              <w:trPr>
                <w:trHeight w:val="397"/>
                <w:jc w:val="center"/>
              </w:trPr>
              <w:tc>
                <w:tcPr>
                  <w:tcW w:w="881" w:type="dxa"/>
                  <w:vMerge/>
                  <w:vAlign w:val="center"/>
                </w:tcPr>
                <w:p w14:paraId="18E4DDC1" w14:textId="77777777" w:rsidR="00703556" w:rsidRPr="00DA481A" w:rsidRDefault="00703556" w:rsidP="001C3C19">
                  <w:pPr>
                    <w:snapToGrid w:val="0"/>
                    <w:jc w:val="center"/>
                    <w:rPr>
                      <w:sz w:val="21"/>
                      <w:szCs w:val="21"/>
                    </w:rPr>
                  </w:pPr>
                </w:p>
              </w:tc>
              <w:tc>
                <w:tcPr>
                  <w:tcW w:w="3084" w:type="dxa"/>
                  <w:vMerge/>
                  <w:tcBorders>
                    <w:right w:val="single" w:sz="4" w:space="0" w:color="auto"/>
                  </w:tcBorders>
                  <w:vAlign w:val="center"/>
                </w:tcPr>
                <w:p w14:paraId="1F1BE478" w14:textId="77777777" w:rsidR="00703556" w:rsidRPr="00DA481A" w:rsidRDefault="00703556" w:rsidP="001C3C19">
                  <w:pPr>
                    <w:tabs>
                      <w:tab w:val="left" w:pos="792"/>
                    </w:tabs>
                    <w:snapToGrid w:val="0"/>
                    <w:jc w:val="center"/>
                    <w:rPr>
                      <w:sz w:val="21"/>
                      <w:szCs w:val="21"/>
                    </w:rPr>
                  </w:pPr>
                </w:p>
              </w:tc>
              <w:tc>
                <w:tcPr>
                  <w:tcW w:w="850" w:type="dxa"/>
                  <w:vMerge/>
                  <w:tcBorders>
                    <w:right w:val="single" w:sz="4" w:space="0" w:color="auto"/>
                  </w:tcBorders>
                  <w:vAlign w:val="center"/>
                </w:tcPr>
                <w:p w14:paraId="0C18A1A5" w14:textId="77777777" w:rsidR="00703556" w:rsidRPr="00DA481A" w:rsidRDefault="00703556" w:rsidP="001C3C19">
                  <w:pPr>
                    <w:snapToGrid w:val="0"/>
                    <w:jc w:val="center"/>
                    <w:rPr>
                      <w:sz w:val="21"/>
                      <w:szCs w:val="21"/>
                    </w:rPr>
                  </w:pPr>
                </w:p>
              </w:tc>
              <w:tc>
                <w:tcPr>
                  <w:tcW w:w="1134" w:type="dxa"/>
                  <w:vMerge/>
                  <w:tcBorders>
                    <w:left w:val="single" w:sz="4" w:space="0" w:color="auto"/>
                  </w:tcBorders>
                  <w:vAlign w:val="center"/>
                </w:tcPr>
                <w:p w14:paraId="27FDE673" w14:textId="63190B57" w:rsidR="00703556" w:rsidRPr="00DA481A" w:rsidRDefault="00703556" w:rsidP="001C3C19">
                  <w:pPr>
                    <w:snapToGrid w:val="0"/>
                    <w:jc w:val="center"/>
                    <w:rPr>
                      <w:rFonts w:hAnsi="宋体"/>
                      <w:sz w:val="21"/>
                      <w:szCs w:val="21"/>
                    </w:rPr>
                  </w:pPr>
                </w:p>
              </w:tc>
              <w:tc>
                <w:tcPr>
                  <w:tcW w:w="1955" w:type="dxa"/>
                  <w:vAlign w:val="center"/>
                </w:tcPr>
                <w:p w14:paraId="527E8365" w14:textId="477ED914" w:rsidR="00703556" w:rsidRPr="00DA481A" w:rsidRDefault="00703556" w:rsidP="001C3C19">
                  <w:pPr>
                    <w:snapToGrid w:val="0"/>
                    <w:jc w:val="center"/>
                    <w:rPr>
                      <w:sz w:val="21"/>
                      <w:szCs w:val="21"/>
                    </w:rPr>
                  </w:pPr>
                  <w:r w:rsidRPr="00DA481A">
                    <w:rPr>
                      <w:sz w:val="21"/>
                      <w:szCs w:val="21"/>
                    </w:rPr>
                    <w:t>4</w:t>
                  </w:r>
                  <w:r w:rsidRPr="00DA481A">
                    <w:rPr>
                      <w:rFonts w:hint="eastAsia"/>
                      <w:sz w:val="21"/>
                      <w:szCs w:val="21"/>
                    </w:rPr>
                    <w:t>.0mg/m</w:t>
                  </w:r>
                  <w:r w:rsidRPr="00DA481A">
                    <w:rPr>
                      <w:rFonts w:hint="eastAsia"/>
                      <w:sz w:val="21"/>
                      <w:szCs w:val="21"/>
                      <w:vertAlign w:val="superscript"/>
                    </w:rPr>
                    <w:t>3</w:t>
                  </w:r>
                  <w:r w:rsidR="00422BD4">
                    <w:rPr>
                      <w:rFonts w:hint="eastAsia"/>
                      <w:sz w:val="21"/>
                      <w:szCs w:val="21"/>
                    </w:rPr>
                    <w:t>(</w:t>
                  </w:r>
                  <w:r w:rsidRPr="00DA481A">
                    <w:rPr>
                      <w:rFonts w:hint="eastAsia"/>
                      <w:sz w:val="21"/>
                      <w:szCs w:val="21"/>
                    </w:rPr>
                    <w:t>生产车间或生产设备边界</w:t>
                  </w:r>
                  <w:r w:rsidR="00422BD4">
                    <w:rPr>
                      <w:rFonts w:hint="eastAsia"/>
                      <w:sz w:val="21"/>
                      <w:szCs w:val="21"/>
                    </w:rPr>
                    <w:t>)</w:t>
                  </w:r>
                </w:p>
              </w:tc>
            </w:tr>
            <w:tr w:rsidR="00703556" w:rsidRPr="00DA481A" w14:paraId="358A9664" w14:textId="77777777" w:rsidTr="00422BD4">
              <w:trPr>
                <w:trHeight w:val="397"/>
                <w:jc w:val="center"/>
              </w:trPr>
              <w:tc>
                <w:tcPr>
                  <w:tcW w:w="881" w:type="dxa"/>
                  <w:vMerge/>
                  <w:vAlign w:val="center"/>
                </w:tcPr>
                <w:p w14:paraId="0424A1D7" w14:textId="77777777" w:rsidR="00703556" w:rsidRPr="00DA481A" w:rsidRDefault="00703556" w:rsidP="00703556">
                  <w:pPr>
                    <w:snapToGrid w:val="0"/>
                    <w:jc w:val="center"/>
                    <w:rPr>
                      <w:sz w:val="21"/>
                      <w:szCs w:val="21"/>
                    </w:rPr>
                  </w:pPr>
                </w:p>
              </w:tc>
              <w:tc>
                <w:tcPr>
                  <w:tcW w:w="3084" w:type="dxa"/>
                  <w:tcBorders>
                    <w:right w:val="single" w:sz="4" w:space="0" w:color="auto"/>
                  </w:tcBorders>
                  <w:vAlign w:val="center"/>
                </w:tcPr>
                <w:p w14:paraId="0C6159F9" w14:textId="4A6A7B3F" w:rsidR="00703556" w:rsidRPr="00DA481A" w:rsidRDefault="00703556" w:rsidP="00703556">
                  <w:pPr>
                    <w:tabs>
                      <w:tab w:val="left" w:pos="792"/>
                    </w:tabs>
                    <w:snapToGrid w:val="0"/>
                    <w:jc w:val="center"/>
                    <w:rPr>
                      <w:sz w:val="21"/>
                      <w:szCs w:val="21"/>
                    </w:rPr>
                  </w:pPr>
                  <w:r w:rsidRPr="00703556">
                    <w:rPr>
                      <w:rFonts w:hint="eastAsia"/>
                      <w:sz w:val="21"/>
                      <w:szCs w:val="21"/>
                    </w:rPr>
                    <w:t>《重污染天气重点行业应急减排措施制定技术指南（</w:t>
                  </w:r>
                  <w:r w:rsidRPr="00703556">
                    <w:rPr>
                      <w:rFonts w:hint="eastAsia"/>
                      <w:sz w:val="21"/>
                      <w:szCs w:val="21"/>
                    </w:rPr>
                    <w:t>2020</w:t>
                  </w:r>
                  <w:r w:rsidRPr="00703556">
                    <w:rPr>
                      <w:rFonts w:hint="eastAsia"/>
                      <w:sz w:val="21"/>
                      <w:szCs w:val="21"/>
                    </w:rPr>
                    <w:t>年修订版）》的</w:t>
                  </w:r>
                  <w:r w:rsidR="000834A5">
                    <w:rPr>
                      <w:rFonts w:hint="eastAsia"/>
                      <w:sz w:val="21"/>
                      <w:szCs w:val="21"/>
                    </w:rPr>
                    <w:t>函</w:t>
                  </w:r>
                  <w:r w:rsidRPr="00703556">
                    <w:rPr>
                      <w:rFonts w:hint="eastAsia"/>
                      <w:sz w:val="21"/>
                      <w:szCs w:val="21"/>
                    </w:rPr>
                    <w:t>（环办大气函</w:t>
                  </w:r>
                  <w:r w:rsidRPr="00703556">
                    <w:rPr>
                      <w:rFonts w:hint="eastAsia"/>
                      <w:sz w:val="21"/>
                      <w:szCs w:val="21"/>
                    </w:rPr>
                    <w:t>[2020]340</w:t>
                  </w:r>
                  <w:r w:rsidRPr="00703556">
                    <w:rPr>
                      <w:rFonts w:hint="eastAsia"/>
                      <w:sz w:val="21"/>
                      <w:szCs w:val="21"/>
                    </w:rPr>
                    <w:t>号）</w:t>
                  </w:r>
                  <w:r w:rsidRPr="00703556">
                    <w:rPr>
                      <w:rFonts w:hint="eastAsia"/>
                      <w:sz w:val="21"/>
                      <w:szCs w:val="21"/>
                    </w:rPr>
                    <w:t>-</w:t>
                  </w:r>
                  <w:r w:rsidRPr="00703556">
                    <w:rPr>
                      <w:rFonts w:hint="eastAsia"/>
                      <w:sz w:val="21"/>
                      <w:szCs w:val="21"/>
                    </w:rPr>
                    <w:t>三十九、工业涂装</w:t>
                  </w:r>
                  <w:r w:rsidRPr="00703556">
                    <w:rPr>
                      <w:rFonts w:hint="eastAsia"/>
                      <w:sz w:val="21"/>
                      <w:szCs w:val="21"/>
                    </w:rPr>
                    <w:t>-</w:t>
                  </w:r>
                  <w:r w:rsidRPr="00703556">
                    <w:rPr>
                      <w:rFonts w:hint="eastAsia"/>
                      <w:sz w:val="21"/>
                      <w:szCs w:val="21"/>
                    </w:rPr>
                    <w:t>表</w:t>
                  </w:r>
                  <w:r w:rsidRPr="00703556">
                    <w:rPr>
                      <w:rFonts w:hint="eastAsia"/>
                      <w:sz w:val="21"/>
                      <w:szCs w:val="21"/>
                    </w:rPr>
                    <w:t xml:space="preserve">39-1 </w:t>
                  </w:r>
                  <w:r w:rsidRPr="00703556">
                    <w:rPr>
                      <w:rFonts w:hint="eastAsia"/>
                      <w:sz w:val="21"/>
                      <w:szCs w:val="21"/>
                    </w:rPr>
                    <w:t>工业涂装绩效分级指标</w:t>
                  </w:r>
                  <w:r w:rsidRPr="00703556">
                    <w:rPr>
                      <w:rFonts w:hint="eastAsia"/>
                      <w:sz w:val="21"/>
                      <w:szCs w:val="21"/>
                    </w:rPr>
                    <w:t>-A</w:t>
                  </w:r>
                  <w:r w:rsidRPr="00703556">
                    <w:rPr>
                      <w:rFonts w:hint="eastAsia"/>
                      <w:sz w:val="21"/>
                      <w:szCs w:val="21"/>
                    </w:rPr>
                    <w:t>级企业</w:t>
                  </w:r>
                </w:p>
              </w:tc>
              <w:tc>
                <w:tcPr>
                  <w:tcW w:w="850" w:type="dxa"/>
                  <w:tcBorders>
                    <w:right w:val="single" w:sz="4" w:space="0" w:color="auto"/>
                  </w:tcBorders>
                  <w:vAlign w:val="center"/>
                </w:tcPr>
                <w:p w14:paraId="0DC56706" w14:textId="667D71B0" w:rsidR="00703556" w:rsidRPr="00DA481A" w:rsidRDefault="00703556" w:rsidP="00703556">
                  <w:pPr>
                    <w:snapToGrid w:val="0"/>
                    <w:jc w:val="center"/>
                    <w:rPr>
                      <w:sz w:val="21"/>
                      <w:szCs w:val="21"/>
                    </w:rPr>
                  </w:pPr>
                  <w:r w:rsidRPr="00703556">
                    <w:rPr>
                      <w:rFonts w:hint="eastAsia"/>
                      <w:sz w:val="21"/>
                      <w:szCs w:val="21"/>
                    </w:rPr>
                    <w:t>V</w:t>
                  </w:r>
                  <w:r w:rsidRPr="00703556">
                    <w:rPr>
                      <w:sz w:val="21"/>
                      <w:szCs w:val="21"/>
                    </w:rPr>
                    <w:t>OCs</w:t>
                  </w:r>
                </w:p>
              </w:tc>
              <w:tc>
                <w:tcPr>
                  <w:tcW w:w="1134" w:type="dxa"/>
                  <w:tcBorders>
                    <w:left w:val="single" w:sz="4" w:space="0" w:color="auto"/>
                  </w:tcBorders>
                  <w:vAlign w:val="center"/>
                </w:tcPr>
                <w:p w14:paraId="690E022E" w14:textId="757F4BB8" w:rsidR="00703556" w:rsidRPr="00703556" w:rsidRDefault="00703556" w:rsidP="00703556">
                  <w:pPr>
                    <w:snapToGrid w:val="0"/>
                    <w:jc w:val="center"/>
                    <w:rPr>
                      <w:sz w:val="21"/>
                      <w:szCs w:val="21"/>
                    </w:rPr>
                  </w:pPr>
                  <w:r w:rsidRPr="00703556">
                    <w:rPr>
                      <w:rFonts w:hint="eastAsia"/>
                      <w:sz w:val="21"/>
                      <w:szCs w:val="21"/>
                    </w:rPr>
                    <w:t>有组织</w:t>
                  </w:r>
                </w:p>
              </w:tc>
              <w:tc>
                <w:tcPr>
                  <w:tcW w:w="1955" w:type="dxa"/>
                  <w:vAlign w:val="center"/>
                </w:tcPr>
                <w:p w14:paraId="597696F8" w14:textId="2F88C96E" w:rsidR="00703556" w:rsidRPr="00703556" w:rsidRDefault="00703556" w:rsidP="00703556">
                  <w:pPr>
                    <w:snapToGrid w:val="0"/>
                    <w:jc w:val="center"/>
                    <w:rPr>
                      <w:sz w:val="21"/>
                      <w:szCs w:val="21"/>
                    </w:rPr>
                  </w:pPr>
                  <w:r w:rsidRPr="00703556">
                    <w:rPr>
                      <w:rFonts w:hint="eastAsia"/>
                      <w:sz w:val="21"/>
                      <w:szCs w:val="21"/>
                    </w:rPr>
                    <w:t>20-30</w:t>
                  </w:r>
                  <w:r w:rsidRPr="00703556">
                    <w:rPr>
                      <w:sz w:val="21"/>
                      <w:szCs w:val="21"/>
                    </w:rPr>
                    <w:t>mg/m</w:t>
                  </w:r>
                  <w:r w:rsidRPr="00703556">
                    <w:rPr>
                      <w:sz w:val="21"/>
                      <w:szCs w:val="21"/>
                      <w:vertAlign w:val="superscript"/>
                    </w:rPr>
                    <w:t>3</w:t>
                  </w:r>
                </w:p>
              </w:tc>
            </w:tr>
            <w:tr w:rsidR="00DA481A" w:rsidRPr="00DA481A" w14:paraId="251F01EE" w14:textId="77777777" w:rsidTr="00422BD4">
              <w:trPr>
                <w:trHeight w:val="397"/>
                <w:jc w:val="center"/>
              </w:trPr>
              <w:tc>
                <w:tcPr>
                  <w:tcW w:w="881" w:type="dxa"/>
                  <w:vMerge w:val="restart"/>
                  <w:vAlign w:val="center"/>
                </w:tcPr>
                <w:p w14:paraId="3879E17E" w14:textId="77777777" w:rsidR="003F3122" w:rsidRPr="00DA481A" w:rsidRDefault="003F3122" w:rsidP="001C3C19">
                  <w:pPr>
                    <w:snapToGrid w:val="0"/>
                    <w:jc w:val="center"/>
                    <w:rPr>
                      <w:sz w:val="21"/>
                      <w:szCs w:val="21"/>
                    </w:rPr>
                  </w:pPr>
                  <w:r w:rsidRPr="00DA481A">
                    <w:rPr>
                      <w:rFonts w:hAnsi="宋体"/>
                      <w:sz w:val="21"/>
                      <w:szCs w:val="21"/>
                    </w:rPr>
                    <w:t>噪声</w:t>
                  </w:r>
                </w:p>
              </w:tc>
              <w:tc>
                <w:tcPr>
                  <w:tcW w:w="3084" w:type="dxa"/>
                  <w:vMerge w:val="restart"/>
                  <w:tcBorders>
                    <w:right w:val="single" w:sz="4" w:space="0" w:color="auto"/>
                  </w:tcBorders>
                  <w:vAlign w:val="center"/>
                </w:tcPr>
                <w:p w14:paraId="36CC7FBB" w14:textId="061D51E0" w:rsidR="003F3122" w:rsidRPr="00DA481A" w:rsidRDefault="003F3122" w:rsidP="001C3C19">
                  <w:pPr>
                    <w:snapToGrid w:val="0"/>
                    <w:jc w:val="center"/>
                    <w:rPr>
                      <w:sz w:val="21"/>
                      <w:szCs w:val="21"/>
                    </w:rPr>
                  </w:pPr>
                  <w:r w:rsidRPr="00DA481A">
                    <w:rPr>
                      <w:rFonts w:hAnsi="宋体"/>
                      <w:sz w:val="21"/>
                      <w:szCs w:val="21"/>
                    </w:rPr>
                    <w:t>《工业企业厂界环境噪声排放标准》</w:t>
                  </w:r>
                  <w:r w:rsidR="002A45F8" w:rsidRPr="00DA481A">
                    <w:rPr>
                      <w:rFonts w:hAnsi="宋体" w:hint="eastAsia"/>
                      <w:sz w:val="21"/>
                      <w:szCs w:val="21"/>
                    </w:rPr>
                    <w:t>(</w:t>
                  </w:r>
                  <w:r w:rsidRPr="00DA481A">
                    <w:rPr>
                      <w:sz w:val="21"/>
                      <w:szCs w:val="21"/>
                    </w:rPr>
                    <w:t>GB12348-2008</w:t>
                  </w:r>
                  <w:r w:rsidR="002A45F8" w:rsidRPr="00DA481A">
                    <w:rPr>
                      <w:rFonts w:hAnsi="宋体" w:hint="eastAsia"/>
                      <w:sz w:val="21"/>
                      <w:szCs w:val="21"/>
                    </w:rPr>
                    <w:t>)</w:t>
                  </w:r>
                  <w:r w:rsidRPr="00DA481A">
                    <w:rPr>
                      <w:rFonts w:hint="eastAsia"/>
                      <w:sz w:val="21"/>
                      <w:szCs w:val="21"/>
                    </w:rPr>
                    <w:t>3</w:t>
                  </w:r>
                  <w:r w:rsidRPr="00DA481A">
                    <w:rPr>
                      <w:rFonts w:hAnsi="宋体"/>
                      <w:sz w:val="21"/>
                      <w:szCs w:val="21"/>
                    </w:rPr>
                    <w:t>类</w:t>
                  </w:r>
                </w:p>
              </w:tc>
              <w:tc>
                <w:tcPr>
                  <w:tcW w:w="1984" w:type="dxa"/>
                  <w:gridSpan w:val="2"/>
                  <w:vMerge w:val="restart"/>
                  <w:tcBorders>
                    <w:left w:val="single" w:sz="4" w:space="0" w:color="auto"/>
                  </w:tcBorders>
                  <w:vAlign w:val="center"/>
                </w:tcPr>
                <w:p w14:paraId="5E4D046B" w14:textId="77777777" w:rsidR="003F3122" w:rsidRPr="00DA481A" w:rsidRDefault="003F3122" w:rsidP="001C3C19">
                  <w:pPr>
                    <w:snapToGrid w:val="0"/>
                    <w:jc w:val="center"/>
                    <w:rPr>
                      <w:sz w:val="21"/>
                      <w:szCs w:val="21"/>
                    </w:rPr>
                  </w:pPr>
                  <w:r w:rsidRPr="00DA481A">
                    <w:rPr>
                      <w:rFonts w:hAnsi="宋体"/>
                      <w:sz w:val="21"/>
                      <w:szCs w:val="21"/>
                    </w:rPr>
                    <w:t>噪声</w:t>
                  </w:r>
                </w:p>
              </w:tc>
              <w:tc>
                <w:tcPr>
                  <w:tcW w:w="1955" w:type="dxa"/>
                  <w:vAlign w:val="center"/>
                </w:tcPr>
                <w:p w14:paraId="4BAF74C2" w14:textId="4F548A17" w:rsidR="003F3122" w:rsidRPr="00DA481A" w:rsidRDefault="003F3122" w:rsidP="001C3C19">
                  <w:pPr>
                    <w:snapToGrid w:val="0"/>
                    <w:jc w:val="center"/>
                    <w:rPr>
                      <w:sz w:val="21"/>
                      <w:szCs w:val="21"/>
                    </w:rPr>
                  </w:pPr>
                  <w:r w:rsidRPr="00DA481A">
                    <w:rPr>
                      <w:rFonts w:hAnsi="宋体"/>
                      <w:sz w:val="21"/>
                      <w:szCs w:val="21"/>
                    </w:rPr>
                    <w:t>昼间</w:t>
                  </w:r>
                  <w:r w:rsidRPr="00DA481A">
                    <w:rPr>
                      <w:sz w:val="21"/>
                      <w:szCs w:val="21"/>
                    </w:rPr>
                    <w:t>6</w:t>
                  </w:r>
                  <w:r w:rsidRPr="00DA481A">
                    <w:rPr>
                      <w:rFonts w:hint="eastAsia"/>
                      <w:sz w:val="21"/>
                      <w:szCs w:val="21"/>
                    </w:rPr>
                    <w:t>5</w:t>
                  </w:r>
                  <w:r w:rsidRPr="00DA481A">
                    <w:rPr>
                      <w:sz w:val="21"/>
                      <w:szCs w:val="21"/>
                    </w:rPr>
                    <w:t>dB</w:t>
                  </w:r>
                  <w:r w:rsidR="00CA51FC" w:rsidRPr="00DA481A">
                    <w:rPr>
                      <w:rFonts w:hint="eastAsia"/>
                      <w:sz w:val="21"/>
                      <w:szCs w:val="21"/>
                    </w:rPr>
                    <w:t>(</w:t>
                  </w:r>
                  <w:r w:rsidR="00CC667D" w:rsidRPr="00DA481A">
                    <w:rPr>
                      <w:rFonts w:hint="eastAsia"/>
                      <w:sz w:val="21"/>
                      <w:szCs w:val="21"/>
                    </w:rPr>
                    <w:t>A</w:t>
                  </w:r>
                  <w:r w:rsidR="00CA51FC" w:rsidRPr="00DA481A">
                    <w:rPr>
                      <w:rFonts w:hint="eastAsia"/>
                      <w:sz w:val="21"/>
                      <w:szCs w:val="21"/>
                    </w:rPr>
                    <w:t>)</w:t>
                  </w:r>
                </w:p>
              </w:tc>
            </w:tr>
            <w:tr w:rsidR="00DA481A" w:rsidRPr="00DA481A" w14:paraId="66755DF4" w14:textId="77777777" w:rsidTr="00422BD4">
              <w:trPr>
                <w:trHeight w:val="397"/>
                <w:jc w:val="center"/>
              </w:trPr>
              <w:tc>
                <w:tcPr>
                  <w:tcW w:w="881" w:type="dxa"/>
                  <w:vMerge/>
                  <w:vAlign w:val="center"/>
                </w:tcPr>
                <w:p w14:paraId="3199DDEE" w14:textId="77777777" w:rsidR="003F3122" w:rsidRPr="00DA481A" w:rsidRDefault="003F3122" w:rsidP="001C3C19">
                  <w:pPr>
                    <w:snapToGrid w:val="0"/>
                    <w:jc w:val="center"/>
                    <w:rPr>
                      <w:sz w:val="21"/>
                      <w:szCs w:val="21"/>
                    </w:rPr>
                  </w:pPr>
                </w:p>
              </w:tc>
              <w:tc>
                <w:tcPr>
                  <w:tcW w:w="3084" w:type="dxa"/>
                  <w:vMerge/>
                  <w:tcBorders>
                    <w:right w:val="single" w:sz="4" w:space="0" w:color="auto"/>
                  </w:tcBorders>
                  <w:vAlign w:val="center"/>
                </w:tcPr>
                <w:p w14:paraId="76E3BE76" w14:textId="77777777" w:rsidR="003F3122" w:rsidRPr="00DA481A" w:rsidRDefault="003F3122" w:rsidP="001C3C19">
                  <w:pPr>
                    <w:snapToGrid w:val="0"/>
                    <w:jc w:val="center"/>
                    <w:rPr>
                      <w:sz w:val="21"/>
                      <w:szCs w:val="21"/>
                    </w:rPr>
                  </w:pPr>
                </w:p>
              </w:tc>
              <w:tc>
                <w:tcPr>
                  <w:tcW w:w="1984" w:type="dxa"/>
                  <w:gridSpan w:val="2"/>
                  <w:vMerge/>
                  <w:tcBorders>
                    <w:left w:val="single" w:sz="4" w:space="0" w:color="auto"/>
                  </w:tcBorders>
                  <w:vAlign w:val="center"/>
                </w:tcPr>
                <w:p w14:paraId="1A0EAE41" w14:textId="77777777" w:rsidR="003F3122" w:rsidRPr="00DA481A" w:rsidRDefault="003F3122" w:rsidP="001C3C19">
                  <w:pPr>
                    <w:snapToGrid w:val="0"/>
                    <w:jc w:val="center"/>
                    <w:rPr>
                      <w:sz w:val="21"/>
                      <w:szCs w:val="21"/>
                    </w:rPr>
                  </w:pPr>
                </w:p>
              </w:tc>
              <w:tc>
                <w:tcPr>
                  <w:tcW w:w="1955" w:type="dxa"/>
                  <w:vAlign w:val="center"/>
                </w:tcPr>
                <w:p w14:paraId="403FB0FB" w14:textId="7BDFA392" w:rsidR="003F3122" w:rsidRPr="00DA481A" w:rsidRDefault="003F3122" w:rsidP="001C3C19">
                  <w:pPr>
                    <w:snapToGrid w:val="0"/>
                    <w:jc w:val="center"/>
                    <w:rPr>
                      <w:sz w:val="21"/>
                      <w:szCs w:val="21"/>
                    </w:rPr>
                  </w:pPr>
                  <w:r w:rsidRPr="00DA481A">
                    <w:rPr>
                      <w:rFonts w:hAnsi="宋体"/>
                      <w:sz w:val="21"/>
                      <w:szCs w:val="21"/>
                    </w:rPr>
                    <w:t>夜间</w:t>
                  </w:r>
                  <w:r w:rsidRPr="00DA481A">
                    <w:rPr>
                      <w:sz w:val="21"/>
                      <w:szCs w:val="21"/>
                    </w:rPr>
                    <w:t>5</w:t>
                  </w:r>
                  <w:r w:rsidRPr="00DA481A">
                    <w:rPr>
                      <w:rFonts w:hint="eastAsia"/>
                      <w:sz w:val="21"/>
                      <w:szCs w:val="21"/>
                    </w:rPr>
                    <w:t>5</w:t>
                  </w:r>
                  <w:r w:rsidRPr="00DA481A">
                    <w:rPr>
                      <w:sz w:val="21"/>
                      <w:szCs w:val="21"/>
                    </w:rPr>
                    <w:t>dB</w:t>
                  </w:r>
                  <w:r w:rsidR="00CA51FC" w:rsidRPr="00DA481A">
                    <w:rPr>
                      <w:rFonts w:hint="eastAsia"/>
                      <w:sz w:val="21"/>
                      <w:szCs w:val="21"/>
                    </w:rPr>
                    <w:t>(A)</w:t>
                  </w:r>
                </w:p>
              </w:tc>
            </w:tr>
            <w:tr w:rsidR="00DA481A" w:rsidRPr="00DA481A" w14:paraId="31D5062F" w14:textId="77777777" w:rsidTr="00CA51FC">
              <w:trPr>
                <w:trHeight w:val="397"/>
                <w:jc w:val="center"/>
              </w:trPr>
              <w:tc>
                <w:tcPr>
                  <w:tcW w:w="881" w:type="dxa"/>
                  <w:vMerge w:val="restart"/>
                  <w:vAlign w:val="center"/>
                </w:tcPr>
                <w:p w14:paraId="3FA25280" w14:textId="77777777" w:rsidR="003F3122" w:rsidRPr="00DA481A" w:rsidRDefault="003F3122" w:rsidP="001C3C19">
                  <w:pPr>
                    <w:snapToGrid w:val="0"/>
                    <w:jc w:val="center"/>
                    <w:rPr>
                      <w:sz w:val="21"/>
                      <w:szCs w:val="21"/>
                    </w:rPr>
                  </w:pPr>
                  <w:r w:rsidRPr="00DA481A">
                    <w:rPr>
                      <w:rFonts w:hAnsi="宋体"/>
                      <w:sz w:val="21"/>
                      <w:szCs w:val="21"/>
                    </w:rPr>
                    <w:t>固废</w:t>
                  </w:r>
                </w:p>
              </w:tc>
              <w:tc>
                <w:tcPr>
                  <w:tcW w:w="7023" w:type="dxa"/>
                  <w:gridSpan w:val="4"/>
                  <w:vAlign w:val="center"/>
                </w:tcPr>
                <w:p w14:paraId="5143D1D0" w14:textId="2672BB75" w:rsidR="003F3122" w:rsidRPr="00DA481A" w:rsidRDefault="003F3122" w:rsidP="001C3C19">
                  <w:pPr>
                    <w:snapToGrid w:val="0"/>
                    <w:jc w:val="center"/>
                    <w:rPr>
                      <w:sz w:val="21"/>
                      <w:szCs w:val="21"/>
                    </w:rPr>
                  </w:pPr>
                  <w:r w:rsidRPr="00DA481A">
                    <w:rPr>
                      <w:sz w:val="21"/>
                      <w:szCs w:val="21"/>
                    </w:rPr>
                    <w:t>《一般工业固体废物贮存和填埋污染控制标准》（</w:t>
                  </w:r>
                  <w:r w:rsidRPr="00DA481A">
                    <w:rPr>
                      <w:sz w:val="21"/>
                      <w:szCs w:val="21"/>
                    </w:rPr>
                    <w:t>GB18599-2020</w:t>
                  </w:r>
                  <w:r w:rsidRPr="00DA481A">
                    <w:rPr>
                      <w:sz w:val="21"/>
                      <w:szCs w:val="21"/>
                    </w:rPr>
                    <w:t>）</w:t>
                  </w:r>
                  <w:r w:rsidRPr="00DA481A">
                    <w:rPr>
                      <w:rFonts w:hint="eastAsia"/>
                      <w:sz w:val="21"/>
                      <w:szCs w:val="21"/>
                    </w:rPr>
                    <w:t>中</w:t>
                  </w:r>
                  <w:r w:rsidRPr="00DA481A">
                    <w:rPr>
                      <w:sz w:val="21"/>
                      <w:szCs w:val="21"/>
                    </w:rPr>
                    <w:t>防渗漏、防雨淋、防扬尘等环境保护要求。</w:t>
                  </w:r>
                </w:p>
              </w:tc>
            </w:tr>
            <w:tr w:rsidR="00DA481A" w:rsidRPr="00DA481A" w14:paraId="324E2525" w14:textId="77777777" w:rsidTr="00CA51FC">
              <w:trPr>
                <w:trHeight w:val="397"/>
                <w:jc w:val="center"/>
              </w:trPr>
              <w:tc>
                <w:tcPr>
                  <w:tcW w:w="881" w:type="dxa"/>
                  <w:vMerge/>
                  <w:tcBorders>
                    <w:bottom w:val="single" w:sz="8" w:space="0" w:color="auto"/>
                  </w:tcBorders>
                  <w:vAlign w:val="center"/>
                </w:tcPr>
                <w:p w14:paraId="545B08F2" w14:textId="77777777" w:rsidR="003F3122" w:rsidRPr="00DA481A" w:rsidRDefault="003F3122" w:rsidP="001C3C19">
                  <w:pPr>
                    <w:snapToGrid w:val="0"/>
                    <w:jc w:val="center"/>
                    <w:rPr>
                      <w:rFonts w:hAnsi="宋体"/>
                      <w:sz w:val="21"/>
                      <w:szCs w:val="21"/>
                    </w:rPr>
                  </w:pPr>
                </w:p>
              </w:tc>
              <w:tc>
                <w:tcPr>
                  <w:tcW w:w="7023" w:type="dxa"/>
                  <w:gridSpan w:val="4"/>
                  <w:tcBorders>
                    <w:bottom w:val="single" w:sz="8" w:space="0" w:color="auto"/>
                  </w:tcBorders>
                  <w:vAlign w:val="center"/>
                </w:tcPr>
                <w:p w14:paraId="43731DE1" w14:textId="38905A08" w:rsidR="003F3122" w:rsidRPr="00DA481A" w:rsidRDefault="003F3122" w:rsidP="001C3C19">
                  <w:pPr>
                    <w:snapToGrid w:val="0"/>
                    <w:jc w:val="center"/>
                    <w:rPr>
                      <w:rFonts w:hAnsi="宋体"/>
                      <w:sz w:val="21"/>
                      <w:szCs w:val="21"/>
                    </w:rPr>
                  </w:pPr>
                  <w:r w:rsidRPr="00DA481A">
                    <w:rPr>
                      <w:sz w:val="21"/>
                      <w:szCs w:val="21"/>
                    </w:rPr>
                    <w:t>《危险废物贮存污染控制标准》（</w:t>
                  </w:r>
                  <w:r w:rsidRPr="00DA481A">
                    <w:rPr>
                      <w:sz w:val="21"/>
                      <w:szCs w:val="21"/>
                    </w:rPr>
                    <w:t>GB18597-2023</w:t>
                  </w:r>
                  <w:r w:rsidRPr="00DA481A">
                    <w:rPr>
                      <w:sz w:val="21"/>
                      <w:szCs w:val="21"/>
                    </w:rPr>
                    <w:t>）</w:t>
                  </w:r>
                </w:p>
              </w:tc>
            </w:tr>
          </w:tbl>
          <w:p w14:paraId="3C8AB21A" w14:textId="77777777" w:rsidR="00502EDD" w:rsidRPr="00DA481A" w:rsidRDefault="00502EDD"/>
        </w:tc>
      </w:tr>
      <w:tr w:rsidR="00502EDD" w:rsidRPr="00DA481A" w14:paraId="13E2631C" w14:textId="77777777">
        <w:trPr>
          <w:jc w:val="center"/>
        </w:trPr>
        <w:tc>
          <w:tcPr>
            <w:tcW w:w="836" w:type="dxa"/>
            <w:vAlign w:val="center"/>
          </w:tcPr>
          <w:p w14:paraId="296C6078" w14:textId="77777777" w:rsidR="00502EDD" w:rsidRPr="00DA481A" w:rsidRDefault="00000000">
            <w:pPr>
              <w:adjustRightInd w:val="0"/>
              <w:snapToGrid w:val="0"/>
              <w:spacing w:before="100" w:beforeAutospacing="1" w:after="100" w:afterAutospacing="1" w:line="288" w:lineRule="auto"/>
              <w:jc w:val="center"/>
              <w:outlineLvl w:val="0"/>
              <w:rPr>
                <w:rFonts w:ascii="宋体" w:hAnsi="宋体" w:cs="宋体"/>
              </w:rPr>
            </w:pPr>
            <w:r w:rsidRPr="00DA481A">
              <w:rPr>
                <w:rFonts w:ascii="宋体" w:hAnsi="宋体" w:cs="宋体" w:hint="eastAsia"/>
              </w:rPr>
              <w:lastRenderedPageBreak/>
              <w:t>总量控制标准</w:t>
            </w:r>
          </w:p>
        </w:tc>
        <w:tc>
          <w:tcPr>
            <w:tcW w:w="9018" w:type="dxa"/>
            <w:vAlign w:val="center"/>
          </w:tcPr>
          <w:p w14:paraId="3DBD9E81" w14:textId="77777777" w:rsidR="00502EDD" w:rsidRPr="00DA481A" w:rsidRDefault="00000000">
            <w:pPr>
              <w:spacing w:line="460" w:lineRule="exact"/>
              <w:ind w:firstLineChars="200" w:firstLine="480"/>
            </w:pPr>
            <w:r w:rsidRPr="00DA481A">
              <w:t>根据《新乡市生态环境局关于转发</w:t>
            </w:r>
            <w:r w:rsidRPr="00DA481A">
              <w:t>&lt;</w:t>
            </w:r>
            <w:r w:rsidRPr="00DA481A">
              <w:t>河南省生态环境厅关于印发建设项目主要污染物排放总量指标管理工作内部规程的通知</w:t>
            </w:r>
            <w:r w:rsidRPr="00DA481A">
              <w:t>&gt;</w:t>
            </w:r>
            <w:r w:rsidRPr="00DA481A">
              <w:t>的通知》，建设项目环境影响评价文件中应明确建设项目主要污染物排放总量及替代方案。</w:t>
            </w:r>
          </w:p>
          <w:p w14:paraId="2E769C92" w14:textId="77777777" w:rsidR="00502EDD" w:rsidRPr="00DA481A" w:rsidRDefault="00000000">
            <w:pPr>
              <w:spacing w:line="460" w:lineRule="exact"/>
              <w:ind w:firstLineChars="200" w:firstLine="480"/>
            </w:pPr>
            <w:r w:rsidRPr="00DA481A">
              <w:rPr>
                <w:rFonts w:hint="eastAsia"/>
              </w:rPr>
              <w:t>项目建成后全厂污染物排放情况见下表。</w:t>
            </w:r>
          </w:p>
          <w:p w14:paraId="1761617C" w14:textId="5C687198" w:rsidR="00502EDD" w:rsidRPr="00DA481A" w:rsidRDefault="00000000" w:rsidP="00464285">
            <w:pPr>
              <w:pStyle w:val="-"/>
              <w:ind w:firstLine="420"/>
              <w:rPr>
                <w:b/>
                <w:bCs/>
              </w:rPr>
            </w:pPr>
            <w:r w:rsidRPr="00DA481A">
              <w:t>表</w:t>
            </w:r>
            <w:r w:rsidR="00B91682" w:rsidRPr="00DA481A">
              <w:t>2</w:t>
            </w:r>
            <w:r w:rsidR="00166CFF" w:rsidRPr="00DA481A">
              <w:t>1</w:t>
            </w:r>
            <w:r w:rsidRPr="00DA481A">
              <w:t xml:space="preserve">   </w:t>
            </w:r>
            <w:r w:rsidR="002A37A0" w:rsidRPr="00DA481A">
              <w:t xml:space="preserve">  </w:t>
            </w:r>
            <w:r w:rsidR="00464285" w:rsidRPr="00DA481A">
              <w:t xml:space="preserve">  </w:t>
            </w:r>
            <w:r w:rsidR="002A37A0" w:rsidRPr="00DA481A">
              <w:t xml:space="preserve">   </w:t>
            </w:r>
            <w:r w:rsidRPr="00DA481A">
              <w:t xml:space="preserve">  </w:t>
            </w:r>
            <w:r w:rsidRPr="00DA481A">
              <w:t>本项目污染物排放情况一览表</w:t>
            </w:r>
            <w:r w:rsidRPr="00DA481A">
              <w:t xml:space="preserve">  </w:t>
            </w:r>
            <w:r w:rsidR="00464285" w:rsidRPr="00DA481A">
              <w:t xml:space="preserve">     </w:t>
            </w:r>
            <w:r w:rsidRPr="00DA481A">
              <w:t xml:space="preserve">   </w:t>
            </w:r>
            <w:r w:rsidRPr="00DA481A">
              <w:t>单位：</w:t>
            </w:r>
            <w:r w:rsidRPr="00DA481A">
              <w:t>t/a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675"/>
              <w:gridCol w:w="1269"/>
              <w:gridCol w:w="851"/>
              <w:gridCol w:w="850"/>
              <w:gridCol w:w="965"/>
              <w:gridCol w:w="1162"/>
              <w:gridCol w:w="992"/>
              <w:gridCol w:w="1083"/>
            </w:tblGrid>
            <w:tr w:rsidR="00DA481A" w:rsidRPr="00DA481A" w14:paraId="47B6A901" w14:textId="77777777" w:rsidTr="0065509A">
              <w:trPr>
                <w:cantSplit/>
                <w:trHeight w:val="227"/>
                <w:jc w:val="center"/>
              </w:trPr>
              <w:tc>
                <w:tcPr>
                  <w:tcW w:w="1944" w:type="dxa"/>
                  <w:gridSpan w:val="2"/>
                  <w:vMerge w:val="restart"/>
                  <w:vAlign w:val="center"/>
                </w:tcPr>
                <w:p w14:paraId="42A32A8E" w14:textId="77777777" w:rsidR="00DF6A42" w:rsidRPr="00DA481A" w:rsidRDefault="00DF6A42" w:rsidP="00DF6A42">
                  <w:pPr>
                    <w:jc w:val="center"/>
                    <w:rPr>
                      <w:b/>
                      <w:kern w:val="0"/>
                      <w:sz w:val="21"/>
                      <w:szCs w:val="21"/>
                    </w:rPr>
                  </w:pPr>
                  <w:r w:rsidRPr="00DA481A">
                    <w:rPr>
                      <w:b/>
                      <w:kern w:val="0"/>
                      <w:sz w:val="21"/>
                      <w:szCs w:val="21"/>
                    </w:rPr>
                    <w:t>污染物</w:t>
                  </w:r>
                </w:p>
              </w:tc>
              <w:tc>
                <w:tcPr>
                  <w:tcW w:w="1701" w:type="dxa"/>
                  <w:gridSpan w:val="2"/>
                  <w:vAlign w:val="center"/>
                </w:tcPr>
                <w:p w14:paraId="08A46AEC" w14:textId="77777777" w:rsidR="00DF6A42" w:rsidRPr="00DA481A" w:rsidRDefault="00DF6A42" w:rsidP="00DF6A42">
                  <w:pPr>
                    <w:widowControl/>
                    <w:jc w:val="center"/>
                    <w:rPr>
                      <w:b/>
                      <w:kern w:val="0"/>
                      <w:sz w:val="21"/>
                      <w:szCs w:val="21"/>
                    </w:rPr>
                  </w:pPr>
                  <w:r w:rsidRPr="00DA481A">
                    <w:rPr>
                      <w:b/>
                      <w:kern w:val="0"/>
                      <w:sz w:val="21"/>
                      <w:szCs w:val="21"/>
                    </w:rPr>
                    <w:t>现有工程</w:t>
                  </w:r>
                </w:p>
              </w:tc>
              <w:tc>
                <w:tcPr>
                  <w:tcW w:w="965" w:type="dxa"/>
                  <w:vAlign w:val="center"/>
                </w:tcPr>
                <w:p w14:paraId="26A69157" w14:textId="77777777" w:rsidR="00DF6A42" w:rsidRPr="00DA481A" w:rsidRDefault="00DF6A42" w:rsidP="00DF6A42">
                  <w:pPr>
                    <w:widowControl/>
                    <w:jc w:val="center"/>
                    <w:rPr>
                      <w:b/>
                      <w:kern w:val="0"/>
                      <w:sz w:val="21"/>
                      <w:szCs w:val="21"/>
                    </w:rPr>
                  </w:pPr>
                  <w:r w:rsidRPr="00DA481A">
                    <w:rPr>
                      <w:b/>
                      <w:kern w:val="0"/>
                      <w:sz w:val="21"/>
                      <w:szCs w:val="21"/>
                    </w:rPr>
                    <w:t>本工程</w:t>
                  </w:r>
                </w:p>
              </w:tc>
              <w:tc>
                <w:tcPr>
                  <w:tcW w:w="3237" w:type="dxa"/>
                  <w:gridSpan w:val="3"/>
                  <w:vAlign w:val="center"/>
                </w:tcPr>
                <w:p w14:paraId="5F227385" w14:textId="77777777" w:rsidR="00DF6A42" w:rsidRPr="00DA481A" w:rsidRDefault="00DF6A42" w:rsidP="00DF6A42">
                  <w:pPr>
                    <w:widowControl/>
                    <w:jc w:val="center"/>
                    <w:rPr>
                      <w:b/>
                      <w:kern w:val="0"/>
                      <w:sz w:val="21"/>
                      <w:szCs w:val="21"/>
                    </w:rPr>
                  </w:pPr>
                  <w:r w:rsidRPr="00DA481A">
                    <w:rPr>
                      <w:b/>
                      <w:kern w:val="0"/>
                      <w:sz w:val="21"/>
                      <w:szCs w:val="21"/>
                    </w:rPr>
                    <w:t>总体工程</w:t>
                  </w:r>
                </w:p>
              </w:tc>
            </w:tr>
            <w:tr w:rsidR="00DA481A" w:rsidRPr="00DA481A" w14:paraId="02BE3CD6" w14:textId="77777777" w:rsidTr="0065509A">
              <w:trPr>
                <w:cantSplit/>
                <w:trHeight w:val="227"/>
                <w:jc w:val="center"/>
              </w:trPr>
              <w:tc>
                <w:tcPr>
                  <w:tcW w:w="1944" w:type="dxa"/>
                  <w:gridSpan w:val="2"/>
                  <w:vMerge/>
                  <w:vAlign w:val="center"/>
                </w:tcPr>
                <w:p w14:paraId="457E7696" w14:textId="77777777" w:rsidR="00DF6A42" w:rsidRPr="00DA481A" w:rsidRDefault="00DF6A42" w:rsidP="00DF6A42">
                  <w:pPr>
                    <w:widowControl/>
                    <w:jc w:val="center"/>
                    <w:rPr>
                      <w:b/>
                      <w:kern w:val="0"/>
                      <w:sz w:val="21"/>
                      <w:szCs w:val="21"/>
                    </w:rPr>
                  </w:pPr>
                </w:p>
              </w:tc>
              <w:tc>
                <w:tcPr>
                  <w:tcW w:w="851" w:type="dxa"/>
                  <w:vAlign w:val="center"/>
                </w:tcPr>
                <w:p w14:paraId="1F982F90" w14:textId="77777777" w:rsidR="00DF6A42" w:rsidRPr="00DA481A" w:rsidRDefault="00DF6A42" w:rsidP="00DF6A42">
                  <w:pPr>
                    <w:widowControl/>
                    <w:jc w:val="center"/>
                    <w:rPr>
                      <w:b/>
                      <w:kern w:val="0"/>
                      <w:sz w:val="21"/>
                      <w:szCs w:val="21"/>
                    </w:rPr>
                  </w:pPr>
                  <w:r w:rsidRPr="00DA481A">
                    <w:rPr>
                      <w:b/>
                      <w:kern w:val="0"/>
                      <w:sz w:val="21"/>
                      <w:szCs w:val="21"/>
                    </w:rPr>
                    <w:t>允许排放量</w:t>
                  </w:r>
                </w:p>
              </w:tc>
              <w:tc>
                <w:tcPr>
                  <w:tcW w:w="850" w:type="dxa"/>
                  <w:tcMar>
                    <w:left w:w="0" w:type="dxa"/>
                    <w:right w:w="0" w:type="dxa"/>
                  </w:tcMar>
                  <w:vAlign w:val="center"/>
                </w:tcPr>
                <w:p w14:paraId="2C655D56" w14:textId="77777777" w:rsidR="00DF6A42" w:rsidRPr="00DA481A" w:rsidRDefault="00DF6A42" w:rsidP="00DF6A42">
                  <w:pPr>
                    <w:widowControl/>
                    <w:jc w:val="center"/>
                    <w:rPr>
                      <w:b/>
                      <w:kern w:val="0"/>
                      <w:sz w:val="21"/>
                      <w:szCs w:val="21"/>
                    </w:rPr>
                  </w:pPr>
                  <w:r w:rsidRPr="00DA481A">
                    <w:rPr>
                      <w:b/>
                      <w:kern w:val="0"/>
                      <w:sz w:val="21"/>
                      <w:szCs w:val="21"/>
                    </w:rPr>
                    <w:t>实际排放量</w:t>
                  </w:r>
                </w:p>
              </w:tc>
              <w:tc>
                <w:tcPr>
                  <w:tcW w:w="965" w:type="dxa"/>
                  <w:vAlign w:val="center"/>
                </w:tcPr>
                <w:p w14:paraId="47BA84A8" w14:textId="77777777" w:rsidR="00DF6A42" w:rsidRPr="00DA481A" w:rsidRDefault="00DF6A42" w:rsidP="00DF6A42">
                  <w:pPr>
                    <w:widowControl/>
                    <w:jc w:val="center"/>
                    <w:rPr>
                      <w:b/>
                      <w:kern w:val="0"/>
                      <w:sz w:val="21"/>
                      <w:szCs w:val="21"/>
                    </w:rPr>
                  </w:pPr>
                  <w:r w:rsidRPr="00DA481A">
                    <w:rPr>
                      <w:b/>
                      <w:kern w:val="0"/>
                      <w:sz w:val="21"/>
                      <w:szCs w:val="21"/>
                    </w:rPr>
                    <w:t>预测排放量</w:t>
                  </w:r>
                </w:p>
              </w:tc>
              <w:tc>
                <w:tcPr>
                  <w:tcW w:w="1162" w:type="dxa"/>
                  <w:vAlign w:val="center"/>
                </w:tcPr>
                <w:p w14:paraId="598007C2" w14:textId="77777777" w:rsidR="00DF6A42" w:rsidRPr="00DA481A" w:rsidRDefault="00DF6A42" w:rsidP="00DF6A42">
                  <w:pPr>
                    <w:widowControl/>
                    <w:jc w:val="center"/>
                    <w:rPr>
                      <w:b/>
                      <w:kern w:val="0"/>
                      <w:sz w:val="21"/>
                      <w:szCs w:val="21"/>
                    </w:rPr>
                  </w:pPr>
                  <w:r w:rsidRPr="00DA481A">
                    <w:rPr>
                      <w:b/>
                      <w:kern w:val="0"/>
                      <w:sz w:val="21"/>
                      <w:szCs w:val="21"/>
                    </w:rPr>
                    <w:t>以新带老削减量</w:t>
                  </w:r>
                </w:p>
              </w:tc>
              <w:tc>
                <w:tcPr>
                  <w:tcW w:w="992" w:type="dxa"/>
                  <w:vAlign w:val="center"/>
                </w:tcPr>
                <w:p w14:paraId="1FB67871" w14:textId="77777777" w:rsidR="00DF6A42" w:rsidRPr="00DA481A" w:rsidRDefault="00DF6A42" w:rsidP="00DF6A42">
                  <w:pPr>
                    <w:widowControl/>
                    <w:jc w:val="center"/>
                    <w:rPr>
                      <w:b/>
                      <w:kern w:val="0"/>
                      <w:sz w:val="21"/>
                      <w:szCs w:val="21"/>
                    </w:rPr>
                  </w:pPr>
                  <w:r w:rsidRPr="00DA481A">
                    <w:rPr>
                      <w:b/>
                      <w:kern w:val="0"/>
                      <w:sz w:val="21"/>
                      <w:szCs w:val="21"/>
                    </w:rPr>
                    <w:t>预测排放总量</w:t>
                  </w:r>
                </w:p>
              </w:tc>
              <w:tc>
                <w:tcPr>
                  <w:tcW w:w="1083" w:type="dxa"/>
                  <w:vAlign w:val="center"/>
                </w:tcPr>
                <w:p w14:paraId="36374E29" w14:textId="77777777" w:rsidR="00DF6A42" w:rsidRPr="00DA481A" w:rsidRDefault="00DF6A42" w:rsidP="00DF6A42">
                  <w:pPr>
                    <w:widowControl/>
                    <w:jc w:val="center"/>
                    <w:rPr>
                      <w:b/>
                      <w:kern w:val="0"/>
                      <w:sz w:val="21"/>
                      <w:szCs w:val="21"/>
                    </w:rPr>
                  </w:pPr>
                  <w:r w:rsidRPr="00DA481A">
                    <w:rPr>
                      <w:b/>
                      <w:kern w:val="0"/>
                      <w:sz w:val="21"/>
                      <w:szCs w:val="21"/>
                    </w:rPr>
                    <w:t>全厂排放增减量</w:t>
                  </w:r>
                </w:p>
              </w:tc>
            </w:tr>
            <w:tr w:rsidR="00DA481A" w:rsidRPr="00DA481A" w14:paraId="7F7003BC" w14:textId="77777777" w:rsidTr="00086FFB">
              <w:trPr>
                <w:cantSplit/>
                <w:trHeight w:val="227"/>
                <w:jc w:val="center"/>
              </w:trPr>
              <w:tc>
                <w:tcPr>
                  <w:tcW w:w="675" w:type="dxa"/>
                  <w:vMerge w:val="restart"/>
                  <w:vAlign w:val="center"/>
                </w:tcPr>
                <w:p w14:paraId="57308B39" w14:textId="77777777" w:rsidR="000465F5" w:rsidRPr="00DA481A" w:rsidRDefault="000465F5" w:rsidP="000465F5">
                  <w:pPr>
                    <w:jc w:val="center"/>
                    <w:rPr>
                      <w:kern w:val="0"/>
                      <w:sz w:val="21"/>
                      <w:szCs w:val="21"/>
                    </w:rPr>
                  </w:pPr>
                  <w:r w:rsidRPr="00DA481A">
                    <w:rPr>
                      <w:kern w:val="0"/>
                      <w:sz w:val="21"/>
                      <w:szCs w:val="21"/>
                    </w:rPr>
                    <w:t>废水</w:t>
                  </w:r>
                </w:p>
              </w:tc>
              <w:tc>
                <w:tcPr>
                  <w:tcW w:w="1269" w:type="dxa"/>
                  <w:vAlign w:val="center"/>
                </w:tcPr>
                <w:p w14:paraId="7C59ED5C" w14:textId="77777777" w:rsidR="000465F5" w:rsidRPr="00DA481A" w:rsidRDefault="000465F5" w:rsidP="000465F5">
                  <w:pPr>
                    <w:widowControl/>
                    <w:jc w:val="center"/>
                    <w:rPr>
                      <w:kern w:val="0"/>
                      <w:sz w:val="21"/>
                      <w:szCs w:val="21"/>
                    </w:rPr>
                  </w:pPr>
                  <w:r w:rsidRPr="00DA481A">
                    <w:rPr>
                      <w:kern w:val="0"/>
                      <w:sz w:val="21"/>
                      <w:szCs w:val="21"/>
                    </w:rPr>
                    <w:t>COD</w:t>
                  </w:r>
                </w:p>
              </w:tc>
              <w:tc>
                <w:tcPr>
                  <w:tcW w:w="851" w:type="dxa"/>
                  <w:vAlign w:val="center"/>
                </w:tcPr>
                <w:p w14:paraId="20F3E998" w14:textId="1A20BF47" w:rsidR="000465F5" w:rsidRPr="00DA481A" w:rsidRDefault="000465F5" w:rsidP="000465F5">
                  <w:pPr>
                    <w:widowControl/>
                    <w:jc w:val="center"/>
                    <w:rPr>
                      <w:kern w:val="0"/>
                      <w:sz w:val="21"/>
                      <w:szCs w:val="21"/>
                    </w:rPr>
                  </w:pPr>
                  <w:r w:rsidRPr="00DA481A">
                    <w:rPr>
                      <w:rFonts w:hint="eastAsia"/>
                      <w:sz w:val="21"/>
                      <w:szCs w:val="21"/>
                    </w:rPr>
                    <w:t>/</w:t>
                  </w:r>
                </w:p>
              </w:tc>
              <w:tc>
                <w:tcPr>
                  <w:tcW w:w="850" w:type="dxa"/>
                  <w:tcMar>
                    <w:left w:w="0" w:type="dxa"/>
                    <w:right w:w="0" w:type="dxa"/>
                  </w:tcMar>
                  <w:vAlign w:val="center"/>
                </w:tcPr>
                <w:p w14:paraId="485539C5" w14:textId="64E45157" w:rsidR="000465F5" w:rsidRPr="00DA481A" w:rsidRDefault="000465F5" w:rsidP="000465F5">
                  <w:pPr>
                    <w:widowControl/>
                    <w:jc w:val="center"/>
                    <w:rPr>
                      <w:kern w:val="0"/>
                      <w:sz w:val="21"/>
                      <w:szCs w:val="21"/>
                    </w:rPr>
                  </w:pPr>
                  <w:r w:rsidRPr="00DA481A">
                    <w:rPr>
                      <w:rFonts w:hint="eastAsia"/>
                      <w:sz w:val="21"/>
                      <w:szCs w:val="21"/>
                    </w:rPr>
                    <w:t>/</w:t>
                  </w:r>
                </w:p>
              </w:tc>
              <w:tc>
                <w:tcPr>
                  <w:tcW w:w="965" w:type="dxa"/>
                  <w:vAlign w:val="center"/>
                </w:tcPr>
                <w:p w14:paraId="08961456" w14:textId="71267D19"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hint="eastAsia"/>
                      <w:snapToGrid w:val="0"/>
                      <w:kern w:val="21"/>
                      <w:sz w:val="21"/>
                      <w:szCs w:val="21"/>
                    </w:rPr>
                    <w:t>0</w:t>
                  </w:r>
                  <w:r w:rsidRPr="00DA481A">
                    <w:rPr>
                      <w:rFonts w:ascii="Times New Roman"/>
                      <w:snapToGrid w:val="0"/>
                      <w:kern w:val="21"/>
                      <w:sz w:val="21"/>
                      <w:szCs w:val="21"/>
                    </w:rPr>
                    <w:t>.0029</w:t>
                  </w:r>
                </w:p>
              </w:tc>
              <w:tc>
                <w:tcPr>
                  <w:tcW w:w="1162" w:type="dxa"/>
                  <w:vAlign w:val="center"/>
                </w:tcPr>
                <w:p w14:paraId="0096CB96" w14:textId="3E640B34"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340CF0A4" w14:textId="7BFF2C38" w:rsidR="000465F5" w:rsidRPr="00DA481A" w:rsidRDefault="000465F5" w:rsidP="000465F5">
                  <w:pPr>
                    <w:widowControl/>
                    <w:jc w:val="center"/>
                    <w:rPr>
                      <w:kern w:val="0"/>
                      <w:sz w:val="21"/>
                      <w:szCs w:val="21"/>
                    </w:rPr>
                  </w:pPr>
                  <w:r w:rsidRPr="00DA481A">
                    <w:rPr>
                      <w:rFonts w:hint="eastAsia"/>
                      <w:snapToGrid w:val="0"/>
                      <w:kern w:val="21"/>
                      <w:sz w:val="21"/>
                      <w:szCs w:val="21"/>
                    </w:rPr>
                    <w:t>0</w:t>
                  </w:r>
                  <w:r w:rsidRPr="00DA481A">
                    <w:rPr>
                      <w:snapToGrid w:val="0"/>
                      <w:kern w:val="21"/>
                      <w:sz w:val="21"/>
                      <w:szCs w:val="21"/>
                    </w:rPr>
                    <w:t>.0029</w:t>
                  </w:r>
                </w:p>
              </w:tc>
              <w:tc>
                <w:tcPr>
                  <w:tcW w:w="1083" w:type="dxa"/>
                  <w:vAlign w:val="center"/>
                </w:tcPr>
                <w:p w14:paraId="6F78916D" w14:textId="09E7C5AE"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snapToGrid w:val="0"/>
                      <w:kern w:val="21"/>
                      <w:sz w:val="21"/>
                      <w:szCs w:val="21"/>
                    </w:rPr>
                    <w:t>+</w:t>
                  </w:r>
                  <w:r w:rsidRPr="00DA481A">
                    <w:rPr>
                      <w:rFonts w:ascii="Times New Roman" w:hint="eastAsia"/>
                      <w:snapToGrid w:val="0"/>
                      <w:kern w:val="21"/>
                      <w:sz w:val="21"/>
                      <w:szCs w:val="21"/>
                    </w:rPr>
                    <w:t>0</w:t>
                  </w:r>
                  <w:r w:rsidRPr="00DA481A">
                    <w:rPr>
                      <w:rFonts w:ascii="Times New Roman"/>
                      <w:snapToGrid w:val="0"/>
                      <w:kern w:val="21"/>
                      <w:sz w:val="21"/>
                      <w:szCs w:val="21"/>
                    </w:rPr>
                    <w:t>.0029</w:t>
                  </w:r>
                </w:p>
              </w:tc>
            </w:tr>
            <w:tr w:rsidR="00DA481A" w:rsidRPr="00DA481A" w14:paraId="1E82068A" w14:textId="77777777" w:rsidTr="00086FFB">
              <w:trPr>
                <w:cantSplit/>
                <w:trHeight w:val="227"/>
                <w:jc w:val="center"/>
              </w:trPr>
              <w:tc>
                <w:tcPr>
                  <w:tcW w:w="675" w:type="dxa"/>
                  <w:vMerge/>
                  <w:vAlign w:val="center"/>
                </w:tcPr>
                <w:p w14:paraId="074C3292" w14:textId="77777777" w:rsidR="000465F5" w:rsidRPr="00DA481A" w:rsidRDefault="000465F5" w:rsidP="000465F5">
                  <w:pPr>
                    <w:widowControl/>
                    <w:jc w:val="center"/>
                    <w:rPr>
                      <w:kern w:val="0"/>
                      <w:sz w:val="21"/>
                      <w:szCs w:val="21"/>
                    </w:rPr>
                  </w:pPr>
                </w:p>
              </w:tc>
              <w:tc>
                <w:tcPr>
                  <w:tcW w:w="1269" w:type="dxa"/>
                  <w:vAlign w:val="center"/>
                </w:tcPr>
                <w:p w14:paraId="113CB47A" w14:textId="77777777" w:rsidR="000465F5" w:rsidRPr="00DA481A" w:rsidRDefault="000465F5" w:rsidP="000465F5">
                  <w:pPr>
                    <w:widowControl/>
                    <w:jc w:val="center"/>
                    <w:rPr>
                      <w:kern w:val="0"/>
                      <w:sz w:val="21"/>
                      <w:szCs w:val="21"/>
                    </w:rPr>
                  </w:pPr>
                  <w:r w:rsidRPr="00DA481A">
                    <w:rPr>
                      <w:kern w:val="0"/>
                      <w:sz w:val="21"/>
                      <w:szCs w:val="21"/>
                    </w:rPr>
                    <w:t>NH</w:t>
                  </w:r>
                  <w:r w:rsidRPr="00DA481A">
                    <w:rPr>
                      <w:kern w:val="0"/>
                      <w:sz w:val="21"/>
                      <w:szCs w:val="21"/>
                      <w:vertAlign w:val="subscript"/>
                    </w:rPr>
                    <w:t>3</w:t>
                  </w:r>
                  <w:r w:rsidRPr="00DA481A">
                    <w:rPr>
                      <w:kern w:val="0"/>
                      <w:sz w:val="21"/>
                      <w:szCs w:val="21"/>
                    </w:rPr>
                    <w:t>-N</w:t>
                  </w:r>
                </w:p>
              </w:tc>
              <w:tc>
                <w:tcPr>
                  <w:tcW w:w="851" w:type="dxa"/>
                  <w:vAlign w:val="center"/>
                </w:tcPr>
                <w:p w14:paraId="60E470F4" w14:textId="7556C49B" w:rsidR="000465F5" w:rsidRPr="00DA481A" w:rsidRDefault="000465F5" w:rsidP="000465F5">
                  <w:pPr>
                    <w:widowControl/>
                    <w:jc w:val="center"/>
                    <w:rPr>
                      <w:kern w:val="0"/>
                      <w:sz w:val="21"/>
                      <w:szCs w:val="21"/>
                    </w:rPr>
                  </w:pPr>
                  <w:r w:rsidRPr="00DA481A">
                    <w:rPr>
                      <w:rFonts w:hint="eastAsia"/>
                      <w:sz w:val="21"/>
                      <w:szCs w:val="21"/>
                    </w:rPr>
                    <w:t>/</w:t>
                  </w:r>
                </w:p>
              </w:tc>
              <w:tc>
                <w:tcPr>
                  <w:tcW w:w="850" w:type="dxa"/>
                  <w:vAlign w:val="center"/>
                </w:tcPr>
                <w:p w14:paraId="36CE292B" w14:textId="26116DE5" w:rsidR="000465F5" w:rsidRPr="00DA481A" w:rsidRDefault="000465F5" w:rsidP="000465F5">
                  <w:pPr>
                    <w:widowControl/>
                    <w:jc w:val="center"/>
                    <w:rPr>
                      <w:kern w:val="0"/>
                      <w:sz w:val="21"/>
                      <w:szCs w:val="21"/>
                    </w:rPr>
                  </w:pPr>
                  <w:r w:rsidRPr="00DA481A">
                    <w:rPr>
                      <w:rFonts w:hint="eastAsia"/>
                      <w:sz w:val="21"/>
                      <w:szCs w:val="21"/>
                    </w:rPr>
                    <w:t>/</w:t>
                  </w:r>
                </w:p>
              </w:tc>
              <w:tc>
                <w:tcPr>
                  <w:tcW w:w="965" w:type="dxa"/>
                  <w:vAlign w:val="center"/>
                </w:tcPr>
                <w:p w14:paraId="1E0E1903" w14:textId="69B1EB88"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hint="eastAsia"/>
                      <w:snapToGrid w:val="0"/>
                      <w:kern w:val="21"/>
                      <w:sz w:val="21"/>
                      <w:szCs w:val="21"/>
                    </w:rPr>
                    <w:t>0</w:t>
                  </w:r>
                  <w:r w:rsidRPr="00DA481A">
                    <w:rPr>
                      <w:rFonts w:ascii="Times New Roman"/>
                      <w:snapToGrid w:val="0"/>
                      <w:kern w:val="21"/>
                      <w:sz w:val="21"/>
                      <w:szCs w:val="21"/>
                    </w:rPr>
                    <w:t>.0001</w:t>
                  </w:r>
                </w:p>
              </w:tc>
              <w:tc>
                <w:tcPr>
                  <w:tcW w:w="1162" w:type="dxa"/>
                  <w:vAlign w:val="center"/>
                </w:tcPr>
                <w:p w14:paraId="1DE23905" w14:textId="1F0EACCC"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0AB23FC0" w14:textId="075051DD" w:rsidR="000465F5" w:rsidRPr="00DA481A" w:rsidRDefault="000465F5" w:rsidP="000465F5">
                  <w:pPr>
                    <w:widowControl/>
                    <w:jc w:val="center"/>
                    <w:rPr>
                      <w:kern w:val="0"/>
                      <w:sz w:val="21"/>
                      <w:szCs w:val="21"/>
                    </w:rPr>
                  </w:pPr>
                  <w:r w:rsidRPr="00DA481A">
                    <w:rPr>
                      <w:rFonts w:hint="eastAsia"/>
                      <w:snapToGrid w:val="0"/>
                      <w:kern w:val="21"/>
                      <w:sz w:val="21"/>
                      <w:szCs w:val="21"/>
                    </w:rPr>
                    <w:t>0</w:t>
                  </w:r>
                  <w:r w:rsidRPr="00DA481A">
                    <w:rPr>
                      <w:snapToGrid w:val="0"/>
                      <w:kern w:val="21"/>
                      <w:sz w:val="21"/>
                      <w:szCs w:val="21"/>
                    </w:rPr>
                    <w:t>.0001</w:t>
                  </w:r>
                </w:p>
              </w:tc>
              <w:tc>
                <w:tcPr>
                  <w:tcW w:w="1083" w:type="dxa"/>
                  <w:vAlign w:val="center"/>
                </w:tcPr>
                <w:p w14:paraId="73444E70" w14:textId="1B975644"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snapToGrid w:val="0"/>
                      <w:kern w:val="21"/>
                      <w:sz w:val="21"/>
                      <w:szCs w:val="21"/>
                    </w:rPr>
                    <w:t>+</w:t>
                  </w:r>
                  <w:r w:rsidRPr="00DA481A">
                    <w:rPr>
                      <w:rFonts w:ascii="Times New Roman" w:hint="eastAsia"/>
                      <w:snapToGrid w:val="0"/>
                      <w:kern w:val="21"/>
                      <w:sz w:val="21"/>
                      <w:szCs w:val="21"/>
                    </w:rPr>
                    <w:t>0</w:t>
                  </w:r>
                  <w:r w:rsidRPr="00DA481A">
                    <w:rPr>
                      <w:rFonts w:ascii="Times New Roman"/>
                      <w:snapToGrid w:val="0"/>
                      <w:kern w:val="21"/>
                      <w:sz w:val="21"/>
                      <w:szCs w:val="21"/>
                    </w:rPr>
                    <w:t>.0001</w:t>
                  </w:r>
                </w:p>
              </w:tc>
            </w:tr>
            <w:tr w:rsidR="00DA481A" w:rsidRPr="00DA481A" w14:paraId="39A65F46" w14:textId="77777777" w:rsidTr="00086FFB">
              <w:trPr>
                <w:cantSplit/>
                <w:trHeight w:val="227"/>
                <w:jc w:val="center"/>
              </w:trPr>
              <w:tc>
                <w:tcPr>
                  <w:tcW w:w="675" w:type="dxa"/>
                  <w:vMerge/>
                  <w:vAlign w:val="center"/>
                </w:tcPr>
                <w:p w14:paraId="7D41ACAD" w14:textId="77777777" w:rsidR="000465F5" w:rsidRPr="00DA481A" w:rsidRDefault="000465F5" w:rsidP="000465F5">
                  <w:pPr>
                    <w:widowControl/>
                    <w:jc w:val="center"/>
                    <w:rPr>
                      <w:kern w:val="0"/>
                      <w:sz w:val="21"/>
                      <w:szCs w:val="21"/>
                    </w:rPr>
                  </w:pPr>
                </w:p>
              </w:tc>
              <w:tc>
                <w:tcPr>
                  <w:tcW w:w="1269" w:type="dxa"/>
                  <w:vAlign w:val="center"/>
                </w:tcPr>
                <w:p w14:paraId="5B8A732A" w14:textId="77777777" w:rsidR="000465F5" w:rsidRPr="00DA481A" w:rsidRDefault="000465F5" w:rsidP="000465F5">
                  <w:pPr>
                    <w:widowControl/>
                    <w:jc w:val="center"/>
                    <w:rPr>
                      <w:kern w:val="0"/>
                      <w:sz w:val="21"/>
                      <w:szCs w:val="21"/>
                    </w:rPr>
                  </w:pPr>
                  <w:r w:rsidRPr="00DA481A">
                    <w:rPr>
                      <w:kern w:val="0"/>
                      <w:sz w:val="21"/>
                      <w:szCs w:val="21"/>
                    </w:rPr>
                    <w:t>TP</w:t>
                  </w:r>
                </w:p>
              </w:tc>
              <w:tc>
                <w:tcPr>
                  <w:tcW w:w="851" w:type="dxa"/>
                  <w:vAlign w:val="center"/>
                </w:tcPr>
                <w:p w14:paraId="6970F815" w14:textId="1CC168E5" w:rsidR="000465F5" w:rsidRPr="00DA481A" w:rsidRDefault="000465F5" w:rsidP="000465F5">
                  <w:pPr>
                    <w:widowControl/>
                    <w:jc w:val="center"/>
                    <w:rPr>
                      <w:bCs/>
                      <w:kern w:val="0"/>
                      <w:sz w:val="21"/>
                      <w:szCs w:val="21"/>
                    </w:rPr>
                  </w:pPr>
                  <w:r w:rsidRPr="00DA481A">
                    <w:rPr>
                      <w:rFonts w:hint="eastAsia"/>
                      <w:sz w:val="21"/>
                      <w:szCs w:val="21"/>
                    </w:rPr>
                    <w:t>/</w:t>
                  </w:r>
                </w:p>
              </w:tc>
              <w:tc>
                <w:tcPr>
                  <w:tcW w:w="850" w:type="dxa"/>
                  <w:vAlign w:val="center"/>
                </w:tcPr>
                <w:p w14:paraId="2DEA3810" w14:textId="05B1A444" w:rsidR="000465F5" w:rsidRPr="00DA481A" w:rsidRDefault="000465F5" w:rsidP="000465F5">
                  <w:pPr>
                    <w:widowControl/>
                    <w:jc w:val="center"/>
                    <w:rPr>
                      <w:bCs/>
                      <w:kern w:val="0"/>
                      <w:sz w:val="21"/>
                      <w:szCs w:val="21"/>
                    </w:rPr>
                  </w:pPr>
                  <w:r w:rsidRPr="00DA481A">
                    <w:rPr>
                      <w:rFonts w:hint="eastAsia"/>
                      <w:sz w:val="21"/>
                      <w:szCs w:val="21"/>
                    </w:rPr>
                    <w:t>/</w:t>
                  </w:r>
                </w:p>
              </w:tc>
              <w:tc>
                <w:tcPr>
                  <w:tcW w:w="965" w:type="dxa"/>
                  <w:vAlign w:val="center"/>
                </w:tcPr>
                <w:p w14:paraId="0D759003" w14:textId="084EADED"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hint="eastAsia"/>
                      <w:snapToGrid w:val="0"/>
                      <w:kern w:val="21"/>
                      <w:sz w:val="21"/>
                      <w:szCs w:val="21"/>
                    </w:rPr>
                    <w:t>0</w:t>
                  </w:r>
                  <w:r w:rsidRPr="00DA481A">
                    <w:rPr>
                      <w:rFonts w:ascii="Times New Roman"/>
                      <w:snapToGrid w:val="0"/>
                      <w:kern w:val="21"/>
                      <w:sz w:val="21"/>
                      <w:szCs w:val="21"/>
                    </w:rPr>
                    <w:t>.00003</w:t>
                  </w:r>
                </w:p>
              </w:tc>
              <w:tc>
                <w:tcPr>
                  <w:tcW w:w="1162" w:type="dxa"/>
                  <w:vAlign w:val="center"/>
                </w:tcPr>
                <w:p w14:paraId="72228087" w14:textId="1107DEF6"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30A9B926" w14:textId="2F6145F5" w:rsidR="000465F5" w:rsidRPr="00DA481A" w:rsidRDefault="000465F5" w:rsidP="000465F5">
                  <w:pPr>
                    <w:widowControl/>
                    <w:jc w:val="center"/>
                    <w:rPr>
                      <w:bCs/>
                      <w:kern w:val="0"/>
                      <w:sz w:val="21"/>
                      <w:szCs w:val="21"/>
                    </w:rPr>
                  </w:pPr>
                  <w:r w:rsidRPr="00DA481A">
                    <w:rPr>
                      <w:rFonts w:hint="eastAsia"/>
                      <w:snapToGrid w:val="0"/>
                      <w:kern w:val="21"/>
                      <w:sz w:val="21"/>
                      <w:szCs w:val="21"/>
                    </w:rPr>
                    <w:t>0</w:t>
                  </w:r>
                  <w:r w:rsidRPr="00DA481A">
                    <w:rPr>
                      <w:snapToGrid w:val="0"/>
                      <w:kern w:val="21"/>
                      <w:sz w:val="21"/>
                      <w:szCs w:val="21"/>
                    </w:rPr>
                    <w:t>.00003</w:t>
                  </w:r>
                </w:p>
              </w:tc>
              <w:tc>
                <w:tcPr>
                  <w:tcW w:w="1083" w:type="dxa"/>
                  <w:vAlign w:val="center"/>
                </w:tcPr>
                <w:p w14:paraId="7A30B540" w14:textId="17D52F12"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snapToGrid w:val="0"/>
                      <w:kern w:val="21"/>
                      <w:sz w:val="21"/>
                      <w:szCs w:val="21"/>
                    </w:rPr>
                    <w:t>+</w:t>
                  </w:r>
                  <w:r w:rsidRPr="00DA481A">
                    <w:rPr>
                      <w:rFonts w:ascii="Times New Roman" w:hint="eastAsia"/>
                      <w:snapToGrid w:val="0"/>
                      <w:kern w:val="21"/>
                      <w:sz w:val="21"/>
                      <w:szCs w:val="21"/>
                    </w:rPr>
                    <w:t>0</w:t>
                  </w:r>
                  <w:r w:rsidRPr="00DA481A">
                    <w:rPr>
                      <w:rFonts w:ascii="Times New Roman"/>
                      <w:snapToGrid w:val="0"/>
                      <w:kern w:val="21"/>
                      <w:sz w:val="21"/>
                      <w:szCs w:val="21"/>
                    </w:rPr>
                    <w:t>.00003</w:t>
                  </w:r>
                </w:p>
              </w:tc>
            </w:tr>
            <w:tr w:rsidR="00DA481A" w:rsidRPr="00DA481A" w14:paraId="00B3E02E" w14:textId="77777777" w:rsidTr="00086FFB">
              <w:trPr>
                <w:cantSplit/>
                <w:trHeight w:val="227"/>
                <w:jc w:val="center"/>
              </w:trPr>
              <w:tc>
                <w:tcPr>
                  <w:tcW w:w="675" w:type="dxa"/>
                  <w:vMerge/>
                  <w:vAlign w:val="center"/>
                </w:tcPr>
                <w:p w14:paraId="3EA1C032" w14:textId="77777777" w:rsidR="000465F5" w:rsidRPr="00DA481A" w:rsidRDefault="000465F5" w:rsidP="000465F5">
                  <w:pPr>
                    <w:widowControl/>
                    <w:jc w:val="center"/>
                    <w:rPr>
                      <w:kern w:val="0"/>
                      <w:sz w:val="21"/>
                      <w:szCs w:val="21"/>
                    </w:rPr>
                  </w:pPr>
                </w:p>
              </w:tc>
              <w:tc>
                <w:tcPr>
                  <w:tcW w:w="1269" w:type="dxa"/>
                  <w:vAlign w:val="center"/>
                </w:tcPr>
                <w:p w14:paraId="5E5707BE" w14:textId="77777777" w:rsidR="000465F5" w:rsidRPr="00DA481A" w:rsidRDefault="000465F5" w:rsidP="000465F5">
                  <w:pPr>
                    <w:widowControl/>
                    <w:jc w:val="center"/>
                    <w:rPr>
                      <w:kern w:val="0"/>
                      <w:sz w:val="21"/>
                      <w:szCs w:val="21"/>
                    </w:rPr>
                  </w:pPr>
                  <w:r w:rsidRPr="00DA481A">
                    <w:rPr>
                      <w:kern w:val="0"/>
                      <w:sz w:val="21"/>
                      <w:szCs w:val="21"/>
                    </w:rPr>
                    <w:t>TN</w:t>
                  </w:r>
                </w:p>
              </w:tc>
              <w:tc>
                <w:tcPr>
                  <w:tcW w:w="851" w:type="dxa"/>
                  <w:vAlign w:val="center"/>
                </w:tcPr>
                <w:p w14:paraId="4BD0EC19" w14:textId="42E1D2F6" w:rsidR="000465F5" w:rsidRPr="00DA481A" w:rsidRDefault="000465F5" w:rsidP="000465F5">
                  <w:pPr>
                    <w:widowControl/>
                    <w:jc w:val="center"/>
                    <w:rPr>
                      <w:kern w:val="0"/>
                      <w:sz w:val="21"/>
                      <w:szCs w:val="21"/>
                    </w:rPr>
                  </w:pPr>
                  <w:r w:rsidRPr="00DA481A">
                    <w:rPr>
                      <w:rFonts w:hint="eastAsia"/>
                      <w:sz w:val="21"/>
                      <w:szCs w:val="21"/>
                    </w:rPr>
                    <w:t>/</w:t>
                  </w:r>
                </w:p>
              </w:tc>
              <w:tc>
                <w:tcPr>
                  <w:tcW w:w="850" w:type="dxa"/>
                  <w:vAlign w:val="center"/>
                </w:tcPr>
                <w:p w14:paraId="28FE6063" w14:textId="0AF76F6A" w:rsidR="000465F5" w:rsidRPr="00DA481A" w:rsidRDefault="000465F5" w:rsidP="000465F5">
                  <w:pPr>
                    <w:widowControl/>
                    <w:jc w:val="center"/>
                    <w:rPr>
                      <w:kern w:val="0"/>
                      <w:sz w:val="21"/>
                      <w:szCs w:val="21"/>
                    </w:rPr>
                  </w:pPr>
                  <w:r w:rsidRPr="00DA481A">
                    <w:rPr>
                      <w:rFonts w:hint="eastAsia"/>
                      <w:sz w:val="21"/>
                      <w:szCs w:val="21"/>
                    </w:rPr>
                    <w:t>/</w:t>
                  </w:r>
                </w:p>
              </w:tc>
              <w:tc>
                <w:tcPr>
                  <w:tcW w:w="965" w:type="dxa"/>
                  <w:vAlign w:val="center"/>
                </w:tcPr>
                <w:p w14:paraId="41C47F9F" w14:textId="065F3579"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hint="eastAsia"/>
                      <w:snapToGrid w:val="0"/>
                      <w:kern w:val="21"/>
                      <w:sz w:val="21"/>
                      <w:szCs w:val="21"/>
                    </w:rPr>
                    <w:t>0</w:t>
                  </w:r>
                  <w:r w:rsidRPr="00DA481A">
                    <w:rPr>
                      <w:rFonts w:ascii="Times New Roman"/>
                      <w:snapToGrid w:val="0"/>
                      <w:kern w:val="21"/>
                      <w:sz w:val="21"/>
                      <w:szCs w:val="21"/>
                    </w:rPr>
                    <w:t>.0009</w:t>
                  </w:r>
                </w:p>
              </w:tc>
              <w:tc>
                <w:tcPr>
                  <w:tcW w:w="1162" w:type="dxa"/>
                  <w:vAlign w:val="center"/>
                </w:tcPr>
                <w:p w14:paraId="2A60BF72" w14:textId="76013677"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5C9D333B" w14:textId="41C58419" w:rsidR="000465F5" w:rsidRPr="00DA481A" w:rsidRDefault="000465F5" w:rsidP="000465F5">
                  <w:pPr>
                    <w:widowControl/>
                    <w:jc w:val="center"/>
                    <w:rPr>
                      <w:kern w:val="0"/>
                      <w:sz w:val="21"/>
                      <w:szCs w:val="21"/>
                    </w:rPr>
                  </w:pPr>
                  <w:r w:rsidRPr="00DA481A">
                    <w:rPr>
                      <w:rFonts w:hint="eastAsia"/>
                      <w:snapToGrid w:val="0"/>
                      <w:kern w:val="21"/>
                      <w:sz w:val="21"/>
                      <w:szCs w:val="21"/>
                    </w:rPr>
                    <w:t>0</w:t>
                  </w:r>
                  <w:r w:rsidRPr="00DA481A">
                    <w:rPr>
                      <w:snapToGrid w:val="0"/>
                      <w:kern w:val="21"/>
                      <w:sz w:val="21"/>
                      <w:szCs w:val="21"/>
                    </w:rPr>
                    <w:t>.0009</w:t>
                  </w:r>
                </w:p>
              </w:tc>
              <w:tc>
                <w:tcPr>
                  <w:tcW w:w="1083" w:type="dxa"/>
                  <w:vAlign w:val="center"/>
                </w:tcPr>
                <w:p w14:paraId="15C34ED4" w14:textId="687B7A23" w:rsidR="000465F5" w:rsidRPr="00DA481A" w:rsidRDefault="000465F5" w:rsidP="000465F5">
                  <w:pPr>
                    <w:pStyle w:val="afc"/>
                    <w:spacing w:beforeLines="0" w:afterLines="0" w:line="240" w:lineRule="auto"/>
                    <w:rPr>
                      <w:rFonts w:ascii="Times New Roman"/>
                      <w:snapToGrid w:val="0"/>
                      <w:kern w:val="21"/>
                      <w:sz w:val="21"/>
                      <w:szCs w:val="21"/>
                    </w:rPr>
                  </w:pPr>
                  <w:r w:rsidRPr="00DA481A">
                    <w:rPr>
                      <w:rFonts w:ascii="Times New Roman"/>
                      <w:snapToGrid w:val="0"/>
                      <w:kern w:val="21"/>
                      <w:sz w:val="21"/>
                      <w:szCs w:val="21"/>
                    </w:rPr>
                    <w:t>+</w:t>
                  </w:r>
                  <w:r w:rsidRPr="00DA481A">
                    <w:rPr>
                      <w:rFonts w:ascii="Times New Roman" w:hint="eastAsia"/>
                      <w:snapToGrid w:val="0"/>
                      <w:kern w:val="21"/>
                      <w:sz w:val="21"/>
                      <w:szCs w:val="21"/>
                    </w:rPr>
                    <w:t>0</w:t>
                  </w:r>
                  <w:r w:rsidRPr="00DA481A">
                    <w:rPr>
                      <w:rFonts w:ascii="Times New Roman"/>
                      <w:snapToGrid w:val="0"/>
                      <w:kern w:val="21"/>
                      <w:sz w:val="21"/>
                      <w:szCs w:val="21"/>
                    </w:rPr>
                    <w:t>.0009</w:t>
                  </w:r>
                </w:p>
              </w:tc>
            </w:tr>
            <w:tr w:rsidR="00DA481A" w:rsidRPr="00DA481A" w14:paraId="59121D42" w14:textId="77777777" w:rsidTr="00086FFB">
              <w:trPr>
                <w:cantSplit/>
                <w:trHeight w:val="227"/>
                <w:jc w:val="center"/>
              </w:trPr>
              <w:tc>
                <w:tcPr>
                  <w:tcW w:w="675" w:type="dxa"/>
                  <w:vMerge w:val="restart"/>
                  <w:vAlign w:val="center"/>
                </w:tcPr>
                <w:p w14:paraId="0FABEAED" w14:textId="77777777" w:rsidR="000465F5" w:rsidRPr="00DA481A" w:rsidRDefault="000465F5" w:rsidP="000465F5">
                  <w:pPr>
                    <w:widowControl/>
                    <w:jc w:val="center"/>
                    <w:rPr>
                      <w:kern w:val="0"/>
                      <w:sz w:val="21"/>
                      <w:szCs w:val="21"/>
                    </w:rPr>
                  </w:pPr>
                  <w:r w:rsidRPr="00DA481A">
                    <w:rPr>
                      <w:kern w:val="0"/>
                      <w:sz w:val="21"/>
                      <w:szCs w:val="21"/>
                    </w:rPr>
                    <w:t>废气</w:t>
                  </w:r>
                </w:p>
              </w:tc>
              <w:tc>
                <w:tcPr>
                  <w:tcW w:w="1269" w:type="dxa"/>
                  <w:vAlign w:val="center"/>
                </w:tcPr>
                <w:p w14:paraId="51605200" w14:textId="77777777" w:rsidR="000465F5" w:rsidRPr="00DA481A" w:rsidRDefault="000465F5" w:rsidP="000465F5">
                  <w:pPr>
                    <w:jc w:val="center"/>
                    <w:rPr>
                      <w:sz w:val="21"/>
                      <w:szCs w:val="21"/>
                      <w:lang w:val="pt-BR"/>
                    </w:rPr>
                  </w:pPr>
                  <w:r w:rsidRPr="00DA481A">
                    <w:rPr>
                      <w:sz w:val="21"/>
                      <w:szCs w:val="21"/>
                      <w:lang w:val="pt-BR"/>
                    </w:rPr>
                    <w:t>颗粒物</w:t>
                  </w:r>
                </w:p>
              </w:tc>
              <w:tc>
                <w:tcPr>
                  <w:tcW w:w="851" w:type="dxa"/>
                  <w:vAlign w:val="center"/>
                </w:tcPr>
                <w:p w14:paraId="7736AF6A" w14:textId="6C6702ED" w:rsidR="000465F5" w:rsidRPr="00DA481A" w:rsidRDefault="000465F5" w:rsidP="000465F5">
                  <w:pPr>
                    <w:pStyle w:val="aff2"/>
                    <w:rPr>
                      <w:color w:val="auto"/>
                      <w:kern w:val="2"/>
                    </w:rPr>
                  </w:pPr>
                  <w:r w:rsidRPr="00DA481A">
                    <w:rPr>
                      <w:rFonts w:hint="eastAsia"/>
                      <w:color w:val="auto"/>
                    </w:rPr>
                    <w:t>/</w:t>
                  </w:r>
                </w:p>
              </w:tc>
              <w:tc>
                <w:tcPr>
                  <w:tcW w:w="850" w:type="dxa"/>
                  <w:vAlign w:val="center"/>
                </w:tcPr>
                <w:p w14:paraId="07F45CC3" w14:textId="5179FD83" w:rsidR="000465F5" w:rsidRPr="00DA481A" w:rsidRDefault="000465F5" w:rsidP="000465F5">
                  <w:pPr>
                    <w:pStyle w:val="aff2"/>
                    <w:rPr>
                      <w:color w:val="auto"/>
                      <w:kern w:val="2"/>
                    </w:rPr>
                  </w:pPr>
                  <w:r w:rsidRPr="00DA481A">
                    <w:rPr>
                      <w:rFonts w:hint="eastAsia"/>
                      <w:color w:val="auto"/>
                    </w:rPr>
                    <w:t>/</w:t>
                  </w:r>
                </w:p>
              </w:tc>
              <w:tc>
                <w:tcPr>
                  <w:tcW w:w="965" w:type="dxa"/>
                  <w:vAlign w:val="center"/>
                </w:tcPr>
                <w:p w14:paraId="44976401" w14:textId="3C5CA04A" w:rsidR="000465F5" w:rsidRPr="00DA481A" w:rsidRDefault="00D25126" w:rsidP="000465F5">
                  <w:pPr>
                    <w:jc w:val="center"/>
                    <w:rPr>
                      <w:sz w:val="21"/>
                      <w:szCs w:val="21"/>
                    </w:rPr>
                  </w:pPr>
                  <w:r>
                    <w:rPr>
                      <w:rFonts w:hint="eastAsia"/>
                      <w:sz w:val="21"/>
                      <w:szCs w:val="21"/>
                    </w:rPr>
                    <w:t>0.1642</w:t>
                  </w:r>
                </w:p>
              </w:tc>
              <w:tc>
                <w:tcPr>
                  <w:tcW w:w="1162" w:type="dxa"/>
                  <w:vAlign w:val="center"/>
                </w:tcPr>
                <w:p w14:paraId="7EE458EB" w14:textId="6A9CE3B2"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1934386B" w14:textId="2620C8B8" w:rsidR="000465F5" w:rsidRPr="00DA481A" w:rsidRDefault="00D25126" w:rsidP="000465F5">
                  <w:pPr>
                    <w:jc w:val="center"/>
                    <w:rPr>
                      <w:sz w:val="21"/>
                      <w:szCs w:val="21"/>
                    </w:rPr>
                  </w:pPr>
                  <w:r>
                    <w:rPr>
                      <w:rFonts w:hint="eastAsia"/>
                      <w:sz w:val="21"/>
                      <w:szCs w:val="21"/>
                    </w:rPr>
                    <w:t>0.1642</w:t>
                  </w:r>
                </w:p>
              </w:tc>
              <w:tc>
                <w:tcPr>
                  <w:tcW w:w="1083" w:type="dxa"/>
                  <w:vAlign w:val="center"/>
                </w:tcPr>
                <w:p w14:paraId="03651CE5" w14:textId="51499184" w:rsidR="000465F5" w:rsidRPr="00DA481A" w:rsidRDefault="000465F5" w:rsidP="000465F5">
                  <w:pPr>
                    <w:jc w:val="center"/>
                    <w:rPr>
                      <w:sz w:val="21"/>
                      <w:szCs w:val="21"/>
                    </w:rPr>
                  </w:pPr>
                  <w:r w:rsidRPr="00DA481A">
                    <w:rPr>
                      <w:sz w:val="21"/>
                      <w:szCs w:val="21"/>
                    </w:rPr>
                    <w:t>+</w:t>
                  </w:r>
                  <w:r w:rsidR="00D25126">
                    <w:rPr>
                      <w:rFonts w:hint="eastAsia"/>
                      <w:sz w:val="21"/>
                      <w:szCs w:val="21"/>
                    </w:rPr>
                    <w:t>0.1642</w:t>
                  </w:r>
                </w:p>
              </w:tc>
            </w:tr>
            <w:tr w:rsidR="00DA481A" w:rsidRPr="00DA481A" w14:paraId="782988A3" w14:textId="77777777" w:rsidTr="00086FFB">
              <w:trPr>
                <w:cantSplit/>
                <w:trHeight w:val="227"/>
                <w:jc w:val="center"/>
              </w:trPr>
              <w:tc>
                <w:tcPr>
                  <w:tcW w:w="675" w:type="dxa"/>
                  <w:vMerge/>
                  <w:vAlign w:val="center"/>
                </w:tcPr>
                <w:p w14:paraId="2538D545" w14:textId="77777777" w:rsidR="000465F5" w:rsidRPr="00DA481A" w:rsidRDefault="000465F5" w:rsidP="000465F5">
                  <w:pPr>
                    <w:widowControl/>
                    <w:jc w:val="center"/>
                    <w:rPr>
                      <w:kern w:val="0"/>
                      <w:sz w:val="21"/>
                      <w:szCs w:val="21"/>
                    </w:rPr>
                  </w:pPr>
                </w:p>
              </w:tc>
              <w:tc>
                <w:tcPr>
                  <w:tcW w:w="1269" w:type="dxa"/>
                  <w:vAlign w:val="center"/>
                </w:tcPr>
                <w:p w14:paraId="105A7AD5" w14:textId="20F7FCEE" w:rsidR="000465F5" w:rsidRPr="00DA481A" w:rsidRDefault="000465F5" w:rsidP="000465F5">
                  <w:pPr>
                    <w:jc w:val="center"/>
                    <w:rPr>
                      <w:sz w:val="21"/>
                      <w:szCs w:val="21"/>
                      <w:lang w:val="pt-BR"/>
                    </w:rPr>
                  </w:pPr>
                  <w:r w:rsidRPr="00DA481A">
                    <w:rPr>
                      <w:rFonts w:hint="eastAsia"/>
                      <w:sz w:val="21"/>
                      <w:szCs w:val="21"/>
                      <w:lang w:val="pt-BR"/>
                    </w:rPr>
                    <w:t>非甲烷总烃</w:t>
                  </w:r>
                </w:p>
              </w:tc>
              <w:tc>
                <w:tcPr>
                  <w:tcW w:w="851" w:type="dxa"/>
                  <w:vAlign w:val="center"/>
                </w:tcPr>
                <w:p w14:paraId="7A26EAC8" w14:textId="46E83CF3" w:rsidR="000465F5" w:rsidRPr="00DA481A" w:rsidRDefault="000465F5" w:rsidP="000465F5">
                  <w:pPr>
                    <w:pStyle w:val="aff2"/>
                    <w:rPr>
                      <w:color w:val="auto"/>
                      <w:kern w:val="2"/>
                    </w:rPr>
                  </w:pPr>
                  <w:r w:rsidRPr="00DA481A">
                    <w:rPr>
                      <w:rFonts w:hint="eastAsia"/>
                      <w:color w:val="auto"/>
                    </w:rPr>
                    <w:t>/</w:t>
                  </w:r>
                </w:p>
              </w:tc>
              <w:tc>
                <w:tcPr>
                  <w:tcW w:w="850" w:type="dxa"/>
                  <w:vAlign w:val="center"/>
                </w:tcPr>
                <w:p w14:paraId="4209FDB5" w14:textId="4FFF79C8" w:rsidR="000465F5" w:rsidRPr="00DA481A" w:rsidRDefault="000465F5" w:rsidP="000465F5">
                  <w:pPr>
                    <w:pStyle w:val="aff2"/>
                    <w:rPr>
                      <w:color w:val="auto"/>
                      <w:kern w:val="2"/>
                    </w:rPr>
                  </w:pPr>
                  <w:r w:rsidRPr="00DA481A">
                    <w:rPr>
                      <w:rFonts w:hint="eastAsia"/>
                      <w:color w:val="auto"/>
                    </w:rPr>
                    <w:t>/</w:t>
                  </w:r>
                </w:p>
              </w:tc>
              <w:tc>
                <w:tcPr>
                  <w:tcW w:w="965" w:type="dxa"/>
                  <w:vAlign w:val="center"/>
                </w:tcPr>
                <w:p w14:paraId="1456D6C2" w14:textId="09403D96" w:rsidR="000465F5" w:rsidRPr="00DA481A" w:rsidRDefault="00FF45ED" w:rsidP="000465F5">
                  <w:pPr>
                    <w:jc w:val="center"/>
                    <w:rPr>
                      <w:sz w:val="21"/>
                      <w:szCs w:val="21"/>
                    </w:rPr>
                  </w:pPr>
                  <w:r w:rsidRPr="00DA481A">
                    <w:rPr>
                      <w:rFonts w:hint="eastAsia"/>
                      <w:sz w:val="21"/>
                      <w:szCs w:val="21"/>
                    </w:rPr>
                    <w:t>0.0153</w:t>
                  </w:r>
                </w:p>
              </w:tc>
              <w:tc>
                <w:tcPr>
                  <w:tcW w:w="1162" w:type="dxa"/>
                  <w:vAlign w:val="center"/>
                </w:tcPr>
                <w:p w14:paraId="62798753" w14:textId="40922C9F" w:rsidR="000465F5" w:rsidRPr="00DA481A" w:rsidRDefault="000465F5" w:rsidP="000465F5">
                  <w:pPr>
                    <w:jc w:val="center"/>
                    <w:rPr>
                      <w:sz w:val="21"/>
                      <w:szCs w:val="21"/>
                    </w:rPr>
                  </w:pPr>
                  <w:r w:rsidRPr="00DA481A">
                    <w:rPr>
                      <w:rFonts w:hint="eastAsia"/>
                      <w:sz w:val="21"/>
                      <w:szCs w:val="21"/>
                    </w:rPr>
                    <w:t>/</w:t>
                  </w:r>
                </w:p>
              </w:tc>
              <w:tc>
                <w:tcPr>
                  <w:tcW w:w="992" w:type="dxa"/>
                  <w:vAlign w:val="center"/>
                </w:tcPr>
                <w:p w14:paraId="6B49537E" w14:textId="619C2B39" w:rsidR="000465F5" w:rsidRPr="00DA481A" w:rsidRDefault="00FF45ED" w:rsidP="000465F5">
                  <w:pPr>
                    <w:jc w:val="center"/>
                    <w:rPr>
                      <w:sz w:val="21"/>
                      <w:szCs w:val="21"/>
                    </w:rPr>
                  </w:pPr>
                  <w:r w:rsidRPr="00DA481A">
                    <w:rPr>
                      <w:rFonts w:hint="eastAsia"/>
                      <w:sz w:val="21"/>
                      <w:szCs w:val="21"/>
                    </w:rPr>
                    <w:t>0.0153</w:t>
                  </w:r>
                </w:p>
              </w:tc>
              <w:tc>
                <w:tcPr>
                  <w:tcW w:w="1083" w:type="dxa"/>
                  <w:vAlign w:val="center"/>
                </w:tcPr>
                <w:p w14:paraId="7714E887" w14:textId="25ED6E89" w:rsidR="000465F5" w:rsidRPr="00DA481A" w:rsidRDefault="000465F5" w:rsidP="000465F5">
                  <w:pPr>
                    <w:jc w:val="center"/>
                    <w:rPr>
                      <w:sz w:val="21"/>
                      <w:szCs w:val="21"/>
                    </w:rPr>
                  </w:pPr>
                  <w:r w:rsidRPr="00DA481A">
                    <w:rPr>
                      <w:sz w:val="21"/>
                      <w:szCs w:val="21"/>
                    </w:rPr>
                    <w:t>+</w:t>
                  </w:r>
                  <w:r w:rsidR="00FF45ED" w:rsidRPr="00DA481A">
                    <w:rPr>
                      <w:rFonts w:hint="eastAsia"/>
                      <w:sz w:val="21"/>
                      <w:szCs w:val="21"/>
                    </w:rPr>
                    <w:t>0.0153</w:t>
                  </w:r>
                </w:p>
              </w:tc>
            </w:tr>
          </w:tbl>
          <w:p w14:paraId="4B528D0A" w14:textId="542AC89C" w:rsidR="00043C31" w:rsidRPr="00DA481A" w:rsidRDefault="000209C1">
            <w:pPr>
              <w:pStyle w:val="10"/>
              <w:ind w:firstLine="480"/>
            </w:pPr>
            <w:r w:rsidRPr="000209C1">
              <w:rPr>
                <w:rFonts w:hint="eastAsia"/>
              </w:rPr>
              <w:t>河南豪霄汽车电器有限公司起动机</w:t>
            </w:r>
            <w:r w:rsidRPr="000209C1">
              <w:rPr>
                <w:rFonts w:hint="eastAsia"/>
              </w:rPr>
              <w:t>.</w:t>
            </w:r>
            <w:r w:rsidRPr="000209C1">
              <w:rPr>
                <w:rFonts w:hint="eastAsia"/>
              </w:rPr>
              <w:t>发电机项目，建设性质为新建，项目位于河南省新乡市新乡经济技术开发区经开大道中开企业城</w:t>
            </w:r>
            <w:r w:rsidRPr="000209C1">
              <w:rPr>
                <w:rFonts w:hint="eastAsia"/>
              </w:rPr>
              <w:t>B38-101</w:t>
            </w:r>
            <w:r w:rsidRPr="000209C1">
              <w:rPr>
                <w:rFonts w:hint="eastAsia"/>
              </w:rPr>
              <w:t>室。本项目建成后全厂新增污染物排放量为：</w:t>
            </w:r>
            <w:r w:rsidRPr="000209C1">
              <w:rPr>
                <w:rFonts w:hint="eastAsia"/>
              </w:rPr>
              <w:t>COD0.0029t/a</w:t>
            </w:r>
            <w:r w:rsidRPr="000209C1">
              <w:rPr>
                <w:rFonts w:hint="eastAsia"/>
              </w:rPr>
              <w:t>、</w:t>
            </w:r>
            <w:r w:rsidRPr="000209C1">
              <w:rPr>
                <w:rFonts w:hint="eastAsia"/>
              </w:rPr>
              <w:t>NH3-N 0.0001/a</w:t>
            </w:r>
            <w:r w:rsidRPr="000209C1">
              <w:rPr>
                <w:rFonts w:hint="eastAsia"/>
              </w:rPr>
              <w:t>、颗粒物</w:t>
            </w:r>
            <w:r w:rsidRPr="000209C1">
              <w:rPr>
                <w:rFonts w:hint="eastAsia"/>
              </w:rPr>
              <w:t>0.1642t/a</w:t>
            </w:r>
            <w:r w:rsidRPr="000209C1">
              <w:rPr>
                <w:rFonts w:hint="eastAsia"/>
              </w:rPr>
              <w:t>、</w:t>
            </w:r>
            <w:r w:rsidRPr="000209C1">
              <w:rPr>
                <w:rFonts w:hint="eastAsia"/>
              </w:rPr>
              <w:t>VOCs0.0153t/a</w:t>
            </w:r>
            <w:r w:rsidRPr="000209C1">
              <w:rPr>
                <w:rFonts w:hint="eastAsia"/>
              </w:rPr>
              <w:t>，水污染物需单倍替代，大气污染物需双倍替代，替代量为</w:t>
            </w:r>
            <w:r w:rsidRPr="000209C1">
              <w:rPr>
                <w:rFonts w:hint="eastAsia"/>
              </w:rPr>
              <w:t>COD0.0029t/a</w:t>
            </w:r>
            <w:r w:rsidRPr="000209C1">
              <w:rPr>
                <w:rFonts w:hint="eastAsia"/>
              </w:rPr>
              <w:t>、</w:t>
            </w:r>
            <w:r w:rsidRPr="000209C1">
              <w:rPr>
                <w:rFonts w:hint="eastAsia"/>
              </w:rPr>
              <w:t>NH3-N 0.0001/a</w:t>
            </w:r>
            <w:r w:rsidRPr="000209C1">
              <w:rPr>
                <w:rFonts w:hint="eastAsia"/>
              </w:rPr>
              <w:t>、颗粒物</w:t>
            </w:r>
            <w:r w:rsidRPr="000209C1">
              <w:rPr>
                <w:rFonts w:hint="eastAsia"/>
              </w:rPr>
              <w:t>0.3284t/a</w:t>
            </w:r>
            <w:r w:rsidRPr="000209C1">
              <w:rPr>
                <w:rFonts w:hint="eastAsia"/>
              </w:rPr>
              <w:t>、</w:t>
            </w:r>
            <w:r w:rsidRPr="000209C1">
              <w:rPr>
                <w:rFonts w:hint="eastAsia"/>
              </w:rPr>
              <w:t>VOCs0.0306t/a</w:t>
            </w:r>
            <w:r w:rsidRPr="000209C1">
              <w:rPr>
                <w:rFonts w:hint="eastAsia"/>
              </w:rPr>
              <w:t>。其中</w:t>
            </w:r>
            <w:r w:rsidRPr="000209C1">
              <w:rPr>
                <w:rFonts w:hint="eastAsia"/>
              </w:rPr>
              <w:t>COD</w:t>
            </w:r>
            <w:r w:rsidRPr="000209C1">
              <w:rPr>
                <w:rFonts w:hint="eastAsia"/>
              </w:rPr>
              <w:t>和氨氮拟分别从东兴实业污水处理厂提标改造形成的削减量</w:t>
            </w:r>
            <w:r w:rsidRPr="000209C1">
              <w:rPr>
                <w:rFonts w:hint="eastAsia"/>
              </w:rPr>
              <w:t>182.5t/a</w:t>
            </w:r>
            <w:r w:rsidRPr="000209C1">
              <w:rPr>
                <w:rFonts w:hint="eastAsia"/>
              </w:rPr>
              <w:t>和</w:t>
            </w:r>
            <w:r w:rsidRPr="000209C1">
              <w:rPr>
                <w:rFonts w:hint="eastAsia"/>
              </w:rPr>
              <w:t>54.75t/a</w:t>
            </w:r>
            <w:r w:rsidRPr="000209C1">
              <w:rPr>
                <w:rFonts w:hint="eastAsia"/>
              </w:rPr>
              <w:t>中扣除，颗粒物拟从新乡市奇航科技有限公司注销形成的削减量</w:t>
            </w:r>
            <w:r w:rsidRPr="000209C1">
              <w:rPr>
                <w:rFonts w:hint="eastAsia"/>
              </w:rPr>
              <w:t>0.9t/a</w:t>
            </w:r>
            <w:r w:rsidRPr="000209C1">
              <w:rPr>
                <w:rFonts w:hint="eastAsia"/>
              </w:rPr>
              <w:t>中扣除，</w:t>
            </w:r>
            <w:r w:rsidRPr="000209C1">
              <w:rPr>
                <w:rFonts w:hint="eastAsia"/>
              </w:rPr>
              <w:t>VOCs</w:t>
            </w:r>
            <w:r w:rsidRPr="000209C1">
              <w:rPr>
                <w:rFonts w:hint="eastAsia"/>
              </w:rPr>
              <w:t>拟从河南翔康隧道设备制造有限公司源头替代形成的削减量</w:t>
            </w:r>
            <w:r w:rsidRPr="000209C1">
              <w:rPr>
                <w:rFonts w:hint="eastAsia"/>
              </w:rPr>
              <w:t>0.22t/a</w:t>
            </w:r>
            <w:r w:rsidRPr="000209C1">
              <w:rPr>
                <w:rFonts w:hint="eastAsia"/>
              </w:rPr>
              <w:t>中扣除</w:t>
            </w:r>
            <w:r w:rsidR="00506775" w:rsidRPr="00506775">
              <w:t>。</w:t>
            </w:r>
          </w:p>
          <w:p w14:paraId="3AFF138D" w14:textId="7D071041" w:rsidR="00502EDD" w:rsidRPr="00DA481A" w:rsidRDefault="00502EDD">
            <w:pPr>
              <w:pStyle w:val="10"/>
              <w:ind w:firstLine="480"/>
            </w:pPr>
          </w:p>
          <w:p w14:paraId="6610A2AC" w14:textId="77777777" w:rsidR="00D3284B" w:rsidRPr="00DA481A" w:rsidRDefault="00D3284B">
            <w:pPr>
              <w:pStyle w:val="10"/>
              <w:ind w:firstLine="480"/>
            </w:pPr>
          </w:p>
          <w:p w14:paraId="11AD1FE6" w14:textId="77777777" w:rsidR="00337E91" w:rsidRPr="00DA481A" w:rsidRDefault="00337E91">
            <w:pPr>
              <w:pStyle w:val="10"/>
              <w:ind w:firstLine="480"/>
            </w:pPr>
          </w:p>
          <w:p w14:paraId="512BAEFF" w14:textId="77777777" w:rsidR="00337E91" w:rsidRPr="00DA481A" w:rsidRDefault="00337E91">
            <w:pPr>
              <w:pStyle w:val="10"/>
              <w:ind w:firstLine="480"/>
            </w:pPr>
          </w:p>
          <w:p w14:paraId="5C943616" w14:textId="77777777" w:rsidR="00337E91" w:rsidRPr="00DA481A" w:rsidRDefault="00337E91">
            <w:pPr>
              <w:pStyle w:val="10"/>
              <w:ind w:firstLine="480"/>
            </w:pPr>
          </w:p>
          <w:p w14:paraId="36F6D2EB" w14:textId="77777777" w:rsidR="00502EDD" w:rsidRPr="00DA481A" w:rsidRDefault="00502EDD">
            <w:pPr>
              <w:pStyle w:val="10"/>
              <w:ind w:firstLine="480"/>
            </w:pPr>
          </w:p>
          <w:p w14:paraId="36064615" w14:textId="77777777" w:rsidR="00502EDD" w:rsidRPr="00DA481A" w:rsidRDefault="00502EDD">
            <w:pPr>
              <w:pStyle w:val="10"/>
              <w:ind w:firstLine="480"/>
            </w:pPr>
          </w:p>
          <w:p w14:paraId="29BB5CC3" w14:textId="77777777" w:rsidR="00502EDD" w:rsidRPr="00DA481A" w:rsidRDefault="00502EDD">
            <w:pPr>
              <w:pStyle w:val="10"/>
              <w:ind w:firstLine="480"/>
            </w:pPr>
          </w:p>
        </w:tc>
      </w:tr>
    </w:tbl>
    <w:p w14:paraId="6F00DA79" w14:textId="77777777" w:rsidR="00502EDD" w:rsidRPr="00DA481A" w:rsidRDefault="00502EDD">
      <w:pPr>
        <w:adjustRightInd w:val="0"/>
        <w:snapToGrid w:val="0"/>
        <w:spacing w:before="100" w:beforeAutospacing="1" w:after="100" w:afterAutospacing="1" w:line="288" w:lineRule="auto"/>
        <w:outlineLvl w:val="0"/>
        <w:rPr>
          <w:rFonts w:ascii="黑体" w:eastAsia="黑体" w:hAnsi="黑体" w:cs="黑体"/>
          <w:sz w:val="30"/>
          <w:szCs w:val="30"/>
        </w:rPr>
        <w:sectPr w:rsidR="00502EDD" w:rsidRPr="00DA481A">
          <w:pgSz w:w="11906" w:h="16838"/>
          <w:pgMar w:top="1701" w:right="1531" w:bottom="1701" w:left="1531" w:header="851" w:footer="992" w:gutter="0"/>
          <w:cols w:space="720"/>
          <w:docGrid w:type="lines" w:linePitch="312"/>
        </w:sectPr>
      </w:pPr>
    </w:p>
    <w:p w14:paraId="0ECA41BB" w14:textId="0A4F2BDE" w:rsidR="00502EDD" w:rsidRPr="00DA481A" w:rsidRDefault="00000000">
      <w:pPr>
        <w:pStyle w:val="1"/>
        <w:keepNext w:val="0"/>
        <w:widowControl/>
        <w:overflowPunct/>
        <w:spacing w:before="100" w:beforeAutospacing="1" w:after="100" w:afterAutospacing="1" w:line="240" w:lineRule="auto"/>
        <w:ind w:left="0" w:firstLine="0"/>
        <w:jc w:val="center"/>
        <w:rPr>
          <w:b w:val="0"/>
          <w:bCs w:val="0"/>
          <w:color w:val="auto"/>
        </w:rPr>
      </w:pPr>
      <w:r w:rsidRPr="00DA481A">
        <w:rPr>
          <w:rFonts w:hint="eastAsia"/>
          <w:b w:val="0"/>
          <w:bCs w:val="0"/>
          <w:color w:val="auto"/>
        </w:rPr>
        <w:lastRenderedPageBreak/>
        <w:t>四、主要环境影响和保护措施</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072"/>
      </w:tblGrid>
      <w:tr w:rsidR="00DA481A" w:rsidRPr="00DA481A" w14:paraId="31BCED10" w14:textId="77777777" w:rsidTr="00B20E73">
        <w:trPr>
          <w:trHeight w:val="1020"/>
          <w:jc w:val="center"/>
        </w:trPr>
        <w:tc>
          <w:tcPr>
            <w:tcW w:w="704" w:type="dxa"/>
            <w:vAlign w:val="center"/>
          </w:tcPr>
          <w:p w14:paraId="00485A76" w14:textId="77777777" w:rsidR="00502EDD" w:rsidRPr="00DA481A" w:rsidRDefault="00000000" w:rsidP="001D3241">
            <w:pPr>
              <w:jc w:val="center"/>
            </w:pPr>
            <w:r w:rsidRPr="00DA481A">
              <w:rPr>
                <w:rFonts w:hint="eastAsia"/>
              </w:rPr>
              <w:t>施工期环境保护措施</w:t>
            </w:r>
          </w:p>
        </w:tc>
        <w:tc>
          <w:tcPr>
            <w:tcW w:w="9072" w:type="dxa"/>
            <w:vAlign w:val="center"/>
          </w:tcPr>
          <w:p w14:paraId="480979FE" w14:textId="597A3704" w:rsidR="003121AE" w:rsidRPr="00DA481A" w:rsidRDefault="003121AE" w:rsidP="003121AE">
            <w:pPr>
              <w:spacing w:line="460" w:lineRule="exact"/>
              <w:ind w:firstLineChars="200" w:firstLine="480"/>
              <w:rPr>
                <w:bCs/>
              </w:rPr>
            </w:pPr>
            <w:r w:rsidRPr="00DA481A">
              <w:rPr>
                <w:rFonts w:hint="eastAsia"/>
                <w:bCs/>
              </w:rPr>
              <w:t>本项目租赁现有</w:t>
            </w:r>
            <w:r w:rsidR="002C409D" w:rsidRPr="00DA481A">
              <w:rPr>
                <w:rFonts w:hint="eastAsia"/>
                <w:bCs/>
              </w:rPr>
              <w:t>闲置</w:t>
            </w:r>
            <w:r w:rsidRPr="00DA481A">
              <w:rPr>
                <w:rFonts w:hint="eastAsia"/>
                <w:bCs/>
              </w:rPr>
              <w:t>厂房进行生产，不存在构筑物的建设，施工期主要工作为设备的安装，设备安装主要是人工组装，仅涉及少量的焊接</w:t>
            </w:r>
            <w:r w:rsidR="00A3434F" w:rsidRPr="00DA481A">
              <w:rPr>
                <w:rFonts w:hint="eastAsia"/>
                <w:bCs/>
              </w:rPr>
              <w:t>，</w:t>
            </w:r>
            <w:r w:rsidR="00A3434F" w:rsidRPr="00DA481A">
              <w:rPr>
                <w:bCs/>
              </w:rPr>
              <w:t>焊接烟尘经移动式焊烟净化器</w:t>
            </w:r>
            <w:r w:rsidR="00A3434F" w:rsidRPr="00DA481A">
              <w:rPr>
                <w:rFonts w:hint="eastAsia"/>
                <w:bCs/>
              </w:rPr>
              <w:t>收集</w:t>
            </w:r>
            <w:r w:rsidR="00A3434F" w:rsidRPr="00DA481A">
              <w:rPr>
                <w:bCs/>
              </w:rPr>
              <w:t>处理，随施工结束，施工焊接烟尘将不再产生。</w:t>
            </w:r>
          </w:p>
          <w:p w14:paraId="3E9D406A" w14:textId="472EB7E3" w:rsidR="00B20E73" w:rsidRPr="00DA481A" w:rsidRDefault="003121AE" w:rsidP="00BB0D5D">
            <w:pPr>
              <w:spacing w:line="460" w:lineRule="exact"/>
              <w:ind w:firstLineChars="200" w:firstLine="480"/>
              <w:rPr>
                <w:bCs/>
              </w:rPr>
            </w:pPr>
            <w:r w:rsidRPr="00DA481A">
              <w:rPr>
                <w:rFonts w:hint="eastAsia"/>
                <w:bCs/>
              </w:rPr>
              <w:t>施工期主要污染为施工噪声和工人生活污水，全部施工均在现有车间内，经厂房隔音和距离衰减后施工噪声对周边环境影响不大；生活污水经化粪池处理后</w:t>
            </w:r>
            <w:r w:rsidR="00124E8D" w:rsidRPr="00DA481A">
              <w:rPr>
                <w:rFonts w:hint="eastAsia"/>
                <w:bCs/>
              </w:rPr>
              <w:t>经污水管网小店</w:t>
            </w:r>
            <w:r w:rsidR="00124E8D" w:rsidRPr="00DA481A">
              <w:rPr>
                <w:bCs/>
              </w:rPr>
              <w:t>污水处理厂</w:t>
            </w:r>
            <w:r w:rsidRPr="00DA481A">
              <w:rPr>
                <w:rFonts w:hint="eastAsia"/>
                <w:bCs/>
              </w:rPr>
              <w:t>。项目施工时间短暂，随着施工期的结束，施工影响也随之消失。</w:t>
            </w:r>
          </w:p>
        </w:tc>
      </w:tr>
      <w:tr w:rsidR="00BB0D5D" w:rsidRPr="00DA481A" w14:paraId="5C90A24B" w14:textId="77777777" w:rsidTr="00B20E73">
        <w:trPr>
          <w:trHeight w:val="1020"/>
          <w:jc w:val="center"/>
        </w:trPr>
        <w:tc>
          <w:tcPr>
            <w:tcW w:w="704" w:type="dxa"/>
            <w:vAlign w:val="center"/>
          </w:tcPr>
          <w:p w14:paraId="3EE523EF" w14:textId="52F772B8" w:rsidR="00BB0D5D" w:rsidRPr="00DA481A" w:rsidRDefault="00BB0D5D" w:rsidP="00BB0D5D">
            <w:pPr>
              <w:jc w:val="center"/>
            </w:pPr>
            <w:r w:rsidRPr="00DA481A">
              <w:rPr>
                <w:rFonts w:hint="eastAsia"/>
              </w:rPr>
              <w:t>运营期环境影响和保护措施</w:t>
            </w:r>
          </w:p>
        </w:tc>
        <w:tc>
          <w:tcPr>
            <w:tcW w:w="9072" w:type="dxa"/>
            <w:vAlign w:val="center"/>
          </w:tcPr>
          <w:p w14:paraId="5C3C5321" w14:textId="77777777" w:rsidR="00BB0D5D" w:rsidRPr="00DA481A" w:rsidRDefault="00BB0D5D" w:rsidP="00BB0D5D">
            <w:pPr>
              <w:spacing w:line="460" w:lineRule="exact"/>
              <w:ind w:firstLineChars="200" w:firstLine="482"/>
              <w:jc w:val="left"/>
              <w:rPr>
                <w:b/>
                <w:bCs/>
              </w:rPr>
            </w:pPr>
            <w:r w:rsidRPr="00DA481A">
              <w:rPr>
                <w:rFonts w:hint="eastAsia"/>
                <w:b/>
                <w:bCs/>
              </w:rPr>
              <w:t>营运期环境影响分析</w:t>
            </w:r>
          </w:p>
          <w:p w14:paraId="114E0AA8" w14:textId="77777777" w:rsidR="00BB0D5D" w:rsidRPr="00DA481A" w:rsidRDefault="00BB0D5D" w:rsidP="00BB0D5D">
            <w:pPr>
              <w:spacing w:line="460" w:lineRule="exact"/>
              <w:ind w:firstLineChars="200" w:firstLine="480"/>
            </w:pPr>
            <w:r w:rsidRPr="00DA481A">
              <w:rPr>
                <w:bCs/>
              </w:rPr>
              <w:t>本项目为</w:t>
            </w:r>
            <w:r w:rsidRPr="00DA481A">
              <w:rPr>
                <w:rFonts w:hint="eastAsia"/>
                <w:bCs/>
              </w:rPr>
              <w:t>新建</w:t>
            </w:r>
            <w:r w:rsidRPr="00DA481A">
              <w:rPr>
                <w:bCs/>
              </w:rPr>
              <w:t>项目</w:t>
            </w:r>
            <w:r w:rsidRPr="00DA481A">
              <w:rPr>
                <w:rFonts w:hint="eastAsia"/>
              </w:rPr>
              <w:t>。</w:t>
            </w:r>
            <w:r w:rsidRPr="00DA481A">
              <w:t>营运期污染因素主要有废水</w:t>
            </w:r>
            <w:r w:rsidRPr="00DA481A">
              <w:rPr>
                <w:rFonts w:hint="eastAsia"/>
              </w:rPr>
              <w:t>、</w:t>
            </w:r>
            <w:r w:rsidRPr="00DA481A">
              <w:t>废气、噪声、固废，具体内容详见以下分析。</w:t>
            </w:r>
          </w:p>
          <w:p w14:paraId="79FB978F" w14:textId="77777777" w:rsidR="00BB0D5D" w:rsidRPr="00DA481A" w:rsidRDefault="00BB0D5D" w:rsidP="00BB0D5D">
            <w:pPr>
              <w:spacing w:line="460" w:lineRule="exact"/>
              <w:ind w:firstLineChars="200" w:firstLine="482"/>
              <w:rPr>
                <w:b/>
                <w:bCs/>
              </w:rPr>
            </w:pPr>
            <w:r w:rsidRPr="00DA481A">
              <w:rPr>
                <w:rFonts w:hint="eastAsia"/>
                <w:b/>
                <w:bCs/>
              </w:rPr>
              <w:t>一、废水</w:t>
            </w:r>
          </w:p>
          <w:p w14:paraId="43F2428F" w14:textId="77777777" w:rsidR="00BB0D5D" w:rsidRPr="00DA481A" w:rsidRDefault="00BB0D5D" w:rsidP="00BB0D5D">
            <w:pPr>
              <w:pStyle w:val="10"/>
              <w:ind w:firstLine="482"/>
              <w:rPr>
                <w:rFonts w:cs="Times New Roman"/>
                <w:b/>
                <w:bCs/>
              </w:rPr>
            </w:pPr>
            <w:r w:rsidRPr="00DA481A">
              <w:rPr>
                <w:rFonts w:cs="Times New Roman" w:hint="eastAsia"/>
                <w:b/>
                <w:bCs/>
              </w:rPr>
              <w:t>1</w:t>
            </w:r>
            <w:r w:rsidRPr="00DA481A">
              <w:rPr>
                <w:rFonts w:cs="Times New Roman" w:hint="eastAsia"/>
                <w:b/>
                <w:bCs/>
              </w:rPr>
              <w:t>、废水污染物产排情况</w:t>
            </w:r>
          </w:p>
          <w:p w14:paraId="3FF03A4C" w14:textId="1DF34EB4" w:rsidR="00BB0D5D" w:rsidRPr="00DA481A" w:rsidRDefault="00BB0D5D" w:rsidP="00BB0D5D">
            <w:pPr>
              <w:pStyle w:val="10"/>
              <w:ind w:firstLine="480"/>
              <w:rPr>
                <w:rFonts w:cs="Times New Roman"/>
              </w:rPr>
            </w:pPr>
            <w:r w:rsidRPr="00DA481A">
              <w:rPr>
                <w:rFonts w:cs="Times New Roman" w:hint="eastAsia"/>
              </w:rPr>
              <w:t>本项目无生产废水，主要为生活污水。本项目员工定员</w:t>
            </w:r>
            <w:r w:rsidRPr="00DA481A">
              <w:rPr>
                <w:rFonts w:cs="Times New Roman" w:hint="eastAsia"/>
              </w:rPr>
              <w:t>1</w:t>
            </w:r>
            <w:r w:rsidRPr="00DA481A">
              <w:rPr>
                <w:rFonts w:cs="Times New Roman"/>
              </w:rPr>
              <w:t>0</w:t>
            </w:r>
            <w:r w:rsidRPr="00DA481A">
              <w:rPr>
                <w:rFonts w:cs="Times New Roman" w:hint="eastAsia"/>
              </w:rPr>
              <w:t>人，单班生产，每班</w:t>
            </w:r>
            <w:r w:rsidRPr="00DA481A">
              <w:rPr>
                <w:rFonts w:cs="Times New Roman" w:hint="eastAsia"/>
              </w:rPr>
              <w:t>8</w:t>
            </w:r>
            <w:r w:rsidRPr="00DA481A">
              <w:rPr>
                <w:rFonts w:cs="Times New Roman"/>
              </w:rPr>
              <w:t>h</w:t>
            </w:r>
            <w:r w:rsidRPr="00DA481A">
              <w:rPr>
                <w:rFonts w:cs="Times New Roman" w:hint="eastAsia"/>
              </w:rPr>
              <w:t>，年工作</w:t>
            </w:r>
            <w:r w:rsidRPr="00DA481A">
              <w:rPr>
                <w:rFonts w:cs="Times New Roman"/>
              </w:rPr>
              <w:t>300</w:t>
            </w:r>
            <w:r w:rsidRPr="00DA481A">
              <w:rPr>
                <w:rFonts w:cs="Times New Roman" w:hint="eastAsia"/>
              </w:rPr>
              <w:t>天，员工不在厂内食宿，生活用水量按</w:t>
            </w:r>
            <w:r w:rsidRPr="00DA481A">
              <w:rPr>
                <w:rFonts w:cs="Times New Roman"/>
              </w:rPr>
              <w:t>30</w:t>
            </w:r>
            <w:r w:rsidRPr="00DA481A">
              <w:rPr>
                <w:rFonts w:cs="Times New Roman"/>
                <w:szCs w:val="24"/>
              </w:rPr>
              <w:t xml:space="preserve"> </w:t>
            </w:r>
            <w:r w:rsidRPr="00DA481A">
              <w:rPr>
                <w:rFonts w:cs="Times New Roman"/>
              </w:rPr>
              <w:t>L/</w:t>
            </w:r>
            <w:r w:rsidRPr="00DA481A">
              <w:rPr>
                <w:rFonts w:cs="Times New Roman"/>
              </w:rPr>
              <w:t>人</w:t>
            </w:r>
            <w:r w:rsidRPr="00DA481A">
              <w:rPr>
                <w:rFonts w:cs="Times New Roman"/>
              </w:rPr>
              <w:t>·d</w:t>
            </w:r>
            <w:r w:rsidRPr="00DA481A">
              <w:rPr>
                <w:rFonts w:cs="Times New Roman"/>
              </w:rPr>
              <w:t>计</w:t>
            </w:r>
            <w:r w:rsidRPr="00DA481A">
              <w:rPr>
                <w:rFonts w:cs="Times New Roman" w:hint="eastAsia"/>
              </w:rPr>
              <w:t>，则生活用水量为</w:t>
            </w:r>
            <w:r w:rsidRPr="00DA481A">
              <w:rPr>
                <w:rFonts w:cs="Times New Roman"/>
              </w:rPr>
              <w:t>0.3t/d</w:t>
            </w:r>
            <w:r w:rsidRPr="00DA481A">
              <w:rPr>
                <w:rFonts w:cs="Times New Roman" w:hint="eastAsia"/>
              </w:rPr>
              <w:t>（</w:t>
            </w:r>
            <w:r w:rsidRPr="00DA481A">
              <w:rPr>
                <w:rFonts w:cs="Times New Roman"/>
              </w:rPr>
              <w:t>90t/a</w:t>
            </w:r>
            <w:r w:rsidRPr="00DA481A">
              <w:rPr>
                <w:rFonts w:cs="Times New Roman" w:hint="eastAsia"/>
              </w:rPr>
              <w:t>），</w:t>
            </w:r>
            <w:r w:rsidRPr="00DA481A">
              <w:rPr>
                <w:rFonts w:cs="Times New Roman"/>
              </w:rPr>
              <w:t>排放系数以</w:t>
            </w:r>
            <w:r w:rsidRPr="00DA481A">
              <w:rPr>
                <w:rFonts w:cs="Times New Roman"/>
              </w:rPr>
              <w:t>0.8</w:t>
            </w:r>
            <w:r w:rsidRPr="00DA481A">
              <w:rPr>
                <w:rFonts w:cs="Times New Roman"/>
              </w:rPr>
              <w:t>计，则生活污水排放量为</w:t>
            </w:r>
            <w:r w:rsidRPr="00DA481A">
              <w:rPr>
                <w:rFonts w:cs="Times New Roman"/>
              </w:rPr>
              <w:t>0.24t/d</w:t>
            </w:r>
            <w:r w:rsidRPr="00DA481A">
              <w:rPr>
                <w:rFonts w:cs="Times New Roman"/>
              </w:rPr>
              <w:t>（</w:t>
            </w:r>
            <w:r w:rsidRPr="00DA481A">
              <w:rPr>
                <w:rFonts w:cs="Times New Roman"/>
              </w:rPr>
              <w:t>72t/a</w:t>
            </w:r>
            <w:r w:rsidRPr="00DA481A">
              <w:rPr>
                <w:rFonts w:cs="Times New Roman"/>
              </w:rPr>
              <w:t>）</w:t>
            </w:r>
            <w:r w:rsidRPr="00DA481A">
              <w:rPr>
                <w:rFonts w:cs="Times New Roman" w:hint="eastAsia"/>
              </w:rPr>
              <w:t>。生活污水水质为</w:t>
            </w:r>
            <w:r w:rsidRPr="00DA481A">
              <w:rPr>
                <w:rFonts w:cs="Times New Roman"/>
              </w:rPr>
              <w:t>COD 350mg/L</w:t>
            </w:r>
            <w:r w:rsidRPr="00DA481A">
              <w:rPr>
                <w:rFonts w:cs="Times New Roman"/>
              </w:rPr>
              <w:t>、</w:t>
            </w:r>
            <w:r w:rsidRPr="00DA481A">
              <w:rPr>
                <w:rFonts w:cs="Times New Roman"/>
              </w:rPr>
              <w:t>SS 2</w:t>
            </w:r>
            <w:r w:rsidRPr="00DA481A">
              <w:rPr>
                <w:rFonts w:cs="Times New Roman" w:hint="eastAsia"/>
              </w:rPr>
              <w:t>5</w:t>
            </w:r>
            <w:r w:rsidRPr="00DA481A">
              <w:rPr>
                <w:rFonts w:cs="Times New Roman"/>
              </w:rPr>
              <w:t>0mg/L</w:t>
            </w:r>
            <w:r w:rsidRPr="00DA481A">
              <w:rPr>
                <w:rFonts w:cs="Times New Roman"/>
              </w:rPr>
              <w:t>、</w:t>
            </w:r>
            <w:r w:rsidRPr="00DA481A">
              <w:rPr>
                <w:rFonts w:cs="Times New Roman"/>
              </w:rPr>
              <w:t>NH</w:t>
            </w:r>
            <w:r w:rsidRPr="00DA481A">
              <w:rPr>
                <w:rFonts w:cs="Times New Roman"/>
                <w:vertAlign w:val="subscript"/>
              </w:rPr>
              <w:t>3</w:t>
            </w:r>
            <w:r w:rsidRPr="00DA481A">
              <w:rPr>
                <w:rFonts w:cs="Times New Roman"/>
              </w:rPr>
              <w:t>-N 25mg/L</w:t>
            </w:r>
            <w:r w:rsidRPr="00DA481A">
              <w:rPr>
                <w:rFonts w:cs="Times New Roman"/>
              </w:rPr>
              <w:t>、</w:t>
            </w:r>
            <w:r w:rsidRPr="00DA481A">
              <w:rPr>
                <w:rFonts w:cs="Times New Roman"/>
              </w:rPr>
              <w:t>TP</w:t>
            </w:r>
            <w:r w:rsidR="008B3760" w:rsidRPr="00DA481A">
              <w:rPr>
                <w:rFonts w:cs="Times New Roman"/>
              </w:rPr>
              <w:t xml:space="preserve"> 2.5</w:t>
            </w:r>
            <w:r w:rsidRPr="00DA481A">
              <w:rPr>
                <w:rFonts w:cs="Times New Roman"/>
              </w:rPr>
              <w:t>mg/L</w:t>
            </w:r>
            <w:r w:rsidRPr="00DA481A">
              <w:rPr>
                <w:rFonts w:cs="Times New Roman"/>
              </w:rPr>
              <w:t>、</w:t>
            </w:r>
            <w:r w:rsidRPr="00DA481A">
              <w:rPr>
                <w:rFonts w:cs="Times New Roman"/>
              </w:rPr>
              <w:t>TN</w:t>
            </w:r>
            <w:r w:rsidR="008B3760" w:rsidRPr="00DA481A">
              <w:rPr>
                <w:rFonts w:cs="Times New Roman"/>
              </w:rPr>
              <w:t xml:space="preserve"> </w:t>
            </w:r>
            <w:r w:rsidRPr="00DA481A">
              <w:rPr>
                <w:rFonts w:cs="Times New Roman"/>
              </w:rPr>
              <w:t>30mg/L</w:t>
            </w:r>
            <w:r w:rsidRPr="00DA481A">
              <w:rPr>
                <w:rFonts w:cs="Times New Roman"/>
              </w:rPr>
              <w:t>，经化粪池处理后水质为：</w:t>
            </w:r>
            <w:r w:rsidRPr="00DA481A">
              <w:rPr>
                <w:rFonts w:cs="Times New Roman"/>
              </w:rPr>
              <w:t>COD 250mg/L</w:t>
            </w:r>
            <w:r w:rsidRPr="00DA481A">
              <w:rPr>
                <w:rFonts w:cs="Times New Roman"/>
              </w:rPr>
              <w:t>、</w:t>
            </w:r>
            <w:r w:rsidRPr="00DA481A">
              <w:rPr>
                <w:rFonts w:cs="Times New Roman"/>
              </w:rPr>
              <w:t xml:space="preserve">SS </w:t>
            </w:r>
            <w:r w:rsidRPr="00DA481A">
              <w:rPr>
                <w:rFonts w:cs="Times New Roman" w:hint="eastAsia"/>
              </w:rPr>
              <w:t>20</w:t>
            </w:r>
            <w:r w:rsidRPr="00DA481A">
              <w:rPr>
                <w:rFonts w:cs="Times New Roman"/>
              </w:rPr>
              <w:t>0mg/L</w:t>
            </w:r>
            <w:r w:rsidRPr="00DA481A">
              <w:rPr>
                <w:rFonts w:cs="Times New Roman"/>
              </w:rPr>
              <w:t>、</w:t>
            </w:r>
            <w:r w:rsidRPr="00DA481A">
              <w:rPr>
                <w:rFonts w:cs="Times New Roman"/>
              </w:rPr>
              <w:t>NH</w:t>
            </w:r>
            <w:r w:rsidRPr="00DA481A">
              <w:rPr>
                <w:rFonts w:cs="Times New Roman"/>
                <w:vertAlign w:val="subscript"/>
              </w:rPr>
              <w:t>3</w:t>
            </w:r>
            <w:r w:rsidRPr="00DA481A">
              <w:rPr>
                <w:rFonts w:cs="Times New Roman"/>
              </w:rPr>
              <w:t>-N 25mg/L</w:t>
            </w:r>
            <w:r w:rsidRPr="00DA481A">
              <w:rPr>
                <w:rFonts w:cs="Times New Roman"/>
              </w:rPr>
              <w:t>、</w:t>
            </w:r>
            <w:r w:rsidRPr="00DA481A">
              <w:rPr>
                <w:rFonts w:cs="Times New Roman"/>
              </w:rPr>
              <w:t xml:space="preserve">TP </w:t>
            </w:r>
            <w:r w:rsidR="008B3760" w:rsidRPr="00DA481A">
              <w:rPr>
                <w:rFonts w:cs="Times New Roman"/>
              </w:rPr>
              <w:t>2.5</w:t>
            </w:r>
            <w:r w:rsidRPr="00DA481A">
              <w:rPr>
                <w:rFonts w:cs="Times New Roman"/>
              </w:rPr>
              <w:t>mg/L</w:t>
            </w:r>
            <w:r w:rsidRPr="00DA481A">
              <w:rPr>
                <w:rFonts w:cs="Times New Roman"/>
              </w:rPr>
              <w:t>、</w:t>
            </w:r>
            <w:r w:rsidRPr="00DA481A">
              <w:rPr>
                <w:rFonts w:cs="Times New Roman"/>
              </w:rPr>
              <w:t>TN 30mg/L</w:t>
            </w:r>
            <w:r w:rsidRPr="00DA481A">
              <w:rPr>
                <w:rFonts w:cs="Times New Roman" w:hint="eastAsia"/>
              </w:rPr>
              <w:t>，满足小店污水处理厂收水标准</w:t>
            </w:r>
            <w:r w:rsidRPr="00DA481A">
              <w:rPr>
                <w:rFonts w:cs="Times New Roman"/>
              </w:rPr>
              <w:t>。</w:t>
            </w:r>
          </w:p>
          <w:p w14:paraId="7DF940FC" w14:textId="77777777" w:rsidR="00BB0D5D" w:rsidRPr="00DA481A" w:rsidRDefault="00BB0D5D" w:rsidP="00BB0D5D">
            <w:pPr>
              <w:pStyle w:val="10"/>
              <w:ind w:firstLine="480"/>
              <w:rPr>
                <w:rFonts w:cs="Times New Roman"/>
              </w:rPr>
            </w:pPr>
            <w:r w:rsidRPr="00DA481A">
              <w:rPr>
                <w:rFonts w:cs="Times New Roman"/>
              </w:rPr>
              <w:t>本项目生活污水经化粪池处理后通过污水管网排入</w:t>
            </w:r>
            <w:r w:rsidRPr="00DA481A">
              <w:rPr>
                <w:rFonts w:cs="Times New Roman" w:hint="eastAsia"/>
                <w:bCs/>
              </w:rPr>
              <w:t>小店</w:t>
            </w:r>
            <w:r w:rsidRPr="00DA481A">
              <w:rPr>
                <w:rFonts w:cs="Times New Roman"/>
                <w:bCs/>
              </w:rPr>
              <w:t>污水处理厂</w:t>
            </w:r>
            <w:r w:rsidRPr="00DA481A">
              <w:rPr>
                <w:rFonts w:cs="Times New Roman"/>
              </w:rPr>
              <w:t>进一步处理，处理后排入</w:t>
            </w:r>
            <w:r w:rsidRPr="00DA481A">
              <w:rPr>
                <w:rFonts w:cs="Times New Roman" w:hint="eastAsia"/>
              </w:rPr>
              <w:t>大沙河</w:t>
            </w:r>
            <w:r w:rsidRPr="00DA481A">
              <w:rPr>
                <w:rFonts w:cs="Times New Roman"/>
              </w:rPr>
              <w:t>，属于间接排放。</w:t>
            </w:r>
          </w:p>
          <w:p w14:paraId="5E3EF968" w14:textId="77777777" w:rsidR="00BB0D5D" w:rsidRPr="00DA481A" w:rsidRDefault="00BB0D5D" w:rsidP="00BB0D5D">
            <w:pPr>
              <w:pStyle w:val="10"/>
              <w:ind w:firstLine="482"/>
              <w:rPr>
                <w:b/>
              </w:rPr>
            </w:pPr>
            <w:r w:rsidRPr="00DA481A">
              <w:rPr>
                <w:rFonts w:cs="Times New Roman"/>
                <w:b/>
                <w:bCs/>
              </w:rPr>
              <w:t>2</w:t>
            </w:r>
            <w:r w:rsidRPr="00DA481A">
              <w:rPr>
                <w:rFonts w:hint="eastAsia"/>
                <w:b/>
                <w:bCs/>
              </w:rPr>
              <w:t>、污水处理厂</w:t>
            </w:r>
            <w:r w:rsidRPr="00DA481A">
              <w:rPr>
                <w:rFonts w:hint="eastAsia"/>
                <w:b/>
              </w:rPr>
              <w:t>依托可行性分析</w:t>
            </w:r>
          </w:p>
          <w:p w14:paraId="734F6687" w14:textId="6BDC011A" w:rsidR="001E5B82" w:rsidRPr="00DA481A" w:rsidRDefault="00BB0D5D" w:rsidP="00BB0D5D">
            <w:pPr>
              <w:pStyle w:val="10"/>
              <w:ind w:firstLine="480"/>
              <w:rPr>
                <w:rFonts w:hAnsi="宋体" w:cs="Times New Roman"/>
                <w:szCs w:val="24"/>
              </w:rPr>
            </w:pPr>
            <w:r w:rsidRPr="00DA481A">
              <w:rPr>
                <w:rFonts w:hAnsi="宋体" w:cs="Times New Roman"/>
                <w:szCs w:val="24"/>
              </w:rPr>
              <w:t>小店污水处理厂位于新乡经济技术开发区东三干渠与纬七路交汇处西北，目前已建成一期和二期工程。一期处理能力</w:t>
            </w:r>
            <w:r w:rsidRPr="00DA481A">
              <w:rPr>
                <w:rFonts w:hAnsi="宋体" w:cs="Times New Roman"/>
                <w:szCs w:val="24"/>
              </w:rPr>
              <w:t>5</w:t>
            </w:r>
            <w:r w:rsidRPr="00DA481A">
              <w:rPr>
                <w:rFonts w:hAnsi="宋体" w:cs="Times New Roman"/>
                <w:szCs w:val="24"/>
              </w:rPr>
              <w:t>万</w:t>
            </w:r>
            <w:r w:rsidRPr="00DA481A">
              <w:rPr>
                <w:rFonts w:hAnsi="宋体" w:cs="Times New Roman"/>
                <w:szCs w:val="24"/>
              </w:rPr>
              <w:t>m</w:t>
            </w:r>
            <w:r w:rsidRPr="00DA481A">
              <w:rPr>
                <w:rFonts w:hAnsi="宋体" w:cs="Times New Roman"/>
                <w:szCs w:val="24"/>
                <w:vertAlign w:val="superscript"/>
              </w:rPr>
              <w:t>3</w:t>
            </w:r>
            <w:r w:rsidRPr="00DA481A">
              <w:rPr>
                <w:rFonts w:hAnsi="宋体" w:cs="Times New Roman"/>
                <w:szCs w:val="24"/>
              </w:rPr>
              <w:t>/d</w:t>
            </w:r>
            <w:r w:rsidRPr="00DA481A">
              <w:rPr>
                <w:rFonts w:hAnsi="宋体" w:cs="Times New Roman"/>
                <w:szCs w:val="24"/>
              </w:rPr>
              <w:t>，二期处理能力</w:t>
            </w:r>
            <w:r w:rsidRPr="00DA481A">
              <w:rPr>
                <w:rFonts w:hAnsi="宋体" w:cs="Times New Roman"/>
                <w:szCs w:val="24"/>
              </w:rPr>
              <w:t>5</w:t>
            </w:r>
            <w:r w:rsidRPr="00DA481A">
              <w:rPr>
                <w:rFonts w:hAnsi="宋体" w:cs="Times New Roman"/>
                <w:szCs w:val="24"/>
              </w:rPr>
              <w:t>万</w:t>
            </w:r>
            <w:r w:rsidRPr="00DA481A">
              <w:rPr>
                <w:rFonts w:hAnsi="宋体" w:cs="Times New Roman"/>
                <w:szCs w:val="24"/>
              </w:rPr>
              <w:t>m</w:t>
            </w:r>
            <w:r w:rsidRPr="00DA481A">
              <w:rPr>
                <w:rFonts w:hAnsi="宋体" w:cs="Times New Roman"/>
                <w:szCs w:val="24"/>
                <w:vertAlign w:val="superscript"/>
              </w:rPr>
              <w:t>3</w:t>
            </w:r>
            <w:r w:rsidRPr="00DA481A">
              <w:rPr>
                <w:rFonts w:hAnsi="宋体" w:cs="Times New Roman"/>
                <w:szCs w:val="24"/>
              </w:rPr>
              <w:t>/d</w:t>
            </w:r>
            <w:r w:rsidRPr="00DA481A">
              <w:rPr>
                <w:rFonts w:hAnsi="宋体" w:cs="Times New Roman"/>
                <w:szCs w:val="24"/>
              </w:rPr>
              <w:t>。一期工程采用的工艺为</w:t>
            </w:r>
            <w:r w:rsidRPr="00DA481A">
              <w:rPr>
                <w:rFonts w:hAnsi="宋体" w:cs="Times New Roman" w:hint="eastAsia"/>
                <w:szCs w:val="24"/>
              </w:rPr>
              <w:t>“</w:t>
            </w:r>
            <w:r w:rsidRPr="00DA481A">
              <w:rPr>
                <w:rFonts w:hAnsi="宋体" w:cs="Times New Roman"/>
                <w:szCs w:val="24"/>
              </w:rPr>
              <w:t>粗格栅</w:t>
            </w:r>
            <w:r w:rsidRPr="00DA481A">
              <w:rPr>
                <w:rFonts w:hAnsi="宋体" w:cs="Times New Roman"/>
                <w:szCs w:val="24"/>
              </w:rPr>
              <w:t>-</w:t>
            </w:r>
            <w:r w:rsidRPr="00DA481A">
              <w:rPr>
                <w:rFonts w:hAnsi="宋体" w:cs="Times New Roman"/>
                <w:szCs w:val="24"/>
              </w:rPr>
              <w:t>细格栅</w:t>
            </w:r>
            <w:r w:rsidRPr="00DA481A">
              <w:rPr>
                <w:rFonts w:hAnsi="宋体" w:cs="Times New Roman"/>
                <w:szCs w:val="24"/>
              </w:rPr>
              <w:t>-</w:t>
            </w:r>
            <w:r w:rsidRPr="00DA481A">
              <w:rPr>
                <w:rFonts w:hAnsi="宋体" w:cs="Times New Roman"/>
                <w:szCs w:val="24"/>
              </w:rPr>
              <w:t>沉砂池</w:t>
            </w:r>
            <w:r w:rsidRPr="00DA481A">
              <w:rPr>
                <w:rFonts w:hAnsi="宋体" w:cs="Times New Roman"/>
                <w:szCs w:val="24"/>
              </w:rPr>
              <w:t>-</w:t>
            </w:r>
            <w:r w:rsidRPr="00DA481A">
              <w:rPr>
                <w:rFonts w:hAnsi="宋体" w:cs="Times New Roman"/>
                <w:szCs w:val="24"/>
              </w:rPr>
              <w:t>水解酸化池</w:t>
            </w:r>
            <w:r w:rsidRPr="00DA481A">
              <w:rPr>
                <w:rFonts w:hAnsi="宋体" w:cs="Times New Roman"/>
                <w:szCs w:val="24"/>
              </w:rPr>
              <w:t>-</w:t>
            </w:r>
            <w:r w:rsidRPr="00DA481A">
              <w:rPr>
                <w:rFonts w:hAnsi="宋体" w:cs="Times New Roman"/>
                <w:szCs w:val="24"/>
              </w:rPr>
              <w:t>改良型</w:t>
            </w:r>
            <w:r w:rsidRPr="00DA481A">
              <w:rPr>
                <w:rFonts w:hAnsi="宋体" w:cs="Times New Roman"/>
                <w:szCs w:val="24"/>
              </w:rPr>
              <w:t>A</w:t>
            </w:r>
            <w:r w:rsidRPr="00DA481A">
              <w:rPr>
                <w:rFonts w:hAnsi="宋体" w:cs="Times New Roman"/>
                <w:szCs w:val="24"/>
                <w:vertAlign w:val="superscript"/>
              </w:rPr>
              <w:t>2</w:t>
            </w:r>
            <w:r w:rsidRPr="00DA481A">
              <w:rPr>
                <w:rFonts w:hAnsi="宋体" w:cs="Times New Roman"/>
                <w:szCs w:val="24"/>
              </w:rPr>
              <w:t>/O-</w:t>
            </w:r>
            <w:r w:rsidRPr="00DA481A">
              <w:rPr>
                <w:rFonts w:hAnsi="宋体" w:cs="Times New Roman"/>
                <w:szCs w:val="24"/>
              </w:rPr>
              <w:t>二沉池</w:t>
            </w:r>
            <w:r w:rsidRPr="00DA481A">
              <w:rPr>
                <w:rFonts w:hAnsi="宋体" w:cs="Times New Roman"/>
                <w:szCs w:val="24"/>
              </w:rPr>
              <w:t>-</w:t>
            </w:r>
            <w:r w:rsidRPr="00DA481A">
              <w:rPr>
                <w:rFonts w:hAnsi="宋体" w:cs="Times New Roman"/>
                <w:szCs w:val="24"/>
              </w:rPr>
              <w:t>反应沉淀池</w:t>
            </w:r>
            <w:r w:rsidRPr="00DA481A">
              <w:rPr>
                <w:rFonts w:hAnsi="宋体" w:cs="Times New Roman"/>
                <w:szCs w:val="24"/>
              </w:rPr>
              <w:t>-</w:t>
            </w:r>
            <w:r w:rsidRPr="00DA481A">
              <w:rPr>
                <w:rFonts w:hAnsi="宋体" w:cs="Times New Roman"/>
                <w:szCs w:val="24"/>
              </w:rPr>
              <w:t>纤维球滤池</w:t>
            </w:r>
            <w:r w:rsidRPr="00DA481A">
              <w:rPr>
                <w:rFonts w:hAnsi="宋体" w:cs="Times New Roman"/>
                <w:szCs w:val="24"/>
              </w:rPr>
              <w:t>-</w:t>
            </w:r>
            <w:r w:rsidRPr="00DA481A">
              <w:rPr>
                <w:rFonts w:hAnsi="宋体" w:cs="Times New Roman"/>
                <w:szCs w:val="24"/>
              </w:rPr>
              <w:t>消毒池</w:t>
            </w:r>
            <w:r w:rsidRPr="00DA481A">
              <w:rPr>
                <w:rFonts w:hAnsi="宋体" w:cs="Times New Roman" w:hint="eastAsia"/>
                <w:szCs w:val="24"/>
              </w:rPr>
              <w:t>”</w:t>
            </w:r>
            <w:r w:rsidRPr="00DA481A">
              <w:rPr>
                <w:rFonts w:hAnsi="宋体" w:cs="Times New Roman"/>
                <w:szCs w:val="24"/>
              </w:rPr>
              <w:t>，二期工程采用的工艺为</w:t>
            </w:r>
            <w:r w:rsidRPr="00DA481A">
              <w:rPr>
                <w:rFonts w:hAnsi="宋体" w:cs="Times New Roman" w:hint="eastAsia"/>
                <w:szCs w:val="24"/>
              </w:rPr>
              <w:t>“</w:t>
            </w:r>
            <w:r w:rsidRPr="00DA481A">
              <w:rPr>
                <w:rFonts w:hAnsi="宋体" w:cs="Times New Roman"/>
                <w:szCs w:val="24"/>
              </w:rPr>
              <w:t>沉砂池</w:t>
            </w:r>
            <w:r w:rsidRPr="00DA481A">
              <w:rPr>
                <w:rFonts w:hAnsi="宋体" w:cs="Times New Roman"/>
                <w:szCs w:val="24"/>
              </w:rPr>
              <w:t>+</w:t>
            </w:r>
            <w:r w:rsidRPr="00DA481A">
              <w:rPr>
                <w:rFonts w:hAnsi="宋体" w:cs="Times New Roman"/>
                <w:szCs w:val="24"/>
              </w:rPr>
              <w:t>水解酸化</w:t>
            </w:r>
            <w:r w:rsidRPr="00DA481A">
              <w:rPr>
                <w:rFonts w:hAnsi="宋体" w:cs="Times New Roman"/>
                <w:szCs w:val="24"/>
              </w:rPr>
              <w:t>+A</w:t>
            </w:r>
            <w:r w:rsidRPr="00DA481A">
              <w:rPr>
                <w:rFonts w:hAnsi="宋体" w:cs="Times New Roman"/>
                <w:szCs w:val="24"/>
                <w:vertAlign w:val="superscript"/>
              </w:rPr>
              <w:t>2</w:t>
            </w:r>
            <w:r w:rsidRPr="00DA481A">
              <w:rPr>
                <w:rFonts w:hAnsi="宋体" w:cs="Times New Roman"/>
                <w:szCs w:val="24"/>
              </w:rPr>
              <w:t>O-MBR</w:t>
            </w:r>
            <w:r w:rsidRPr="00DA481A">
              <w:rPr>
                <w:rFonts w:hAnsi="宋体" w:cs="Times New Roman"/>
                <w:szCs w:val="24"/>
              </w:rPr>
              <w:t>膜</w:t>
            </w:r>
            <w:r w:rsidRPr="00DA481A">
              <w:rPr>
                <w:rFonts w:hAnsi="宋体" w:cs="Times New Roman"/>
                <w:szCs w:val="24"/>
              </w:rPr>
              <w:t>+</w:t>
            </w:r>
            <w:r w:rsidRPr="00DA481A">
              <w:rPr>
                <w:rFonts w:hAnsi="宋体" w:cs="Times New Roman"/>
                <w:szCs w:val="24"/>
              </w:rPr>
              <w:t>次氯酸钠消毒</w:t>
            </w:r>
            <w:r w:rsidRPr="00DA481A">
              <w:rPr>
                <w:rFonts w:hAnsi="宋体" w:cs="Times New Roman" w:hint="eastAsia"/>
                <w:szCs w:val="24"/>
              </w:rPr>
              <w:t>”</w:t>
            </w:r>
            <w:r w:rsidRPr="00DA481A">
              <w:rPr>
                <w:rFonts w:hAnsi="宋体" w:cs="Times New Roman"/>
                <w:szCs w:val="24"/>
              </w:rPr>
              <w:t>。设计进水水质为</w:t>
            </w:r>
            <w:r w:rsidRPr="00DA481A">
              <w:rPr>
                <w:rFonts w:hAnsi="宋体" w:cs="Times New Roman"/>
                <w:szCs w:val="24"/>
              </w:rPr>
              <w:t>COD 350mg/L</w:t>
            </w:r>
            <w:r w:rsidRPr="00DA481A">
              <w:rPr>
                <w:rFonts w:hAnsi="宋体" w:cs="Times New Roman"/>
                <w:szCs w:val="24"/>
              </w:rPr>
              <w:t>、</w:t>
            </w:r>
            <w:r w:rsidRPr="00DA481A">
              <w:rPr>
                <w:rFonts w:hAnsi="宋体" w:cs="Times New Roman"/>
                <w:szCs w:val="24"/>
              </w:rPr>
              <w:t>SS 280mg/L</w:t>
            </w:r>
            <w:r w:rsidRPr="00DA481A">
              <w:rPr>
                <w:rFonts w:hAnsi="宋体" w:cs="Times New Roman"/>
                <w:szCs w:val="24"/>
              </w:rPr>
              <w:t>、</w:t>
            </w:r>
            <w:r w:rsidRPr="00DA481A">
              <w:rPr>
                <w:rFonts w:hAnsi="宋体" w:cs="Times New Roman"/>
                <w:szCs w:val="24"/>
              </w:rPr>
              <w:t>NH</w:t>
            </w:r>
            <w:r w:rsidRPr="00DA481A">
              <w:rPr>
                <w:rFonts w:hAnsi="宋体" w:cs="Times New Roman"/>
                <w:szCs w:val="24"/>
                <w:vertAlign w:val="subscript"/>
              </w:rPr>
              <w:t>3</w:t>
            </w:r>
            <w:r w:rsidRPr="00DA481A">
              <w:rPr>
                <w:rFonts w:hAnsi="宋体" w:cs="Times New Roman"/>
                <w:szCs w:val="24"/>
              </w:rPr>
              <w:t>-N 30mg/L</w:t>
            </w:r>
            <w:r w:rsidRPr="00DA481A">
              <w:rPr>
                <w:rFonts w:hAnsi="宋体" w:cs="Times New Roman"/>
                <w:szCs w:val="24"/>
              </w:rPr>
              <w:t>、</w:t>
            </w:r>
            <w:r w:rsidRPr="00DA481A">
              <w:rPr>
                <w:rFonts w:hAnsi="宋体" w:cs="Times New Roman"/>
                <w:szCs w:val="24"/>
              </w:rPr>
              <w:t>TN 40mg/L</w:t>
            </w:r>
            <w:r w:rsidRPr="00DA481A">
              <w:rPr>
                <w:rFonts w:hAnsi="宋体" w:cs="Times New Roman"/>
                <w:szCs w:val="24"/>
              </w:rPr>
              <w:t>、</w:t>
            </w:r>
            <w:r w:rsidRPr="00DA481A">
              <w:rPr>
                <w:rFonts w:hAnsi="宋体" w:cs="Times New Roman"/>
                <w:szCs w:val="24"/>
              </w:rPr>
              <w:t>TP 3mg/L</w:t>
            </w:r>
            <w:r w:rsidRPr="00DA481A">
              <w:rPr>
                <w:rFonts w:hAnsi="宋体" w:cs="Times New Roman"/>
                <w:szCs w:val="24"/>
              </w:rPr>
              <w:t>，出水水质达到《地表水环境质量标准》（</w:t>
            </w:r>
            <w:r w:rsidRPr="00DA481A">
              <w:rPr>
                <w:rFonts w:hAnsi="宋体" w:cs="Times New Roman"/>
                <w:szCs w:val="24"/>
              </w:rPr>
              <w:t>GB3838-2002</w:t>
            </w:r>
            <w:r w:rsidRPr="00DA481A">
              <w:rPr>
                <w:rFonts w:hAnsi="宋体" w:cs="Times New Roman"/>
                <w:szCs w:val="24"/>
              </w:rPr>
              <w:t>）</w:t>
            </w:r>
            <w:r w:rsidRPr="00DA481A">
              <w:rPr>
                <w:rFonts w:hAnsi="宋体" w:cs="Times New Roman"/>
                <w:szCs w:val="24"/>
              </w:rPr>
              <w:t>V</w:t>
            </w:r>
            <w:r w:rsidRPr="00DA481A">
              <w:rPr>
                <w:rFonts w:hAnsi="宋体" w:cs="Times New Roman"/>
                <w:szCs w:val="24"/>
              </w:rPr>
              <w:t>类</w:t>
            </w:r>
            <w:r w:rsidR="008F7E8C" w:rsidRPr="00DA481A">
              <w:rPr>
                <w:rFonts w:hAnsi="宋体" w:cs="Times New Roman" w:hint="eastAsia"/>
                <w:szCs w:val="24"/>
              </w:rPr>
              <w:t>及</w:t>
            </w:r>
            <w:r w:rsidRPr="00DA481A">
              <w:rPr>
                <w:rFonts w:hAnsi="宋体" w:cs="Times New Roman"/>
                <w:szCs w:val="24"/>
              </w:rPr>
              <w:t>《城镇污水处理厂污染物排放标准》</w:t>
            </w:r>
            <w:r w:rsidRPr="00DA481A">
              <w:rPr>
                <w:rFonts w:hAnsi="宋体" w:cs="Times New Roman"/>
                <w:szCs w:val="24"/>
              </w:rPr>
              <w:t>(GB18918-2002)</w:t>
            </w:r>
            <w:r w:rsidRPr="00DA481A">
              <w:rPr>
                <w:rFonts w:hAnsi="宋体" w:cs="Times New Roman"/>
                <w:szCs w:val="24"/>
              </w:rPr>
              <w:t>一级</w:t>
            </w:r>
            <w:r w:rsidRPr="00DA481A">
              <w:rPr>
                <w:rFonts w:hAnsi="宋体" w:cs="Times New Roman"/>
                <w:szCs w:val="24"/>
              </w:rPr>
              <w:t>A</w:t>
            </w:r>
            <w:r w:rsidRPr="00DA481A">
              <w:rPr>
                <w:rFonts w:hAnsi="宋体" w:cs="Times New Roman"/>
                <w:szCs w:val="24"/>
              </w:rPr>
              <w:t>标准</w:t>
            </w:r>
            <w:r w:rsidR="008F7E8C" w:rsidRPr="00DA481A">
              <w:rPr>
                <w:rFonts w:hAnsi="宋体" w:cs="Times New Roman" w:hint="eastAsia"/>
                <w:szCs w:val="24"/>
              </w:rPr>
              <w:t>要求</w:t>
            </w:r>
            <w:r w:rsidRPr="00DA481A">
              <w:rPr>
                <w:rFonts w:hAnsi="宋体" w:cs="Times New Roman"/>
                <w:szCs w:val="24"/>
              </w:rPr>
              <w:t>出水排入大沙河。</w:t>
            </w:r>
          </w:p>
          <w:p w14:paraId="30F30058" w14:textId="6E3B2D5A" w:rsidR="00BB0D5D" w:rsidRPr="00DA481A" w:rsidRDefault="00BB0D5D" w:rsidP="00BB0D5D">
            <w:pPr>
              <w:pStyle w:val="10"/>
              <w:ind w:firstLine="480"/>
              <w:rPr>
                <w:rFonts w:hAnsi="宋体" w:cs="Times New Roman"/>
                <w:szCs w:val="24"/>
              </w:rPr>
            </w:pPr>
            <w:r w:rsidRPr="00DA481A">
              <w:rPr>
                <w:rFonts w:hAnsi="宋体" w:cs="Times New Roman"/>
                <w:szCs w:val="24"/>
              </w:rPr>
              <w:lastRenderedPageBreak/>
              <w:t>小店污水处理厂的收水范围为小店新城生活污水、新乡市经济技术开发区的工业和生活污水，本项目</w:t>
            </w:r>
            <w:r w:rsidR="001E5B82" w:rsidRPr="00DA481A">
              <w:rPr>
                <w:rFonts w:hAnsi="宋体" w:cs="Times New Roman" w:hint="eastAsia"/>
                <w:szCs w:val="24"/>
              </w:rPr>
              <w:t>位于</w:t>
            </w:r>
            <w:r w:rsidR="00DE48C9" w:rsidRPr="00DA481A">
              <w:rPr>
                <w:rFonts w:hAnsi="宋体" w:cs="Times New Roman"/>
                <w:szCs w:val="24"/>
              </w:rPr>
              <w:t>新乡市经济技术开发区</w:t>
            </w:r>
            <w:r w:rsidR="00DE48C9" w:rsidRPr="00DA481A">
              <w:rPr>
                <w:rFonts w:hAnsi="宋体" w:cs="Times New Roman" w:hint="eastAsia"/>
                <w:szCs w:val="24"/>
              </w:rPr>
              <w:t>经开大道中开企业城</w:t>
            </w:r>
            <w:r w:rsidR="001E5B82" w:rsidRPr="00DA481A">
              <w:rPr>
                <w:rFonts w:hAnsi="宋体" w:cs="Times New Roman" w:hint="eastAsia"/>
                <w:szCs w:val="24"/>
              </w:rPr>
              <w:t>，</w:t>
            </w:r>
            <w:r w:rsidRPr="00DA481A">
              <w:rPr>
                <w:rFonts w:hAnsi="宋体" w:cs="Times New Roman"/>
                <w:szCs w:val="24"/>
              </w:rPr>
              <w:t>属于小店污水处理厂的收水范围。</w:t>
            </w:r>
          </w:p>
          <w:p w14:paraId="75610994" w14:textId="351545F1" w:rsidR="00BB0D5D" w:rsidRPr="00DA481A" w:rsidRDefault="00BB0D5D" w:rsidP="00BB0D5D">
            <w:pPr>
              <w:pStyle w:val="10"/>
              <w:ind w:firstLine="480"/>
            </w:pPr>
            <w:r w:rsidRPr="00DA481A">
              <w:rPr>
                <w:rFonts w:hint="eastAsia"/>
              </w:rPr>
              <w:t>本项目废水</w:t>
            </w:r>
            <w:r w:rsidRPr="00DA481A">
              <w:t>水质为：</w:t>
            </w:r>
            <w:r w:rsidRPr="00DA481A">
              <w:t>COD 250mg/L</w:t>
            </w:r>
            <w:r w:rsidRPr="00DA481A">
              <w:t>、</w:t>
            </w:r>
            <w:r w:rsidRPr="00DA481A">
              <w:t xml:space="preserve">SS </w:t>
            </w:r>
            <w:r w:rsidRPr="00DA481A">
              <w:rPr>
                <w:rFonts w:hint="eastAsia"/>
              </w:rPr>
              <w:t>20</w:t>
            </w:r>
            <w:r w:rsidRPr="00DA481A">
              <w:t>0mg/L</w:t>
            </w:r>
            <w:r w:rsidRPr="00DA481A">
              <w:t>、</w:t>
            </w:r>
            <w:r w:rsidRPr="00DA481A">
              <w:t>NH</w:t>
            </w:r>
            <w:r w:rsidRPr="00DA481A">
              <w:rPr>
                <w:vertAlign w:val="subscript"/>
              </w:rPr>
              <w:t>3</w:t>
            </w:r>
            <w:r w:rsidRPr="00DA481A">
              <w:t>-N 25mg/L</w:t>
            </w:r>
            <w:r w:rsidRPr="00DA481A">
              <w:t>、</w:t>
            </w:r>
            <w:r w:rsidRPr="00DA481A">
              <w:t>TP 3mg/L</w:t>
            </w:r>
            <w:r w:rsidRPr="00DA481A">
              <w:t>、</w:t>
            </w:r>
            <w:r w:rsidRPr="00DA481A">
              <w:t>TN 30mg/L</w:t>
            </w:r>
            <w:r w:rsidRPr="00DA481A">
              <w:rPr>
                <w:rFonts w:hint="eastAsia"/>
              </w:rPr>
              <w:t>，能满足小店污水处理厂收水标准：</w:t>
            </w:r>
            <w:r w:rsidRPr="00DA481A">
              <w:t>COD 350mg/L</w:t>
            </w:r>
            <w:r w:rsidRPr="00DA481A">
              <w:t>、</w:t>
            </w:r>
            <w:r w:rsidRPr="00DA481A">
              <w:t xml:space="preserve">SS </w:t>
            </w:r>
            <w:r w:rsidRPr="00DA481A">
              <w:rPr>
                <w:rFonts w:hint="eastAsia"/>
              </w:rPr>
              <w:t>2</w:t>
            </w:r>
            <w:r w:rsidRPr="00DA481A">
              <w:t>80mg/L</w:t>
            </w:r>
            <w:r w:rsidRPr="00DA481A">
              <w:t>、</w:t>
            </w:r>
            <w:r w:rsidRPr="00DA481A">
              <w:t>NH</w:t>
            </w:r>
            <w:r w:rsidRPr="00DA481A">
              <w:rPr>
                <w:vertAlign w:val="subscript"/>
              </w:rPr>
              <w:t>3</w:t>
            </w:r>
            <w:r w:rsidRPr="00DA481A">
              <w:t>-N 30mg/L</w:t>
            </w:r>
            <w:r w:rsidRPr="00DA481A">
              <w:t>、</w:t>
            </w:r>
            <w:r w:rsidRPr="00DA481A">
              <w:t>TP 3mg/L</w:t>
            </w:r>
            <w:r w:rsidRPr="00DA481A">
              <w:t>、</w:t>
            </w:r>
            <w:r w:rsidRPr="00DA481A">
              <w:t>TN 40mg/L</w:t>
            </w:r>
            <w:r w:rsidRPr="00DA481A">
              <w:rPr>
                <w:rFonts w:hint="eastAsia"/>
              </w:rPr>
              <w:t>的限值要求。</w:t>
            </w:r>
          </w:p>
          <w:p w14:paraId="66F9909D" w14:textId="77777777" w:rsidR="00E17BCA" w:rsidRPr="00DA481A" w:rsidRDefault="00BB0D5D" w:rsidP="00BB0D5D">
            <w:pPr>
              <w:pStyle w:val="10"/>
              <w:ind w:firstLine="480"/>
            </w:pPr>
            <w:r w:rsidRPr="00DA481A">
              <w:rPr>
                <w:rFonts w:hint="eastAsia"/>
              </w:rPr>
              <w:t>小店污水处理厂（二期）设计处理规模为</w:t>
            </w:r>
            <w:r w:rsidRPr="00DA481A">
              <w:t>5</w:t>
            </w:r>
            <w:r w:rsidRPr="00DA481A">
              <w:rPr>
                <w:rFonts w:hint="eastAsia"/>
              </w:rPr>
              <w:t>万</w:t>
            </w:r>
            <w:r w:rsidRPr="00DA481A">
              <w:rPr>
                <w:rFonts w:hint="eastAsia"/>
              </w:rPr>
              <w:t>m</w:t>
            </w:r>
            <w:r w:rsidRPr="00DA481A">
              <w:t>³</w:t>
            </w:r>
            <w:r w:rsidRPr="00DA481A">
              <w:rPr>
                <w:rFonts w:hint="eastAsia"/>
              </w:rPr>
              <w:t>/d</w:t>
            </w:r>
            <w:r w:rsidRPr="00DA481A">
              <w:rPr>
                <w:rFonts w:hint="eastAsia"/>
              </w:rPr>
              <w:t>，</w:t>
            </w:r>
            <w:r w:rsidRPr="00DA481A">
              <w:t>根据</w:t>
            </w:r>
            <w:r w:rsidRPr="00DA481A">
              <w:t>2023</w:t>
            </w:r>
            <w:r w:rsidRPr="00DA481A">
              <w:rPr>
                <w:rFonts w:hint="eastAsia"/>
              </w:rPr>
              <w:t>年</w:t>
            </w:r>
            <w:r w:rsidRPr="00DA481A">
              <w:t>4</w:t>
            </w:r>
            <w:r w:rsidRPr="00DA481A">
              <w:rPr>
                <w:rFonts w:hint="eastAsia"/>
              </w:rPr>
              <w:t>月</w:t>
            </w:r>
            <w:r w:rsidRPr="00DA481A">
              <w:t>~6</w:t>
            </w:r>
            <w:r w:rsidRPr="00DA481A">
              <w:rPr>
                <w:rFonts w:hint="eastAsia"/>
              </w:rPr>
              <w:t>月</w:t>
            </w:r>
            <w:r w:rsidRPr="00DA481A">
              <w:t>小店污水处理厂</w:t>
            </w:r>
            <w:r w:rsidRPr="00DA481A">
              <w:rPr>
                <w:rFonts w:hint="eastAsia"/>
              </w:rPr>
              <w:t>（二期）</w:t>
            </w:r>
            <w:r w:rsidRPr="00DA481A">
              <w:t>外排废水在线监测数据，污水处理量平均约为</w:t>
            </w:r>
            <w:r w:rsidRPr="00DA481A">
              <w:t>2.95</w:t>
            </w:r>
            <w:r w:rsidRPr="00DA481A">
              <w:t>万</w:t>
            </w:r>
            <w:r w:rsidRPr="00DA481A">
              <w:t>m</w:t>
            </w:r>
            <w:r w:rsidRPr="00DA481A">
              <w:rPr>
                <w:vertAlign w:val="superscript"/>
              </w:rPr>
              <w:t>3</w:t>
            </w:r>
            <w:r w:rsidRPr="00DA481A">
              <w:t>/d~3.90</w:t>
            </w:r>
            <w:r w:rsidRPr="00DA481A">
              <w:t>万</w:t>
            </w:r>
            <w:r w:rsidRPr="00DA481A">
              <w:t>m</w:t>
            </w:r>
            <w:r w:rsidRPr="00DA481A">
              <w:rPr>
                <w:vertAlign w:val="superscript"/>
              </w:rPr>
              <w:t>3</w:t>
            </w:r>
            <w:r w:rsidRPr="00DA481A">
              <w:t>/d</w:t>
            </w:r>
            <w:r w:rsidRPr="00DA481A">
              <w:t>（评价按照最不利情况考虑，按照</w:t>
            </w:r>
            <w:r w:rsidRPr="00DA481A">
              <w:t>3.90</w:t>
            </w:r>
            <w:r w:rsidRPr="00DA481A">
              <w:t>万</w:t>
            </w:r>
            <w:r w:rsidRPr="00DA481A">
              <w:t>m</w:t>
            </w:r>
            <w:r w:rsidRPr="00DA481A">
              <w:rPr>
                <w:vertAlign w:val="superscript"/>
              </w:rPr>
              <w:t>3</w:t>
            </w:r>
            <w:r w:rsidRPr="00DA481A">
              <w:t>/d</w:t>
            </w:r>
            <w:r w:rsidRPr="00DA481A">
              <w:t>进行评价），小店污水处理厂</w:t>
            </w:r>
            <w:r w:rsidRPr="00DA481A">
              <w:rPr>
                <w:rFonts w:hint="eastAsia"/>
              </w:rPr>
              <w:t>（二期）</w:t>
            </w:r>
            <w:r w:rsidRPr="00DA481A">
              <w:t>尚有</w:t>
            </w:r>
            <w:r w:rsidRPr="00DA481A">
              <w:t>1.10</w:t>
            </w:r>
            <w:r w:rsidRPr="00DA481A">
              <w:t>万</w:t>
            </w:r>
            <w:r w:rsidRPr="00DA481A">
              <w:t>m</w:t>
            </w:r>
            <w:r w:rsidRPr="00DA481A">
              <w:rPr>
                <w:vertAlign w:val="superscript"/>
              </w:rPr>
              <w:t>3</w:t>
            </w:r>
            <w:r w:rsidRPr="00DA481A">
              <w:t>/d</w:t>
            </w:r>
            <w:r w:rsidRPr="00DA481A">
              <w:t>的余量。本项目外排废水</w:t>
            </w:r>
            <w:r w:rsidRPr="00DA481A">
              <w:t>0.24m</w:t>
            </w:r>
            <w:r w:rsidRPr="00DA481A">
              <w:rPr>
                <w:vertAlign w:val="superscript"/>
              </w:rPr>
              <w:t>3</w:t>
            </w:r>
            <w:r w:rsidRPr="00DA481A">
              <w:t>/d</w:t>
            </w:r>
            <w:r w:rsidRPr="00DA481A">
              <w:t>，仅占剩余处理能力的</w:t>
            </w:r>
            <w:r w:rsidRPr="00DA481A">
              <w:t>0.00218%</w:t>
            </w:r>
            <w:r w:rsidRPr="00DA481A">
              <w:t>，满足项目处理的需要，</w:t>
            </w:r>
            <w:r w:rsidR="00E17BCA" w:rsidRPr="00DA481A">
              <w:rPr>
                <w:rFonts w:hint="eastAsia"/>
              </w:rPr>
              <w:t>且</w:t>
            </w:r>
            <w:r w:rsidRPr="00DA481A">
              <w:t>不会对污水处理厂造成冲击</w:t>
            </w:r>
            <w:r w:rsidR="00E17BCA" w:rsidRPr="00DA481A">
              <w:rPr>
                <w:rFonts w:hint="eastAsia"/>
              </w:rPr>
              <w:t>。</w:t>
            </w:r>
          </w:p>
          <w:p w14:paraId="26B97C43" w14:textId="708CBB3D" w:rsidR="00BB0D5D" w:rsidRPr="00DA481A" w:rsidRDefault="00E17BCA" w:rsidP="00BB0D5D">
            <w:pPr>
              <w:pStyle w:val="10"/>
              <w:ind w:firstLine="480"/>
            </w:pPr>
            <w:r w:rsidRPr="00DA481A">
              <w:rPr>
                <w:rFonts w:hint="eastAsia"/>
              </w:rPr>
              <w:t>综上所述，</w:t>
            </w:r>
            <w:r w:rsidR="00BB0D5D" w:rsidRPr="00DA481A">
              <w:t>评价认为本项目废水经污水管网排入小店污水处理厂处理是可行的。</w:t>
            </w:r>
          </w:p>
          <w:p w14:paraId="34E0D5CE" w14:textId="77777777" w:rsidR="00BB0D5D" w:rsidRPr="00DA481A" w:rsidRDefault="00BB0D5D" w:rsidP="00BB0D5D">
            <w:pPr>
              <w:pStyle w:val="10"/>
              <w:ind w:firstLine="482"/>
              <w:rPr>
                <w:rFonts w:cs="Times New Roman"/>
                <w:b/>
              </w:rPr>
            </w:pPr>
            <w:r w:rsidRPr="00DA481A">
              <w:rPr>
                <w:rFonts w:cs="Times New Roman"/>
                <w:b/>
              </w:rPr>
              <w:t>3</w:t>
            </w:r>
            <w:r w:rsidRPr="00DA481A">
              <w:rPr>
                <w:rFonts w:cs="Times New Roman" w:hint="eastAsia"/>
                <w:b/>
              </w:rPr>
              <w:t>、污染物排放信息</w:t>
            </w:r>
          </w:p>
          <w:p w14:paraId="307713E8" w14:textId="77777777" w:rsidR="00BB0D5D" w:rsidRPr="00DA481A" w:rsidRDefault="00BB0D5D" w:rsidP="00BB0D5D">
            <w:pPr>
              <w:pStyle w:val="10"/>
              <w:ind w:firstLine="480"/>
              <w:rPr>
                <w:rFonts w:cs="Times New Roman"/>
              </w:rPr>
            </w:pPr>
            <w:r w:rsidRPr="00DA481A">
              <w:rPr>
                <w:rFonts w:cs="Times New Roman" w:hint="eastAsia"/>
              </w:rPr>
              <w:t>①废水类别、污染物及污染治理设施信息表</w:t>
            </w:r>
          </w:p>
          <w:p w14:paraId="63437D7A" w14:textId="3765F88E" w:rsidR="00BB0D5D" w:rsidRPr="00DA481A" w:rsidRDefault="00BB0D5D" w:rsidP="00464285">
            <w:pPr>
              <w:pStyle w:val="-"/>
              <w:ind w:firstLine="420"/>
            </w:pPr>
            <w:r w:rsidRPr="00DA481A">
              <w:rPr>
                <w:rFonts w:hint="eastAsia"/>
              </w:rPr>
              <w:t>表</w:t>
            </w:r>
            <w:r w:rsidRPr="00DA481A">
              <w:t>2</w:t>
            </w:r>
            <w:r w:rsidR="00166CFF" w:rsidRPr="00DA481A">
              <w:t>2</w:t>
            </w:r>
            <w:r w:rsidRPr="00DA481A">
              <w:rPr>
                <w:rFonts w:hint="eastAsia"/>
              </w:rPr>
              <w:t xml:space="preserve">     </w:t>
            </w:r>
            <w:r w:rsidR="00464285" w:rsidRPr="00DA481A">
              <w:t xml:space="preserve">   </w:t>
            </w:r>
            <w:r w:rsidRPr="00DA481A">
              <w:rPr>
                <w:rFonts w:hint="eastAsia"/>
              </w:rPr>
              <w:t xml:space="preserve">     </w:t>
            </w:r>
            <w:r w:rsidRPr="00DA481A">
              <w:rPr>
                <w:rFonts w:hint="eastAsia"/>
              </w:rPr>
              <w:t>废水类别、污染物及污染治理设施信息表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446"/>
              <w:gridCol w:w="884"/>
              <w:gridCol w:w="850"/>
              <w:gridCol w:w="425"/>
              <w:gridCol w:w="672"/>
              <w:gridCol w:w="645"/>
              <w:gridCol w:w="653"/>
              <w:gridCol w:w="881"/>
              <w:gridCol w:w="1112"/>
              <w:gridCol w:w="1609"/>
            </w:tblGrid>
            <w:tr w:rsidR="00DA481A" w:rsidRPr="00DA481A" w14:paraId="3FA6BACC" w14:textId="77777777" w:rsidTr="00D33E15">
              <w:trPr>
                <w:trHeight w:val="397"/>
                <w:jc w:val="center"/>
              </w:trPr>
              <w:tc>
                <w:tcPr>
                  <w:tcW w:w="427" w:type="dxa"/>
                  <w:vMerge w:val="restart"/>
                  <w:vAlign w:val="center"/>
                </w:tcPr>
                <w:p w14:paraId="2F319520"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序号</w:t>
                  </w:r>
                </w:p>
              </w:tc>
              <w:tc>
                <w:tcPr>
                  <w:tcW w:w="446" w:type="dxa"/>
                  <w:vMerge w:val="restart"/>
                  <w:vAlign w:val="center"/>
                </w:tcPr>
                <w:p w14:paraId="1C32C45E"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废水类别</w:t>
                  </w:r>
                </w:p>
              </w:tc>
              <w:tc>
                <w:tcPr>
                  <w:tcW w:w="884" w:type="dxa"/>
                  <w:vMerge w:val="restart"/>
                  <w:vAlign w:val="center"/>
                </w:tcPr>
                <w:p w14:paraId="62A41886"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污染物种类</w:t>
                  </w:r>
                </w:p>
              </w:tc>
              <w:tc>
                <w:tcPr>
                  <w:tcW w:w="850" w:type="dxa"/>
                  <w:vMerge w:val="restart"/>
                  <w:vAlign w:val="center"/>
                </w:tcPr>
                <w:p w14:paraId="4C4DA65E"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排放去向</w:t>
                  </w:r>
                </w:p>
              </w:tc>
              <w:tc>
                <w:tcPr>
                  <w:tcW w:w="425" w:type="dxa"/>
                  <w:vMerge w:val="restart"/>
                  <w:vAlign w:val="center"/>
                </w:tcPr>
                <w:p w14:paraId="59F44E3F"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排放规律</w:t>
                  </w:r>
                </w:p>
              </w:tc>
              <w:tc>
                <w:tcPr>
                  <w:tcW w:w="1970" w:type="dxa"/>
                  <w:gridSpan w:val="3"/>
                  <w:vAlign w:val="center"/>
                </w:tcPr>
                <w:p w14:paraId="0C6AA886"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污染治理措施</w:t>
                  </w:r>
                </w:p>
              </w:tc>
              <w:tc>
                <w:tcPr>
                  <w:tcW w:w="881" w:type="dxa"/>
                  <w:vMerge w:val="restart"/>
                  <w:vAlign w:val="center"/>
                </w:tcPr>
                <w:p w14:paraId="72CFC3CA"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排放口编号</w:t>
                  </w:r>
                </w:p>
              </w:tc>
              <w:tc>
                <w:tcPr>
                  <w:tcW w:w="1112" w:type="dxa"/>
                  <w:vMerge w:val="restart"/>
                  <w:vAlign w:val="center"/>
                </w:tcPr>
                <w:p w14:paraId="2797158B"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排放口设置是否符合要求</w:t>
                  </w:r>
                </w:p>
              </w:tc>
              <w:tc>
                <w:tcPr>
                  <w:tcW w:w="1609" w:type="dxa"/>
                  <w:vMerge w:val="restart"/>
                  <w:vAlign w:val="center"/>
                </w:tcPr>
                <w:p w14:paraId="6A224465"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排放口类型</w:t>
                  </w:r>
                </w:p>
              </w:tc>
            </w:tr>
            <w:tr w:rsidR="00DA481A" w:rsidRPr="00DA481A" w14:paraId="0AB6F5F9" w14:textId="77777777" w:rsidTr="00D33E15">
              <w:trPr>
                <w:trHeight w:val="397"/>
                <w:jc w:val="center"/>
              </w:trPr>
              <w:tc>
                <w:tcPr>
                  <w:tcW w:w="427" w:type="dxa"/>
                  <w:vMerge/>
                  <w:vAlign w:val="center"/>
                </w:tcPr>
                <w:p w14:paraId="7A58F15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46" w:type="dxa"/>
                  <w:vMerge/>
                  <w:vAlign w:val="center"/>
                </w:tcPr>
                <w:p w14:paraId="41303AAD" w14:textId="77777777" w:rsidR="00BB0D5D" w:rsidRPr="00DA481A" w:rsidRDefault="00BB0D5D" w:rsidP="00BB0D5D">
                  <w:pPr>
                    <w:pStyle w:val="10"/>
                    <w:spacing w:line="240" w:lineRule="auto"/>
                    <w:ind w:firstLineChars="0" w:firstLine="0"/>
                    <w:jc w:val="center"/>
                    <w:rPr>
                      <w:rFonts w:cs="Times New Roman"/>
                      <w:sz w:val="21"/>
                      <w:szCs w:val="21"/>
                    </w:rPr>
                  </w:pPr>
                </w:p>
              </w:tc>
              <w:tc>
                <w:tcPr>
                  <w:tcW w:w="884" w:type="dxa"/>
                  <w:vMerge/>
                  <w:vAlign w:val="center"/>
                </w:tcPr>
                <w:p w14:paraId="7247DA2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850" w:type="dxa"/>
                  <w:vMerge/>
                  <w:vAlign w:val="center"/>
                </w:tcPr>
                <w:p w14:paraId="498A2706"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25" w:type="dxa"/>
                  <w:vMerge/>
                  <w:vAlign w:val="center"/>
                </w:tcPr>
                <w:p w14:paraId="5407E506" w14:textId="77777777" w:rsidR="00BB0D5D" w:rsidRPr="00DA481A" w:rsidRDefault="00BB0D5D" w:rsidP="00BB0D5D">
                  <w:pPr>
                    <w:pStyle w:val="10"/>
                    <w:spacing w:line="240" w:lineRule="auto"/>
                    <w:ind w:firstLineChars="0" w:firstLine="0"/>
                    <w:jc w:val="center"/>
                    <w:rPr>
                      <w:rFonts w:cs="Times New Roman"/>
                      <w:sz w:val="21"/>
                      <w:szCs w:val="21"/>
                    </w:rPr>
                  </w:pPr>
                </w:p>
              </w:tc>
              <w:tc>
                <w:tcPr>
                  <w:tcW w:w="672" w:type="dxa"/>
                  <w:vAlign w:val="center"/>
                </w:tcPr>
                <w:p w14:paraId="4DE9FAD5"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污染治理措施编号</w:t>
                  </w:r>
                </w:p>
              </w:tc>
              <w:tc>
                <w:tcPr>
                  <w:tcW w:w="645" w:type="dxa"/>
                  <w:vAlign w:val="center"/>
                </w:tcPr>
                <w:p w14:paraId="2448AD8C"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污染治理措施名称</w:t>
                  </w:r>
                </w:p>
              </w:tc>
              <w:tc>
                <w:tcPr>
                  <w:tcW w:w="653" w:type="dxa"/>
                  <w:vAlign w:val="center"/>
                </w:tcPr>
                <w:p w14:paraId="1336AA7B"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污染治理措施工艺</w:t>
                  </w:r>
                </w:p>
              </w:tc>
              <w:tc>
                <w:tcPr>
                  <w:tcW w:w="881" w:type="dxa"/>
                  <w:vMerge/>
                  <w:vAlign w:val="center"/>
                </w:tcPr>
                <w:p w14:paraId="3336E343" w14:textId="77777777" w:rsidR="00BB0D5D" w:rsidRPr="00DA481A" w:rsidRDefault="00BB0D5D" w:rsidP="00BB0D5D">
                  <w:pPr>
                    <w:pStyle w:val="10"/>
                    <w:spacing w:line="240" w:lineRule="auto"/>
                    <w:ind w:firstLineChars="0" w:firstLine="0"/>
                    <w:jc w:val="center"/>
                    <w:rPr>
                      <w:rFonts w:cs="Times New Roman"/>
                      <w:b/>
                      <w:sz w:val="21"/>
                      <w:szCs w:val="21"/>
                    </w:rPr>
                  </w:pPr>
                </w:p>
              </w:tc>
              <w:tc>
                <w:tcPr>
                  <w:tcW w:w="1112" w:type="dxa"/>
                  <w:vMerge/>
                  <w:vAlign w:val="center"/>
                </w:tcPr>
                <w:p w14:paraId="5BB94C1E" w14:textId="77777777" w:rsidR="00BB0D5D" w:rsidRPr="00DA481A" w:rsidRDefault="00BB0D5D" w:rsidP="00BB0D5D">
                  <w:pPr>
                    <w:pStyle w:val="10"/>
                    <w:spacing w:line="240" w:lineRule="auto"/>
                    <w:ind w:firstLineChars="0" w:firstLine="0"/>
                    <w:jc w:val="center"/>
                    <w:rPr>
                      <w:rFonts w:cs="Times New Roman"/>
                      <w:b/>
                      <w:sz w:val="21"/>
                      <w:szCs w:val="21"/>
                    </w:rPr>
                  </w:pPr>
                </w:p>
              </w:tc>
              <w:tc>
                <w:tcPr>
                  <w:tcW w:w="1609" w:type="dxa"/>
                  <w:vMerge/>
                  <w:vAlign w:val="center"/>
                </w:tcPr>
                <w:p w14:paraId="6EA9FF60" w14:textId="77777777" w:rsidR="00BB0D5D" w:rsidRPr="00DA481A" w:rsidRDefault="00BB0D5D" w:rsidP="00BB0D5D">
                  <w:pPr>
                    <w:pStyle w:val="10"/>
                    <w:spacing w:line="240" w:lineRule="auto"/>
                    <w:ind w:firstLineChars="0" w:firstLine="0"/>
                    <w:jc w:val="center"/>
                    <w:rPr>
                      <w:rFonts w:cs="Times New Roman"/>
                      <w:b/>
                      <w:sz w:val="21"/>
                      <w:szCs w:val="21"/>
                    </w:rPr>
                  </w:pPr>
                </w:p>
              </w:tc>
            </w:tr>
            <w:tr w:rsidR="00DA481A" w:rsidRPr="00DA481A" w14:paraId="735D5F17" w14:textId="77777777" w:rsidTr="00D33E15">
              <w:trPr>
                <w:trHeight w:val="397"/>
                <w:jc w:val="center"/>
              </w:trPr>
              <w:tc>
                <w:tcPr>
                  <w:tcW w:w="427" w:type="dxa"/>
                  <w:vAlign w:val="center"/>
                </w:tcPr>
                <w:p w14:paraId="2806FABF"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1</w:t>
                  </w:r>
                </w:p>
              </w:tc>
              <w:tc>
                <w:tcPr>
                  <w:tcW w:w="446" w:type="dxa"/>
                  <w:vAlign w:val="center"/>
                </w:tcPr>
                <w:p w14:paraId="2ECE2816"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综合废水</w:t>
                  </w:r>
                </w:p>
              </w:tc>
              <w:tc>
                <w:tcPr>
                  <w:tcW w:w="884" w:type="dxa"/>
                  <w:vAlign w:val="center"/>
                </w:tcPr>
                <w:p w14:paraId="35E49E66" w14:textId="77777777" w:rsidR="00BB0D5D" w:rsidRPr="00DA481A" w:rsidRDefault="00BB0D5D" w:rsidP="00BB0D5D">
                  <w:pPr>
                    <w:jc w:val="center"/>
                    <w:rPr>
                      <w:sz w:val="21"/>
                      <w:szCs w:val="21"/>
                    </w:rPr>
                  </w:pPr>
                  <w:r w:rsidRPr="00DA481A">
                    <w:rPr>
                      <w:bCs/>
                      <w:spacing w:val="-4"/>
                      <w:sz w:val="21"/>
                      <w:szCs w:val="21"/>
                    </w:rPr>
                    <w:t>COD</w:t>
                  </w:r>
                  <w:r w:rsidRPr="00DA481A">
                    <w:rPr>
                      <w:bCs/>
                      <w:spacing w:val="-4"/>
                      <w:sz w:val="21"/>
                      <w:szCs w:val="21"/>
                    </w:rPr>
                    <w:t>、</w:t>
                  </w:r>
                  <w:r w:rsidRPr="00DA481A">
                    <w:rPr>
                      <w:bCs/>
                      <w:spacing w:val="-4"/>
                      <w:sz w:val="21"/>
                      <w:szCs w:val="21"/>
                    </w:rPr>
                    <w:t>SS</w:t>
                  </w:r>
                  <w:r w:rsidRPr="00DA481A">
                    <w:rPr>
                      <w:bCs/>
                      <w:spacing w:val="-4"/>
                      <w:sz w:val="21"/>
                      <w:szCs w:val="21"/>
                    </w:rPr>
                    <w:t>、</w:t>
                  </w:r>
                  <w:r w:rsidRPr="00DA481A">
                    <w:rPr>
                      <w:rFonts w:hint="eastAsia"/>
                      <w:bCs/>
                      <w:spacing w:val="-4"/>
                      <w:sz w:val="21"/>
                      <w:szCs w:val="21"/>
                    </w:rPr>
                    <w:t>氨氮</w:t>
                  </w:r>
                  <w:r w:rsidRPr="00DA481A">
                    <w:rPr>
                      <w:bCs/>
                      <w:spacing w:val="-4"/>
                      <w:sz w:val="21"/>
                      <w:szCs w:val="21"/>
                    </w:rPr>
                    <w:t>、</w:t>
                  </w:r>
                  <w:r w:rsidRPr="00DA481A">
                    <w:rPr>
                      <w:bCs/>
                      <w:spacing w:val="-4"/>
                      <w:sz w:val="21"/>
                      <w:szCs w:val="21"/>
                    </w:rPr>
                    <w:t>TP</w:t>
                  </w:r>
                  <w:r w:rsidRPr="00DA481A">
                    <w:rPr>
                      <w:bCs/>
                      <w:spacing w:val="-4"/>
                      <w:sz w:val="21"/>
                      <w:szCs w:val="21"/>
                    </w:rPr>
                    <w:t>、</w:t>
                  </w:r>
                  <w:r w:rsidRPr="00DA481A">
                    <w:rPr>
                      <w:bCs/>
                      <w:spacing w:val="-4"/>
                      <w:sz w:val="21"/>
                      <w:szCs w:val="21"/>
                    </w:rPr>
                    <w:t>TN</w:t>
                  </w:r>
                </w:p>
              </w:tc>
              <w:tc>
                <w:tcPr>
                  <w:tcW w:w="850" w:type="dxa"/>
                  <w:vAlign w:val="center"/>
                </w:tcPr>
                <w:p w14:paraId="1E9D70B2"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城</w:t>
                  </w:r>
                  <w:r w:rsidRPr="00DA481A">
                    <w:rPr>
                      <w:rFonts w:cs="Times New Roman" w:hint="eastAsia"/>
                      <w:sz w:val="21"/>
                      <w:szCs w:val="21"/>
                    </w:rPr>
                    <w:t>市</w:t>
                  </w:r>
                  <w:r w:rsidRPr="00DA481A">
                    <w:rPr>
                      <w:rFonts w:cs="Times New Roman"/>
                      <w:sz w:val="21"/>
                      <w:szCs w:val="21"/>
                    </w:rPr>
                    <w:t>污水处理厂</w:t>
                  </w:r>
                </w:p>
              </w:tc>
              <w:tc>
                <w:tcPr>
                  <w:tcW w:w="425" w:type="dxa"/>
                  <w:vAlign w:val="center"/>
                </w:tcPr>
                <w:p w14:paraId="18F914A3"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间歇排放</w:t>
                  </w:r>
                </w:p>
              </w:tc>
              <w:tc>
                <w:tcPr>
                  <w:tcW w:w="672" w:type="dxa"/>
                  <w:vAlign w:val="center"/>
                </w:tcPr>
                <w:p w14:paraId="26997EFE"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TW001</w:t>
                  </w:r>
                </w:p>
              </w:tc>
              <w:tc>
                <w:tcPr>
                  <w:tcW w:w="645" w:type="dxa"/>
                  <w:vAlign w:val="center"/>
                </w:tcPr>
                <w:p w14:paraId="69A99E94"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污水处理系统</w:t>
                  </w:r>
                </w:p>
              </w:tc>
              <w:tc>
                <w:tcPr>
                  <w:tcW w:w="653" w:type="dxa"/>
                  <w:vAlign w:val="center"/>
                </w:tcPr>
                <w:p w14:paraId="2B357879"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化粪池</w:t>
                  </w:r>
                </w:p>
              </w:tc>
              <w:tc>
                <w:tcPr>
                  <w:tcW w:w="881" w:type="dxa"/>
                  <w:vAlign w:val="center"/>
                </w:tcPr>
                <w:p w14:paraId="3D5B723B"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DW001</w:t>
                  </w:r>
                </w:p>
              </w:tc>
              <w:tc>
                <w:tcPr>
                  <w:tcW w:w="1112" w:type="dxa"/>
                  <w:vAlign w:val="center"/>
                </w:tcPr>
                <w:p w14:paraId="783A04B7" w14:textId="77777777" w:rsidR="00BB0D5D" w:rsidRPr="00DA481A" w:rsidRDefault="00BB0D5D" w:rsidP="00BB0D5D">
                  <w:pPr>
                    <w:jc w:val="center"/>
                    <w:rPr>
                      <w:sz w:val="21"/>
                      <w:szCs w:val="21"/>
                    </w:rPr>
                  </w:pPr>
                  <w:r w:rsidRPr="00DA481A">
                    <w:rPr>
                      <w:rFonts w:eastAsia="MS Mincho"/>
                      <w:sz w:val="21"/>
                      <w:szCs w:val="21"/>
                    </w:rPr>
                    <w:sym w:font="Wingdings" w:char="00FE"/>
                  </w:r>
                  <w:r w:rsidRPr="00DA481A">
                    <w:rPr>
                      <w:sz w:val="21"/>
                      <w:szCs w:val="21"/>
                    </w:rPr>
                    <w:t>是</w:t>
                  </w:r>
                </w:p>
                <w:p w14:paraId="64D3E507"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pacing w:val="-1"/>
                      <w:sz w:val="21"/>
                      <w:szCs w:val="21"/>
                    </w:rPr>
                    <w:sym w:font="Wingdings 2" w:char="00A3"/>
                  </w:r>
                  <w:r w:rsidRPr="00DA481A">
                    <w:rPr>
                      <w:rFonts w:cs="Times New Roman"/>
                      <w:sz w:val="21"/>
                      <w:szCs w:val="21"/>
                    </w:rPr>
                    <w:t>否</w:t>
                  </w:r>
                </w:p>
              </w:tc>
              <w:tc>
                <w:tcPr>
                  <w:tcW w:w="1609" w:type="dxa"/>
                  <w:vAlign w:val="center"/>
                </w:tcPr>
                <w:p w14:paraId="300623D2" w14:textId="77777777" w:rsidR="00BB0D5D" w:rsidRPr="00DA481A" w:rsidRDefault="00BB0D5D" w:rsidP="00BB0D5D">
                  <w:pPr>
                    <w:rPr>
                      <w:sz w:val="21"/>
                      <w:szCs w:val="21"/>
                    </w:rPr>
                  </w:pPr>
                  <w:r w:rsidRPr="00DA481A">
                    <w:rPr>
                      <w:rFonts w:eastAsia="MS Mincho"/>
                      <w:sz w:val="21"/>
                      <w:szCs w:val="21"/>
                    </w:rPr>
                    <w:sym w:font="Wingdings" w:char="F0FE"/>
                  </w:r>
                  <w:r w:rsidRPr="00DA481A">
                    <w:rPr>
                      <w:sz w:val="21"/>
                      <w:szCs w:val="21"/>
                    </w:rPr>
                    <w:t>企业总排口</w:t>
                  </w:r>
                </w:p>
                <w:p w14:paraId="769906CD" w14:textId="77777777" w:rsidR="00BB0D5D" w:rsidRPr="00DA481A" w:rsidRDefault="00BB0D5D" w:rsidP="00BB0D5D">
                  <w:pPr>
                    <w:rPr>
                      <w:sz w:val="21"/>
                      <w:szCs w:val="21"/>
                    </w:rPr>
                  </w:pPr>
                  <w:r w:rsidRPr="00DA481A">
                    <w:rPr>
                      <w:spacing w:val="-1"/>
                      <w:sz w:val="21"/>
                      <w:szCs w:val="21"/>
                    </w:rPr>
                    <w:t>□</w:t>
                  </w:r>
                  <w:r w:rsidRPr="00DA481A">
                    <w:rPr>
                      <w:sz w:val="21"/>
                      <w:szCs w:val="21"/>
                    </w:rPr>
                    <w:t>雨水排放</w:t>
                  </w:r>
                </w:p>
                <w:p w14:paraId="67A6ECAB" w14:textId="77777777" w:rsidR="00BB0D5D" w:rsidRPr="00DA481A" w:rsidRDefault="00BB0D5D" w:rsidP="00BB0D5D">
                  <w:pPr>
                    <w:rPr>
                      <w:sz w:val="21"/>
                      <w:szCs w:val="21"/>
                    </w:rPr>
                  </w:pPr>
                  <w:r w:rsidRPr="00DA481A">
                    <w:rPr>
                      <w:spacing w:val="-1"/>
                      <w:sz w:val="21"/>
                      <w:szCs w:val="21"/>
                    </w:rPr>
                    <w:t>□</w:t>
                  </w:r>
                  <w:r w:rsidRPr="00DA481A">
                    <w:rPr>
                      <w:sz w:val="21"/>
                      <w:szCs w:val="21"/>
                    </w:rPr>
                    <w:t>清净下水排放</w:t>
                  </w:r>
                </w:p>
                <w:p w14:paraId="09D24241" w14:textId="77777777" w:rsidR="00BB0D5D" w:rsidRPr="00DA481A" w:rsidRDefault="00BB0D5D" w:rsidP="00BB0D5D">
                  <w:pPr>
                    <w:rPr>
                      <w:sz w:val="21"/>
                      <w:szCs w:val="21"/>
                    </w:rPr>
                  </w:pPr>
                  <w:r w:rsidRPr="00DA481A">
                    <w:rPr>
                      <w:spacing w:val="-1"/>
                      <w:sz w:val="21"/>
                      <w:szCs w:val="21"/>
                    </w:rPr>
                    <w:t>□</w:t>
                  </w:r>
                  <w:r w:rsidRPr="00DA481A">
                    <w:rPr>
                      <w:sz w:val="21"/>
                      <w:szCs w:val="21"/>
                    </w:rPr>
                    <w:t>温排水排放</w:t>
                  </w:r>
                </w:p>
                <w:p w14:paraId="62445AD4" w14:textId="77777777" w:rsidR="00BB0D5D" w:rsidRPr="00DA481A" w:rsidRDefault="00BB0D5D" w:rsidP="00BB0D5D">
                  <w:pPr>
                    <w:pStyle w:val="10"/>
                    <w:spacing w:line="240" w:lineRule="auto"/>
                    <w:ind w:firstLineChars="0" w:firstLine="0"/>
                    <w:rPr>
                      <w:rFonts w:cs="Times New Roman"/>
                      <w:sz w:val="21"/>
                      <w:szCs w:val="21"/>
                    </w:rPr>
                  </w:pPr>
                  <w:r w:rsidRPr="00DA481A">
                    <w:rPr>
                      <w:rFonts w:cs="Times New Roman"/>
                      <w:spacing w:val="-1"/>
                      <w:sz w:val="21"/>
                      <w:szCs w:val="21"/>
                    </w:rPr>
                    <w:t>□</w:t>
                  </w:r>
                  <w:r w:rsidRPr="00DA481A">
                    <w:rPr>
                      <w:rFonts w:cs="Times New Roman"/>
                      <w:sz w:val="21"/>
                      <w:szCs w:val="21"/>
                    </w:rPr>
                    <w:t>车间或车间处理设施排放口排放</w:t>
                  </w:r>
                </w:p>
              </w:tc>
            </w:tr>
          </w:tbl>
          <w:p w14:paraId="6015DAA8" w14:textId="77777777" w:rsidR="00BB0D5D" w:rsidRPr="00DA481A" w:rsidRDefault="00BB0D5D" w:rsidP="00BB0D5D">
            <w:pPr>
              <w:pStyle w:val="10"/>
              <w:ind w:firstLine="480"/>
              <w:rPr>
                <w:rFonts w:ascii="宋体" w:hAnsi="宋体" w:cs="Times New Roman"/>
              </w:rPr>
            </w:pPr>
            <w:r w:rsidRPr="00DA481A">
              <w:rPr>
                <w:rFonts w:ascii="宋体" w:hAnsi="宋体" w:cs="Times New Roman" w:hint="eastAsia"/>
              </w:rPr>
              <w:t>②废水间接排放口基本情况</w:t>
            </w:r>
          </w:p>
          <w:p w14:paraId="687DF486" w14:textId="77777777" w:rsidR="00D33E15" w:rsidRPr="00DA481A" w:rsidRDefault="00D33E15" w:rsidP="00BB0D5D">
            <w:pPr>
              <w:pStyle w:val="10"/>
              <w:ind w:firstLine="480"/>
              <w:rPr>
                <w:rFonts w:ascii="黑体" w:eastAsia="黑体" w:hAnsi="黑体" w:cs="Times New Roman"/>
              </w:rPr>
            </w:pPr>
          </w:p>
          <w:p w14:paraId="02A08138" w14:textId="77777777" w:rsidR="00D33E15" w:rsidRPr="00DA481A" w:rsidRDefault="00D33E15" w:rsidP="00BB0D5D">
            <w:pPr>
              <w:pStyle w:val="10"/>
              <w:ind w:firstLine="480"/>
              <w:rPr>
                <w:rFonts w:ascii="黑体" w:eastAsia="黑体" w:hAnsi="黑体" w:cs="Times New Roman"/>
              </w:rPr>
            </w:pPr>
          </w:p>
          <w:p w14:paraId="60C7165E" w14:textId="77777777" w:rsidR="00D33E15" w:rsidRPr="00DA481A" w:rsidRDefault="00D33E15" w:rsidP="00BB0D5D">
            <w:pPr>
              <w:pStyle w:val="10"/>
              <w:ind w:firstLine="480"/>
              <w:rPr>
                <w:rFonts w:ascii="黑体" w:eastAsia="黑体" w:hAnsi="黑体" w:cs="Times New Roman"/>
              </w:rPr>
            </w:pPr>
          </w:p>
          <w:p w14:paraId="584B2ED1" w14:textId="77777777" w:rsidR="00D33E15" w:rsidRPr="00DA481A" w:rsidRDefault="00D33E15" w:rsidP="00BB0D5D">
            <w:pPr>
              <w:pStyle w:val="10"/>
              <w:ind w:firstLine="480"/>
              <w:rPr>
                <w:rFonts w:ascii="黑体" w:eastAsia="黑体" w:hAnsi="黑体" w:cs="Times New Roman"/>
              </w:rPr>
            </w:pPr>
          </w:p>
          <w:p w14:paraId="41724F0D" w14:textId="462C7E23" w:rsidR="00BB0D5D" w:rsidRPr="00DA481A" w:rsidRDefault="00BB0D5D" w:rsidP="00464285">
            <w:pPr>
              <w:pStyle w:val="-"/>
              <w:ind w:firstLine="420"/>
            </w:pPr>
            <w:r w:rsidRPr="00DA481A">
              <w:rPr>
                <w:rFonts w:hint="eastAsia"/>
              </w:rPr>
              <w:lastRenderedPageBreak/>
              <w:t>表</w:t>
            </w:r>
            <w:r w:rsidRPr="00DA481A">
              <w:t>2</w:t>
            </w:r>
            <w:r w:rsidR="00166CFF" w:rsidRPr="00DA481A">
              <w:t>3</w:t>
            </w:r>
            <w:r w:rsidRPr="00DA481A">
              <w:rPr>
                <w:rFonts w:hint="eastAsia"/>
              </w:rPr>
              <w:t xml:space="preserve">        </w:t>
            </w:r>
            <w:r w:rsidR="00464285" w:rsidRPr="00DA481A">
              <w:t xml:space="preserve">     </w:t>
            </w:r>
            <w:r w:rsidRPr="00DA481A">
              <w:rPr>
                <w:rFonts w:hint="eastAsia"/>
              </w:rPr>
              <w:t xml:space="preserve">         </w:t>
            </w:r>
            <w:r w:rsidRPr="00DA481A">
              <w:rPr>
                <w:rFonts w:hint="eastAsia"/>
              </w:rPr>
              <w:t>废水间接排放口基本情况表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858"/>
              <w:gridCol w:w="1008"/>
              <w:gridCol w:w="1010"/>
              <w:gridCol w:w="808"/>
              <w:gridCol w:w="708"/>
              <w:gridCol w:w="427"/>
              <w:gridCol w:w="707"/>
              <w:gridCol w:w="708"/>
              <w:gridCol w:w="850"/>
              <w:gridCol w:w="1302"/>
            </w:tblGrid>
            <w:tr w:rsidR="00DA481A" w:rsidRPr="00DA481A" w14:paraId="3145A586" w14:textId="77777777" w:rsidTr="005A35C0">
              <w:trPr>
                <w:trHeight w:val="397"/>
                <w:jc w:val="center"/>
              </w:trPr>
              <w:tc>
                <w:tcPr>
                  <w:tcW w:w="265" w:type="pct"/>
                  <w:vMerge w:val="restart"/>
                  <w:shd w:val="clear" w:color="auto" w:fill="auto"/>
                  <w:vAlign w:val="center"/>
                </w:tcPr>
                <w:p w14:paraId="594F6E67"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序号</w:t>
                  </w:r>
                </w:p>
              </w:tc>
              <w:tc>
                <w:tcPr>
                  <w:tcW w:w="484" w:type="pct"/>
                  <w:vMerge w:val="restart"/>
                  <w:shd w:val="clear" w:color="auto" w:fill="auto"/>
                  <w:vAlign w:val="center"/>
                </w:tcPr>
                <w:p w14:paraId="574B4699"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排放口编号</w:t>
                  </w:r>
                </w:p>
              </w:tc>
              <w:tc>
                <w:tcPr>
                  <w:tcW w:w="1139" w:type="pct"/>
                  <w:gridSpan w:val="2"/>
                  <w:shd w:val="clear" w:color="auto" w:fill="auto"/>
                  <w:vAlign w:val="center"/>
                </w:tcPr>
                <w:p w14:paraId="7DE04BF9"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排放口地理坐标</w:t>
                  </w:r>
                </w:p>
              </w:tc>
              <w:tc>
                <w:tcPr>
                  <w:tcW w:w="456" w:type="pct"/>
                  <w:vMerge w:val="restart"/>
                  <w:shd w:val="clear" w:color="auto" w:fill="auto"/>
                  <w:vAlign w:val="center"/>
                </w:tcPr>
                <w:p w14:paraId="20CF7AFB"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废水排放量</w:t>
                  </w:r>
                  <w:r w:rsidRPr="00DA481A">
                    <w:rPr>
                      <w:rFonts w:cs="Times New Roman" w:hint="eastAsia"/>
                      <w:b/>
                      <w:bCs/>
                      <w:sz w:val="21"/>
                      <w:szCs w:val="21"/>
                    </w:rPr>
                    <w:t>/(</w:t>
                  </w:r>
                  <w:r w:rsidRPr="00DA481A">
                    <w:rPr>
                      <w:rFonts w:cs="Times New Roman" w:hint="eastAsia"/>
                      <w:b/>
                      <w:bCs/>
                      <w:sz w:val="21"/>
                      <w:szCs w:val="21"/>
                    </w:rPr>
                    <w:t>万</w:t>
                  </w:r>
                  <w:r w:rsidRPr="00DA481A">
                    <w:rPr>
                      <w:rFonts w:cs="Times New Roman"/>
                      <w:b/>
                      <w:bCs/>
                      <w:sz w:val="21"/>
                      <w:szCs w:val="21"/>
                    </w:rPr>
                    <w:t>t</w:t>
                  </w:r>
                  <w:r w:rsidRPr="00DA481A">
                    <w:rPr>
                      <w:rFonts w:cs="Times New Roman" w:hint="eastAsia"/>
                      <w:b/>
                      <w:bCs/>
                      <w:sz w:val="21"/>
                      <w:szCs w:val="21"/>
                    </w:rPr>
                    <w:t>/</w:t>
                  </w:r>
                  <w:r w:rsidRPr="00DA481A">
                    <w:rPr>
                      <w:rFonts w:cs="Times New Roman"/>
                      <w:b/>
                      <w:bCs/>
                      <w:sz w:val="21"/>
                      <w:szCs w:val="21"/>
                    </w:rPr>
                    <w:t>a</w:t>
                  </w:r>
                  <w:r w:rsidRPr="00DA481A">
                    <w:rPr>
                      <w:rFonts w:cs="Times New Roman" w:hint="eastAsia"/>
                      <w:b/>
                      <w:bCs/>
                      <w:sz w:val="21"/>
                      <w:szCs w:val="21"/>
                    </w:rPr>
                    <w:t>)</w:t>
                  </w:r>
                </w:p>
              </w:tc>
              <w:tc>
                <w:tcPr>
                  <w:tcW w:w="400" w:type="pct"/>
                  <w:vMerge w:val="restart"/>
                  <w:shd w:val="clear" w:color="auto" w:fill="auto"/>
                  <w:vAlign w:val="center"/>
                </w:tcPr>
                <w:p w14:paraId="52ADBBD6"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排放去向</w:t>
                  </w:r>
                </w:p>
              </w:tc>
              <w:tc>
                <w:tcPr>
                  <w:tcW w:w="241" w:type="pct"/>
                  <w:vMerge w:val="restart"/>
                  <w:shd w:val="clear" w:color="auto" w:fill="auto"/>
                  <w:vAlign w:val="center"/>
                </w:tcPr>
                <w:p w14:paraId="6E0BD39C"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排放规律</w:t>
                  </w:r>
                </w:p>
              </w:tc>
              <w:tc>
                <w:tcPr>
                  <w:tcW w:w="399" w:type="pct"/>
                  <w:vMerge w:val="restart"/>
                  <w:shd w:val="clear" w:color="auto" w:fill="auto"/>
                  <w:vAlign w:val="center"/>
                </w:tcPr>
                <w:p w14:paraId="56C203D4"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间歇排放时段</w:t>
                  </w:r>
                </w:p>
              </w:tc>
              <w:tc>
                <w:tcPr>
                  <w:tcW w:w="1615" w:type="pct"/>
                  <w:gridSpan w:val="3"/>
                  <w:shd w:val="clear" w:color="auto" w:fill="auto"/>
                  <w:vAlign w:val="center"/>
                </w:tcPr>
                <w:p w14:paraId="6C19B51A"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受纳污水处理厂信息</w:t>
                  </w:r>
                </w:p>
              </w:tc>
            </w:tr>
            <w:tr w:rsidR="00DA481A" w:rsidRPr="00DA481A" w14:paraId="7C5CDACC" w14:textId="77777777" w:rsidTr="005A35C0">
              <w:trPr>
                <w:trHeight w:val="397"/>
                <w:jc w:val="center"/>
              </w:trPr>
              <w:tc>
                <w:tcPr>
                  <w:tcW w:w="265" w:type="pct"/>
                  <w:vMerge/>
                  <w:shd w:val="clear" w:color="auto" w:fill="auto"/>
                  <w:vAlign w:val="center"/>
                </w:tcPr>
                <w:p w14:paraId="57EBE1EA"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484" w:type="pct"/>
                  <w:vMerge/>
                  <w:shd w:val="clear" w:color="auto" w:fill="auto"/>
                  <w:vAlign w:val="center"/>
                </w:tcPr>
                <w:p w14:paraId="0F46BEDA"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569" w:type="pct"/>
                  <w:shd w:val="clear" w:color="auto" w:fill="auto"/>
                  <w:vAlign w:val="center"/>
                </w:tcPr>
                <w:p w14:paraId="281479CD"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经度</w:t>
                  </w:r>
                </w:p>
              </w:tc>
              <w:tc>
                <w:tcPr>
                  <w:tcW w:w="570" w:type="pct"/>
                  <w:shd w:val="clear" w:color="auto" w:fill="auto"/>
                  <w:vAlign w:val="center"/>
                </w:tcPr>
                <w:p w14:paraId="349187B0"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维度</w:t>
                  </w:r>
                </w:p>
              </w:tc>
              <w:tc>
                <w:tcPr>
                  <w:tcW w:w="456" w:type="pct"/>
                  <w:vMerge/>
                  <w:shd w:val="clear" w:color="auto" w:fill="auto"/>
                  <w:vAlign w:val="center"/>
                </w:tcPr>
                <w:p w14:paraId="4E0F3916"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400" w:type="pct"/>
                  <w:vMerge/>
                  <w:shd w:val="clear" w:color="auto" w:fill="auto"/>
                  <w:vAlign w:val="center"/>
                </w:tcPr>
                <w:p w14:paraId="390DEC24"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241" w:type="pct"/>
                  <w:vMerge/>
                  <w:shd w:val="clear" w:color="auto" w:fill="auto"/>
                  <w:vAlign w:val="center"/>
                </w:tcPr>
                <w:p w14:paraId="6628F12D"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399" w:type="pct"/>
                  <w:vMerge/>
                  <w:shd w:val="clear" w:color="auto" w:fill="auto"/>
                  <w:vAlign w:val="center"/>
                </w:tcPr>
                <w:p w14:paraId="4BB92BDB" w14:textId="77777777" w:rsidR="00BB0D5D" w:rsidRPr="00DA481A" w:rsidRDefault="00BB0D5D" w:rsidP="00BB0D5D">
                  <w:pPr>
                    <w:pStyle w:val="10"/>
                    <w:spacing w:line="240" w:lineRule="auto"/>
                    <w:ind w:firstLineChars="0" w:firstLine="0"/>
                    <w:jc w:val="center"/>
                    <w:rPr>
                      <w:rFonts w:cs="Times New Roman"/>
                      <w:b/>
                      <w:bCs/>
                      <w:sz w:val="21"/>
                      <w:szCs w:val="21"/>
                    </w:rPr>
                  </w:pPr>
                </w:p>
              </w:tc>
              <w:tc>
                <w:tcPr>
                  <w:tcW w:w="400" w:type="pct"/>
                  <w:shd w:val="clear" w:color="auto" w:fill="auto"/>
                  <w:vAlign w:val="center"/>
                </w:tcPr>
                <w:p w14:paraId="19D4489A"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名称</w:t>
                  </w:r>
                </w:p>
              </w:tc>
              <w:tc>
                <w:tcPr>
                  <w:tcW w:w="480" w:type="pct"/>
                  <w:shd w:val="clear" w:color="auto" w:fill="auto"/>
                  <w:vAlign w:val="center"/>
                </w:tcPr>
                <w:p w14:paraId="7FF1FFD4"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污染物种类</w:t>
                  </w:r>
                </w:p>
              </w:tc>
              <w:tc>
                <w:tcPr>
                  <w:tcW w:w="735" w:type="pct"/>
                  <w:shd w:val="clear" w:color="auto" w:fill="auto"/>
                  <w:vAlign w:val="center"/>
                </w:tcPr>
                <w:p w14:paraId="01F05797" w14:textId="77777777" w:rsidR="00BB0D5D" w:rsidRPr="00DA481A" w:rsidRDefault="00BB0D5D" w:rsidP="00BB0D5D">
                  <w:pPr>
                    <w:pStyle w:val="10"/>
                    <w:spacing w:line="240" w:lineRule="auto"/>
                    <w:ind w:firstLineChars="0" w:firstLine="0"/>
                    <w:jc w:val="center"/>
                    <w:rPr>
                      <w:rFonts w:cs="Times New Roman"/>
                      <w:b/>
                      <w:bCs/>
                      <w:sz w:val="21"/>
                      <w:szCs w:val="21"/>
                    </w:rPr>
                  </w:pPr>
                  <w:r w:rsidRPr="00DA481A">
                    <w:rPr>
                      <w:rFonts w:cs="Times New Roman" w:hint="eastAsia"/>
                      <w:b/>
                      <w:bCs/>
                      <w:sz w:val="21"/>
                      <w:szCs w:val="21"/>
                    </w:rPr>
                    <w:t>国家或地方污染物排放标准浓度限值</w:t>
                  </w:r>
                  <w:r w:rsidRPr="00DA481A">
                    <w:rPr>
                      <w:rFonts w:cs="Times New Roman" w:hint="eastAsia"/>
                      <w:b/>
                      <w:bCs/>
                      <w:sz w:val="21"/>
                      <w:szCs w:val="21"/>
                    </w:rPr>
                    <w:t>/(</w:t>
                  </w:r>
                  <w:r w:rsidRPr="00DA481A">
                    <w:rPr>
                      <w:rFonts w:cs="Times New Roman"/>
                      <w:b/>
                      <w:bCs/>
                      <w:sz w:val="21"/>
                      <w:szCs w:val="21"/>
                    </w:rPr>
                    <w:t>mg/L</w:t>
                  </w:r>
                  <w:r w:rsidRPr="00DA481A">
                    <w:rPr>
                      <w:rFonts w:cs="Times New Roman" w:hint="eastAsia"/>
                      <w:b/>
                      <w:bCs/>
                      <w:sz w:val="21"/>
                      <w:szCs w:val="21"/>
                    </w:rPr>
                    <w:t>)</w:t>
                  </w:r>
                </w:p>
              </w:tc>
            </w:tr>
            <w:tr w:rsidR="00DA481A" w:rsidRPr="00DA481A" w14:paraId="5C059791" w14:textId="77777777" w:rsidTr="005A35C0">
              <w:trPr>
                <w:trHeight w:val="397"/>
                <w:jc w:val="center"/>
              </w:trPr>
              <w:tc>
                <w:tcPr>
                  <w:tcW w:w="265" w:type="pct"/>
                  <w:vMerge w:val="restart"/>
                  <w:shd w:val="clear" w:color="auto" w:fill="auto"/>
                  <w:vAlign w:val="center"/>
                </w:tcPr>
                <w:p w14:paraId="1142C4FE"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1</w:t>
                  </w:r>
                </w:p>
              </w:tc>
              <w:tc>
                <w:tcPr>
                  <w:tcW w:w="484" w:type="pct"/>
                  <w:vMerge w:val="restart"/>
                  <w:shd w:val="clear" w:color="auto" w:fill="auto"/>
                  <w:vAlign w:val="center"/>
                </w:tcPr>
                <w:p w14:paraId="498BF8A6"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DW001</w:t>
                  </w:r>
                </w:p>
              </w:tc>
              <w:tc>
                <w:tcPr>
                  <w:tcW w:w="569" w:type="pct"/>
                  <w:vMerge w:val="restart"/>
                  <w:shd w:val="clear" w:color="auto" w:fill="auto"/>
                  <w:vAlign w:val="center"/>
                </w:tcPr>
                <w:p w14:paraId="19CED0DF"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114.092630</w:t>
                  </w:r>
                </w:p>
              </w:tc>
              <w:tc>
                <w:tcPr>
                  <w:tcW w:w="570" w:type="pct"/>
                  <w:vMerge w:val="restart"/>
                  <w:shd w:val="clear" w:color="auto" w:fill="auto"/>
                  <w:vAlign w:val="center"/>
                </w:tcPr>
                <w:p w14:paraId="2E2FC950"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35.291907</w:t>
                  </w:r>
                </w:p>
              </w:tc>
              <w:tc>
                <w:tcPr>
                  <w:tcW w:w="456" w:type="pct"/>
                  <w:vMerge w:val="restart"/>
                  <w:shd w:val="clear" w:color="auto" w:fill="auto"/>
                  <w:vAlign w:val="center"/>
                </w:tcPr>
                <w:p w14:paraId="7A4AD4C8"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0</w:t>
                  </w:r>
                  <w:r w:rsidRPr="00DA481A">
                    <w:rPr>
                      <w:rFonts w:cs="Times New Roman"/>
                      <w:sz w:val="21"/>
                      <w:szCs w:val="21"/>
                    </w:rPr>
                    <w:t>.0072</w:t>
                  </w:r>
                </w:p>
              </w:tc>
              <w:tc>
                <w:tcPr>
                  <w:tcW w:w="400" w:type="pct"/>
                  <w:vMerge w:val="restart"/>
                  <w:shd w:val="clear" w:color="auto" w:fill="auto"/>
                  <w:vAlign w:val="center"/>
                </w:tcPr>
                <w:p w14:paraId="23D1EAE1"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城市污水处理厂</w:t>
                  </w:r>
                </w:p>
              </w:tc>
              <w:tc>
                <w:tcPr>
                  <w:tcW w:w="241" w:type="pct"/>
                  <w:vMerge w:val="restart"/>
                  <w:shd w:val="clear" w:color="auto" w:fill="auto"/>
                  <w:vAlign w:val="center"/>
                </w:tcPr>
                <w:p w14:paraId="472C74B5"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间歇排放</w:t>
                  </w:r>
                </w:p>
              </w:tc>
              <w:tc>
                <w:tcPr>
                  <w:tcW w:w="399" w:type="pct"/>
                  <w:vMerge w:val="restart"/>
                  <w:shd w:val="clear" w:color="auto" w:fill="auto"/>
                  <w:vAlign w:val="center"/>
                </w:tcPr>
                <w:p w14:paraId="0F861BB9" w14:textId="77777777" w:rsidR="00BB0D5D" w:rsidRPr="00DA481A" w:rsidRDefault="00BB0D5D" w:rsidP="00BB0D5D">
                  <w:pPr>
                    <w:pStyle w:val="10"/>
                    <w:ind w:firstLineChars="0" w:firstLine="0"/>
                    <w:rPr>
                      <w:rFonts w:cs="Times New Roman"/>
                      <w:sz w:val="21"/>
                      <w:szCs w:val="21"/>
                    </w:rPr>
                  </w:pPr>
                  <w:r w:rsidRPr="00DA481A">
                    <w:rPr>
                      <w:rFonts w:cs="Times New Roman"/>
                      <w:sz w:val="21"/>
                      <w:szCs w:val="21"/>
                    </w:rPr>
                    <w:t>08:00~18:00</w:t>
                  </w:r>
                </w:p>
              </w:tc>
              <w:tc>
                <w:tcPr>
                  <w:tcW w:w="400" w:type="pct"/>
                  <w:vMerge w:val="restart"/>
                  <w:shd w:val="clear" w:color="auto" w:fill="auto"/>
                  <w:vAlign w:val="center"/>
                </w:tcPr>
                <w:p w14:paraId="26E24520"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小店污水处理厂</w:t>
                  </w:r>
                </w:p>
              </w:tc>
              <w:tc>
                <w:tcPr>
                  <w:tcW w:w="480" w:type="pct"/>
                  <w:shd w:val="clear" w:color="auto" w:fill="auto"/>
                  <w:vAlign w:val="center"/>
                </w:tcPr>
                <w:p w14:paraId="5182A9F3"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COD</w:t>
                  </w:r>
                </w:p>
              </w:tc>
              <w:tc>
                <w:tcPr>
                  <w:tcW w:w="735" w:type="pct"/>
                  <w:shd w:val="clear" w:color="auto" w:fill="auto"/>
                  <w:vAlign w:val="center"/>
                </w:tcPr>
                <w:p w14:paraId="1CBEBA81"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40</w:t>
                  </w:r>
                </w:p>
              </w:tc>
            </w:tr>
            <w:tr w:rsidR="00DA481A" w:rsidRPr="00DA481A" w14:paraId="4113A196" w14:textId="77777777" w:rsidTr="005A35C0">
              <w:trPr>
                <w:trHeight w:val="397"/>
                <w:jc w:val="center"/>
              </w:trPr>
              <w:tc>
                <w:tcPr>
                  <w:tcW w:w="265" w:type="pct"/>
                  <w:vMerge/>
                  <w:shd w:val="clear" w:color="auto" w:fill="auto"/>
                  <w:vAlign w:val="center"/>
                </w:tcPr>
                <w:p w14:paraId="5D947210"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4" w:type="pct"/>
                  <w:vMerge/>
                  <w:shd w:val="clear" w:color="auto" w:fill="auto"/>
                  <w:vAlign w:val="center"/>
                </w:tcPr>
                <w:p w14:paraId="22E8A83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69" w:type="pct"/>
                  <w:vMerge/>
                  <w:shd w:val="clear" w:color="auto" w:fill="auto"/>
                  <w:vAlign w:val="center"/>
                </w:tcPr>
                <w:p w14:paraId="528A9FCC"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70" w:type="pct"/>
                  <w:vMerge/>
                  <w:shd w:val="clear" w:color="auto" w:fill="auto"/>
                  <w:vAlign w:val="center"/>
                </w:tcPr>
                <w:p w14:paraId="2B213013"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56" w:type="pct"/>
                  <w:vMerge/>
                  <w:shd w:val="clear" w:color="auto" w:fill="auto"/>
                  <w:vAlign w:val="center"/>
                </w:tcPr>
                <w:p w14:paraId="333E1003"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6EF90506" w14:textId="77777777" w:rsidR="00BB0D5D" w:rsidRPr="00DA481A" w:rsidRDefault="00BB0D5D" w:rsidP="00BB0D5D">
                  <w:pPr>
                    <w:pStyle w:val="10"/>
                    <w:spacing w:line="240" w:lineRule="auto"/>
                    <w:ind w:firstLineChars="0" w:firstLine="0"/>
                    <w:jc w:val="center"/>
                    <w:rPr>
                      <w:rFonts w:cs="Times New Roman"/>
                      <w:sz w:val="21"/>
                      <w:szCs w:val="21"/>
                    </w:rPr>
                  </w:pPr>
                </w:p>
              </w:tc>
              <w:tc>
                <w:tcPr>
                  <w:tcW w:w="241" w:type="pct"/>
                  <w:vMerge/>
                  <w:shd w:val="clear" w:color="auto" w:fill="auto"/>
                  <w:vAlign w:val="center"/>
                </w:tcPr>
                <w:p w14:paraId="6242B163" w14:textId="77777777" w:rsidR="00BB0D5D" w:rsidRPr="00DA481A" w:rsidRDefault="00BB0D5D" w:rsidP="00BB0D5D">
                  <w:pPr>
                    <w:pStyle w:val="10"/>
                    <w:spacing w:line="240" w:lineRule="auto"/>
                    <w:ind w:firstLineChars="0" w:firstLine="0"/>
                    <w:jc w:val="center"/>
                    <w:rPr>
                      <w:rFonts w:cs="Times New Roman"/>
                      <w:sz w:val="21"/>
                      <w:szCs w:val="21"/>
                    </w:rPr>
                  </w:pPr>
                </w:p>
              </w:tc>
              <w:tc>
                <w:tcPr>
                  <w:tcW w:w="399" w:type="pct"/>
                  <w:vMerge/>
                  <w:shd w:val="clear" w:color="auto" w:fill="auto"/>
                  <w:vAlign w:val="center"/>
                </w:tcPr>
                <w:p w14:paraId="339C06B2" w14:textId="77777777" w:rsidR="00BB0D5D" w:rsidRPr="00DA481A" w:rsidRDefault="00BB0D5D" w:rsidP="00BB0D5D">
                  <w:pPr>
                    <w:pStyle w:val="10"/>
                    <w:ind w:firstLineChars="0" w:firstLine="0"/>
                    <w:rPr>
                      <w:rFonts w:cs="Times New Roman"/>
                      <w:sz w:val="21"/>
                      <w:szCs w:val="21"/>
                    </w:rPr>
                  </w:pPr>
                </w:p>
              </w:tc>
              <w:tc>
                <w:tcPr>
                  <w:tcW w:w="400" w:type="pct"/>
                  <w:vMerge/>
                  <w:shd w:val="clear" w:color="auto" w:fill="auto"/>
                  <w:vAlign w:val="center"/>
                </w:tcPr>
                <w:p w14:paraId="03B9AB71"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0" w:type="pct"/>
                  <w:shd w:val="clear" w:color="auto" w:fill="auto"/>
                  <w:vAlign w:val="center"/>
                </w:tcPr>
                <w:p w14:paraId="04F2BA30"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S</w:t>
                  </w:r>
                  <w:r w:rsidRPr="00DA481A">
                    <w:rPr>
                      <w:rFonts w:cs="Times New Roman"/>
                      <w:sz w:val="21"/>
                      <w:szCs w:val="21"/>
                    </w:rPr>
                    <w:t>S</w:t>
                  </w:r>
                </w:p>
              </w:tc>
              <w:tc>
                <w:tcPr>
                  <w:tcW w:w="735" w:type="pct"/>
                  <w:shd w:val="clear" w:color="auto" w:fill="auto"/>
                  <w:vAlign w:val="center"/>
                </w:tcPr>
                <w:p w14:paraId="6EDD7663"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1</w:t>
                  </w:r>
                  <w:r w:rsidRPr="00DA481A">
                    <w:rPr>
                      <w:rFonts w:cs="Times New Roman"/>
                      <w:sz w:val="21"/>
                      <w:szCs w:val="21"/>
                    </w:rPr>
                    <w:t>0</w:t>
                  </w:r>
                </w:p>
              </w:tc>
            </w:tr>
            <w:tr w:rsidR="00DA481A" w:rsidRPr="00DA481A" w14:paraId="1AF2DA8F" w14:textId="77777777" w:rsidTr="005A35C0">
              <w:trPr>
                <w:trHeight w:val="397"/>
                <w:jc w:val="center"/>
              </w:trPr>
              <w:tc>
                <w:tcPr>
                  <w:tcW w:w="265" w:type="pct"/>
                  <w:vMerge/>
                  <w:shd w:val="clear" w:color="auto" w:fill="auto"/>
                  <w:vAlign w:val="center"/>
                </w:tcPr>
                <w:p w14:paraId="292AC771"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4" w:type="pct"/>
                  <w:vMerge/>
                  <w:shd w:val="clear" w:color="auto" w:fill="auto"/>
                  <w:vAlign w:val="center"/>
                </w:tcPr>
                <w:p w14:paraId="69320C9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69" w:type="pct"/>
                  <w:vMerge/>
                  <w:shd w:val="clear" w:color="auto" w:fill="auto"/>
                  <w:vAlign w:val="center"/>
                </w:tcPr>
                <w:p w14:paraId="401B100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70" w:type="pct"/>
                  <w:vMerge/>
                  <w:shd w:val="clear" w:color="auto" w:fill="auto"/>
                  <w:vAlign w:val="center"/>
                </w:tcPr>
                <w:p w14:paraId="69435F7E"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56" w:type="pct"/>
                  <w:vMerge/>
                  <w:shd w:val="clear" w:color="auto" w:fill="auto"/>
                  <w:vAlign w:val="center"/>
                </w:tcPr>
                <w:p w14:paraId="58B35B62"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73C5AD0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241" w:type="pct"/>
                  <w:vMerge/>
                  <w:shd w:val="clear" w:color="auto" w:fill="auto"/>
                  <w:vAlign w:val="center"/>
                </w:tcPr>
                <w:p w14:paraId="018C752A" w14:textId="77777777" w:rsidR="00BB0D5D" w:rsidRPr="00DA481A" w:rsidRDefault="00BB0D5D" w:rsidP="00BB0D5D">
                  <w:pPr>
                    <w:pStyle w:val="10"/>
                    <w:spacing w:line="240" w:lineRule="auto"/>
                    <w:ind w:firstLineChars="0" w:firstLine="0"/>
                    <w:jc w:val="center"/>
                    <w:rPr>
                      <w:rFonts w:cs="Times New Roman"/>
                      <w:sz w:val="21"/>
                      <w:szCs w:val="21"/>
                    </w:rPr>
                  </w:pPr>
                </w:p>
              </w:tc>
              <w:tc>
                <w:tcPr>
                  <w:tcW w:w="399" w:type="pct"/>
                  <w:vMerge/>
                  <w:shd w:val="clear" w:color="auto" w:fill="auto"/>
                  <w:vAlign w:val="center"/>
                </w:tcPr>
                <w:p w14:paraId="04776A9C"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74418570"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0" w:type="pct"/>
                  <w:shd w:val="clear" w:color="auto" w:fill="auto"/>
                  <w:vAlign w:val="center"/>
                </w:tcPr>
                <w:p w14:paraId="10A909D1"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NH</w:t>
                  </w:r>
                  <w:r w:rsidRPr="00DA481A">
                    <w:rPr>
                      <w:rFonts w:cs="Times New Roman"/>
                      <w:sz w:val="21"/>
                      <w:szCs w:val="21"/>
                      <w:vertAlign w:val="subscript"/>
                    </w:rPr>
                    <w:t>3</w:t>
                  </w:r>
                  <w:r w:rsidRPr="00DA481A">
                    <w:rPr>
                      <w:rFonts w:cs="Times New Roman"/>
                      <w:sz w:val="21"/>
                      <w:szCs w:val="21"/>
                    </w:rPr>
                    <w:t>-N</w:t>
                  </w:r>
                </w:p>
              </w:tc>
              <w:tc>
                <w:tcPr>
                  <w:tcW w:w="735" w:type="pct"/>
                  <w:shd w:val="clear" w:color="auto" w:fill="auto"/>
                  <w:vAlign w:val="center"/>
                </w:tcPr>
                <w:p w14:paraId="3FEA4F59"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2.0</w:t>
                  </w:r>
                </w:p>
              </w:tc>
            </w:tr>
            <w:tr w:rsidR="00DA481A" w:rsidRPr="00DA481A" w14:paraId="0DEA064D" w14:textId="77777777" w:rsidTr="005A35C0">
              <w:trPr>
                <w:trHeight w:val="397"/>
                <w:jc w:val="center"/>
              </w:trPr>
              <w:tc>
                <w:tcPr>
                  <w:tcW w:w="265" w:type="pct"/>
                  <w:vMerge/>
                  <w:shd w:val="clear" w:color="auto" w:fill="auto"/>
                  <w:vAlign w:val="center"/>
                </w:tcPr>
                <w:p w14:paraId="71B74F87"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4" w:type="pct"/>
                  <w:vMerge/>
                  <w:shd w:val="clear" w:color="auto" w:fill="auto"/>
                  <w:vAlign w:val="center"/>
                </w:tcPr>
                <w:p w14:paraId="2072D4F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69" w:type="pct"/>
                  <w:vMerge/>
                  <w:shd w:val="clear" w:color="auto" w:fill="auto"/>
                  <w:vAlign w:val="center"/>
                </w:tcPr>
                <w:p w14:paraId="7062044A"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70" w:type="pct"/>
                  <w:vMerge/>
                  <w:shd w:val="clear" w:color="auto" w:fill="auto"/>
                  <w:vAlign w:val="center"/>
                </w:tcPr>
                <w:p w14:paraId="7B4B79EC"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56" w:type="pct"/>
                  <w:vMerge/>
                  <w:shd w:val="clear" w:color="auto" w:fill="auto"/>
                  <w:vAlign w:val="center"/>
                </w:tcPr>
                <w:p w14:paraId="19915A6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78470600" w14:textId="77777777" w:rsidR="00BB0D5D" w:rsidRPr="00DA481A" w:rsidRDefault="00BB0D5D" w:rsidP="00BB0D5D">
                  <w:pPr>
                    <w:pStyle w:val="10"/>
                    <w:spacing w:line="240" w:lineRule="auto"/>
                    <w:ind w:firstLineChars="0" w:firstLine="0"/>
                    <w:jc w:val="center"/>
                    <w:rPr>
                      <w:rFonts w:cs="Times New Roman"/>
                      <w:sz w:val="21"/>
                      <w:szCs w:val="21"/>
                    </w:rPr>
                  </w:pPr>
                </w:p>
              </w:tc>
              <w:tc>
                <w:tcPr>
                  <w:tcW w:w="241" w:type="pct"/>
                  <w:vMerge/>
                  <w:shd w:val="clear" w:color="auto" w:fill="auto"/>
                  <w:vAlign w:val="center"/>
                </w:tcPr>
                <w:p w14:paraId="57BE183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399" w:type="pct"/>
                  <w:vMerge/>
                  <w:shd w:val="clear" w:color="auto" w:fill="auto"/>
                  <w:vAlign w:val="center"/>
                </w:tcPr>
                <w:p w14:paraId="32B5189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687DC57A"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0" w:type="pct"/>
                  <w:shd w:val="clear" w:color="auto" w:fill="auto"/>
                  <w:vAlign w:val="center"/>
                </w:tcPr>
                <w:p w14:paraId="3C0DCAFD"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TP</w:t>
                  </w:r>
                </w:p>
              </w:tc>
              <w:tc>
                <w:tcPr>
                  <w:tcW w:w="735" w:type="pct"/>
                  <w:shd w:val="clear" w:color="auto" w:fill="auto"/>
                  <w:vAlign w:val="center"/>
                </w:tcPr>
                <w:p w14:paraId="78311470"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0.4</w:t>
                  </w:r>
                </w:p>
              </w:tc>
            </w:tr>
            <w:tr w:rsidR="00DA481A" w:rsidRPr="00DA481A" w14:paraId="11027610" w14:textId="77777777" w:rsidTr="005A35C0">
              <w:trPr>
                <w:trHeight w:val="397"/>
                <w:jc w:val="center"/>
              </w:trPr>
              <w:tc>
                <w:tcPr>
                  <w:tcW w:w="265" w:type="pct"/>
                  <w:vMerge/>
                  <w:shd w:val="clear" w:color="auto" w:fill="auto"/>
                  <w:vAlign w:val="center"/>
                </w:tcPr>
                <w:p w14:paraId="660063F4"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4" w:type="pct"/>
                  <w:vMerge/>
                  <w:shd w:val="clear" w:color="auto" w:fill="auto"/>
                  <w:vAlign w:val="center"/>
                </w:tcPr>
                <w:p w14:paraId="38077962"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69" w:type="pct"/>
                  <w:vMerge/>
                  <w:shd w:val="clear" w:color="auto" w:fill="auto"/>
                  <w:vAlign w:val="center"/>
                </w:tcPr>
                <w:p w14:paraId="11C8741B" w14:textId="77777777" w:rsidR="00BB0D5D" w:rsidRPr="00DA481A" w:rsidRDefault="00BB0D5D" w:rsidP="00BB0D5D">
                  <w:pPr>
                    <w:pStyle w:val="10"/>
                    <w:spacing w:line="240" w:lineRule="auto"/>
                    <w:ind w:firstLineChars="0" w:firstLine="0"/>
                    <w:jc w:val="center"/>
                    <w:rPr>
                      <w:rFonts w:cs="Times New Roman"/>
                      <w:sz w:val="21"/>
                      <w:szCs w:val="21"/>
                    </w:rPr>
                  </w:pPr>
                </w:p>
              </w:tc>
              <w:tc>
                <w:tcPr>
                  <w:tcW w:w="570" w:type="pct"/>
                  <w:vMerge/>
                  <w:shd w:val="clear" w:color="auto" w:fill="auto"/>
                  <w:vAlign w:val="center"/>
                </w:tcPr>
                <w:p w14:paraId="521AD892"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56" w:type="pct"/>
                  <w:vMerge/>
                  <w:shd w:val="clear" w:color="auto" w:fill="auto"/>
                  <w:vAlign w:val="center"/>
                </w:tcPr>
                <w:p w14:paraId="6AF32BAF"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0DDFBFD4" w14:textId="77777777" w:rsidR="00BB0D5D" w:rsidRPr="00DA481A" w:rsidRDefault="00BB0D5D" w:rsidP="00BB0D5D">
                  <w:pPr>
                    <w:pStyle w:val="10"/>
                    <w:spacing w:line="240" w:lineRule="auto"/>
                    <w:ind w:firstLineChars="0" w:firstLine="0"/>
                    <w:jc w:val="center"/>
                    <w:rPr>
                      <w:rFonts w:cs="Times New Roman"/>
                      <w:sz w:val="21"/>
                      <w:szCs w:val="21"/>
                    </w:rPr>
                  </w:pPr>
                </w:p>
              </w:tc>
              <w:tc>
                <w:tcPr>
                  <w:tcW w:w="241" w:type="pct"/>
                  <w:vMerge/>
                  <w:shd w:val="clear" w:color="auto" w:fill="auto"/>
                  <w:vAlign w:val="center"/>
                </w:tcPr>
                <w:p w14:paraId="5BCEE72E" w14:textId="77777777" w:rsidR="00BB0D5D" w:rsidRPr="00DA481A" w:rsidRDefault="00BB0D5D" w:rsidP="00BB0D5D">
                  <w:pPr>
                    <w:pStyle w:val="10"/>
                    <w:spacing w:line="240" w:lineRule="auto"/>
                    <w:ind w:firstLineChars="0" w:firstLine="0"/>
                    <w:jc w:val="center"/>
                    <w:rPr>
                      <w:rFonts w:cs="Times New Roman"/>
                      <w:sz w:val="21"/>
                      <w:szCs w:val="21"/>
                    </w:rPr>
                  </w:pPr>
                </w:p>
              </w:tc>
              <w:tc>
                <w:tcPr>
                  <w:tcW w:w="399" w:type="pct"/>
                  <w:vMerge/>
                  <w:shd w:val="clear" w:color="auto" w:fill="auto"/>
                  <w:vAlign w:val="center"/>
                </w:tcPr>
                <w:p w14:paraId="2B87AE46"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00" w:type="pct"/>
                  <w:vMerge/>
                  <w:shd w:val="clear" w:color="auto" w:fill="auto"/>
                  <w:vAlign w:val="center"/>
                </w:tcPr>
                <w:p w14:paraId="0F356FC0" w14:textId="77777777" w:rsidR="00BB0D5D" w:rsidRPr="00DA481A" w:rsidRDefault="00BB0D5D" w:rsidP="00BB0D5D">
                  <w:pPr>
                    <w:pStyle w:val="10"/>
                    <w:spacing w:line="240" w:lineRule="auto"/>
                    <w:ind w:firstLineChars="0" w:firstLine="0"/>
                    <w:jc w:val="center"/>
                    <w:rPr>
                      <w:rFonts w:cs="Times New Roman"/>
                      <w:sz w:val="21"/>
                      <w:szCs w:val="21"/>
                    </w:rPr>
                  </w:pPr>
                </w:p>
              </w:tc>
              <w:tc>
                <w:tcPr>
                  <w:tcW w:w="480" w:type="pct"/>
                  <w:shd w:val="clear" w:color="auto" w:fill="auto"/>
                  <w:vAlign w:val="center"/>
                </w:tcPr>
                <w:p w14:paraId="100CD4B2"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sz w:val="21"/>
                      <w:szCs w:val="21"/>
                    </w:rPr>
                    <w:t>TN</w:t>
                  </w:r>
                </w:p>
              </w:tc>
              <w:tc>
                <w:tcPr>
                  <w:tcW w:w="735" w:type="pct"/>
                  <w:shd w:val="clear" w:color="auto" w:fill="auto"/>
                  <w:vAlign w:val="center"/>
                </w:tcPr>
                <w:p w14:paraId="57487021" w14:textId="6CC79814" w:rsidR="00BB0D5D" w:rsidRPr="00DA481A" w:rsidRDefault="00313BF2" w:rsidP="00BB0D5D">
                  <w:pPr>
                    <w:pStyle w:val="10"/>
                    <w:spacing w:line="240" w:lineRule="auto"/>
                    <w:ind w:firstLineChars="0" w:firstLine="0"/>
                    <w:jc w:val="center"/>
                    <w:rPr>
                      <w:rFonts w:cs="Times New Roman"/>
                      <w:sz w:val="21"/>
                      <w:szCs w:val="21"/>
                    </w:rPr>
                  </w:pPr>
                  <w:r w:rsidRPr="00DA481A">
                    <w:rPr>
                      <w:rFonts w:cs="Times New Roman"/>
                      <w:sz w:val="21"/>
                      <w:szCs w:val="21"/>
                    </w:rPr>
                    <w:t>12</w:t>
                  </w:r>
                </w:p>
              </w:tc>
            </w:tr>
          </w:tbl>
          <w:p w14:paraId="2677EFA6" w14:textId="77777777" w:rsidR="00BB0D5D" w:rsidRPr="00DA481A" w:rsidRDefault="00BB0D5D" w:rsidP="00BB0D5D">
            <w:pPr>
              <w:pStyle w:val="10"/>
              <w:ind w:firstLine="480"/>
              <w:rPr>
                <w:rFonts w:ascii="宋体" w:hAnsi="宋体" w:cs="Times New Roman"/>
              </w:rPr>
            </w:pPr>
            <w:r w:rsidRPr="00DA481A">
              <w:rPr>
                <w:rFonts w:ascii="宋体" w:hAnsi="宋体" w:cs="Times New Roman" w:hint="eastAsia"/>
              </w:rPr>
              <w:t>③废水污染物排放执行标准表</w:t>
            </w:r>
          </w:p>
          <w:p w14:paraId="623170BE" w14:textId="2A69E831" w:rsidR="00BB0D5D" w:rsidRPr="00DA481A" w:rsidRDefault="00BB0D5D" w:rsidP="00464285">
            <w:pPr>
              <w:pStyle w:val="-"/>
              <w:ind w:firstLine="420"/>
            </w:pPr>
            <w:r w:rsidRPr="00DA481A">
              <w:rPr>
                <w:rFonts w:hint="eastAsia"/>
              </w:rPr>
              <w:t>表</w:t>
            </w:r>
            <w:r w:rsidRPr="00DA481A">
              <w:t>2</w:t>
            </w:r>
            <w:r w:rsidR="00166CFF" w:rsidRPr="00DA481A">
              <w:t>4</w:t>
            </w:r>
            <w:r w:rsidRPr="00DA481A">
              <w:rPr>
                <w:rFonts w:hint="eastAsia"/>
              </w:rPr>
              <w:t xml:space="preserve">       </w:t>
            </w:r>
            <w:r w:rsidR="00464285" w:rsidRPr="00DA481A">
              <w:t xml:space="preserve">    </w:t>
            </w:r>
            <w:r w:rsidRPr="00DA481A">
              <w:rPr>
                <w:rFonts w:hint="eastAsia"/>
              </w:rPr>
              <w:t xml:space="preserve">           </w:t>
            </w:r>
            <w:r w:rsidRPr="00DA481A">
              <w:rPr>
                <w:rFonts w:hint="eastAsia"/>
              </w:rPr>
              <w:t>废水污染物排放执行标准表</w:t>
            </w:r>
          </w:p>
          <w:tbl>
            <w:tblPr>
              <w:tblW w:w="4998"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298"/>
              <w:gridCol w:w="1276"/>
              <w:gridCol w:w="3199"/>
              <w:gridCol w:w="2367"/>
            </w:tblGrid>
            <w:tr w:rsidR="00DA481A" w:rsidRPr="00DA481A" w14:paraId="4DA3BEB8" w14:textId="77777777" w:rsidTr="005A35C0">
              <w:trPr>
                <w:trHeight w:val="397"/>
                <w:jc w:val="center"/>
              </w:trPr>
              <w:tc>
                <w:tcPr>
                  <w:tcW w:w="402" w:type="pct"/>
                  <w:vMerge w:val="restart"/>
                  <w:vAlign w:val="center"/>
                </w:tcPr>
                <w:p w14:paraId="1DBF2721"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序号</w:t>
                  </w:r>
                </w:p>
              </w:tc>
              <w:tc>
                <w:tcPr>
                  <w:tcW w:w="733" w:type="pct"/>
                  <w:vMerge w:val="restart"/>
                  <w:vAlign w:val="center"/>
                </w:tcPr>
                <w:p w14:paraId="494CEB5D"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排放口编号</w:t>
                  </w:r>
                </w:p>
              </w:tc>
              <w:tc>
                <w:tcPr>
                  <w:tcW w:w="721" w:type="pct"/>
                  <w:vMerge w:val="restart"/>
                  <w:vAlign w:val="center"/>
                </w:tcPr>
                <w:p w14:paraId="26EE287A"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污染物种类</w:t>
                  </w:r>
                </w:p>
              </w:tc>
              <w:tc>
                <w:tcPr>
                  <w:tcW w:w="3144" w:type="pct"/>
                  <w:gridSpan w:val="2"/>
                  <w:vAlign w:val="center"/>
                </w:tcPr>
                <w:p w14:paraId="1993940F"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国家或地方污染物排放标准及其他按规定商定的排放协议</w:t>
                  </w:r>
                </w:p>
              </w:tc>
            </w:tr>
            <w:tr w:rsidR="00DA481A" w:rsidRPr="00DA481A" w14:paraId="2B026553" w14:textId="77777777" w:rsidTr="005A35C0">
              <w:trPr>
                <w:trHeight w:val="397"/>
                <w:jc w:val="center"/>
              </w:trPr>
              <w:tc>
                <w:tcPr>
                  <w:tcW w:w="402" w:type="pct"/>
                  <w:vMerge/>
                  <w:vAlign w:val="center"/>
                </w:tcPr>
                <w:p w14:paraId="1DD86652" w14:textId="77777777" w:rsidR="00BB0D5D" w:rsidRPr="00DA481A" w:rsidRDefault="00BB0D5D" w:rsidP="00BB0D5D">
                  <w:pPr>
                    <w:pStyle w:val="10"/>
                    <w:spacing w:line="240" w:lineRule="auto"/>
                    <w:ind w:firstLineChars="0" w:firstLine="0"/>
                    <w:jc w:val="center"/>
                    <w:rPr>
                      <w:rFonts w:cs="Times New Roman"/>
                      <w:b/>
                      <w:sz w:val="21"/>
                      <w:szCs w:val="21"/>
                    </w:rPr>
                  </w:pPr>
                </w:p>
              </w:tc>
              <w:tc>
                <w:tcPr>
                  <w:tcW w:w="733" w:type="pct"/>
                  <w:vMerge/>
                  <w:vAlign w:val="center"/>
                </w:tcPr>
                <w:p w14:paraId="11DA2A97" w14:textId="77777777" w:rsidR="00BB0D5D" w:rsidRPr="00DA481A" w:rsidRDefault="00BB0D5D" w:rsidP="00BB0D5D">
                  <w:pPr>
                    <w:pStyle w:val="10"/>
                    <w:spacing w:line="240" w:lineRule="auto"/>
                    <w:ind w:firstLineChars="0" w:firstLine="0"/>
                    <w:jc w:val="center"/>
                    <w:rPr>
                      <w:rFonts w:cs="Times New Roman"/>
                      <w:b/>
                      <w:sz w:val="21"/>
                      <w:szCs w:val="21"/>
                    </w:rPr>
                  </w:pPr>
                </w:p>
              </w:tc>
              <w:tc>
                <w:tcPr>
                  <w:tcW w:w="721" w:type="pct"/>
                  <w:vMerge/>
                  <w:vAlign w:val="center"/>
                </w:tcPr>
                <w:p w14:paraId="79A08B50" w14:textId="77777777" w:rsidR="00BB0D5D" w:rsidRPr="00DA481A" w:rsidRDefault="00BB0D5D" w:rsidP="00BB0D5D">
                  <w:pPr>
                    <w:pStyle w:val="10"/>
                    <w:spacing w:line="240" w:lineRule="auto"/>
                    <w:ind w:firstLineChars="0" w:firstLine="0"/>
                    <w:jc w:val="center"/>
                    <w:rPr>
                      <w:rFonts w:cs="Times New Roman"/>
                      <w:b/>
                      <w:sz w:val="21"/>
                      <w:szCs w:val="21"/>
                    </w:rPr>
                  </w:pPr>
                </w:p>
              </w:tc>
              <w:tc>
                <w:tcPr>
                  <w:tcW w:w="1807" w:type="pct"/>
                  <w:vAlign w:val="center"/>
                </w:tcPr>
                <w:p w14:paraId="1F0D7F90"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名称</w:t>
                  </w:r>
                </w:p>
              </w:tc>
              <w:tc>
                <w:tcPr>
                  <w:tcW w:w="1337" w:type="pct"/>
                  <w:vAlign w:val="center"/>
                </w:tcPr>
                <w:p w14:paraId="63E388C2"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浓度限值</w:t>
                  </w:r>
                  <w:r w:rsidRPr="00DA481A">
                    <w:rPr>
                      <w:rFonts w:cs="Times New Roman"/>
                      <w:b/>
                      <w:sz w:val="21"/>
                      <w:szCs w:val="21"/>
                    </w:rPr>
                    <w:t>/</w:t>
                  </w:r>
                  <w:r w:rsidRPr="00DA481A">
                    <w:rPr>
                      <w:rFonts w:cs="Times New Roman"/>
                      <w:b/>
                      <w:sz w:val="21"/>
                      <w:szCs w:val="21"/>
                    </w:rPr>
                    <w:t>（</w:t>
                  </w:r>
                  <w:r w:rsidRPr="00DA481A">
                    <w:rPr>
                      <w:rFonts w:cs="Times New Roman"/>
                      <w:b/>
                      <w:sz w:val="21"/>
                      <w:szCs w:val="21"/>
                    </w:rPr>
                    <w:t>mg/L</w:t>
                  </w:r>
                  <w:r w:rsidRPr="00DA481A">
                    <w:rPr>
                      <w:rFonts w:cs="Times New Roman"/>
                      <w:b/>
                      <w:sz w:val="21"/>
                      <w:szCs w:val="21"/>
                    </w:rPr>
                    <w:t>）</w:t>
                  </w:r>
                </w:p>
              </w:tc>
            </w:tr>
            <w:tr w:rsidR="00DA481A" w:rsidRPr="00DA481A" w14:paraId="410A7738" w14:textId="77777777" w:rsidTr="005A35C0">
              <w:trPr>
                <w:trHeight w:val="397"/>
                <w:jc w:val="center"/>
              </w:trPr>
              <w:tc>
                <w:tcPr>
                  <w:tcW w:w="402" w:type="pct"/>
                  <w:vAlign w:val="center"/>
                </w:tcPr>
                <w:p w14:paraId="15F5FBBE"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1</w:t>
                  </w:r>
                </w:p>
              </w:tc>
              <w:tc>
                <w:tcPr>
                  <w:tcW w:w="733" w:type="pct"/>
                  <w:vMerge w:val="restart"/>
                  <w:vAlign w:val="center"/>
                </w:tcPr>
                <w:p w14:paraId="18C772A8"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DW001</w:t>
                  </w:r>
                </w:p>
              </w:tc>
              <w:tc>
                <w:tcPr>
                  <w:tcW w:w="721" w:type="pct"/>
                  <w:vAlign w:val="center"/>
                </w:tcPr>
                <w:p w14:paraId="36864736"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COD</w:t>
                  </w:r>
                </w:p>
              </w:tc>
              <w:tc>
                <w:tcPr>
                  <w:tcW w:w="1807" w:type="pct"/>
                  <w:vMerge w:val="restart"/>
                  <w:vAlign w:val="center"/>
                </w:tcPr>
                <w:p w14:paraId="5866B496"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hint="eastAsia"/>
                      <w:bCs/>
                      <w:sz w:val="21"/>
                      <w:szCs w:val="21"/>
                    </w:rPr>
                    <w:t>小店污水处理厂</w:t>
                  </w:r>
                  <w:r w:rsidRPr="00DA481A">
                    <w:rPr>
                      <w:rFonts w:cs="Times New Roman" w:hint="eastAsia"/>
                      <w:sz w:val="21"/>
                      <w:szCs w:val="21"/>
                    </w:rPr>
                    <w:t>收水标准</w:t>
                  </w:r>
                </w:p>
              </w:tc>
              <w:tc>
                <w:tcPr>
                  <w:tcW w:w="1337" w:type="pct"/>
                  <w:vAlign w:val="center"/>
                </w:tcPr>
                <w:p w14:paraId="772AD3C0"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350</w:t>
                  </w:r>
                </w:p>
              </w:tc>
            </w:tr>
            <w:tr w:rsidR="00DA481A" w:rsidRPr="00DA481A" w14:paraId="06238EFB" w14:textId="77777777" w:rsidTr="005A35C0">
              <w:trPr>
                <w:trHeight w:val="397"/>
                <w:jc w:val="center"/>
              </w:trPr>
              <w:tc>
                <w:tcPr>
                  <w:tcW w:w="402" w:type="pct"/>
                  <w:vAlign w:val="center"/>
                </w:tcPr>
                <w:p w14:paraId="43640BB1" w14:textId="75DD69B2"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2</w:t>
                  </w:r>
                </w:p>
              </w:tc>
              <w:tc>
                <w:tcPr>
                  <w:tcW w:w="733" w:type="pct"/>
                  <w:vMerge/>
                  <w:vAlign w:val="center"/>
                </w:tcPr>
                <w:p w14:paraId="70215120" w14:textId="77777777" w:rsidR="00411790" w:rsidRPr="00DA481A" w:rsidRDefault="00411790" w:rsidP="00411790">
                  <w:pPr>
                    <w:pStyle w:val="10"/>
                    <w:spacing w:line="240" w:lineRule="auto"/>
                    <w:ind w:firstLineChars="0" w:firstLine="0"/>
                    <w:jc w:val="center"/>
                    <w:rPr>
                      <w:rFonts w:cs="Times New Roman"/>
                      <w:sz w:val="21"/>
                      <w:szCs w:val="21"/>
                    </w:rPr>
                  </w:pPr>
                </w:p>
              </w:tc>
              <w:tc>
                <w:tcPr>
                  <w:tcW w:w="721" w:type="pct"/>
                  <w:vAlign w:val="center"/>
                </w:tcPr>
                <w:p w14:paraId="493231EF" w14:textId="180767EA"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S</w:t>
                  </w:r>
                  <w:r w:rsidRPr="00DA481A">
                    <w:rPr>
                      <w:rFonts w:cs="Times New Roman"/>
                      <w:sz w:val="21"/>
                      <w:szCs w:val="21"/>
                    </w:rPr>
                    <w:t>S</w:t>
                  </w:r>
                </w:p>
              </w:tc>
              <w:tc>
                <w:tcPr>
                  <w:tcW w:w="1807" w:type="pct"/>
                  <w:vMerge/>
                  <w:vAlign w:val="center"/>
                </w:tcPr>
                <w:p w14:paraId="25B27AAA" w14:textId="77777777" w:rsidR="00411790" w:rsidRPr="00DA481A" w:rsidRDefault="00411790" w:rsidP="00411790">
                  <w:pPr>
                    <w:pStyle w:val="10"/>
                    <w:spacing w:line="240" w:lineRule="auto"/>
                    <w:ind w:firstLineChars="0" w:firstLine="0"/>
                    <w:jc w:val="center"/>
                    <w:rPr>
                      <w:rFonts w:cs="Times New Roman"/>
                      <w:bCs/>
                      <w:sz w:val="21"/>
                      <w:szCs w:val="21"/>
                    </w:rPr>
                  </w:pPr>
                </w:p>
              </w:tc>
              <w:tc>
                <w:tcPr>
                  <w:tcW w:w="1337" w:type="pct"/>
                  <w:vAlign w:val="center"/>
                </w:tcPr>
                <w:p w14:paraId="4B188142" w14:textId="1CC72AF0"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280</w:t>
                  </w:r>
                </w:p>
              </w:tc>
            </w:tr>
            <w:tr w:rsidR="00DA481A" w:rsidRPr="00DA481A" w14:paraId="673CC14F" w14:textId="77777777" w:rsidTr="005A35C0">
              <w:trPr>
                <w:trHeight w:val="397"/>
                <w:jc w:val="center"/>
              </w:trPr>
              <w:tc>
                <w:tcPr>
                  <w:tcW w:w="402" w:type="pct"/>
                  <w:vAlign w:val="center"/>
                </w:tcPr>
                <w:p w14:paraId="498C6C98" w14:textId="4A2CCF9E"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3</w:t>
                  </w:r>
                </w:p>
              </w:tc>
              <w:tc>
                <w:tcPr>
                  <w:tcW w:w="733" w:type="pct"/>
                  <w:vMerge/>
                  <w:vAlign w:val="center"/>
                </w:tcPr>
                <w:p w14:paraId="2B2EE779" w14:textId="77777777" w:rsidR="00411790" w:rsidRPr="00DA481A" w:rsidRDefault="00411790" w:rsidP="00411790">
                  <w:pPr>
                    <w:pStyle w:val="10"/>
                    <w:spacing w:line="240" w:lineRule="auto"/>
                    <w:ind w:firstLineChars="0" w:firstLine="0"/>
                    <w:jc w:val="center"/>
                    <w:rPr>
                      <w:rFonts w:cs="Times New Roman"/>
                      <w:sz w:val="21"/>
                      <w:szCs w:val="21"/>
                    </w:rPr>
                  </w:pPr>
                </w:p>
              </w:tc>
              <w:tc>
                <w:tcPr>
                  <w:tcW w:w="721" w:type="pct"/>
                  <w:vAlign w:val="center"/>
                </w:tcPr>
                <w:p w14:paraId="4172E825" w14:textId="6F2A2883"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NH</w:t>
                  </w:r>
                  <w:r w:rsidRPr="00DA481A">
                    <w:rPr>
                      <w:rFonts w:cs="Times New Roman"/>
                      <w:sz w:val="21"/>
                      <w:szCs w:val="21"/>
                      <w:vertAlign w:val="subscript"/>
                    </w:rPr>
                    <w:t>3</w:t>
                  </w:r>
                  <w:r w:rsidRPr="00DA481A">
                    <w:rPr>
                      <w:rFonts w:cs="Times New Roman"/>
                      <w:sz w:val="21"/>
                      <w:szCs w:val="21"/>
                    </w:rPr>
                    <w:t>-N</w:t>
                  </w:r>
                </w:p>
              </w:tc>
              <w:tc>
                <w:tcPr>
                  <w:tcW w:w="1807" w:type="pct"/>
                  <w:vMerge/>
                  <w:vAlign w:val="center"/>
                </w:tcPr>
                <w:p w14:paraId="7040AF73"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37" w:type="pct"/>
                  <w:vAlign w:val="center"/>
                </w:tcPr>
                <w:p w14:paraId="7C97D113" w14:textId="1FC6FB80"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30</w:t>
                  </w:r>
                </w:p>
              </w:tc>
            </w:tr>
            <w:tr w:rsidR="00DA481A" w:rsidRPr="00DA481A" w14:paraId="14F589E8" w14:textId="77777777" w:rsidTr="005A35C0">
              <w:trPr>
                <w:trHeight w:val="397"/>
                <w:jc w:val="center"/>
              </w:trPr>
              <w:tc>
                <w:tcPr>
                  <w:tcW w:w="402" w:type="pct"/>
                  <w:vAlign w:val="center"/>
                </w:tcPr>
                <w:p w14:paraId="20D0D3D6" w14:textId="3425C747"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4</w:t>
                  </w:r>
                </w:p>
              </w:tc>
              <w:tc>
                <w:tcPr>
                  <w:tcW w:w="733" w:type="pct"/>
                  <w:vMerge/>
                  <w:vAlign w:val="center"/>
                </w:tcPr>
                <w:p w14:paraId="065B6DF2" w14:textId="77777777" w:rsidR="00411790" w:rsidRPr="00DA481A" w:rsidRDefault="00411790" w:rsidP="00411790">
                  <w:pPr>
                    <w:pStyle w:val="10"/>
                    <w:spacing w:line="240" w:lineRule="auto"/>
                    <w:ind w:firstLineChars="0" w:firstLine="0"/>
                    <w:jc w:val="center"/>
                    <w:rPr>
                      <w:rFonts w:cs="Times New Roman"/>
                      <w:sz w:val="21"/>
                      <w:szCs w:val="21"/>
                    </w:rPr>
                  </w:pPr>
                </w:p>
              </w:tc>
              <w:tc>
                <w:tcPr>
                  <w:tcW w:w="721" w:type="pct"/>
                  <w:vAlign w:val="center"/>
                </w:tcPr>
                <w:p w14:paraId="7C958F0A" w14:textId="3F6125BF"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TP</w:t>
                  </w:r>
                </w:p>
              </w:tc>
              <w:tc>
                <w:tcPr>
                  <w:tcW w:w="1807" w:type="pct"/>
                  <w:vMerge/>
                  <w:vAlign w:val="center"/>
                </w:tcPr>
                <w:p w14:paraId="109D6055"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37" w:type="pct"/>
                  <w:vAlign w:val="center"/>
                </w:tcPr>
                <w:p w14:paraId="00854D5D" w14:textId="2FAB2DD3"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3.0</w:t>
                  </w:r>
                </w:p>
              </w:tc>
            </w:tr>
            <w:tr w:rsidR="00DA481A" w:rsidRPr="00DA481A" w14:paraId="2D9396ED" w14:textId="77777777" w:rsidTr="005A35C0">
              <w:trPr>
                <w:trHeight w:val="397"/>
                <w:jc w:val="center"/>
              </w:trPr>
              <w:tc>
                <w:tcPr>
                  <w:tcW w:w="402" w:type="pct"/>
                  <w:vAlign w:val="center"/>
                </w:tcPr>
                <w:p w14:paraId="2AB847B3" w14:textId="285AB155"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5</w:t>
                  </w:r>
                </w:p>
              </w:tc>
              <w:tc>
                <w:tcPr>
                  <w:tcW w:w="733" w:type="pct"/>
                  <w:vMerge/>
                  <w:vAlign w:val="center"/>
                </w:tcPr>
                <w:p w14:paraId="7AA368C4" w14:textId="77777777" w:rsidR="00411790" w:rsidRPr="00DA481A" w:rsidRDefault="00411790" w:rsidP="00411790">
                  <w:pPr>
                    <w:pStyle w:val="10"/>
                    <w:spacing w:line="240" w:lineRule="auto"/>
                    <w:ind w:firstLineChars="0" w:firstLine="0"/>
                    <w:jc w:val="center"/>
                    <w:rPr>
                      <w:rFonts w:cs="Times New Roman"/>
                      <w:sz w:val="21"/>
                      <w:szCs w:val="21"/>
                    </w:rPr>
                  </w:pPr>
                </w:p>
              </w:tc>
              <w:tc>
                <w:tcPr>
                  <w:tcW w:w="721" w:type="pct"/>
                  <w:vAlign w:val="center"/>
                </w:tcPr>
                <w:p w14:paraId="69F71B61" w14:textId="0CF1E97B"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T</w:t>
                  </w:r>
                  <w:r w:rsidRPr="00DA481A">
                    <w:rPr>
                      <w:rFonts w:cs="Times New Roman"/>
                      <w:sz w:val="21"/>
                      <w:szCs w:val="21"/>
                    </w:rPr>
                    <w:t>N</w:t>
                  </w:r>
                </w:p>
              </w:tc>
              <w:tc>
                <w:tcPr>
                  <w:tcW w:w="1807" w:type="pct"/>
                  <w:vMerge/>
                  <w:vAlign w:val="center"/>
                </w:tcPr>
                <w:p w14:paraId="47E23752"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37" w:type="pct"/>
                  <w:vAlign w:val="center"/>
                </w:tcPr>
                <w:p w14:paraId="4C7131E2" w14:textId="5509C6B3"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4</w:t>
                  </w:r>
                  <w:r w:rsidRPr="00DA481A">
                    <w:rPr>
                      <w:rFonts w:cs="Times New Roman"/>
                      <w:sz w:val="21"/>
                      <w:szCs w:val="21"/>
                    </w:rPr>
                    <w:t>0</w:t>
                  </w:r>
                </w:p>
              </w:tc>
            </w:tr>
          </w:tbl>
          <w:p w14:paraId="7B88FB9C" w14:textId="77777777" w:rsidR="00BB0D5D" w:rsidRPr="00DA481A" w:rsidRDefault="00BB0D5D" w:rsidP="00BB0D5D">
            <w:pPr>
              <w:pStyle w:val="10"/>
              <w:ind w:firstLine="480"/>
              <w:rPr>
                <w:rFonts w:ascii="宋体" w:hAnsi="宋体" w:cs="Times New Roman"/>
              </w:rPr>
            </w:pPr>
            <w:r w:rsidRPr="00DA481A">
              <w:rPr>
                <w:rFonts w:ascii="宋体" w:hAnsi="宋体" w:cs="Times New Roman" w:hint="eastAsia"/>
              </w:rPr>
              <w:t>④废水污染物排放信息表</w:t>
            </w:r>
          </w:p>
          <w:p w14:paraId="512977BF" w14:textId="3979FEF2" w:rsidR="00BB0D5D" w:rsidRPr="00DA481A" w:rsidRDefault="00BB0D5D" w:rsidP="00464285">
            <w:pPr>
              <w:pStyle w:val="-"/>
              <w:ind w:firstLine="420"/>
            </w:pPr>
            <w:r w:rsidRPr="00DA481A">
              <w:rPr>
                <w:rFonts w:hint="eastAsia"/>
              </w:rPr>
              <w:t>表</w:t>
            </w:r>
            <w:r w:rsidR="00166CFF" w:rsidRPr="00DA481A">
              <w:t>25</w:t>
            </w:r>
            <w:r w:rsidRPr="00DA481A">
              <w:rPr>
                <w:rFonts w:hint="eastAsia"/>
              </w:rPr>
              <w:t xml:space="preserve">         </w:t>
            </w:r>
            <w:r w:rsidR="00464285" w:rsidRPr="00DA481A">
              <w:t xml:space="preserve">      </w:t>
            </w:r>
            <w:r w:rsidRPr="00DA481A">
              <w:rPr>
                <w:rFonts w:hint="eastAsia"/>
              </w:rPr>
              <w:t xml:space="preserve">         </w:t>
            </w:r>
            <w:r w:rsidRPr="00DA481A">
              <w:rPr>
                <w:rFonts w:hint="eastAsia"/>
              </w:rPr>
              <w:t>废水污染物排放信息表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11"/>
              <w:gridCol w:w="1326"/>
              <w:gridCol w:w="1967"/>
              <w:gridCol w:w="1921"/>
              <w:gridCol w:w="1614"/>
            </w:tblGrid>
            <w:tr w:rsidR="00DA481A" w:rsidRPr="00DA481A" w14:paraId="371C59B2" w14:textId="77777777" w:rsidTr="005A35C0">
              <w:trPr>
                <w:trHeight w:val="348"/>
              </w:trPr>
              <w:tc>
                <w:tcPr>
                  <w:tcW w:w="717" w:type="dxa"/>
                  <w:vAlign w:val="center"/>
                </w:tcPr>
                <w:p w14:paraId="3EE3BFC4"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序号</w:t>
                  </w:r>
                </w:p>
              </w:tc>
              <w:tc>
                <w:tcPr>
                  <w:tcW w:w="1311" w:type="dxa"/>
                  <w:vAlign w:val="center"/>
                </w:tcPr>
                <w:p w14:paraId="424092D3"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排放口编号</w:t>
                  </w:r>
                </w:p>
              </w:tc>
              <w:tc>
                <w:tcPr>
                  <w:tcW w:w="1326" w:type="dxa"/>
                  <w:vAlign w:val="center"/>
                </w:tcPr>
                <w:p w14:paraId="424D9393"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污染物种类</w:t>
                  </w:r>
                </w:p>
              </w:tc>
              <w:tc>
                <w:tcPr>
                  <w:tcW w:w="1967" w:type="dxa"/>
                  <w:vAlign w:val="center"/>
                </w:tcPr>
                <w:p w14:paraId="35234FF6"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排放浓度</w:t>
                  </w:r>
                  <w:r w:rsidRPr="00DA481A">
                    <w:rPr>
                      <w:rFonts w:cs="Times New Roman"/>
                      <w:b/>
                      <w:sz w:val="21"/>
                      <w:szCs w:val="21"/>
                    </w:rPr>
                    <w:t>/</w:t>
                  </w:r>
                  <w:r w:rsidRPr="00DA481A">
                    <w:rPr>
                      <w:rFonts w:cs="Times New Roman"/>
                      <w:b/>
                      <w:sz w:val="21"/>
                      <w:szCs w:val="21"/>
                    </w:rPr>
                    <w:t>（</w:t>
                  </w:r>
                  <w:r w:rsidRPr="00DA481A">
                    <w:rPr>
                      <w:rFonts w:cs="Times New Roman"/>
                      <w:b/>
                      <w:sz w:val="21"/>
                      <w:szCs w:val="21"/>
                    </w:rPr>
                    <w:t>mg/L</w:t>
                  </w:r>
                  <w:r w:rsidRPr="00DA481A">
                    <w:rPr>
                      <w:rFonts w:cs="Times New Roman" w:hint="eastAsia"/>
                      <w:b/>
                      <w:sz w:val="21"/>
                      <w:szCs w:val="21"/>
                    </w:rPr>
                    <w:t>）</w:t>
                  </w:r>
                </w:p>
              </w:tc>
              <w:tc>
                <w:tcPr>
                  <w:tcW w:w="1921" w:type="dxa"/>
                  <w:vAlign w:val="center"/>
                </w:tcPr>
                <w:p w14:paraId="26BF56E0"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日排放量</w:t>
                  </w:r>
                  <w:r w:rsidRPr="00DA481A">
                    <w:rPr>
                      <w:rFonts w:cs="Times New Roman"/>
                      <w:b/>
                      <w:sz w:val="21"/>
                      <w:szCs w:val="21"/>
                    </w:rPr>
                    <w:t>/</w:t>
                  </w:r>
                  <w:r w:rsidRPr="00DA481A">
                    <w:rPr>
                      <w:rFonts w:cs="Times New Roman"/>
                      <w:b/>
                      <w:sz w:val="21"/>
                      <w:szCs w:val="21"/>
                    </w:rPr>
                    <w:t>（</w:t>
                  </w:r>
                  <w:r w:rsidRPr="00DA481A">
                    <w:rPr>
                      <w:rFonts w:cs="Times New Roman"/>
                      <w:b/>
                      <w:sz w:val="21"/>
                      <w:szCs w:val="21"/>
                    </w:rPr>
                    <w:t>kg/d</w:t>
                  </w:r>
                  <w:r w:rsidRPr="00DA481A">
                    <w:rPr>
                      <w:rFonts w:cs="Times New Roman"/>
                      <w:b/>
                      <w:sz w:val="21"/>
                      <w:szCs w:val="21"/>
                    </w:rPr>
                    <w:t>）</w:t>
                  </w:r>
                </w:p>
              </w:tc>
              <w:tc>
                <w:tcPr>
                  <w:tcW w:w="1614" w:type="dxa"/>
                  <w:vAlign w:val="center"/>
                </w:tcPr>
                <w:p w14:paraId="1574A64B" w14:textId="77777777" w:rsidR="00BB0D5D" w:rsidRPr="00DA481A" w:rsidRDefault="00BB0D5D" w:rsidP="00BB0D5D">
                  <w:pPr>
                    <w:pStyle w:val="10"/>
                    <w:spacing w:line="240" w:lineRule="auto"/>
                    <w:ind w:firstLineChars="0" w:firstLine="0"/>
                    <w:jc w:val="center"/>
                    <w:rPr>
                      <w:rFonts w:cs="Times New Roman"/>
                      <w:b/>
                      <w:sz w:val="21"/>
                      <w:szCs w:val="21"/>
                    </w:rPr>
                  </w:pPr>
                  <w:r w:rsidRPr="00DA481A">
                    <w:rPr>
                      <w:rFonts w:cs="Times New Roman"/>
                      <w:b/>
                      <w:sz w:val="21"/>
                      <w:szCs w:val="21"/>
                    </w:rPr>
                    <w:t>年排放量</w:t>
                  </w:r>
                  <w:r w:rsidRPr="00DA481A">
                    <w:rPr>
                      <w:rFonts w:cs="Times New Roman"/>
                      <w:b/>
                      <w:sz w:val="21"/>
                      <w:szCs w:val="21"/>
                    </w:rPr>
                    <w:t>/</w:t>
                  </w:r>
                  <w:r w:rsidRPr="00DA481A">
                    <w:rPr>
                      <w:rFonts w:cs="Times New Roman"/>
                      <w:b/>
                      <w:sz w:val="21"/>
                      <w:szCs w:val="21"/>
                    </w:rPr>
                    <w:t>（</w:t>
                  </w:r>
                  <w:r w:rsidRPr="00DA481A">
                    <w:rPr>
                      <w:rFonts w:cs="Times New Roman"/>
                      <w:b/>
                      <w:sz w:val="21"/>
                      <w:szCs w:val="21"/>
                    </w:rPr>
                    <w:t>t/a</w:t>
                  </w:r>
                  <w:r w:rsidRPr="00DA481A">
                    <w:rPr>
                      <w:rFonts w:cs="Times New Roman"/>
                      <w:b/>
                      <w:sz w:val="21"/>
                      <w:szCs w:val="21"/>
                    </w:rPr>
                    <w:t>）</w:t>
                  </w:r>
                </w:p>
              </w:tc>
            </w:tr>
            <w:tr w:rsidR="00DA481A" w:rsidRPr="00DA481A" w14:paraId="106DFFCB" w14:textId="77777777" w:rsidTr="005A35C0">
              <w:trPr>
                <w:trHeight w:val="397"/>
              </w:trPr>
              <w:tc>
                <w:tcPr>
                  <w:tcW w:w="717" w:type="dxa"/>
                  <w:vAlign w:val="center"/>
                </w:tcPr>
                <w:p w14:paraId="55A9E252"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1</w:t>
                  </w:r>
                </w:p>
              </w:tc>
              <w:tc>
                <w:tcPr>
                  <w:tcW w:w="1311" w:type="dxa"/>
                  <w:vMerge w:val="restart"/>
                  <w:vAlign w:val="center"/>
                </w:tcPr>
                <w:p w14:paraId="715C49C4"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DW001</w:t>
                  </w:r>
                </w:p>
              </w:tc>
              <w:tc>
                <w:tcPr>
                  <w:tcW w:w="1326" w:type="dxa"/>
                  <w:vAlign w:val="center"/>
                </w:tcPr>
                <w:p w14:paraId="7C86C635"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COD</w:t>
                  </w:r>
                </w:p>
              </w:tc>
              <w:tc>
                <w:tcPr>
                  <w:tcW w:w="1967" w:type="dxa"/>
                  <w:vAlign w:val="center"/>
                </w:tcPr>
                <w:p w14:paraId="596ECF92"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cs="Times New Roman"/>
                      <w:sz w:val="21"/>
                      <w:szCs w:val="21"/>
                    </w:rPr>
                    <w:t>250</w:t>
                  </w:r>
                </w:p>
              </w:tc>
              <w:tc>
                <w:tcPr>
                  <w:tcW w:w="1921" w:type="dxa"/>
                  <w:vAlign w:val="center"/>
                </w:tcPr>
                <w:p w14:paraId="0B1DF8AC"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0.0600 </w:t>
                  </w:r>
                </w:p>
              </w:tc>
              <w:tc>
                <w:tcPr>
                  <w:tcW w:w="1614" w:type="dxa"/>
                  <w:vAlign w:val="center"/>
                </w:tcPr>
                <w:p w14:paraId="17D98FCA" w14:textId="77777777" w:rsidR="00BB0D5D" w:rsidRPr="00DA481A" w:rsidRDefault="00BB0D5D" w:rsidP="00BB0D5D">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0.0180 </w:t>
                  </w:r>
                </w:p>
              </w:tc>
            </w:tr>
            <w:tr w:rsidR="00DA481A" w:rsidRPr="00DA481A" w14:paraId="4AE35E4D" w14:textId="77777777" w:rsidTr="005A35C0">
              <w:trPr>
                <w:trHeight w:val="397"/>
              </w:trPr>
              <w:tc>
                <w:tcPr>
                  <w:tcW w:w="717" w:type="dxa"/>
                  <w:vAlign w:val="center"/>
                </w:tcPr>
                <w:p w14:paraId="282A86FD" w14:textId="63B756F0"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2</w:t>
                  </w:r>
                </w:p>
              </w:tc>
              <w:tc>
                <w:tcPr>
                  <w:tcW w:w="1311" w:type="dxa"/>
                  <w:vMerge/>
                  <w:vAlign w:val="center"/>
                </w:tcPr>
                <w:p w14:paraId="028954D5"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26" w:type="dxa"/>
                  <w:vAlign w:val="center"/>
                </w:tcPr>
                <w:p w14:paraId="69881657" w14:textId="239935D4"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S</w:t>
                  </w:r>
                  <w:r w:rsidRPr="00DA481A">
                    <w:rPr>
                      <w:rFonts w:cs="Times New Roman"/>
                      <w:sz w:val="21"/>
                      <w:szCs w:val="21"/>
                    </w:rPr>
                    <w:t>S</w:t>
                  </w:r>
                </w:p>
              </w:tc>
              <w:tc>
                <w:tcPr>
                  <w:tcW w:w="1967" w:type="dxa"/>
                  <w:vAlign w:val="center"/>
                </w:tcPr>
                <w:p w14:paraId="24CDF2D5" w14:textId="47B2D849"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20</w:t>
                  </w:r>
                  <w:r w:rsidRPr="00DA481A">
                    <w:rPr>
                      <w:rFonts w:cs="Times New Roman"/>
                      <w:sz w:val="21"/>
                      <w:szCs w:val="21"/>
                    </w:rPr>
                    <w:t>0</w:t>
                  </w:r>
                </w:p>
              </w:tc>
              <w:tc>
                <w:tcPr>
                  <w:tcW w:w="1921" w:type="dxa"/>
                  <w:vAlign w:val="center"/>
                </w:tcPr>
                <w:p w14:paraId="0BE99D17" w14:textId="3320534B" w:rsidR="00411790" w:rsidRPr="00DA481A" w:rsidRDefault="00411790" w:rsidP="00411790">
                  <w:pPr>
                    <w:pStyle w:val="10"/>
                    <w:spacing w:line="240" w:lineRule="auto"/>
                    <w:ind w:firstLineChars="0" w:firstLine="0"/>
                    <w:jc w:val="center"/>
                    <w:rPr>
                      <w:rFonts w:eastAsia="等线" w:cs="Times New Roman"/>
                      <w:sz w:val="21"/>
                      <w:szCs w:val="21"/>
                    </w:rPr>
                  </w:pPr>
                  <w:r w:rsidRPr="00DA481A">
                    <w:rPr>
                      <w:rFonts w:eastAsia="等线" w:cs="Times New Roman"/>
                      <w:sz w:val="21"/>
                      <w:szCs w:val="21"/>
                    </w:rPr>
                    <w:t xml:space="preserve">0.0480 </w:t>
                  </w:r>
                </w:p>
              </w:tc>
              <w:tc>
                <w:tcPr>
                  <w:tcW w:w="1614" w:type="dxa"/>
                  <w:vAlign w:val="center"/>
                </w:tcPr>
                <w:p w14:paraId="1C3C2851" w14:textId="7A2837DD" w:rsidR="00411790" w:rsidRPr="00DA481A" w:rsidRDefault="00411790" w:rsidP="00411790">
                  <w:pPr>
                    <w:pStyle w:val="10"/>
                    <w:spacing w:line="240" w:lineRule="auto"/>
                    <w:ind w:firstLineChars="0" w:firstLine="0"/>
                    <w:jc w:val="center"/>
                    <w:rPr>
                      <w:rFonts w:eastAsia="等线" w:cs="Times New Roman"/>
                      <w:sz w:val="21"/>
                      <w:szCs w:val="21"/>
                    </w:rPr>
                  </w:pPr>
                  <w:r w:rsidRPr="00DA481A">
                    <w:rPr>
                      <w:rFonts w:eastAsia="等线" w:cs="Times New Roman"/>
                      <w:sz w:val="21"/>
                      <w:szCs w:val="21"/>
                    </w:rPr>
                    <w:t xml:space="preserve">0.0144 </w:t>
                  </w:r>
                </w:p>
              </w:tc>
            </w:tr>
            <w:tr w:rsidR="00DA481A" w:rsidRPr="00DA481A" w14:paraId="47071800" w14:textId="77777777" w:rsidTr="005A35C0">
              <w:trPr>
                <w:trHeight w:val="397"/>
              </w:trPr>
              <w:tc>
                <w:tcPr>
                  <w:tcW w:w="717" w:type="dxa"/>
                  <w:vAlign w:val="center"/>
                </w:tcPr>
                <w:p w14:paraId="66FAC631" w14:textId="0B8F1B8B"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3</w:t>
                  </w:r>
                </w:p>
              </w:tc>
              <w:tc>
                <w:tcPr>
                  <w:tcW w:w="1311" w:type="dxa"/>
                  <w:vMerge/>
                  <w:vAlign w:val="center"/>
                </w:tcPr>
                <w:p w14:paraId="3D922F86"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26" w:type="dxa"/>
                  <w:vAlign w:val="center"/>
                </w:tcPr>
                <w:p w14:paraId="2C360CD6" w14:textId="73F40E65"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NH</w:t>
                  </w:r>
                  <w:r w:rsidRPr="00DA481A">
                    <w:rPr>
                      <w:rFonts w:cs="Times New Roman"/>
                      <w:sz w:val="21"/>
                      <w:szCs w:val="21"/>
                      <w:vertAlign w:val="subscript"/>
                    </w:rPr>
                    <w:t>3</w:t>
                  </w:r>
                  <w:r w:rsidRPr="00DA481A">
                    <w:rPr>
                      <w:rFonts w:cs="Times New Roman"/>
                      <w:sz w:val="21"/>
                      <w:szCs w:val="21"/>
                    </w:rPr>
                    <w:t>-N</w:t>
                  </w:r>
                </w:p>
              </w:tc>
              <w:tc>
                <w:tcPr>
                  <w:tcW w:w="1967" w:type="dxa"/>
                  <w:vAlign w:val="center"/>
                </w:tcPr>
                <w:p w14:paraId="30972976" w14:textId="74D9354B"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25</w:t>
                  </w:r>
                </w:p>
              </w:tc>
              <w:tc>
                <w:tcPr>
                  <w:tcW w:w="1921" w:type="dxa"/>
                  <w:vAlign w:val="center"/>
                </w:tcPr>
                <w:p w14:paraId="321E64CA" w14:textId="4BDE8125"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0.0060 </w:t>
                  </w:r>
                </w:p>
              </w:tc>
              <w:tc>
                <w:tcPr>
                  <w:tcW w:w="1614" w:type="dxa"/>
                  <w:vAlign w:val="center"/>
                </w:tcPr>
                <w:p w14:paraId="530D79D1" w14:textId="320D4EDF"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0.0018 </w:t>
                  </w:r>
                </w:p>
              </w:tc>
            </w:tr>
            <w:tr w:rsidR="00DA481A" w:rsidRPr="00DA481A" w14:paraId="35052543" w14:textId="77777777" w:rsidTr="005A35C0">
              <w:trPr>
                <w:trHeight w:val="397"/>
              </w:trPr>
              <w:tc>
                <w:tcPr>
                  <w:tcW w:w="717" w:type="dxa"/>
                  <w:vAlign w:val="center"/>
                </w:tcPr>
                <w:p w14:paraId="76308001" w14:textId="0C205B9F"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4</w:t>
                  </w:r>
                </w:p>
              </w:tc>
              <w:tc>
                <w:tcPr>
                  <w:tcW w:w="1311" w:type="dxa"/>
                  <w:vMerge/>
                  <w:vAlign w:val="center"/>
                </w:tcPr>
                <w:p w14:paraId="3DAB958F"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26" w:type="dxa"/>
                  <w:vAlign w:val="center"/>
                </w:tcPr>
                <w:p w14:paraId="7A9557B4" w14:textId="4397801A"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TP</w:t>
                  </w:r>
                </w:p>
              </w:tc>
              <w:tc>
                <w:tcPr>
                  <w:tcW w:w="1967" w:type="dxa"/>
                  <w:vAlign w:val="center"/>
                </w:tcPr>
                <w:p w14:paraId="4E527C8A" w14:textId="715DD391" w:rsidR="00411790" w:rsidRPr="00DA481A" w:rsidRDefault="008B3760" w:rsidP="00411790">
                  <w:pPr>
                    <w:pStyle w:val="10"/>
                    <w:spacing w:line="240" w:lineRule="auto"/>
                    <w:ind w:firstLineChars="0" w:firstLine="0"/>
                    <w:jc w:val="center"/>
                    <w:rPr>
                      <w:rFonts w:cs="Times New Roman"/>
                      <w:sz w:val="21"/>
                      <w:szCs w:val="21"/>
                    </w:rPr>
                  </w:pPr>
                  <w:r w:rsidRPr="00DA481A">
                    <w:rPr>
                      <w:rFonts w:cs="Times New Roman"/>
                      <w:sz w:val="21"/>
                      <w:szCs w:val="21"/>
                    </w:rPr>
                    <w:t>2.5</w:t>
                  </w:r>
                </w:p>
              </w:tc>
              <w:tc>
                <w:tcPr>
                  <w:tcW w:w="1921" w:type="dxa"/>
                  <w:vAlign w:val="center"/>
                </w:tcPr>
                <w:p w14:paraId="4D80A68E" w14:textId="57A46912"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0.0007 </w:t>
                  </w:r>
                </w:p>
              </w:tc>
              <w:tc>
                <w:tcPr>
                  <w:tcW w:w="1614" w:type="dxa"/>
                  <w:vAlign w:val="center"/>
                </w:tcPr>
                <w:p w14:paraId="5B82690E" w14:textId="595FB978"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0.0002 </w:t>
                  </w:r>
                </w:p>
              </w:tc>
            </w:tr>
            <w:tr w:rsidR="00DA481A" w:rsidRPr="00DA481A" w14:paraId="5069ED0D" w14:textId="77777777" w:rsidTr="005A35C0">
              <w:trPr>
                <w:trHeight w:val="397"/>
              </w:trPr>
              <w:tc>
                <w:tcPr>
                  <w:tcW w:w="717" w:type="dxa"/>
                  <w:vAlign w:val="center"/>
                </w:tcPr>
                <w:p w14:paraId="217359C0" w14:textId="5067981C"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hint="eastAsia"/>
                      <w:sz w:val="21"/>
                      <w:szCs w:val="21"/>
                    </w:rPr>
                    <w:t>5</w:t>
                  </w:r>
                </w:p>
              </w:tc>
              <w:tc>
                <w:tcPr>
                  <w:tcW w:w="1311" w:type="dxa"/>
                  <w:vMerge/>
                  <w:vAlign w:val="center"/>
                </w:tcPr>
                <w:p w14:paraId="6146EF7E" w14:textId="77777777" w:rsidR="00411790" w:rsidRPr="00DA481A" w:rsidRDefault="00411790" w:rsidP="00411790">
                  <w:pPr>
                    <w:pStyle w:val="10"/>
                    <w:spacing w:line="240" w:lineRule="auto"/>
                    <w:ind w:firstLineChars="0" w:firstLine="0"/>
                    <w:jc w:val="center"/>
                    <w:rPr>
                      <w:rFonts w:cs="Times New Roman"/>
                      <w:sz w:val="21"/>
                      <w:szCs w:val="21"/>
                    </w:rPr>
                  </w:pPr>
                </w:p>
              </w:tc>
              <w:tc>
                <w:tcPr>
                  <w:tcW w:w="1326" w:type="dxa"/>
                  <w:vAlign w:val="center"/>
                </w:tcPr>
                <w:p w14:paraId="795E9F51" w14:textId="485B19F1"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TN</w:t>
                  </w:r>
                </w:p>
              </w:tc>
              <w:tc>
                <w:tcPr>
                  <w:tcW w:w="1967" w:type="dxa"/>
                  <w:vAlign w:val="center"/>
                </w:tcPr>
                <w:p w14:paraId="3E12F1DE" w14:textId="69FF1B39" w:rsidR="00411790" w:rsidRPr="00DA481A" w:rsidRDefault="00411790" w:rsidP="00411790">
                  <w:pPr>
                    <w:pStyle w:val="10"/>
                    <w:spacing w:line="240" w:lineRule="auto"/>
                    <w:ind w:firstLineChars="0" w:firstLine="0"/>
                    <w:jc w:val="center"/>
                    <w:rPr>
                      <w:rFonts w:cs="Times New Roman"/>
                      <w:sz w:val="21"/>
                      <w:szCs w:val="21"/>
                    </w:rPr>
                  </w:pPr>
                  <w:r w:rsidRPr="00DA481A">
                    <w:rPr>
                      <w:rFonts w:cs="Times New Roman"/>
                      <w:sz w:val="21"/>
                      <w:szCs w:val="21"/>
                    </w:rPr>
                    <w:t>30</w:t>
                  </w:r>
                </w:p>
              </w:tc>
              <w:tc>
                <w:tcPr>
                  <w:tcW w:w="1921" w:type="dxa"/>
                  <w:vAlign w:val="center"/>
                </w:tcPr>
                <w:p w14:paraId="77D5ACD5" w14:textId="7AC45064"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0.0072 </w:t>
                  </w:r>
                </w:p>
              </w:tc>
              <w:tc>
                <w:tcPr>
                  <w:tcW w:w="1614" w:type="dxa"/>
                  <w:vAlign w:val="center"/>
                </w:tcPr>
                <w:p w14:paraId="5B5469C1" w14:textId="584D01BD" w:rsidR="00411790" w:rsidRPr="00DA481A" w:rsidRDefault="00411790" w:rsidP="0041179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0.0022 </w:t>
                  </w:r>
                </w:p>
              </w:tc>
            </w:tr>
          </w:tbl>
          <w:p w14:paraId="43E28A37" w14:textId="30676206" w:rsidR="00BB0D5D" w:rsidRPr="00DA481A" w:rsidRDefault="00BB0D5D" w:rsidP="00BB0D5D">
            <w:pPr>
              <w:pStyle w:val="10"/>
              <w:ind w:firstLine="480"/>
              <w:rPr>
                <w:rFonts w:hAnsi="宋体"/>
              </w:rPr>
            </w:pPr>
            <w:r w:rsidRPr="00DA481A">
              <w:rPr>
                <w:rFonts w:hAnsi="宋体"/>
              </w:rPr>
              <w:t>由上表可知，本项目废水污染物出厂排放总量：</w:t>
            </w:r>
            <w:r w:rsidRPr="00DA481A">
              <w:t>COD 0.0180t/a</w:t>
            </w:r>
            <w:r w:rsidRPr="00DA481A">
              <w:rPr>
                <w:rFonts w:hAnsi="宋体"/>
              </w:rPr>
              <w:t>、</w:t>
            </w:r>
            <w:r w:rsidRPr="00DA481A">
              <w:rPr>
                <w:rFonts w:hAnsi="宋体" w:hint="eastAsia"/>
              </w:rPr>
              <w:t>S</w:t>
            </w:r>
            <w:r w:rsidRPr="00DA481A">
              <w:rPr>
                <w:rFonts w:hAnsi="宋体"/>
              </w:rPr>
              <w:t>S 0.0144t/a</w:t>
            </w:r>
            <w:r w:rsidRPr="00DA481A">
              <w:rPr>
                <w:rFonts w:hAnsi="宋体" w:hint="eastAsia"/>
              </w:rPr>
              <w:t>、</w:t>
            </w:r>
            <w:r w:rsidRPr="00DA481A">
              <w:t>NH</w:t>
            </w:r>
            <w:r w:rsidRPr="00DA481A">
              <w:rPr>
                <w:vertAlign w:val="subscript"/>
              </w:rPr>
              <w:t>3</w:t>
            </w:r>
            <w:r w:rsidRPr="00DA481A">
              <w:t>-N 0.00</w:t>
            </w:r>
            <w:r w:rsidRPr="00DA481A">
              <w:rPr>
                <w:rFonts w:hint="eastAsia"/>
              </w:rPr>
              <w:t>1</w:t>
            </w:r>
            <w:r w:rsidRPr="00DA481A">
              <w:t>8t/a</w:t>
            </w:r>
            <w:r w:rsidRPr="00DA481A">
              <w:rPr>
                <w:rFonts w:hAnsi="宋体"/>
              </w:rPr>
              <w:t>、</w:t>
            </w:r>
            <w:r w:rsidRPr="00DA481A">
              <w:t>TP 0.0002t/a</w:t>
            </w:r>
            <w:r w:rsidRPr="00DA481A">
              <w:rPr>
                <w:rFonts w:hAnsi="宋体"/>
              </w:rPr>
              <w:t>、</w:t>
            </w:r>
            <w:r w:rsidRPr="00DA481A">
              <w:t>TN 0.0022t/a</w:t>
            </w:r>
            <w:r w:rsidRPr="00DA481A">
              <w:rPr>
                <w:rFonts w:hAnsi="宋体" w:hint="eastAsia"/>
              </w:rPr>
              <w:t>，</w:t>
            </w:r>
            <w:r w:rsidRPr="00DA481A">
              <w:rPr>
                <w:rFonts w:hAnsi="宋体"/>
              </w:rPr>
              <w:t>经</w:t>
            </w:r>
            <w:r w:rsidRPr="00DA481A">
              <w:rPr>
                <w:rFonts w:hAnsi="宋体" w:hint="eastAsia"/>
              </w:rPr>
              <w:t>小店污水处理厂</w:t>
            </w:r>
            <w:r w:rsidR="00A455F7" w:rsidRPr="00DA481A">
              <w:rPr>
                <w:rFonts w:hAnsi="宋体" w:hint="eastAsia"/>
              </w:rPr>
              <w:t>进一步</w:t>
            </w:r>
            <w:r w:rsidRPr="00DA481A">
              <w:rPr>
                <w:rFonts w:hAnsi="宋体"/>
              </w:rPr>
              <w:t>处理后废水污染物排放总量：</w:t>
            </w:r>
            <w:r w:rsidRPr="00DA481A">
              <w:t>COD</w:t>
            </w:r>
            <w:r w:rsidRPr="00DA481A">
              <w:rPr>
                <w:rFonts w:hint="eastAsia"/>
              </w:rPr>
              <w:t>0.0</w:t>
            </w:r>
            <w:r w:rsidRPr="00DA481A">
              <w:t>029t/a</w:t>
            </w:r>
            <w:r w:rsidRPr="00DA481A">
              <w:rPr>
                <w:rFonts w:hAnsi="宋体"/>
              </w:rPr>
              <w:t>、</w:t>
            </w:r>
            <w:r w:rsidRPr="00DA481A">
              <w:rPr>
                <w:rFonts w:hAnsi="宋体" w:hint="eastAsia"/>
              </w:rPr>
              <w:t>S</w:t>
            </w:r>
            <w:r w:rsidRPr="00DA481A">
              <w:rPr>
                <w:rFonts w:hAnsi="宋体"/>
              </w:rPr>
              <w:t>S 0.0007t/a</w:t>
            </w:r>
            <w:r w:rsidRPr="00DA481A">
              <w:rPr>
                <w:rFonts w:hAnsi="宋体"/>
              </w:rPr>
              <w:t>、</w:t>
            </w:r>
            <w:r w:rsidRPr="00DA481A">
              <w:t>NH</w:t>
            </w:r>
            <w:r w:rsidRPr="00DA481A">
              <w:rPr>
                <w:vertAlign w:val="subscript"/>
              </w:rPr>
              <w:t>3</w:t>
            </w:r>
            <w:r w:rsidRPr="00DA481A">
              <w:t>-N 0.0001t/a</w:t>
            </w:r>
            <w:r w:rsidRPr="00DA481A">
              <w:rPr>
                <w:rFonts w:hAnsi="宋体"/>
              </w:rPr>
              <w:t>、</w:t>
            </w:r>
            <w:r w:rsidRPr="00DA481A">
              <w:t>TP 0.00003t/a</w:t>
            </w:r>
            <w:r w:rsidRPr="00DA481A">
              <w:rPr>
                <w:rFonts w:hAnsi="宋体"/>
              </w:rPr>
              <w:t>、</w:t>
            </w:r>
            <w:r w:rsidRPr="00DA481A">
              <w:t>TN 0.00</w:t>
            </w:r>
            <w:r w:rsidR="00281641" w:rsidRPr="00DA481A">
              <w:t>09</w:t>
            </w:r>
            <w:r w:rsidRPr="00DA481A">
              <w:t>t/a</w:t>
            </w:r>
            <w:r w:rsidRPr="00DA481A">
              <w:rPr>
                <w:rFonts w:hAnsi="宋体" w:hint="eastAsia"/>
              </w:rPr>
              <w:t>。</w:t>
            </w:r>
          </w:p>
          <w:p w14:paraId="64DD4B20" w14:textId="77777777" w:rsidR="00BB0D5D" w:rsidRPr="00DA481A" w:rsidRDefault="00BB0D5D" w:rsidP="00BB0D5D">
            <w:pPr>
              <w:pStyle w:val="10"/>
              <w:ind w:firstLine="482"/>
              <w:rPr>
                <w:rFonts w:ascii="宋体" w:hAnsi="宋体" w:cs="Times New Roman"/>
                <w:b/>
              </w:rPr>
            </w:pPr>
            <w:r w:rsidRPr="00DA481A">
              <w:rPr>
                <w:rFonts w:cs="Times New Roman" w:hint="eastAsia"/>
                <w:b/>
              </w:rPr>
              <w:lastRenderedPageBreak/>
              <w:t>4</w:t>
            </w:r>
            <w:r w:rsidRPr="00DA481A">
              <w:rPr>
                <w:rFonts w:cs="Times New Roman" w:hint="eastAsia"/>
                <w:b/>
              </w:rPr>
              <w:t>、</w:t>
            </w:r>
            <w:r w:rsidRPr="00DA481A">
              <w:rPr>
                <w:rFonts w:ascii="宋体" w:hAnsi="宋体" w:cs="Times New Roman" w:hint="eastAsia"/>
                <w:b/>
              </w:rPr>
              <w:t>监测要求</w:t>
            </w:r>
          </w:p>
          <w:p w14:paraId="3A61351E" w14:textId="6F877297" w:rsidR="00B6323A" w:rsidRPr="00DA481A" w:rsidRDefault="00B6323A" w:rsidP="00BB0D5D">
            <w:pPr>
              <w:spacing w:line="460" w:lineRule="exact"/>
              <w:ind w:firstLineChars="200" w:firstLine="480"/>
              <w:rPr>
                <w:szCs w:val="20"/>
              </w:rPr>
            </w:pPr>
            <w:r w:rsidRPr="00DA481A">
              <w:rPr>
                <w:szCs w:val="20"/>
              </w:rPr>
              <w:t>根据</w:t>
            </w:r>
            <w:r w:rsidRPr="00DA481A">
              <w:rPr>
                <w:rFonts w:hint="eastAsia"/>
                <w:szCs w:val="20"/>
              </w:rPr>
              <w:t>《</w:t>
            </w:r>
            <w:r w:rsidRPr="00DA481A">
              <w:rPr>
                <w:szCs w:val="20"/>
              </w:rPr>
              <w:t>排污</w:t>
            </w:r>
            <w:r w:rsidRPr="00DA481A">
              <w:rPr>
                <w:rFonts w:hint="eastAsia"/>
                <w:szCs w:val="20"/>
              </w:rPr>
              <w:t>许可证申请与核发技术规范</w:t>
            </w:r>
            <w:r w:rsidRPr="00DA481A">
              <w:rPr>
                <w:rFonts w:hint="eastAsia"/>
                <w:szCs w:val="20"/>
              </w:rPr>
              <w:t xml:space="preserve"> </w:t>
            </w:r>
            <w:r w:rsidRPr="00DA481A">
              <w:rPr>
                <w:rFonts w:hint="eastAsia"/>
                <w:szCs w:val="20"/>
              </w:rPr>
              <w:t>总则</w:t>
            </w:r>
            <w:r w:rsidRPr="00DA481A">
              <w:rPr>
                <w:szCs w:val="20"/>
              </w:rPr>
              <w:t>》（</w:t>
            </w:r>
            <w:r w:rsidRPr="00DA481A">
              <w:rPr>
                <w:szCs w:val="20"/>
              </w:rPr>
              <w:t>HJ942-2018</w:t>
            </w:r>
            <w:r w:rsidRPr="00DA481A">
              <w:rPr>
                <w:szCs w:val="20"/>
              </w:rPr>
              <w:t>）</w:t>
            </w:r>
            <w:r w:rsidRPr="00DA481A">
              <w:rPr>
                <w:rFonts w:hint="eastAsia"/>
                <w:szCs w:val="20"/>
              </w:rPr>
              <w:t>5</w:t>
            </w:r>
            <w:r w:rsidRPr="00DA481A">
              <w:rPr>
                <w:szCs w:val="20"/>
              </w:rPr>
              <w:t>.2.1</w:t>
            </w:r>
            <w:r w:rsidRPr="00DA481A">
              <w:rPr>
                <w:rFonts w:hint="eastAsia"/>
                <w:szCs w:val="20"/>
              </w:rPr>
              <w:t>一般原则的规定，单独排入城镇集中污水处理设施的生活污水仅说明排放去向。本项目无生产废水产生，</w:t>
            </w:r>
            <w:r w:rsidR="008911CA" w:rsidRPr="00DA481A">
              <w:rPr>
                <w:szCs w:val="20"/>
              </w:rPr>
              <w:t>生活污水经化粪池处理后通过污水管网排入</w:t>
            </w:r>
            <w:r w:rsidR="008911CA" w:rsidRPr="00DA481A">
              <w:rPr>
                <w:rFonts w:hint="eastAsia"/>
                <w:bCs/>
                <w:szCs w:val="20"/>
              </w:rPr>
              <w:t>小店</w:t>
            </w:r>
            <w:r w:rsidR="008911CA" w:rsidRPr="00DA481A">
              <w:rPr>
                <w:bCs/>
                <w:szCs w:val="20"/>
              </w:rPr>
              <w:t>污水处理厂</w:t>
            </w:r>
            <w:r w:rsidR="008911CA" w:rsidRPr="00DA481A">
              <w:rPr>
                <w:szCs w:val="20"/>
              </w:rPr>
              <w:t>进一步处理</w:t>
            </w:r>
            <w:r w:rsidRPr="00DA481A">
              <w:rPr>
                <w:rFonts w:hint="eastAsia"/>
                <w:szCs w:val="20"/>
              </w:rPr>
              <w:t>，因此本项目废水不再进行监测。</w:t>
            </w:r>
          </w:p>
          <w:p w14:paraId="65B550D2" w14:textId="13B5A3FF" w:rsidR="00BB0D5D" w:rsidRPr="00DA481A" w:rsidRDefault="00BB0D5D" w:rsidP="00BB0D5D">
            <w:pPr>
              <w:spacing w:line="460" w:lineRule="exact"/>
              <w:ind w:firstLineChars="200" w:firstLine="482"/>
              <w:rPr>
                <w:b/>
                <w:bCs/>
              </w:rPr>
            </w:pPr>
            <w:r w:rsidRPr="00DA481A">
              <w:rPr>
                <w:rFonts w:hint="eastAsia"/>
                <w:b/>
                <w:bCs/>
              </w:rPr>
              <w:t>二、废气</w:t>
            </w:r>
          </w:p>
          <w:p w14:paraId="77EA663F" w14:textId="712B1794" w:rsidR="00BB0D5D" w:rsidRPr="00DA481A" w:rsidRDefault="00BB0D5D" w:rsidP="00BB0D5D">
            <w:pPr>
              <w:spacing w:line="460" w:lineRule="exact"/>
              <w:ind w:firstLineChars="200" w:firstLine="480"/>
            </w:pPr>
            <w:r w:rsidRPr="00DA481A">
              <w:rPr>
                <w:rFonts w:hint="eastAsia"/>
              </w:rPr>
              <w:t>本项目废气主要包括焊接废气、</w:t>
            </w:r>
            <w:r w:rsidR="006A1A92" w:rsidRPr="00DA481A">
              <w:rPr>
                <w:rFonts w:hint="eastAsia"/>
              </w:rPr>
              <w:t>抛光废气及</w:t>
            </w:r>
            <w:r w:rsidRPr="00DA481A">
              <w:rPr>
                <w:rFonts w:hint="eastAsia"/>
              </w:rPr>
              <w:t>浸漆烘干废气。</w:t>
            </w:r>
          </w:p>
          <w:p w14:paraId="7661768B" w14:textId="77777777" w:rsidR="00BB0D5D" w:rsidRPr="00DA481A" w:rsidRDefault="00BB0D5D" w:rsidP="00BB0D5D">
            <w:pPr>
              <w:spacing w:line="460" w:lineRule="exact"/>
              <w:ind w:firstLineChars="200" w:firstLine="482"/>
              <w:rPr>
                <w:b/>
                <w:bCs/>
              </w:rPr>
            </w:pPr>
            <w:r w:rsidRPr="00DA481A">
              <w:rPr>
                <w:rFonts w:hint="eastAsia"/>
                <w:b/>
                <w:bCs/>
              </w:rPr>
              <w:t>1</w:t>
            </w:r>
            <w:r w:rsidRPr="00DA481A">
              <w:rPr>
                <w:rFonts w:hint="eastAsia"/>
                <w:b/>
                <w:bCs/>
              </w:rPr>
              <w:t>、有组织废气</w:t>
            </w:r>
          </w:p>
          <w:p w14:paraId="5D814E28" w14:textId="3AF62A82" w:rsidR="001811A9" w:rsidRPr="00DA481A" w:rsidRDefault="00BB0D5D" w:rsidP="001811A9">
            <w:pPr>
              <w:spacing w:line="460" w:lineRule="exact"/>
              <w:ind w:firstLineChars="200" w:firstLine="482"/>
              <w:rPr>
                <w:b/>
                <w:bCs/>
              </w:rPr>
            </w:pPr>
            <w:r w:rsidRPr="00DA481A">
              <w:rPr>
                <w:rFonts w:hint="eastAsia"/>
                <w:b/>
                <w:bCs/>
              </w:rPr>
              <w:t>（</w:t>
            </w:r>
            <w:r w:rsidRPr="00DA481A">
              <w:rPr>
                <w:rFonts w:hint="eastAsia"/>
                <w:b/>
                <w:bCs/>
              </w:rPr>
              <w:t>1</w:t>
            </w:r>
            <w:r w:rsidRPr="00DA481A">
              <w:rPr>
                <w:rFonts w:hint="eastAsia"/>
                <w:b/>
                <w:bCs/>
              </w:rPr>
              <w:t>）</w:t>
            </w:r>
            <w:r w:rsidR="001811A9" w:rsidRPr="00DA481A">
              <w:rPr>
                <w:rFonts w:hint="eastAsia"/>
                <w:b/>
                <w:bCs/>
              </w:rPr>
              <w:t>焊接废气</w:t>
            </w:r>
          </w:p>
          <w:p w14:paraId="44A048BF" w14:textId="7B039F27" w:rsidR="001811A9" w:rsidRPr="00DA481A" w:rsidRDefault="001811A9" w:rsidP="001811A9">
            <w:pPr>
              <w:spacing w:line="460" w:lineRule="exact"/>
              <w:ind w:firstLineChars="200" w:firstLine="480"/>
            </w:pPr>
            <w:r w:rsidRPr="00DA481A">
              <w:t>本项目采用氩弧焊</w:t>
            </w:r>
            <w:r w:rsidRPr="00DA481A">
              <w:rPr>
                <w:rFonts w:hint="eastAsia"/>
              </w:rPr>
              <w:t>机、钎焊机</w:t>
            </w:r>
            <w:r w:rsidR="008912F1" w:rsidRPr="00DA481A">
              <w:rPr>
                <w:rFonts w:hint="eastAsia"/>
              </w:rPr>
              <w:t>、电焊机</w:t>
            </w:r>
            <w:r w:rsidRPr="00DA481A">
              <w:t>进行焊接</w:t>
            </w:r>
            <w:r w:rsidRPr="00DA481A">
              <w:rPr>
                <w:rFonts w:hint="eastAsia"/>
              </w:rPr>
              <w:t>，</w:t>
            </w:r>
            <w:r w:rsidRPr="00DA481A">
              <w:t>焊接过程中会产生烟尘。焊接烟尘主要成分为氧化铁、氧化锰、二氧化硅、硅酸盐等。根据</w:t>
            </w:r>
            <w:r w:rsidRPr="00DA481A">
              <w:rPr>
                <w:rFonts w:hint="eastAsia"/>
              </w:rPr>
              <w:t>《排放源统计调查产排污核算方法和系数手册</w:t>
            </w:r>
            <w:r w:rsidRPr="00DA481A">
              <w:rPr>
                <w:rFonts w:hint="eastAsia"/>
              </w:rPr>
              <w:t>-</w:t>
            </w:r>
            <w:r w:rsidRPr="00DA481A">
              <w:t>机械行业</w:t>
            </w:r>
            <w:r w:rsidRPr="00DA481A">
              <w:rPr>
                <w:rFonts w:hint="eastAsia"/>
              </w:rPr>
              <w:t>系数手册》</w:t>
            </w:r>
            <w:r w:rsidRPr="00DA481A">
              <w:t>，</w:t>
            </w:r>
            <w:r w:rsidRPr="00DA481A">
              <w:rPr>
                <w:rFonts w:hint="eastAsia"/>
              </w:rPr>
              <w:t>氩弧焊</w:t>
            </w:r>
            <w:r w:rsidR="0075320D" w:rsidRPr="00DA481A">
              <w:rPr>
                <w:rFonts w:hint="eastAsia"/>
              </w:rPr>
              <w:t>实芯</w:t>
            </w:r>
            <w:r w:rsidRPr="00DA481A">
              <w:t>焊丝的产尘系数为</w:t>
            </w:r>
            <w:r w:rsidRPr="00DA481A">
              <w:t>9.19kg/t</w:t>
            </w:r>
            <w:r w:rsidRPr="00DA481A">
              <w:t>焊丝，</w:t>
            </w:r>
            <w:r w:rsidR="0075320D" w:rsidRPr="00DA481A">
              <w:rPr>
                <w:rFonts w:hint="eastAsia"/>
              </w:rPr>
              <w:t>手工电弧焊焊条的产尘系数为</w:t>
            </w:r>
            <w:r w:rsidR="0075320D" w:rsidRPr="00DA481A">
              <w:rPr>
                <w:rFonts w:hint="eastAsia"/>
              </w:rPr>
              <w:t>2</w:t>
            </w:r>
            <w:r w:rsidR="0075320D" w:rsidRPr="00DA481A">
              <w:t>0.2kg/t</w:t>
            </w:r>
            <w:r w:rsidR="0075320D" w:rsidRPr="00DA481A">
              <w:rPr>
                <w:rFonts w:hint="eastAsia"/>
              </w:rPr>
              <w:t>，</w:t>
            </w:r>
            <w:r w:rsidRPr="00DA481A">
              <w:t>本项目运营后</w:t>
            </w:r>
            <w:r w:rsidR="0075320D" w:rsidRPr="00DA481A">
              <w:rPr>
                <w:rFonts w:hint="eastAsia"/>
              </w:rPr>
              <w:t>氩弧焊</w:t>
            </w:r>
            <w:r w:rsidR="00F170F7" w:rsidRPr="00DA481A">
              <w:rPr>
                <w:rFonts w:hint="eastAsia"/>
              </w:rPr>
              <w:t>焊丝</w:t>
            </w:r>
            <w:r w:rsidRPr="00DA481A">
              <w:t>消耗用量</w:t>
            </w:r>
            <w:r w:rsidR="00BA68B4">
              <w:t>1</w:t>
            </w:r>
            <w:r w:rsidRPr="00DA481A">
              <w:t>t/a</w:t>
            </w:r>
            <w:r w:rsidRPr="00DA481A">
              <w:t>，</w:t>
            </w:r>
            <w:r w:rsidR="00F170F7" w:rsidRPr="00DA481A">
              <w:rPr>
                <w:rFonts w:hint="eastAsia"/>
              </w:rPr>
              <w:t>手工电焊焊条</w:t>
            </w:r>
            <w:r w:rsidR="00F170F7" w:rsidRPr="00DA481A">
              <w:t>消耗用量</w:t>
            </w:r>
            <w:r w:rsidR="00BA68B4" w:rsidRPr="00BA68B4">
              <w:t>1</w:t>
            </w:r>
            <w:r w:rsidR="00F170F7" w:rsidRPr="00BA68B4">
              <w:t>t/a</w:t>
            </w:r>
            <w:r w:rsidR="00F170F7" w:rsidRPr="00DA481A">
              <w:t>，</w:t>
            </w:r>
            <w:r w:rsidRPr="00DA481A">
              <w:t>则本项目焊接烟尘的产生量为</w:t>
            </w:r>
            <w:r w:rsidR="00BA68B4">
              <w:t>0.0294</w:t>
            </w:r>
            <w:r w:rsidRPr="00DA481A">
              <w:t>t/a</w:t>
            </w:r>
            <w:r w:rsidRPr="00DA481A">
              <w:t>。焊接工序运行时间为</w:t>
            </w:r>
            <w:r w:rsidR="00FF45ED" w:rsidRPr="00DA481A">
              <w:t>2</w:t>
            </w:r>
            <w:r w:rsidRPr="00DA481A">
              <w:t>h/d</w:t>
            </w:r>
            <w:r w:rsidRPr="00DA481A">
              <w:t>（</w:t>
            </w:r>
            <w:r w:rsidR="00FF45ED" w:rsidRPr="00DA481A">
              <w:t>6</w:t>
            </w:r>
            <w:r w:rsidR="000F118F" w:rsidRPr="00DA481A">
              <w:t>00</w:t>
            </w:r>
            <w:r w:rsidRPr="00DA481A">
              <w:t>h/a</w:t>
            </w:r>
            <w:r w:rsidRPr="00DA481A">
              <w:rPr>
                <w:rFonts w:hint="eastAsia"/>
              </w:rPr>
              <w:t>）</w:t>
            </w:r>
            <w:r w:rsidRPr="00DA481A">
              <w:t>。</w:t>
            </w:r>
          </w:p>
          <w:p w14:paraId="4AF8F995" w14:textId="5CBF3FF1" w:rsidR="003C2DE3" w:rsidRPr="00DA481A" w:rsidRDefault="001811A9" w:rsidP="003C2DE3">
            <w:pPr>
              <w:spacing w:line="460" w:lineRule="exact"/>
              <w:ind w:firstLineChars="200" w:firstLine="480"/>
              <w:rPr>
                <w:bCs/>
              </w:rPr>
            </w:pPr>
            <w:r w:rsidRPr="00DA481A">
              <w:rPr>
                <w:rFonts w:hint="eastAsia"/>
                <w:bCs/>
              </w:rPr>
              <w:t>评价提出在焊接工位上方安装</w:t>
            </w:r>
            <w:r w:rsidR="00D8334A" w:rsidRPr="00DA481A">
              <w:rPr>
                <w:bCs/>
              </w:rPr>
              <w:t>2</w:t>
            </w:r>
            <w:r w:rsidRPr="00DA481A">
              <w:rPr>
                <w:rFonts w:hint="eastAsia"/>
                <w:bCs/>
              </w:rPr>
              <w:t>套顶吸式集气罩，</w:t>
            </w:r>
            <w:r w:rsidR="00DD2DEC" w:rsidRPr="00DA481A">
              <w:rPr>
                <w:rFonts w:hint="eastAsia"/>
              </w:rPr>
              <w:t>焊接废气经集气罩收集后由</w:t>
            </w:r>
            <w:r w:rsidR="00DD2DEC" w:rsidRPr="00DA481A">
              <w:rPr>
                <w:rFonts w:hint="eastAsia"/>
              </w:rPr>
              <w:t>1</w:t>
            </w:r>
            <w:r w:rsidR="00DD2DEC" w:rsidRPr="00DA481A">
              <w:rPr>
                <w:rFonts w:hint="eastAsia"/>
              </w:rPr>
              <w:t>台袋式除尘器处理，尾气由</w:t>
            </w:r>
            <w:r w:rsidR="00DD2DEC" w:rsidRPr="00DA481A">
              <w:rPr>
                <w:rFonts w:hint="eastAsia"/>
              </w:rPr>
              <w:t>1</w:t>
            </w:r>
            <w:r w:rsidR="00DD2DEC" w:rsidRPr="00DA481A">
              <w:rPr>
                <w:rFonts w:hint="eastAsia"/>
              </w:rPr>
              <w:t>根</w:t>
            </w:r>
            <w:r w:rsidR="00DD2DEC" w:rsidRPr="00DA481A">
              <w:rPr>
                <w:rFonts w:hint="eastAsia"/>
              </w:rPr>
              <w:t>1</w:t>
            </w:r>
            <w:r w:rsidR="00DD2DEC" w:rsidRPr="00DA481A">
              <w:t>5m</w:t>
            </w:r>
            <w:r w:rsidR="00DD2DEC" w:rsidRPr="00DA481A">
              <w:rPr>
                <w:rFonts w:hint="eastAsia"/>
              </w:rPr>
              <w:t>排气筒（</w:t>
            </w:r>
            <w:r w:rsidR="00DD2DEC" w:rsidRPr="00DA481A">
              <w:rPr>
                <w:rFonts w:hint="eastAsia"/>
              </w:rPr>
              <w:t>P</w:t>
            </w:r>
            <w:r w:rsidR="00DD2DEC" w:rsidRPr="00DA481A">
              <w:t>1</w:t>
            </w:r>
            <w:r w:rsidR="00DD2DEC" w:rsidRPr="00DA481A">
              <w:rPr>
                <w:rFonts w:hint="eastAsia"/>
              </w:rPr>
              <w:t>）排放</w:t>
            </w:r>
            <w:r w:rsidR="00010514" w:rsidRPr="00DA481A">
              <w:rPr>
                <w:rFonts w:hint="eastAsia"/>
              </w:rPr>
              <w:t>，集气罩</w:t>
            </w:r>
            <w:r w:rsidR="00010514" w:rsidRPr="00DA481A">
              <w:rPr>
                <w:bCs/>
              </w:rPr>
              <w:t>收集效率</w:t>
            </w:r>
            <w:r w:rsidR="00010514" w:rsidRPr="00DA481A">
              <w:rPr>
                <w:rFonts w:hint="eastAsia"/>
                <w:bCs/>
              </w:rPr>
              <w:t>取</w:t>
            </w:r>
            <w:r w:rsidR="00010514" w:rsidRPr="00DA481A">
              <w:rPr>
                <w:bCs/>
              </w:rPr>
              <w:t>90</w:t>
            </w:r>
            <w:r w:rsidR="00010514" w:rsidRPr="00DA481A">
              <w:rPr>
                <w:rFonts w:hint="eastAsia"/>
                <w:bCs/>
              </w:rPr>
              <w:t>%</w:t>
            </w:r>
            <w:r w:rsidR="003C2DE3" w:rsidRPr="00DA481A">
              <w:rPr>
                <w:rFonts w:hint="eastAsia"/>
                <w:bCs/>
              </w:rPr>
              <w:t>，则集气罩收集的颗粒物量为</w:t>
            </w:r>
            <w:r w:rsidR="00B91308">
              <w:rPr>
                <w:bCs/>
              </w:rPr>
              <w:t>0.0265</w:t>
            </w:r>
            <w:r w:rsidR="003C2DE3" w:rsidRPr="00DA481A">
              <w:rPr>
                <w:bCs/>
              </w:rPr>
              <w:t>t/a</w:t>
            </w:r>
            <w:r w:rsidR="003C2DE3" w:rsidRPr="00DA481A">
              <w:rPr>
                <w:rFonts w:hint="eastAsia"/>
                <w:bCs/>
              </w:rPr>
              <w:t>，未被收集的</w:t>
            </w:r>
            <w:r w:rsidR="003C2DE3" w:rsidRPr="00DA481A">
              <w:rPr>
                <w:bCs/>
              </w:rPr>
              <w:t>10</w:t>
            </w:r>
            <w:r w:rsidR="003C2DE3" w:rsidRPr="00DA481A">
              <w:rPr>
                <w:rFonts w:hint="eastAsia"/>
                <w:bCs/>
              </w:rPr>
              <w:t>%</w:t>
            </w:r>
            <w:r w:rsidR="003C2DE3" w:rsidRPr="00DA481A">
              <w:rPr>
                <w:rFonts w:hint="eastAsia"/>
                <w:bCs/>
              </w:rPr>
              <w:t>的颗粒物在车间内无组织排放。</w:t>
            </w:r>
            <w:r w:rsidR="003C2DE3" w:rsidRPr="00DA481A">
              <w:rPr>
                <w:bCs/>
              </w:rPr>
              <w:t>根据《除尘工程设计手册》，外部集气吸尘罩的排风量为：</w:t>
            </w:r>
          </w:p>
          <w:p w14:paraId="4C8BA6CA" w14:textId="77777777" w:rsidR="003C2DE3" w:rsidRPr="00DA481A" w:rsidRDefault="003C2DE3" w:rsidP="007E2DE4">
            <w:pPr>
              <w:spacing w:line="460" w:lineRule="exact"/>
              <w:ind w:firstLineChars="200" w:firstLine="480"/>
              <w:jc w:val="center"/>
              <w:rPr>
                <w:bCs/>
              </w:rPr>
            </w:pPr>
            <w:r w:rsidRPr="00DA481A">
              <w:rPr>
                <w:bCs/>
              </w:rPr>
              <w:t>Q=v</w:t>
            </w:r>
            <w:r w:rsidRPr="00DA481A">
              <w:rPr>
                <w:bCs/>
                <w:vertAlign w:val="subscript"/>
              </w:rPr>
              <w:t>0</w:t>
            </w:r>
            <w:r w:rsidRPr="00DA481A">
              <w:rPr>
                <w:bCs/>
              </w:rPr>
              <w:t>F</w:t>
            </w:r>
          </w:p>
          <w:p w14:paraId="248A6F2C" w14:textId="77777777" w:rsidR="003C2DE3" w:rsidRPr="00DA481A" w:rsidRDefault="003C2DE3" w:rsidP="003C2DE3">
            <w:pPr>
              <w:spacing w:line="460" w:lineRule="exact"/>
              <w:ind w:firstLineChars="200" w:firstLine="480"/>
              <w:rPr>
                <w:bCs/>
              </w:rPr>
            </w:pPr>
            <w:r w:rsidRPr="00DA481A">
              <w:rPr>
                <w:bCs/>
              </w:rPr>
              <w:t>其中，</w:t>
            </w:r>
            <w:r w:rsidRPr="00DA481A">
              <w:rPr>
                <w:bCs/>
              </w:rPr>
              <w:t>F—</w:t>
            </w:r>
            <w:r w:rsidRPr="00DA481A">
              <w:rPr>
                <w:bCs/>
              </w:rPr>
              <w:t>罩口面积，</w:t>
            </w:r>
            <w:r w:rsidRPr="00DA481A">
              <w:rPr>
                <w:bCs/>
              </w:rPr>
              <w:t>m</w:t>
            </w:r>
            <w:r w:rsidRPr="00DA481A">
              <w:rPr>
                <w:bCs/>
                <w:vertAlign w:val="superscript"/>
              </w:rPr>
              <w:t>2</w:t>
            </w:r>
            <w:r w:rsidRPr="00DA481A">
              <w:rPr>
                <w:bCs/>
              </w:rPr>
              <w:t>；</w:t>
            </w:r>
          </w:p>
          <w:p w14:paraId="6DD7B204" w14:textId="582A063E" w:rsidR="003C2DE3" w:rsidRPr="00DA481A" w:rsidRDefault="00800553" w:rsidP="007E2DE4">
            <w:pPr>
              <w:spacing w:line="460" w:lineRule="exact"/>
              <w:ind w:leftChars="300" w:left="720" w:firstLineChars="200" w:firstLine="480"/>
              <w:rPr>
                <w:bCs/>
              </w:rPr>
            </w:pPr>
            <w:r w:rsidRPr="00DA481A">
              <w:rPr>
                <w:bCs/>
              </w:rPr>
              <w:t>v</w:t>
            </w:r>
            <w:r w:rsidR="003C2DE3" w:rsidRPr="00DA481A">
              <w:rPr>
                <w:bCs/>
                <w:vertAlign w:val="subscript"/>
              </w:rPr>
              <w:t>0</w:t>
            </w:r>
            <w:r w:rsidR="003C2DE3" w:rsidRPr="00DA481A">
              <w:rPr>
                <w:bCs/>
              </w:rPr>
              <w:t>—</w:t>
            </w:r>
            <w:r w:rsidR="003C2DE3" w:rsidRPr="00DA481A">
              <w:rPr>
                <w:bCs/>
              </w:rPr>
              <w:t>罩口中的吸气平均速度，</w:t>
            </w:r>
            <w:r w:rsidR="003C2DE3" w:rsidRPr="00DA481A">
              <w:rPr>
                <w:bCs/>
              </w:rPr>
              <w:t>m/s</w:t>
            </w:r>
            <w:r w:rsidR="003C2DE3" w:rsidRPr="00DA481A">
              <w:rPr>
                <w:bCs/>
              </w:rPr>
              <w:t>。</w:t>
            </w:r>
          </w:p>
          <w:p w14:paraId="092274F5" w14:textId="19FDBEBF" w:rsidR="001A4E55" w:rsidRPr="00DA481A" w:rsidRDefault="003C2DE3" w:rsidP="003C2DE3">
            <w:pPr>
              <w:spacing w:line="460" w:lineRule="exact"/>
              <w:ind w:firstLineChars="200" w:firstLine="480"/>
              <w:rPr>
                <w:bCs/>
              </w:rPr>
            </w:pPr>
            <w:r w:rsidRPr="00DA481A">
              <w:rPr>
                <w:bCs/>
              </w:rPr>
              <w:t>经查《简明通风设计手册》中表</w:t>
            </w:r>
            <w:r w:rsidRPr="00DA481A">
              <w:rPr>
                <w:bCs/>
              </w:rPr>
              <w:t>5-3</w:t>
            </w:r>
            <w:r w:rsidRPr="00DA481A">
              <w:rPr>
                <w:bCs/>
              </w:rPr>
              <w:t>和《除尘工程设计手册》中表</w:t>
            </w:r>
            <w:r w:rsidRPr="00DA481A">
              <w:rPr>
                <w:bCs/>
              </w:rPr>
              <w:t>3-8</w:t>
            </w:r>
            <w:r w:rsidRPr="00DA481A">
              <w:rPr>
                <w:bCs/>
              </w:rPr>
              <w:t>，本项目</w:t>
            </w:r>
            <w:r w:rsidRPr="00DA481A">
              <w:rPr>
                <w:bCs/>
              </w:rPr>
              <w:t>v</w:t>
            </w:r>
            <w:r w:rsidRPr="00DA481A">
              <w:rPr>
                <w:bCs/>
                <w:vertAlign w:val="subscript"/>
              </w:rPr>
              <w:t>x</w:t>
            </w:r>
            <w:r w:rsidRPr="00DA481A">
              <w:rPr>
                <w:bCs/>
              </w:rPr>
              <w:t>的最小控制风速为</w:t>
            </w:r>
            <w:r w:rsidRPr="00DA481A">
              <w:rPr>
                <w:bCs/>
              </w:rPr>
              <w:t>0.5~1.0m/s</w:t>
            </w:r>
            <w:r w:rsidRPr="00DA481A">
              <w:rPr>
                <w:bCs/>
              </w:rPr>
              <w:t>。根据《简明通风设计手册》表</w:t>
            </w:r>
            <w:r w:rsidRPr="00DA481A">
              <w:rPr>
                <w:bCs/>
              </w:rPr>
              <w:t>5-4</w:t>
            </w:r>
            <w:r w:rsidRPr="00DA481A">
              <w:rPr>
                <w:bCs/>
              </w:rPr>
              <w:t>，本项目粉尘比重低、毒性低，本项目取</w:t>
            </w:r>
            <w:r w:rsidRPr="00DA481A">
              <w:rPr>
                <w:rFonts w:hint="eastAsia"/>
                <w:bCs/>
              </w:rPr>
              <w:t>0.5</w:t>
            </w:r>
            <w:r w:rsidRPr="00DA481A">
              <w:rPr>
                <w:bCs/>
              </w:rPr>
              <w:t>m/s</w:t>
            </w:r>
            <w:r w:rsidRPr="00DA481A">
              <w:rPr>
                <w:rFonts w:hint="eastAsia"/>
                <w:bCs/>
              </w:rPr>
              <w:t>，</w:t>
            </w:r>
            <w:r w:rsidR="0019329E" w:rsidRPr="00B91308">
              <w:rPr>
                <w:bCs/>
              </w:rPr>
              <w:t>3</w:t>
            </w:r>
            <w:r w:rsidR="0019329E" w:rsidRPr="00B91308">
              <w:rPr>
                <w:rFonts w:hint="eastAsia"/>
                <w:bCs/>
              </w:rPr>
              <w:t>个</w:t>
            </w:r>
            <w:r w:rsidRPr="00B91308">
              <w:rPr>
                <w:rFonts w:hint="eastAsia"/>
                <w:bCs/>
              </w:rPr>
              <w:t>集气罩的尺寸</w:t>
            </w:r>
            <w:r w:rsidR="0019329E">
              <w:rPr>
                <w:rFonts w:hint="eastAsia"/>
                <w:bCs/>
              </w:rPr>
              <w:t>分别</w:t>
            </w:r>
            <w:r w:rsidRPr="00B91308">
              <w:rPr>
                <w:rFonts w:hint="eastAsia"/>
                <w:bCs/>
              </w:rPr>
              <w:t>为</w:t>
            </w:r>
            <w:r w:rsidRPr="00B91308">
              <w:rPr>
                <w:bCs/>
              </w:rPr>
              <w:t>0.</w:t>
            </w:r>
            <w:r w:rsidR="00D8334A" w:rsidRPr="00B91308">
              <w:rPr>
                <w:bCs/>
              </w:rPr>
              <w:t>4</w:t>
            </w:r>
            <w:r w:rsidRPr="00B91308">
              <w:rPr>
                <w:bCs/>
              </w:rPr>
              <w:t>m×</w:t>
            </w:r>
            <w:r w:rsidR="00E45B1C" w:rsidRPr="00B91308">
              <w:rPr>
                <w:bCs/>
              </w:rPr>
              <w:t>1.2</w:t>
            </w:r>
            <w:r w:rsidRPr="00B91308">
              <w:rPr>
                <w:bCs/>
              </w:rPr>
              <w:t>m</w:t>
            </w:r>
            <w:r w:rsidR="00E45B1C" w:rsidRPr="00B91308">
              <w:rPr>
                <w:rFonts w:hint="eastAsia"/>
                <w:bCs/>
              </w:rPr>
              <w:t>、</w:t>
            </w:r>
            <w:r w:rsidR="00E45B1C" w:rsidRPr="00B91308">
              <w:rPr>
                <w:bCs/>
              </w:rPr>
              <w:t>0.5m×0.6m</w:t>
            </w:r>
            <w:r w:rsidR="00E45B1C" w:rsidRPr="00B91308">
              <w:rPr>
                <w:rFonts w:hint="eastAsia"/>
                <w:bCs/>
              </w:rPr>
              <w:t>、</w:t>
            </w:r>
            <w:r w:rsidR="00E45B1C" w:rsidRPr="00B91308">
              <w:rPr>
                <w:bCs/>
              </w:rPr>
              <w:t>0.5m×0.6m</w:t>
            </w:r>
            <w:r w:rsidRPr="00B91308">
              <w:rPr>
                <w:rFonts w:hint="eastAsia"/>
                <w:bCs/>
              </w:rPr>
              <w:t>，</w:t>
            </w:r>
            <w:r w:rsidR="00E45B1C" w:rsidRPr="00B91308">
              <w:rPr>
                <w:rFonts w:hint="eastAsia"/>
                <w:bCs/>
              </w:rPr>
              <w:t>面积为</w:t>
            </w:r>
            <w:r w:rsidR="00E45B1C" w:rsidRPr="00B91308">
              <w:rPr>
                <w:rFonts w:hint="eastAsia"/>
                <w:bCs/>
              </w:rPr>
              <w:t>0</w:t>
            </w:r>
            <w:r w:rsidR="00E45B1C" w:rsidRPr="00B91308">
              <w:rPr>
                <w:bCs/>
              </w:rPr>
              <w:t>.48m</w:t>
            </w:r>
            <w:r w:rsidR="00E45B1C" w:rsidRPr="00B91308">
              <w:rPr>
                <w:bCs/>
                <w:vertAlign w:val="superscript"/>
              </w:rPr>
              <w:t>2</w:t>
            </w:r>
            <w:r w:rsidR="00E45B1C" w:rsidRPr="00B91308">
              <w:rPr>
                <w:rFonts w:hint="eastAsia"/>
                <w:bCs/>
              </w:rPr>
              <w:t>、</w:t>
            </w:r>
            <w:r w:rsidR="00E45B1C" w:rsidRPr="00B91308">
              <w:rPr>
                <w:rFonts w:hint="eastAsia"/>
                <w:bCs/>
              </w:rPr>
              <w:t>0</w:t>
            </w:r>
            <w:r w:rsidR="00E45B1C" w:rsidRPr="00B91308">
              <w:rPr>
                <w:bCs/>
              </w:rPr>
              <w:t>.3m</w:t>
            </w:r>
            <w:r w:rsidR="00E45B1C" w:rsidRPr="00B91308">
              <w:rPr>
                <w:bCs/>
                <w:vertAlign w:val="superscript"/>
              </w:rPr>
              <w:t>2</w:t>
            </w:r>
            <w:r w:rsidR="00E45B1C" w:rsidRPr="00B91308">
              <w:rPr>
                <w:bCs/>
              </w:rPr>
              <w:t>、</w:t>
            </w:r>
            <w:r w:rsidR="00E45B1C" w:rsidRPr="00B91308">
              <w:rPr>
                <w:rFonts w:hint="eastAsia"/>
                <w:bCs/>
              </w:rPr>
              <w:t>0</w:t>
            </w:r>
            <w:r w:rsidR="00E45B1C" w:rsidRPr="00B91308">
              <w:rPr>
                <w:bCs/>
              </w:rPr>
              <w:t>.3m</w:t>
            </w:r>
            <w:r w:rsidR="00E45B1C" w:rsidRPr="00B91308">
              <w:rPr>
                <w:bCs/>
                <w:vertAlign w:val="superscript"/>
              </w:rPr>
              <w:t>2</w:t>
            </w:r>
            <w:r w:rsidR="00E45B1C" w:rsidRPr="00B91308">
              <w:rPr>
                <w:rFonts w:hint="eastAsia"/>
                <w:bCs/>
              </w:rPr>
              <w:t>，</w:t>
            </w:r>
            <w:r w:rsidRPr="00B91308">
              <w:rPr>
                <w:rFonts w:hint="eastAsia"/>
                <w:bCs/>
              </w:rPr>
              <w:t>需要的</w:t>
            </w:r>
            <w:r w:rsidR="00291290" w:rsidRPr="00B91308">
              <w:rPr>
                <w:rFonts w:hint="eastAsia"/>
                <w:bCs/>
              </w:rPr>
              <w:t>总</w:t>
            </w:r>
            <w:r w:rsidRPr="00B91308">
              <w:rPr>
                <w:rFonts w:hint="eastAsia"/>
                <w:bCs/>
              </w:rPr>
              <w:t>风机风量不低于</w:t>
            </w:r>
            <w:r w:rsidR="00217FCC" w:rsidRPr="00B91308">
              <w:rPr>
                <w:bCs/>
              </w:rPr>
              <w:t>1944</w:t>
            </w:r>
            <w:r w:rsidRPr="00B91308">
              <w:rPr>
                <w:rFonts w:hint="eastAsia"/>
                <w:bCs/>
              </w:rPr>
              <w:t>m</w:t>
            </w:r>
            <w:r w:rsidRPr="00B91308">
              <w:rPr>
                <w:rFonts w:hint="eastAsia"/>
                <w:bCs/>
                <w:vertAlign w:val="superscript"/>
              </w:rPr>
              <w:t>3</w:t>
            </w:r>
            <w:r w:rsidRPr="00B91308">
              <w:rPr>
                <w:rFonts w:hint="eastAsia"/>
                <w:bCs/>
              </w:rPr>
              <w:t>/h</w:t>
            </w:r>
            <w:r w:rsidR="00410575" w:rsidRPr="00B91308">
              <w:rPr>
                <w:rFonts w:hint="eastAsia"/>
                <w:bCs/>
              </w:rPr>
              <w:t>，</w:t>
            </w:r>
            <w:r w:rsidR="00410575" w:rsidRPr="00DA481A">
              <w:rPr>
                <w:rFonts w:hint="eastAsia"/>
                <w:bCs/>
              </w:rPr>
              <w:t>本项目焊接工序</w:t>
            </w:r>
            <w:r w:rsidR="009F179F" w:rsidRPr="00DA481A">
              <w:rPr>
                <w:rFonts w:hint="eastAsia"/>
                <w:bCs/>
              </w:rPr>
              <w:t>设计</w:t>
            </w:r>
            <w:r w:rsidR="00410575" w:rsidRPr="00DA481A">
              <w:rPr>
                <w:rFonts w:hint="eastAsia"/>
                <w:bCs/>
              </w:rPr>
              <w:t>风机风量取</w:t>
            </w:r>
            <w:r w:rsidR="00217FCC">
              <w:rPr>
                <w:bCs/>
              </w:rPr>
              <w:t>2</w:t>
            </w:r>
            <w:r w:rsidR="00410575" w:rsidRPr="00DA481A">
              <w:rPr>
                <w:bCs/>
              </w:rPr>
              <w:t>000</w:t>
            </w:r>
            <w:r w:rsidR="00410575" w:rsidRPr="00DA481A">
              <w:rPr>
                <w:rFonts w:hint="eastAsia"/>
                <w:bCs/>
              </w:rPr>
              <w:t>m</w:t>
            </w:r>
            <w:r w:rsidR="00410575" w:rsidRPr="00DA481A">
              <w:rPr>
                <w:rFonts w:hint="eastAsia"/>
                <w:bCs/>
                <w:vertAlign w:val="superscript"/>
              </w:rPr>
              <w:t>3</w:t>
            </w:r>
            <w:r w:rsidR="00410575" w:rsidRPr="00DA481A">
              <w:rPr>
                <w:rFonts w:hint="eastAsia"/>
                <w:bCs/>
              </w:rPr>
              <w:t>/h</w:t>
            </w:r>
            <w:r w:rsidRPr="00DA481A">
              <w:rPr>
                <w:rFonts w:hint="eastAsia"/>
                <w:bCs/>
              </w:rPr>
              <w:t>。</w:t>
            </w:r>
          </w:p>
          <w:p w14:paraId="05711123" w14:textId="165A5A58" w:rsidR="001811A9" w:rsidRPr="00DA481A" w:rsidRDefault="001A4E55" w:rsidP="001811A9">
            <w:pPr>
              <w:spacing w:line="460" w:lineRule="exact"/>
              <w:ind w:firstLineChars="200" w:firstLine="480"/>
              <w:rPr>
                <w:bCs/>
              </w:rPr>
            </w:pPr>
            <w:r w:rsidRPr="00DA481A">
              <w:rPr>
                <w:rFonts w:hint="eastAsia"/>
                <w:bCs/>
              </w:rPr>
              <w:t>袋式除尘器对粉尘的去除效率与多个因素有关，如处理的颗粒物的粒径、颗粒物的浓度、布袋的数量与规格、总风机风量、收集管道长度及走向等，一般袋式除尘器</w:t>
            </w:r>
            <w:r w:rsidRPr="00DA481A">
              <w:rPr>
                <w:rFonts w:hint="eastAsia"/>
                <w:bCs/>
              </w:rPr>
              <w:lastRenderedPageBreak/>
              <w:t>的处理效率为</w:t>
            </w:r>
            <w:r w:rsidRPr="00DA481A">
              <w:rPr>
                <w:rFonts w:hint="eastAsia"/>
                <w:bCs/>
              </w:rPr>
              <w:t>9</w:t>
            </w:r>
            <w:r w:rsidR="005A31AE" w:rsidRPr="00DA481A">
              <w:rPr>
                <w:bCs/>
              </w:rPr>
              <w:t>5</w:t>
            </w:r>
            <w:r w:rsidRPr="00DA481A">
              <w:rPr>
                <w:rFonts w:hint="eastAsia"/>
                <w:bCs/>
              </w:rPr>
              <w:t>%~99%</w:t>
            </w:r>
            <w:r w:rsidRPr="00DA481A">
              <w:rPr>
                <w:rFonts w:hint="eastAsia"/>
                <w:bCs/>
              </w:rPr>
              <w:t>，因焊接工序颗粒物产生浓度较低，</w:t>
            </w:r>
            <w:r w:rsidR="005A31AE" w:rsidRPr="00DA481A">
              <w:rPr>
                <w:rFonts w:hint="eastAsia"/>
                <w:bCs/>
              </w:rPr>
              <w:t>且焊接烟尘的粒径较小，故本次焊接</w:t>
            </w:r>
            <w:r w:rsidRPr="00DA481A">
              <w:rPr>
                <w:rFonts w:hint="eastAsia"/>
                <w:bCs/>
              </w:rPr>
              <w:t>工序袋式除尘器处理效率取</w:t>
            </w:r>
            <w:r w:rsidRPr="00DA481A">
              <w:rPr>
                <w:bCs/>
              </w:rPr>
              <w:t>9</w:t>
            </w:r>
            <w:r w:rsidR="005A31AE" w:rsidRPr="00DA481A">
              <w:rPr>
                <w:bCs/>
              </w:rPr>
              <w:t>5</w:t>
            </w:r>
            <w:r w:rsidRPr="00DA481A">
              <w:rPr>
                <w:bCs/>
              </w:rPr>
              <w:t>%</w:t>
            </w:r>
            <w:r w:rsidRPr="00DA481A">
              <w:rPr>
                <w:rFonts w:hint="eastAsia"/>
                <w:bCs/>
              </w:rPr>
              <w:t>。</w:t>
            </w:r>
            <w:r w:rsidR="001811A9" w:rsidRPr="00DA481A">
              <w:rPr>
                <w:rFonts w:hint="eastAsia"/>
                <w:bCs/>
              </w:rPr>
              <w:t>焊接废气产排情况见下表。</w:t>
            </w:r>
          </w:p>
          <w:p w14:paraId="5DAB0F01" w14:textId="245C1227" w:rsidR="001811A9" w:rsidRPr="00DA481A" w:rsidRDefault="001811A9" w:rsidP="00464285">
            <w:pPr>
              <w:pStyle w:val="-"/>
              <w:ind w:firstLine="420"/>
            </w:pPr>
            <w:r w:rsidRPr="00DA481A">
              <w:t>表</w:t>
            </w:r>
            <w:r w:rsidR="00166CFF" w:rsidRPr="00DA481A">
              <w:t>26</w:t>
            </w:r>
            <w:r w:rsidRPr="00DA481A">
              <w:t xml:space="preserve">       </w:t>
            </w:r>
            <w:r w:rsidR="00DD2DEC" w:rsidRPr="00DA481A">
              <w:t xml:space="preserve">          </w:t>
            </w:r>
            <w:r w:rsidRPr="00DA481A">
              <w:t xml:space="preserve">     </w:t>
            </w:r>
            <w:r w:rsidRPr="00DA481A">
              <w:rPr>
                <w:rFonts w:hint="eastAsia"/>
              </w:rPr>
              <w:t>焊接</w:t>
            </w:r>
            <w:r w:rsidRPr="00DA481A">
              <w:t>废气产排情况一览表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648"/>
              <w:gridCol w:w="871"/>
              <w:gridCol w:w="926"/>
              <w:gridCol w:w="956"/>
              <w:gridCol w:w="1049"/>
              <w:gridCol w:w="882"/>
              <w:gridCol w:w="893"/>
              <w:gridCol w:w="893"/>
              <w:gridCol w:w="1073"/>
            </w:tblGrid>
            <w:tr w:rsidR="00DA481A" w:rsidRPr="00DA481A" w14:paraId="73E5B3C6" w14:textId="77777777" w:rsidTr="000E2DF3">
              <w:trPr>
                <w:trHeight w:val="340"/>
                <w:jc w:val="center"/>
              </w:trPr>
              <w:tc>
                <w:tcPr>
                  <w:tcW w:w="375" w:type="pct"/>
                  <w:vMerge w:val="restart"/>
                  <w:shd w:val="clear" w:color="auto" w:fill="auto"/>
                  <w:vAlign w:val="center"/>
                </w:tcPr>
                <w:p w14:paraId="066B8869"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产污工序</w:t>
                  </w:r>
                </w:p>
              </w:tc>
              <w:tc>
                <w:tcPr>
                  <w:tcW w:w="366" w:type="pct"/>
                  <w:vMerge w:val="restart"/>
                  <w:shd w:val="clear" w:color="auto" w:fill="auto"/>
                  <w:vAlign w:val="center"/>
                </w:tcPr>
                <w:p w14:paraId="665CDEF6"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污染因子</w:t>
                  </w:r>
                </w:p>
              </w:tc>
              <w:tc>
                <w:tcPr>
                  <w:tcW w:w="492" w:type="pct"/>
                  <w:vMerge w:val="restart"/>
                  <w:shd w:val="clear" w:color="auto" w:fill="auto"/>
                  <w:vAlign w:val="center"/>
                </w:tcPr>
                <w:p w14:paraId="13E273C3"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产生量</w:t>
                  </w:r>
                  <w:r w:rsidRPr="00DA481A">
                    <w:rPr>
                      <w:rFonts w:hint="eastAsia"/>
                      <w:b/>
                      <w:bCs/>
                      <w:sz w:val="21"/>
                      <w:szCs w:val="21"/>
                    </w:rPr>
                    <w:t>(t/a)</w:t>
                  </w:r>
                </w:p>
              </w:tc>
              <w:tc>
                <w:tcPr>
                  <w:tcW w:w="1655" w:type="pct"/>
                  <w:gridSpan w:val="3"/>
                  <w:shd w:val="clear" w:color="auto" w:fill="auto"/>
                  <w:vAlign w:val="center"/>
                </w:tcPr>
                <w:p w14:paraId="717FC4FF"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有组织产生</w:t>
                  </w:r>
                </w:p>
              </w:tc>
              <w:tc>
                <w:tcPr>
                  <w:tcW w:w="498" w:type="pct"/>
                  <w:vMerge w:val="restart"/>
                  <w:shd w:val="clear" w:color="auto" w:fill="auto"/>
                  <w:vAlign w:val="center"/>
                </w:tcPr>
                <w:p w14:paraId="4DB55D94"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风量</w:t>
                  </w:r>
                  <w:r w:rsidRPr="00DA481A">
                    <w:rPr>
                      <w:rFonts w:hint="eastAsia"/>
                      <w:b/>
                      <w:bCs/>
                      <w:sz w:val="21"/>
                      <w:szCs w:val="21"/>
                    </w:rPr>
                    <w:t>(m</w:t>
                  </w:r>
                  <w:r w:rsidRPr="00DA481A">
                    <w:rPr>
                      <w:b/>
                      <w:bCs/>
                      <w:sz w:val="21"/>
                      <w:szCs w:val="21"/>
                      <w:vertAlign w:val="superscript"/>
                    </w:rPr>
                    <w:t>3</w:t>
                  </w:r>
                  <w:r w:rsidRPr="00DA481A">
                    <w:rPr>
                      <w:b/>
                      <w:bCs/>
                      <w:sz w:val="21"/>
                      <w:szCs w:val="21"/>
                    </w:rPr>
                    <w:t>/</w:t>
                  </w:r>
                  <w:r w:rsidRPr="00DA481A">
                    <w:rPr>
                      <w:rFonts w:hint="eastAsia"/>
                      <w:b/>
                      <w:bCs/>
                      <w:sz w:val="21"/>
                      <w:szCs w:val="21"/>
                    </w:rPr>
                    <w:t>h)</w:t>
                  </w:r>
                </w:p>
              </w:tc>
              <w:tc>
                <w:tcPr>
                  <w:tcW w:w="1614" w:type="pct"/>
                  <w:gridSpan w:val="3"/>
                  <w:shd w:val="clear" w:color="auto" w:fill="auto"/>
                  <w:vAlign w:val="center"/>
                </w:tcPr>
                <w:p w14:paraId="41D3C2D1"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有组织排放</w:t>
                  </w:r>
                </w:p>
              </w:tc>
            </w:tr>
            <w:tr w:rsidR="00DA481A" w:rsidRPr="00DA481A" w14:paraId="449A077C" w14:textId="77777777" w:rsidTr="000E2DF3">
              <w:trPr>
                <w:trHeight w:val="340"/>
                <w:jc w:val="center"/>
              </w:trPr>
              <w:tc>
                <w:tcPr>
                  <w:tcW w:w="375" w:type="pct"/>
                  <w:vMerge/>
                  <w:shd w:val="clear" w:color="auto" w:fill="auto"/>
                  <w:vAlign w:val="center"/>
                </w:tcPr>
                <w:p w14:paraId="4E2EA9B1" w14:textId="77777777" w:rsidR="001811A9" w:rsidRPr="00DA481A" w:rsidRDefault="001811A9" w:rsidP="001811A9">
                  <w:pPr>
                    <w:adjustRightInd w:val="0"/>
                    <w:snapToGrid w:val="0"/>
                    <w:jc w:val="center"/>
                    <w:rPr>
                      <w:b/>
                      <w:bCs/>
                      <w:sz w:val="21"/>
                      <w:szCs w:val="21"/>
                    </w:rPr>
                  </w:pPr>
                </w:p>
              </w:tc>
              <w:tc>
                <w:tcPr>
                  <w:tcW w:w="366" w:type="pct"/>
                  <w:vMerge/>
                  <w:shd w:val="clear" w:color="auto" w:fill="auto"/>
                  <w:vAlign w:val="center"/>
                </w:tcPr>
                <w:p w14:paraId="6F30C164" w14:textId="77777777" w:rsidR="001811A9" w:rsidRPr="00DA481A" w:rsidRDefault="001811A9" w:rsidP="001811A9">
                  <w:pPr>
                    <w:adjustRightInd w:val="0"/>
                    <w:snapToGrid w:val="0"/>
                    <w:jc w:val="center"/>
                    <w:rPr>
                      <w:b/>
                      <w:bCs/>
                      <w:sz w:val="21"/>
                      <w:szCs w:val="21"/>
                    </w:rPr>
                  </w:pPr>
                </w:p>
              </w:tc>
              <w:tc>
                <w:tcPr>
                  <w:tcW w:w="492" w:type="pct"/>
                  <w:vMerge/>
                  <w:shd w:val="clear" w:color="auto" w:fill="auto"/>
                  <w:vAlign w:val="center"/>
                </w:tcPr>
                <w:p w14:paraId="3C780E38" w14:textId="77777777" w:rsidR="001811A9" w:rsidRPr="00DA481A" w:rsidRDefault="001811A9" w:rsidP="001811A9">
                  <w:pPr>
                    <w:adjustRightInd w:val="0"/>
                    <w:snapToGrid w:val="0"/>
                    <w:jc w:val="center"/>
                    <w:rPr>
                      <w:b/>
                      <w:bCs/>
                      <w:sz w:val="21"/>
                      <w:szCs w:val="21"/>
                    </w:rPr>
                  </w:pPr>
                </w:p>
              </w:tc>
              <w:tc>
                <w:tcPr>
                  <w:tcW w:w="523" w:type="pct"/>
                  <w:shd w:val="clear" w:color="auto" w:fill="auto"/>
                  <w:vAlign w:val="center"/>
                </w:tcPr>
                <w:p w14:paraId="64C63B9B"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收集量</w:t>
                  </w:r>
                  <w:r w:rsidRPr="00DA481A">
                    <w:rPr>
                      <w:rFonts w:hint="eastAsia"/>
                      <w:b/>
                      <w:bCs/>
                      <w:sz w:val="21"/>
                      <w:szCs w:val="21"/>
                    </w:rPr>
                    <w:t>(t/a)</w:t>
                  </w:r>
                </w:p>
              </w:tc>
              <w:tc>
                <w:tcPr>
                  <w:tcW w:w="540" w:type="pct"/>
                  <w:shd w:val="clear" w:color="auto" w:fill="auto"/>
                  <w:vAlign w:val="center"/>
                </w:tcPr>
                <w:p w14:paraId="23E98B2B"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速率</w:t>
                  </w:r>
                  <w:r w:rsidRPr="00DA481A">
                    <w:rPr>
                      <w:rFonts w:hint="eastAsia"/>
                      <w:b/>
                      <w:bCs/>
                      <w:sz w:val="21"/>
                      <w:szCs w:val="21"/>
                    </w:rPr>
                    <w:t>(kg/h)</w:t>
                  </w:r>
                </w:p>
              </w:tc>
              <w:tc>
                <w:tcPr>
                  <w:tcW w:w="592" w:type="pct"/>
                  <w:shd w:val="clear" w:color="auto" w:fill="auto"/>
                  <w:vAlign w:val="center"/>
                </w:tcPr>
                <w:p w14:paraId="518CACA3"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浓度</w:t>
                  </w:r>
                  <w:r w:rsidRPr="00DA481A">
                    <w:rPr>
                      <w:rFonts w:hint="eastAsia"/>
                      <w:b/>
                      <w:bCs/>
                      <w:sz w:val="21"/>
                      <w:szCs w:val="21"/>
                    </w:rPr>
                    <w:t>(mg</w:t>
                  </w:r>
                  <w:r w:rsidRPr="00DA481A">
                    <w:rPr>
                      <w:b/>
                      <w:bCs/>
                      <w:sz w:val="21"/>
                      <w:szCs w:val="21"/>
                    </w:rPr>
                    <w:t>/</w:t>
                  </w:r>
                  <w:r w:rsidRPr="00DA481A">
                    <w:rPr>
                      <w:rFonts w:hint="eastAsia"/>
                      <w:b/>
                      <w:bCs/>
                      <w:sz w:val="21"/>
                      <w:szCs w:val="21"/>
                    </w:rPr>
                    <w:t>m</w:t>
                  </w:r>
                  <w:r w:rsidRPr="00DA481A">
                    <w:rPr>
                      <w:b/>
                      <w:bCs/>
                      <w:sz w:val="21"/>
                      <w:szCs w:val="21"/>
                      <w:vertAlign w:val="superscript"/>
                    </w:rPr>
                    <w:t>3</w:t>
                  </w:r>
                  <w:r w:rsidRPr="00DA481A">
                    <w:rPr>
                      <w:rFonts w:hint="eastAsia"/>
                      <w:b/>
                      <w:bCs/>
                      <w:sz w:val="21"/>
                      <w:szCs w:val="21"/>
                    </w:rPr>
                    <w:t>)</w:t>
                  </w:r>
                </w:p>
              </w:tc>
              <w:tc>
                <w:tcPr>
                  <w:tcW w:w="498" w:type="pct"/>
                  <w:vMerge/>
                  <w:shd w:val="clear" w:color="auto" w:fill="auto"/>
                  <w:vAlign w:val="center"/>
                </w:tcPr>
                <w:p w14:paraId="1CC7D603" w14:textId="77777777" w:rsidR="001811A9" w:rsidRPr="00DA481A" w:rsidRDefault="001811A9" w:rsidP="001811A9">
                  <w:pPr>
                    <w:adjustRightInd w:val="0"/>
                    <w:snapToGrid w:val="0"/>
                    <w:jc w:val="center"/>
                    <w:rPr>
                      <w:b/>
                      <w:bCs/>
                      <w:sz w:val="21"/>
                      <w:szCs w:val="21"/>
                    </w:rPr>
                  </w:pPr>
                </w:p>
              </w:tc>
              <w:tc>
                <w:tcPr>
                  <w:tcW w:w="504" w:type="pct"/>
                  <w:shd w:val="clear" w:color="auto" w:fill="auto"/>
                  <w:vAlign w:val="center"/>
                </w:tcPr>
                <w:p w14:paraId="396A010A"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排放量</w:t>
                  </w:r>
                  <w:r w:rsidRPr="00DA481A">
                    <w:rPr>
                      <w:rFonts w:hint="eastAsia"/>
                      <w:b/>
                      <w:bCs/>
                      <w:sz w:val="21"/>
                      <w:szCs w:val="21"/>
                    </w:rPr>
                    <w:t>(t/a)</w:t>
                  </w:r>
                </w:p>
              </w:tc>
              <w:tc>
                <w:tcPr>
                  <w:tcW w:w="504" w:type="pct"/>
                  <w:shd w:val="clear" w:color="auto" w:fill="auto"/>
                  <w:vAlign w:val="center"/>
                </w:tcPr>
                <w:p w14:paraId="32B6AF34"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速率</w:t>
                  </w:r>
                  <w:r w:rsidRPr="00DA481A">
                    <w:rPr>
                      <w:rFonts w:hint="eastAsia"/>
                      <w:b/>
                      <w:bCs/>
                      <w:sz w:val="21"/>
                      <w:szCs w:val="21"/>
                    </w:rPr>
                    <w:t>(kg/h)</w:t>
                  </w:r>
                </w:p>
              </w:tc>
              <w:tc>
                <w:tcPr>
                  <w:tcW w:w="606" w:type="pct"/>
                  <w:shd w:val="clear" w:color="auto" w:fill="auto"/>
                  <w:vAlign w:val="center"/>
                </w:tcPr>
                <w:p w14:paraId="256C3E2D" w14:textId="77777777" w:rsidR="001811A9" w:rsidRPr="00DA481A" w:rsidRDefault="001811A9" w:rsidP="001811A9">
                  <w:pPr>
                    <w:adjustRightInd w:val="0"/>
                    <w:snapToGrid w:val="0"/>
                    <w:jc w:val="center"/>
                    <w:rPr>
                      <w:b/>
                      <w:bCs/>
                      <w:sz w:val="21"/>
                      <w:szCs w:val="21"/>
                    </w:rPr>
                  </w:pPr>
                  <w:r w:rsidRPr="00DA481A">
                    <w:rPr>
                      <w:rFonts w:hint="eastAsia"/>
                      <w:b/>
                      <w:bCs/>
                      <w:sz w:val="21"/>
                      <w:szCs w:val="21"/>
                    </w:rPr>
                    <w:t>浓度</w:t>
                  </w:r>
                  <w:r w:rsidRPr="00DA481A">
                    <w:rPr>
                      <w:rFonts w:hint="eastAsia"/>
                      <w:b/>
                      <w:bCs/>
                      <w:sz w:val="21"/>
                      <w:szCs w:val="21"/>
                    </w:rPr>
                    <w:t>(mg</w:t>
                  </w:r>
                  <w:r w:rsidRPr="00DA481A">
                    <w:rPr>
                      <w:b/>
                      <w:bCs/>
                      <w:sz w:val="21"/>
                      <w:szCs w:val="21"/>
                    </w:rPr>
                    <w:t>/</w:t>
                  </w:r>
                  <w:r w:rsidRPr="00DA481A">
                    <w:rPr>
                      <w:rFonts w:hint="eastAsia"/>
                      <w:b/>
                      <w:bCs/>
                      <w:sz w:val="21"/>
                      <w:szCs w:val="21"/>
                    </w:rPr>
                    <w:t>m</w:t>
                  </w:r>
                  <w:r w:rsidRPr="00DA481A">
                    <w:rPr>
                      <w:b/>
                      <w:bCs/>
                      <w:sz w:val="21"/>
                      <w:szCs w:val="21"/>
                      <w:vertAlign w:val="superscript"/>
                    </w:rPr>
                    <w:t>3</w:t>
                  </w:r>
                  <w:r w:rsidRPr="00DA481A">
                    <w:rPr>
                      <w:rFonts w:hint="eastAsia"/>
                      <w:b/>
                      <w:bCs/>
                      <w:sz w:val="21"/>
                      <w:szCs w:val="21"/>
                    </w:rPr>
                    <w:t>)</w:t>
                  </w:r>
                </w:p>
              </w:tc>
            </w:tr>
            <w:tr w:rsidR="00B91308" w:rsidRPr="00DA481A" w14:paraId="2492D7F9" w14:textId="77777777" w:rsidTr="000E2DF3">
              <w:trPr>
                <w:trHeight w:val="340"/>
                <w:jc w:val="center"/>
              </w:trPr>
              <w:tc>
                <w:tcPr>
                  <w:tcW w:w="375" w:type="pct"/>
                  <w:shd w:val="clear" w:color="auto" w:fill="auto"/>
                  <w:vAlign w:val="center"/>
                </w:tcPr>
                <w:p w14:paraId="641DF04B" w14:textId="2E3AA98A" w:rsidR="00B91308" w:rsidRPr="00DA481A" w:rsidRDefault="00B91308" w:rsidP="00B91308">
                  <w:pPr>
                    <w:adjustRightInd w:val="0"/>
                    <w:snapToGrid w:val="0"/>
                    <w:jc w:val="center"/>
                    <w:rPr>
                      <w:sz w:val="21"/>
                      <w:szCs w:val="21"/>
                    </w:rPr>
                  </w:pPr>
                  <w:r w:rsidRPr="00DA481A">
                    <w:rPr>
                      <w:rFonts w:hint="eastAsia"/>
                      <w:sz w:val="21"/>
                      <w:szCs w:val="21"/>
                    </w:rPr>
                    <w:t>焊接</w:t>
                  </w:r>
                </w:p>
              </w:tc>
              <w:tc>
                <w:tcPr>
                  <w:tcW w:w="366" w:type="pct"/>
                  <w:shd w:val="clear" w:color="auto" w:fill="auto"/>
                  <w:vAlign w:val="center"/>
                </w:tcPr>
                <w:p w14:paraId="6B985BB0" w14:textId="77777777" w:rsidR="00B91308" w:rsidRPr="00DA481A" w:rsidRDefault="00B91308" w:rsidP="00B91308">
                  <w:pPr>
                    <w:adjustRightInd w:val="0"/>
                    <w:snapToGrid w:val="0"/>
                    <w:jc w:val="center"/>
                    <w:rPr>
                      <w:sz w:val="21"/>
                      <w:szCs w:val="21"/>
                    </w:rPr>
                  </w:pPr>
                  <w:r w:rsidRPr="00DA481A">
                    <w:rPr>
                      <w:rFonts w:hint="eastAsia"/>
                      <w:sz w:val="21"/>
                      <w:szCs w:val="21"/>
                    </w:rPr>
                    <w:t>颗粒物</w:t>
                  </w:r>
                </w:p>
              </w:tc>
              <w:tc>
                <w:tcPr>
                  <w:tcW w:w="492" w:type="pct"/>
                  <w:shd w:val="clear" w:color="auto" w:fill="auto"/>
                  <w:vAlign w:val="center"/>
                </w:tcPr>
                <w:p w14:paraId="4F026519" w14:textId="6828E203" w:rsidR="00B91308" w:rsidRPr="00DA481A" w:rsidRDefault="00B91308" w:rsidP="00B91308">
                  <w:pPr>
                    <w:adjustRightInd w:val="0"/>
                    <w:snapToGrid w:val="0"/>
                    <w:jc w:val="center"/>
                    <w:rPr>
                      <w:sz w:val="21"/>
                      <w:szCs w:val="21"/>
                    </w:rPr>
                  </w:pPr>
                  <w:r>
                    <w:rPr>
                      <w:rFonts w:eastAsia="等线"/>
                      <w:sz w:val="21"/>
                      <w:szCs w:val="21"/>
                    </w:rPr>
                    <w:t>0.0294</w:t>
                  </w:r>
                </w:p>
              </w:tc>
              <w:tc>
                <w:tcPr>
                  <w:tcW w:w="523" w:type="pct"/>
                  <w:shd w:val="clear" w:color="auto" w:fill="auto"/>
                  <w:vAlign w:val="center"/>
                </w:tcPr>
                <w:p w14:paraId="29ED5B28" w14:textId="7ED2F806" w:rsidR="00B91308" w:rsidRPr="00DA481A" w:rsidRDefault="00B91308" w:rsidP="00B91308">
                  <w:pPr>
                    <w:adjustRightInd w:val="0"/>
                    <w:snapToGrid w:val="0"/>
                    <w:jc w:val="center"/>
                    <w:rPr>
                      <w:sz w:val="21"/>
                      <w:szCs w:val="21"/>
                    </w:rPr>
                  </w:pPr>
                  <w:r>
                    <w:rPr>
                      <w:rFonts w:eastAsia="等线"/>
                      <w:sz w:val="21"/>
                      <w:szCs w:val="21"/>
                    </w:rPr>
                    <w:t xml:space="preserve">0.0265 </w:t>
                  </w:r>
                </w:p>
              </w:tc>
              <w:tc>
                <w:tcPr>
                  <w:tcW w:w="540" w:type="pct"/>
                  <w:shd w:val="clear" w:color="auto" w:fill="auto"/>
                  <w:vAlign w:val="center"/>
                </w:tcPr>
                <w:p w14:paraId="11CED6AA" w14:textId="5BBE0AB6" w:rsidR="00B91308" w:rsidRPr="00DA481A" w:rsidRDefault="00B91308" w:rsidP="00B91308">
                  <w:pPr>
                    <w:adjustRightInd w:val="0"/>
                    <w:snapToGrid w:val="0"/>
                    <w:jc w:val="center"/>
                    <w:rPr>
                      <w:sz w:val="21"/>
                      <w:szCs w:val="21"/>
                    </w:rPr>
                  </w:pPr>
                  <w:r>
                    <w:rPr>
                      <w:rFonts w:eastAsia="等线"/>
                      <w:sz w:val="21"/>
                      <w:szCs w:val="21"/>
                    </w:rPr>
                    <w:t xml:space="preserve">0.0442 </w:t>
                  </w:r>
                </w:p>
              </w:tc>
              <w:tc>
                <w:tcPr>
                  <w:tcW w:w="592" w:type="pct"/>
                  <w:shd w:val="clear" w:color="auto" w:fill="auto"/>
                  <w:vAlign w:val="center"/>
                </w:tcPr>
                <w:p w14:paraId="470DF606" w14:textId="38C2E801" w:rsidR="00B91308" w:rsidRPr="00DA481A" w:rsidRDefault="00B91308" w:rsidP="00B91308">
                  <w:pPr>
                    <w:adjustRightInd w:val="0"/>
                    <w:snapToGrid w:val="0"/>
                    <w:jc w:val="center"/>
                    <w:rPr>
                      <w:sz w:val="21"/>
                      <w:szCs w:val="21"/>
                    </w:rPr>
                  </w:pPr>
                  <w:r>
                    <w:rPr>
                      <w:rFonts w:eastAsia="等线"/>
                      <w:sz w:val="21"/>
                      <w:szCs w:val="21"/>
                    </w:rPr>
                    <w:t xml:space="preserve">22.08 </w:t>
                  </w:r>
                </w:p>
              </w:tc>
              <w:tc>
                <w:tcPr>
                  <w:tcW w:w="498" w:type="pct"/>
                  <w:shd w:val="clear" w:color="auto" w:fill="auto"/>
                  <w:vAlign w:val="center"/>
                </w:tcPr>
                <w:p w14:paraId="7DA41BD8" w14:textId="6AAAC9BC" w:rsidR="00B91308" w:rsidRPr="00DA481A" w:rsidRDefault="00B91308" w:rsidP="00B91308">
                  <w:pPr>
                    <w:adjustRightInd w:val="0"/>
                    <w:snapToGrid w:val="0"/>
                    <w:jc w:val="center"/>
                    <w:rPr>
                      <w:sz w:val="21"/>
                      <w:szCs w:val="21"/>
                    </w:rPr>
                  </w:pPr>
                  <w:r>
                    <w:rPr>
                      <w:rFonts w:eastAsia="等线"/>
                      <w:sz w:val="21"/>
                      <w:szCs w:val="21"/>
                    </w:rPr>
                    <w:t>2000</w:t>
                  </w:r>
                </w:p>
              </w:tc>
              <w:tc>
                <w:tcPr>
                  <w:tcW w:w="504" w:type="pct"/>
                  <w:shd w:val="clear" w:color="auto" w:fill="auto"/>
                  <w:vAlign w:val="center"/>
                </w:tcPr>
                <w:p w14:paraId="1BCD1B3E" w14:textId="5EFDBC81" w:rsidR="00B91308" w:rsidRPr="00DA481A" w:rsidRDefault="00B91308" w:rsidP="00B91308">
                  <w:pPr>
                    <w:adjustRightInd w:val="0"/>
                    <w:snapToGrid w:val="0"/>
                    <w:jc w:val="center"/>
                    <w:rPr>
                      <w:sz w:val="21"/>
                      <w:szCs w:val="21"/>
                    </w:rPr>
                  </w:pPr>
                  <w:r>
                    <w:rPr>
                      <w:rFonts w:eastAsia="等线"/>
                      <w:sz w:val="21"/>
                      <w:szCs w:val="21"/>
                    </w:rPr>
                    <w:t xml:space="preserve">0.0013 </w:t>
                  </w:r>
                </w:p>
              </w:tc>
              <w:tc>
                <w:tcPr>
                  <w:tcW w:w="504" w:type="pct"/>
                  <w:shd w:val="clear" w:color="auto" w:fill="auto"/>
                  <w:vAlign w:val="center"/>
                </w:tcPr>
                <w:p w14:paraId="269AD10C" w14:textId="6B7188E3" w:rsidR="00B91308" w:rsidRPr="00DA481A" w:rsidRDefault="00B91308" w:rsidP="00B91308">
                  <w:pPr>
                    <w:adjustRightInd w:val="0"/>
                    <w:snapToGrid w:val="0"/>
                    <w:jc w:val="center"/>
                    <w:rPr>
                      <w:sz w:val="21"/>
                      <w:szCs w:val="21"/>
                    </w:rPr>
                  </w:pPr>
                  <w:r>
                    <w:rPr>
                      <w:rFonts w:eastAsia="等线"/>
                      <w:sz w:val="21"/>
                      <w:szCs w:val="21"/>
                    </w:rPr>
                    <w:t xml:space="preserve">0.0022 </w:t>
                  </w:r>
                </w:p>
              </w:tc>
              <w:tc>
                <w:tcPr>
                  <w:tcW w:w="606" w:type="pct"/>
                  <w:shd w:val="clear" w:color="auto" w:fill="auto"/>
                  <w:vAlign w:val="center"/>
                </w:tcPr>
                <w:p w14:paraId="1C5283B1" w14:textId="16F220D3" w:rsidR="00B91308" w:rsidRPr="00DA481A" w:rsidRDefault="00B91308" w:rsidP="00B91308">
                  <w:pPr>
                    <w:adjustRightInd w:val="0"/>
                    <w:snapToGrid w:val="0"/>
                    <w:jc w:val="center"/>
                    <w:rPr>
                      <w:sz w:val="21"/>
                      <w:szCs w:val="21"/>
                    </w:rPr>
                  </w:pPr>
                  <w:r>
                    <w:rPr>
                      <w:rFonts w:eastAsia="等线"/>
                      <w:sz w:val="21"/>
                      <w:szCs w:val="21"/>
                    </w:rPr>
                    <w:t xml:space="preserve">1.08 </w:t>
                  </w:r>
                </w:p>
              </w:tc>
            </w:tr>
          </w:tbl>
          <w:p w14:paraId="008EE544" w14:textId="145350E6" w:rsidR="006A1A92" w:rsidRPr="00DA481A" w:rsidRDefault="001811A9" w:rsidP="00BB0D5D">
            <w:pPr>
              <w:spacing w:line="460" w:lineRule="exact"/>
              <w:ind w:firstLineChars="200" w:firstLine="480"/>
              <w:rPr>
                <w:b/>
                <w:bCs/>
              </w:rPr>
            </w:pPr>
            <w:r w:rsidRPr="00DA481A">
              <w:rPr>
                <w:rFonts w:hint="eastAsia"/>
              </w:rPr>
              <w:t>由上表可知，本项目焊接工序产生的颗粒物经治理后的排放浓度满足</w:t>
            </w:r>
            <w:r w:rsidRPr="00DA481A">
              <w:rPr>
                <w:bCs/>
              </w:rPr>
              <w:t>《大气污染物综合排放标准》（</w:t>
            </w:r>
            <w:r w:rsidRPr="00DA481A">
              <w:rPr>
                <w:bCs/>
              </w:rPr>
              <w:t>GB16297-1996</w:t>
            </w:r>
            <w:r w:rsidRPr="00DA481A">
              <w:rPr>
                <w:bCs/>
              </w:rPr>
              <w:t>）表</w:t>
            </w:r>
            <w:r w:rsidRPr="00DA481A">
              <w:rPr>
                <w:bCs/>
              </w:rPr>
              <w:t>2</w:t>
            </w:r>
            <w:r w:rsidRPr="00DA481A">
              <w:rPr>
                <w:bCs/>
              </w:rPr>
              <w:t>二级颗粒物排放速率</w:t>
            </w:r>
            <w:r w:rsidRPr="00DA481A">
              <w:rPr>
                <w:bCs/>
              </w:rPr>
              <w:t>3.5kg/h</w:t>
            </w:r>
            <w:r w:rsidRPr="00DA481A">
              <w:rPr>
                <w:bCs/>
              </w:rPr>
              <w:t>及排放浓度</w:t>
            </w:r>
            <w:r w:rsidRPr="00DA481A">
              <w:rPr>
                <w:bCs/>
              </w:rPr>
              <w:t>120mg/m</w:t>
            </w:r>
            <w:r w:rsidRPr="00DA481A">
              <w:rPr>
                <w:bCs/>
                <w:vertAlign w:val="superscript"/>
              </w:rPr>
              <w:t>3</w:t>
            </w:r>
            <w:r w:rsidRPr="00DA481A">
              <w:rPr>
                <w:bCs/>
              </w:rPr>
              <w:t>（</w:t>
            </w:r>
            <w:r w:rsidRPr="00DA481A">
              <w:rPr>
                <w:bCs/>
              </w:rPr>
              <w:t>15m</w:t>
            </w:r>
            <w:r w:rsidRPr="00DA481A">
              <w:rPr>
                <w:bCs/>
              </w:rPr>
              <w:t>高排气筒）</w:t>
            </w:r>
            <w:r w:rsidRPr="00DA481A">
              <w:rPr>
                <w:rFonts w:hint="eastAsia"/>
                <w:bCs/>
              </w:rPr>
              <w:t>及</w:t>
            </w:r>
            <w:r w:rsidRPr="00DA481A">
              <w:rPr>
                <w:rFonts w:hint="eastAsia"/>
              </w:rPr>
              <w:t>《新乡市生态环境局关于进一步规范工业企业颗粒物排放限值的通知》中颗粒物有组织排放浓度</w:t>
            </w:r>
            <w:r w:rsidRPr="00DA481A">
              <w:rPr>
                <w:rFonts w:hint="eastAsia"/>
              </w:rPr>
              <w:t>1</w:t>
            </w:r>
            <w:r w:rsidRPr="00DA481A">
              <w:t>0</w:t>
            </w:r>
            <w:r w:rsidRPr="00DA481A">
              <w:rPr>
                <w:rFonts w:hint="eastAsia"/>
              </w:rPr>
              <w:t>mg</w:t>
            </w:r>
            <w:r w:rsidRPr="00DA481A">
              <w:t>/</w:t>
            </w:r>
            <w:r w:rsidRPr="00DA481A">
              <w:rPr>
                <w:rFonts w:hint="eastAsia"/>
              </w:rPr>
              <w:t>m</w:t>
            </w:r>
            <w:r w:rsidRPr="00DA481A">
              <w:rPr>
                <w:vertAlign w:val="superscript"/>
              </w:rPr>
              <w:t>3</w:t>
            </w:r>
            <w:r w:rsidRPr="00DA481A">
              <w:rPr>
                <w:rFonts w:hint="eastAsia"/>
              </w:rPr>
              <w:t>的限值要求。</w:t>
            </w:r>
          </w:p>
          <w:p w14:paraId="52925707" w14:textId="1D347590" w:rsidR="00BB0D5D" w:rsidRPr="00DA481A" w:rsidRDefault="00BB0D5D" w:rsidP="00BB0D5D">
            <w:pPr>
              <w:spacing w:line="460" w:lineRule="exact"/>
              <w:ind w:firstLineChars="200" w:firstLine="482"/>
              <w:rPr>
                <w:b/>
                <w:bCs/>
              </w:rPr>
            </w:pPr>
            <w:r w:rsidRPr="00DA481A">
              <w:rPr>
                <w:rFonts w:hint="eastAsia"/>
                <w:b/>
                <w:bCs/>
              </w:rPr>
              <w:t>（</w:t>
            </w:r>
            <w:r w:rsidRPr="00DA481A">
              <w:rPr>
                <w:b/>
                <w:bCs/>
              </w:rPr>
              <w:t>2</w:t>
            </w:r>
            <w:r w:rsidRPr="00DA481A">
              <w:rPr>
                <w:rFonts w:hint="eastAsia"/>
                <w:b/>
                <w:bCs/>
              </w:rPr>
              <w:t>）抛光废气</w:t>
            </w:r>
          </w:p>
          <w:p w14:paraId="532198E9" w14:textId="37FD616C" w:rsidR="00BB0D5D" w:rsidRPr="00DA481A" w:rsidRDefault="00BB0D5D" w:rsidP="00BB0D5D">
            <w:pPr>
              <w:spacing w:line="460" w:lineRule="exact"/>
              <w:ind w:firstLineChars="200" w:firstLine="480"/>
            </w:pPr>
            <w:r w:rsidRPr="00DA481A">
              <w:rPr>
                <w:rFonts w:hint="eastAsia"/>
              </w:rPr>
              <w:t>本项目采用抛光机进行抛光，抛光过程中会产生抛光颗粒物。参考《排放源统计调查产排污核算方法和系数手册》中打磨工艺颗粒物产污系数为</w:t>
            </w:r>
            <w:r w:rsidRPr="00DA481A">
              <w:t>2.19kg/t-</w:t>
            </w:r>
            <w:r w:rsidRPr="00DA481A">
              <w:t>原料，</w:t>
            </w:r>
            <w:r w:rsidRPr="00DA481A">
              <w:rPr>
                <w:rFonts w:hint="eastAsia"/>
              </w:rPr>
              <w:t>本项目抛光原料</w:t>
            </w:r>
            <w:r w:rsidRPr="00DA481A">
              <w:t>为</w:t>
            </w:r>
            <w:r w:rsidR="00A526E9" w:rsidRPr="00DA481A">
              <w:rPr>
                <w:rFonts w:hint="eastAsia"/>
              </w:rPr>
              <w:t>铝盖</w:t>
            </w:r>
            <w:r w:rsidRPr="00DA481A">
              <w:rPr>
                <w:rFonts w:hint="eastAsia"/>
              </w:rPr>
              <w:t>，使</w:t>
            </w:r>
            <w:r w:rsidRPr="00DA481A">
              <w:t>用量</w:t>
            </w:r>
            <w:r w:rsidR="00313852" w:rsidRPr="00DA481A">
              <w:rPr>
                <w:rFonts w:hint="eastAsia"/>
              </w:rPr>
              <w:t>约</w:t>
            </w:r>
            <w:r w:rsidRPr="00DA481A">
              <w:t>为</w:t>
            </w:r>
            <w:r w:rsidR="0015720F">
              <w:t>38</w:t>
            </w:r>
            <w:r w:rsidR="00A526E9" w:rsidRPr="00DA481A">
              <w:t>00</w:t>
            </w:r>
            <w:r w:rsidRPr="00DA481A">
              <w:t>t/a</w:t>
            </w:r>
            <w:r w:rsidRPr="00DA481A">
              <w:t>，</w:t>
            </w:r>
            <w:r w:rsidRPr="00DA481A">
              <w:rPr>
                <w:rFonts w:hint="eastAsia"/>
              </w:rPr>
              <w:t>则抛光颗粒物产生量为</w:t>
            </w:r>
            <w:r w:rsidR="0015720F">
              <w:t>8.3220</w:t>
            </w:r>
            <w:r w:rsidRPr="00DA481A">
              <w:t>t/a</w:t>
            </w:r>
            <w:r w:rsidRPr="00DA481A">
              <w:rPr>
                <w:rFonts w:hint="eastAsia"/>
              </w:rPr>
              <w:t>。</w:t>
            </w:r>
            <w:r w:rsidR="00F6266F" w:rsidRPr="00DA481A">
              <w:rPr>
                <w:rFonts w:hint="eastAsia"/>
              </w:rPr>
              <w:t>抛光</w:t>
            </w:r>
            <w:r w:rsidR="00F6266F" w:rsidRPr="00DA481A">
              <w:t>工序运行时间为</w:t>
            </w:r>
            <w:r w:rsidR="001B05A7" w:rsidRPr="00DA481A">
              <w:t>4</w:t>
            </w:r>
            <w:r w:rsidR="00F6266F" w:rsidRPr="00DA481A">
              <w:t>h/d</w:t>
            </w:r>
            <w:r w:rsidR="00F6266F" w:rsidRPr="00DA481A">
              <w:t>（</w:t>
            </w:r>
            <w:r w:rsidR="001B05A7" w:rsidRPr="00DA481A">
              <w:t>1200</w:t>
            </w:r>
            <w:r w:rsidR="00F6266F" w:rsidRPr="00DA481A">
              <w:t>h/a</w:t>
            </w:r>
            <w:r w:rsidR="00F6266F" w:rsidRPr="00DA481A">
              <w:rPr>
                <w:rFonts w:hint="eastAsia"/>
              </w:rPr>
              <w:t>）</w:t>
            </w:r>
            <w:r w:rsidR="00F6266F" w:rsidRPr="00DA481A">
              <w:t>。</w:t>
            </w:r>
          </w:p>
          <w:p w14:paraId="6E502214" w14:textId="2DE84CDF" w:rsidR="009C1182" w:rsidRPr="00DA481A" w:rsidRDefault="00BB0D5D" w:rsidP="009C1182">
            <w:pPr>
              <w:spacing w:line="460" w:lineRule="exact"/>
              <w:ind w:firstLineChars="200" w:firstLine="480"/>
              <w:rPr>
                <w:bCs/>
              </w:rPr>
            </w:pPr>
            <w:r w:rsidRPr="00DA481A">
              <w:rPr>
                <w:rFonts w:hint="eastAsia"/>
                <w:bCs/>
              </w:rPr>
              <w:t>评价提出</w:t>
            </w:r>
            <w:r w:rsidR="00F6266F" w:rsidRPr="00DA481A">
              <w:rPr>
                <w:rFonts w:hint="eastAsia"/>
                <w:bCs/>
              </w:rPr>
              <w:t>抛光废气经集气</w:t>
            </w:r>
            <w:r w:rsidR="00A050B1" w:rsidRPr="00DA481A">
              <w:rPr>
                <w:rFonts w:hint="eastAsia"/>
                <w:bCs/>
              </w:rPr>
              <w:t>管道</w:t>
            </w:r>
            <w:r w:rsidR="00F6266F" w:rsidRPr="00DA481A">
              <w:rPr>
                <w:rFonts w:hint="eastAsia"/>
                <w:bCs/>
              </w:rPr>
              <w:t>收集后由</w:t>
            </w:r>
            <w:r w:rsidR="00F6266F" w:rsidRPr="00DA481A">
              <w:rPr>
                <w:rFonts w:hint="eastAsia"/>
                <w:bCs/>
              </w:rPr>
              <w:t>1</w:t>
            </w:r>
            <w:r w:rsidR="00F6266F" w:rsidRPr="00DA481A">
              <w:rPr>
                <w:rFonts w:hint="eastAsia"/>
                <w:bCs/>
              </w:rPr>
              <w:t>台袋式除尘器处理，尾气由</w:t>
            </w:r>
            <w:r w:rsidR="00F6266F" w:rsidRPr="00DA481A">
              <w:rPr>
                <w:rFonts w:hint="eastAsia"/>
                <w:bCs/>
              </w:rPr>
              <w:t>1</w:t>
            </w:r>
            <w:r w:rsidR="00F6266F" w:rsidRPr="00DA481A">
              <w:rPr>
                <w:rFonts w:hint="eastAsia"/>
                <w:bCs/>
              </w:rPr>
              <w:t>根</w:t>
            </w:r>
            <w:r w:rsidR="00F6266F" w:rsidRPr="00DA481A">
              <w:rPr>
                <w:rFonts w:hint="eastAsia"/>
                <w:bCs/>
              </w:rPr>
              <w:t>1</w:t>
            </w:r>
            <w:r w:rsidR="00F6266F" w:rsidRPr="00DA481A">
              <w:rPr>
                <w:bCs/>
              </w:rPr>
              <w:t>5m</w:t>
            </w:r>
            <w:r w:rsidR="00F6266F" w:rsidRPr="00DA481A">
              <w:rPr>
                <w:rFonts w:hint="eastAsia"/>
                <w:bCs/>
              </w:rPr>
              <w:t>排气筒（</w:t>
            </w:r>
            <w:r w:rsidR="00F6266F" w:rsidRPr="00DA481A">
              <w:rPr>
                <w:rFonts w:hint="eastAsia"/>
                <w:bCs/>
              </w:rPr>
              <w:t>P</w:t>
            </w:r>
            <w:r w:rsidR="00F228B9" w:rsidRPr="00DA481A">
              <w:rPr>
                <w:bCs/>
              </w:rPr>
              <w:t>2</w:t>
            </w:r>
            <w:r w:rsidR="00F6266F" w:rsidRPr="00DA481A">
              <w:rPr>
                <w:rFonts w:hint="eastAsia"/>
                <w:bCs/>
              </w:rPr>
              <w:t>）排放。</w:t>
            </w:r>
            <w:r w:rsidR="00397FD7" w:rsidRPr="00DA481A">
              <w:rPr>
                <w:rFonts w:hint="eastAsia"/>
                <w:bCs/>
              </w:rPr>
              <w:t>本项目抛光过程中</w:t>
            </w:r>
            <w:r w:rsidR="000322F5">
              <w:rPr>
                <w:rFonts w:hint="eastAsia"/>
                <w:bCs/>
              </w:rPr>
              <w:t>抛光机</w:t>
            </w:r>
            <w:r w:rsidR="00397FD7" w:rsidRPr="00DA481A">
              <w:rPr>
                <w:rFonts w:hint="eastAsia"/>
                <w:bCs/>
              </w:rPr>
              <w:t>仓门关闭，仓内呈负压状态，</w:t>
            </w:r>
            <w:r w:rsidR="00B02F27">
              <w:rPr>
                <w:rFonts w:hint="eastAsia"/>
                <w:bCs/>
              </w:rPr>
              <w:t>故抛光过程中的</w:t>
            </w:r>
            <w:r w:rsidR="00397FD7" w:rsidRPr="00DA481A">
              <w:rPr>
                <w:rFonts w:hint="eastAsia"/>
                <w:bCs/>
              </w:rPr>
              <w:t>抛光颗粒物</w:t>
            </w:r>
            <w:r w:rsidR="0036671D" w:rsidRPr="00DA481A">
              <w:rPr>
                <w:rFonts w:hint="eastAsia"/>
                <w:bCs/>
              </w:rPr>
              <w:t>能够被全部收集</w:t>
            </w:r>
            <w:r w:rsidR="009C1182" w:rsidRPr="00DA481A">
              <w:rPr>
                <w:rFonts w:hint="eastAsia"/>
                <w:bCs/>
              </w:rPr>
              <w:t>，</w:t>
            </w:r>
            <w:r w:rsidR="00B02F27">
              <w:rPr>
                <w:rFonts w:hint="eastAsia"/>
                <w:bCs/>
              </w:rPr>
              <w:t>仅开关门时会有极少量颗粒物无组织逸散，因此收集效率取</w:t>
            </w:r>
            <w:r w:rsidR="00B02F27">
              <w:rPr>
                <w:rFonts w:hint="eastAsia"/>
                <w:bCs/>
              </w:rPr>
              <w:t>9</w:t>
            </w:r>
            <w:r w:rsidR="0015720F">
              <w:rPr>
                <w:bCs/>
              </w:rPr>
              <w:t>5</w:t>
            </w:r>
            <w:r w:rsidR="00B02F27">
              <w:rPr>
                <w:bCs/>
              </w:rPr>
              <w:t>%</w:t>
            </w:r>
            <w:r w:rsidR="000E1CE6" w:rsidRPr="00DA481A">
              <w:rPr>
                <w:rFonts w:hint="eastAsia"/>
                <w:bCs/>
              </w:rPr>
              <w:t>，</w:t>
            </w:r>
            <w:r w:rsidR="008764A6" w:rsidRPr="00DA481A">
              <w:rPr>
                <w:rFonts w:hint="eastAsia"/>
                <w:bCs/>
              </w:rPr>
              <w:t>袋式除尘器</w:t>
            </w:r>
            <w:r w:rsidR="000E1CE6" w:rsidRPr="00DA481A">
              <w:rPr>
                <w:rFonts w:hint="eastAsia"/>
                <w:bCs/>
              </w:rPr>
              <w:t>处理</w:t>
            </w:r>
            <w:r w:rsidR="009C1182" w:rsidRPr="00DA481A">
              <w:rPr>
                <w:rFonts w:hint="eastAsia"/>
                <w:bCs/>
              </w:rPr>
              <w:t>效率取</w:t>
            </w:r>
            <w:r w:rsidR="009C1182" w:rsidRPr="00DA481A">
              <w:rPr>
                <w:rFonts w:hint="eastAsia"/>
                <w:bCs/>
              </w:rPr>
              <w:t>9</w:t>
            </w:r>
            <w:r w:rsidR="009C1182" w:rsidRPr="00DA481A">
              <w:rPr>
                <w:bCs/>
              </w:rPr>
              <w:t>9%</w:t>
            </w:r>
            <w:r w:rsidR="002E0BDD" w:rsidRPr="00DA481A">
              <w:rPr>
                <w:rFonts w:hint="eastAsia"/>
                <w:bCs/>
              </w:rPr>
              <w:t>，</w:t>
            </w:r>
            <w:r w:rsidR="009C1182" w:rsidRPr="00DA481A">
              <w:rPr>
                <w:rFonts w:hint="eastAsia"/>
                <w:bCs/>
              </w:rPr>
              <w:t>则集气</w:t>
            </w:r>
            <w:r w:rsidR="00A050B1" w:rsidRPr="00DA481A">
              <w:rPr>
                <w:rFonts w:hint="eastAsia"/>
                <w:bCs/>
              </w:rPr>
              <w:t>管道</w:t>
            </w:r>
            <w:r w:rsidR="009C1182" w:rsidRPr="00DA481A">
              <w:rPr>
                <w:rFonts w:hint="eastAsia"/>
                <w:bCs/>
              </w:rPr>
              <w:t>收集的颗粒物量为</w:t>
            </w:r>
            <w:r w:rsidR="0015720F">
              <w:rPr>
                <w:bCs/>
              </w:rPr>
              <w:t>7.9059</w:t>
            </w:r>
            <w:r w:rsidR="009C1182" w:rsidRPr="00DA481A">
              <w:rPr>
                <w:bCs/>
              </w:rPr>
              <w:t>t/a</w:t>
            </w:r>
            <w:r w:rsidR="009C1182" w:rsidRPr="00DA481A">
              <w:rPr>
                <w:rFonts w:hint="eastAsia"/>
                <w:bCs/>
              </w:rPr>
              <w:t>，未被收集的</w:t>
            </w:r>
            <w:r w:rsidR="0015720F">
              <w:rPr>
                <w:bCs/>
              </w:rPr>
              <w:t>5</w:t>
            </w:r>
            <w:r w:rsidR="009C1182" w:rsidRPr="00DA481A">
              <w:rPr>
                <w:rFonts w:hint="eastAsia"/>
                <w:bCs/>
              </w:rPr>
              <w:t>%</w:t>
            </w:r>
            <w:r w:rsidR="009C1182" w:rsidRPr="00DA481A">
              <w:rPr>
                <w:rFonts w:hint="eastAsia"/>
                <w:bCs/>
              </w:rPr>
              <w:t>的颗粒物在车间内无组织排放。本项目</w:t>
            </w:r>
            <w:r w:rsidR="00A0091F" w:rsidRPr="00DA481A">
              <w:rPr>
                <w:rFonts w:hint="eastAsia"/>
                <w:bCs/>
              </w:rPr>
              <w:t>抛光</w:t>
            </w:r>
            <w:r w:rsidR="009C1182" w:rsidRPr="00DA481A">
              <w:rPr>
                <w:rFonts w:hint="eastAsia"/>
                <w:bCs/>
              </w:rPr>
              <w:t>工序设计风机风量取</w:t>
            </w:r>
            <w:r w:rsidR="00A0091F" w:rsidRPr="00DA481A">
              <w:rPr>
                <w:bCs/>
              </w:rPr>
              <w:t>8000</w:t>
            </w:r>
            <w:r w:rsidR="009C1182" w:rsidRPr="00DA481A">
              <w:rPr>
                <w:rFonts w:hint="eastAsia"/>
                <w:bCs/>
              </w:rPr>
              <w:t>m</w:t>
            </w:r>
            <w:r w:rsidR="009C1182" w:rsidRPr="00DA481A">
              <w:rPr>
                <w:rFonts w:hint="eastAsia"/>
                <w:bCs/>
                <w:vertAlign w:val="superscript"/>
              </w:rPr>
              <w:t>3</w:t>
            </w:r>
            <w:r w:rsidR="009C1182" w:rsidRPr="00DA481A">
              <w:rPr>
                <w:rFonts w:hint="eastAsia"/>
                <w:bCs/>
              </w:rPr>
              <w:t>/h</w:t>
            </w:r>
            <w:r w:rsidR="009C1182" w:rsidRPr="00DA481A">
              <w:rPr>
                <w:rFonts w:hint="eastAsia"/>
                <w:bCs/>
              </w:rPr>
              <w:t>。</w:t>
            </w:r>
          </w:p>
          <w:p w14:paraId="3E74DD59" w14:textId="67B1E9B9" w:rsidR="008A323E" w:rsidRPr="00DA481A" w:rsidRDefault="00B4790A" w:rsidP="00BB0D5D">
            <w:pPr>
              <w:spacing w:line="460" w:lineRule="exact"/>
              <w:ind w:firstLineChars="200" w:firstLine="480"/>
              <w:rPr>
                <w:rFonts w:eastAsia="黑体"/>
                <w:szCs w:val="20"/>
              </w:rPr>
            </w:pPr>
            <w:r w:rsidRPr="00DA481A">
              <w:rPr>
                <w:rFonts w:hint="eastAsia"/>
                <w:bCs/>
              </w:rPr>
              <w:t>抛光废气产排情况见下表。</w:t>
            </w:r>
          </w:p>
          <w:p w14:paraId="0C245E7E" w14:textId="16D2AEC6" w:rsidR="00BB0D5D" w:rsidRPr="00DA481A" w:rsidRDefault="00BB0D5D" w:rsidP="00464285">
            <w:pPr>
              <w:pStyle w:val="-"/>
              <w:ind w:firstLine="420"/>
            </w:pPr>
            <w:r w:rsidRPr="00DA481A">
              <w:t>表</w:t>
            </w:r>
            <w:r w:rsidR="00166CFF" w:rsidRPr="00DA481A">
              <w:t>27</w:t>
            </w:r>
            <w:r w:rsidRPr="00DA481A">
              <w:t xml:space="preserve">        </w:t>
            </w:r>
            <w:r w:rsidR="00464285" w:rsidRPr="00DA481A">
              <w:t xml:space="preserve">   </w:t>
            </w:r>
            <w:r w:rsidRPr="00DA481A">
              <w:t xml:space="preserve">      </w:t>
            </w:r>
            <w:r w:rsidR="00B748F1" w:rsidRPr="00DA481A">
              <w:t xml:space="preserve">    </w:t>
            </w:r>
            <w:r w:rsidRPr="00DA481A">
              <w:t xml:space="preserve">  </w:t>
            </w:r>
            <w:r w:rsidRPr="00DA481A">
              <w:t>抛光废气产排情况一览表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636"/>
              <w:gridCol w:w="871"/>
              <w:gridCol w:w="987"/>
              <w:gridCol w:w="962"/>
              <w:gridCol w:w="1050"/>
              <w:gridCol w:w="886"/>
              <w:gridCol w:w="871"/>
              <w:gridCol w:w="871"/>
              <w:gridCol w:w="1073"/>
            </w:tblGrid>
            <w:tr w:rsidR="00DA481A" w:rsidRPr="00DA481A" w14:paraId="109B7EE2" w14:textId="77777777" w:rsidTr="00390C44">
              <w:trPr>
                <w:trHeight w:val="397"/>
                <w:jc w:val="center"/>
              </w:trPr>
              <w:tc>
                <w:tcPr>
                  <w:tcW w:w="366" w:type="pct"/>
                  <w:vMerge w:val="restart"/>
                  <w:shd w:val="clear" w:color="auto" w:fill="auto"/>
                  <w:vAlign w:val="center"/>
                </w:tcPr>
                <w:p w14:paraId="6A49B22E"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产污工序</w:t>
                  </w:r>
                </w:p>
              </w:tc>
              <w:tc>
                <w:tcPr>
                  <w:tcW w:w="359" w:type="pct"/>
                  <w:vMerge w:val="restart"/>
                  <w:shd w:val="clear" w:color="auto" w:fill="auto"/>
                  <w:vAlign w:val="center"/>
                </w:tcPr>
                <w:p w14:paraId="28458792"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污染因子</w:t>
                  </w:r>
                </w:p>
              </w:tc>
              <w:tc>
                <w:tcPr>
                  <w:tcW w:w="492" w:type="pct"/>
                  <w:vMerge w:val="restart"/>
                  <w:shd w:val="clear" w:color="auto" w:fill="auto"/>
                  <w:vAlign w:val="center"/>
                </w:tcPr>
                <w:p w14:paraId="0E6EC55B"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产生量</w:t>
                  </w:r>
                  <w:r w:rsidRPr="00DA481A">
                    <w:rPr>
                      <w:rFonts w:hint="eastAsia"/>
                      <w:b/>
                      <w:bCs/>
                      <w:sz w:val="21"/>
                      <w:szCs w:val="21"/>
                    </w:rPr>
                    <w:t>(t/a)</w:t>
                  </w:r>
                </w:p>
              </w:tc>
              <w:tc>
                <w:tcPr>
                  <w:tcW w:w="1693" w:type="pct"/>
                  <w:gridSpan w:val="3"/>
                  <w:shd w:val="clear" w:color="auto" w:fill="auto"/>
                  <w:vAlign w:val="center"/>
                </w:tcPr>
                <w:p w14:paraId="4A95FB51"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有组织产生</w:t>
                  </w:r>
                </w:p>
              </w:tc>
              <w:tc>
                <w:tcPr>
                  <w:tcW w:w="500" w:type="pct"/>
                  <w:vMerge w:val="restart"/>
                  <w:shd w:val="clear" w:color="auto" w:fill="auto"/>
                  <w:vAlign w:val="center"/>
                </w:tcPr>
                <w:p w14:paraId="76D7224C"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风量</w:t>
                  </w:r>
                  <w:r w:rsidRPr="00DA481A">
                    <w:rPr>
                      <w:rFonts w:hint="eastAsia"/>
                      <w:b/>
                      <w:bCs/>
                      <w:sz w:val="21"/>
                      <w:szCs w:val="21"/>
                    </w:rPr>
                    <w:t>(m</w:t>
                  </w:r>
                  <w:r w:rsidRPr="00DA481A">
                    <w:rPr>
                      <w:b/>
                      <w:bCs/>
                      <w:sz w:val="21"/>
                      <w:szCs w:val="21"/>
                      <w:vertAlign w:val="superscript"/>
                    </w:rPr>
                    <w:t>3</w:t>
                  </w:r>
                  <w:r w:rsidRPr="00DA481A">
                    <w:rPr>
                      <w:b/>
                      <w:bCs/>
                      <w:sz w:val="21"/>
                      <w:szCs w:val="21"/>
                    </w:rPr>
                    <w:t>/</w:t>
                  </w:r>
                  <w:r w:rsidRPr="00DA481A">
                    <w:rPr>
                      <w:rFonts w:hint="eastAsia"/>
                      <w:b/>
                      <w:bCs/>
                      <w:sz w:val="21"/>
                      <w:szCs w:val="21"/>
                    </w:rPr>
                    <w:t>h)</w:t>
                  </w:r>
                </w:p>
              </w:tc>
              <w:tc>
                <w:tcPr>
                  <w:tcW w:w="1589" w:type="pct"/>
                  <w:gridSpan w:val="3"/>
                  <w:shd w:val="clear" w:color="auto" w:fill="auto"/>
                  <w:vAlign w:val="center"/>
                </w:tcPr>
                <w:p w14:paraId="364BAF94"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有组织排放</w:t>
                  </w:r>
                </w:p>
              </w:tc>
            </w:tr>
            <w:tr w:rsidR="00DA481A" w:rsidRPr="00DA481A" w14:paraId="4251F570" w14:textId="77777777" w:rsidTr="00390C44">
              <w:trPr>
                <w:trHeight w:val="397"/>
                <w:jc w:val="center"/>
              </w:trPr>
              <w:tc>
                <w:tcPr>
                  <w:tcW w:w="366" w:type="pct"/>
                  <w:vMerge/>
                  <w:shd w:val="clear" w:color="auto" w:fill="auto"/>
                  <w:vAlign w:val="center"/>
                </w:tcPr>
                <w:p w14:paraId="385F6DD5" w14:textId="77777777" w:rsidR="00BB0D5D" w:rsidRPr="00DA481A" w:rsidRDefault="00BB0D5D" w:rsidP="00BB0D5D">
                  <w:pPr>
                    <w:adjustRightInd w:val="0"/>
                    <w:snapToGrid w:val="0"/>
                    <w:jc w:val="center"/>
                    <w:rPr>
                      <w:b/>
                      <w:bCs/>
                      <w:sz w:val="21"/>
                      <w:szCs w:val="21"/>
                    </w:rPr>
                  </w:pPr>
                </w:p>
              </w:tc>
              <w:tc>
                <w:tcPr>
                  <w:tcW w:w="359" w:type="pct"/>
                  <w:vMerge/>
                  <w:shd w:val="clear" w:color="auto" w:fill="auto"/>
                  <w:vAlign w:val="center"/>
                </w:tcPr>
                <w:p w14:paraId="40055407" w14:textId="77777777" w:rsidR="00BB0D5D" w:rsidRPr="00DA481A" w:rsidRDefault="00BB0D5D" w:rsidP="00BB0D5D">
                  <w:pPr>
                    <w:adjustRightInd w:val="0"/>
                    <w:snapToGrid w:val="0"/>
                    <w:jc w:val="center"/>
                    <w:rPr>
                      <w:b/>
                      <w:bCs/>
                      <w:sz w:val="21"/>
                      <w:szCs w:val="21"/>
                    </w:rPr>
                  </w:pPr>
                </w:p>
              </w:tc>
              <w:tc>
                <w:tcPr>
                  <w:tcW w:w="492" w:type="pct"/>
                  <w:vMerge/>
                  <w:shd w:val="clear" w:color="auto" w:fill="auto"/>
                  <w:vAlign w:val="center"/>
                </w:tcPr>
                <w:p w14:paraId="27756D9B" w14:textId="77777777" w:rsidR="00BB0D5D" w:rsidRPr="00DA481A" w:rsidRDefault="00BB0D5D" w:rsidP="00BB0D5D">
                  <w:pPr>
                    <w:adjustRightInd w:val="0"/>
                    <w:snapToGrid w:val="0"/>
                    <w:jc w:val="center"/>
                    <w:rPr>
                      <w:b/>
                      <w:bCs/>
                      <w:sz w:val="21"/>
                      <w:szCs w:val="21"/>
                    </w:rPr>
                  </w:pPr>
                </w:p>
              </w:tc>
              <w:tc>
                <w:tcPr>
                  <w:tcW w:w="557" w:type="pct"/>
                  <w:shd w:val="clear" w:color="auto" w:fill="auto"/>
                  <w:vAlign w:val="center"/>
                </w:tcPr>
                <w:p w14:paraId="5EFA9DB6"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收集量</w:t>
                  </w:r>
                  <w:r w:rsidRPr="00DA481A">
                    <w:rPr>
                      <w:rFonts w:hint="eastAsia"/>
                      <w:b/>
                      <w:bCs/>
                      <w:sz w:val="21"/>
                      <w:szCs w:val="21"/>
                    </w:rPr>
                    <w:t>(t/a)</w:t>
                  </w:r>
                </w:p>
              </w:tc>
              <w:tc>
                <w:tcPr>
                  <w:tcW w:w="543" w:type="pct"/>
                  <w:shd w:val="clear" w:color="auto" w:fill="auto"/>
                  <w:vAlign w:val="center"/>
                </w:tcPr>
                <w:p w14:paraId="4F81371E"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速率</w:t>
                  </w:r>
                  <w:r w:rsidRPr="00DA481A">
                    <w:rPr>
                      <w:rFonts w:hint="eastAsia"/>
                      <w:b/>
                      <w:bCs/>
                      <w:sz w:val="21"/>
                      <w:szCs w:val="21"/>
                    </w:rPr>
                    <w:t>(kg/h)</w:t>
                  </w:r>
                </w:p>
              </w:tc>
              <w:tc>
                <w:tcPr>
                  <w:tcW w:w="593" w:type="pct"/>
                  <w:shd w:val="clear" w:color="auto" w:fill="auto"/>
                  <w:vAlign w:val="center"/>
                </w:tcPr>
                <w:p w14:paraId="2B2C583C"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浓度</w:t>
                  </w:r>
                  <w:r w:rsidRPr="00DA481A">
                    <w:rPr>
                      <w:rFonts w:hint="eastAsia"/>
                      <w:b/>
                      <w:bCs/>
                      <w:sz w:val="21"/>
                      <w:szCs w:val="21"/>
                    </w:rPr>
                    <w:t>(mg</w:t>
                  </w:r>
                  <w:r w:rsidRPr="00DA481A">
                    <w:rPr>
                      <w:b/>
                      <w:bCs/>
                      <w:sz w:val="21"/>
                      <w:szCs w:val="21"/>
                    </w:rPr>
                    <w:t>/</w:t>
                  </w:r>
                  <w:r w:rsidRPr="00DA481A">
                    <w:rPr>
                      <w:rFonts w:hint="eastAsia"/>
                      <w:b/>
                      <w:bCs/>
                      <w:sz w:val="21"/>
                      <w:szCs w:val="21"/>
                    </w:rPr>
                    <w:t>m</w:t>
                  </w:r>
                  <w:r w:rsidRPr="00DA481A">
                    <w:rPr>
                      <w:b/>
                      <w:bCs/>
                      <w:sz w:val="21"/>
                      <w:szCs w:val="21"/>
                      <w:vertAlign w:val="superscript"/>
                    </w:rPr>
                    <w:t>3</w:t>
                  </w:r>
                  <w:r w:rsidRPr="00DA481A">
                    <w:rPr>
                      <w:rFonts w:hint="eastAsia"/>
                      <w:b/>
                      <w:bCs/>
                      <w:sz w:val="21"/>
                      <w:szCs w:val="21"/>
                    </w:rPr>
                    <w:t>)</w:t>
                  </w:r>
                </w:p>
              </w:tc>
              <w:tc>
                <w:tcPr>
                  <w:tcW w:w="500" w:type="pct"/>
                  <w:vMerge/>
                  <w:shd w:val="clear" w:color="auto" w:fill="auto"/>
                  <w:vAlign w:val="center"/>
                </w:tcPr>
                <w:p w14:paraId="5F41C392" w14:textId="77777777" w:rsidR="00BB0D5D" w:rsidRPr="00DA481A" w:rsidRDefault="00BB0D5D" w:rsidP="00BB0D5D">
                  <w:pPr>
                    <w:adjustRightInd w:val="0"/>
                    <w:snapToGrid w:val="0"/>
                    <w:jc w:val="center"/>
                    <w:rPr>
                      <w:b/>
                      <w:bCs/>
                      <w:sz w:val="21"/>
                      <w:szCs w:val="21"/>
                    </w:rPr>
                  </w:pPr>
                </w:p>
              </w:tc>
              <w:tc>
                <w:tcPr>
                  <w:tcW w:w="492" w:type="pct"/>
                  <w:shd w:val="clear" w:color="auto" w:fill="auto"/>
                  <w:vAlign w:val="center"/>
                </w:tcPr>
                <w:p w14:paraId="78F8A6B4"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排放量</w:t>
                  </w:r>
                  <w:r w:rsidRPr="00DA481A">
                    <w:rPr>
                      <w:rFonts w:hint="eastAsia"/>
                      <w:b/>
                      <w:bCs/>
                      <w:sz w:val="21"/>
                      <w:szCs w:val="21"/>
                    </w:rPr>
                    <w:t>(t/a)</w:t>
                  </w:r>
                </w:p>
              </w:tc>
              <w:tc>
                <w:tcPr>
                  <w:tcW w:w="492" w:type="pct"/>
                  <w:shd w:val="clear" w:color="auto" w:fill="auto"/>
                  <w:vAlign w:val="center"/>
                </w:tcPr>
                <w:p w14:paraId="76205274"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速率</w:t>
                  </w:r>
                  <w:r w:rsidRPr="00DA481A">
                    <w:rPr>
                      <w:rFonts w:hint="eastAsia"/>
                      <w:b/>
                      <w:bCs/>
                      <w:sz w:val="21"/>
                      <w:szCs w:val="21"/>
                    </w:rPr>
                    <w:t>(kg/h)</w:t>
                  </w:r>
                </w:p>
              </w:tc>
              <w:tc>
                <w:tcPr>
                  <w:tcW w:w="606" w:type="pct"/>
                  <w:shd w:val="clear" w:color="auto" w:fill="auto"/>
                  <w:vAlign w:val="center"/>
                </w:tcPr>
                <w:p w14:paraId="51083123" w14:textId="77777777" w:rsidR="00BB0D5D" w:rsidRPr="00DA481A" w:rsidRDefault="00BB0D5D" w:rsidP="00BB0D5D">
                  <w:pPr>
                    <w:adjustRightInd w:val="0"/>
                    <w:snapToGrid w:val="0"/>
                    <w:jc w:val="center"/>
                    <w:rPr>
                      <w:b/>
                      <w:bCs/>
                      <w:sz w:val="21"/>
                      <w:szCs w:val="21"/>
                    </w:rPr>
                  </w:pPr>
                  <w:r w:rsidRPr="00DA481A">
                    <w:rPr>
                      <w:rFonts w:hint="eastAsia"/>
                      <w:b/>
                      <w:bCs/>
                      <w:sz w:val="21"/>
                      <w:szCs w:val="21"/>
                    </w:rPr>
                    <w:t>浓度</w:t>
                  </w:r>
                  <w:r w:rsidRPr="00DA481A">
                    <w:rPr>
                      <w:rFonts w:hint="eastAsia"/>
                      <w:b/>
                      <w:bCs/>
                      <w:sz w:val="21"/>
                      <w:szCs w:val="21"/>
                    </w:rPr>
                    <w:t>(mg</w:t>
                  </w:r>
                  <w:r w:rsidRPr="00DA481A">
                    <w:rPr>
                      <w:b/>
                      <w:bCs/>
                      <w:sz w:val="21"/>
                      <w:szCs w:val="21"/>
                    </w:rPr>
                    <w:t>/</w:t>
                  </w:r>
                  <w:r w:rsidRPr="00DA481A">
                    <w:rPr>
                      <w:rFonts w:hint="eastAsia"/>
                      <w:b/>
                      <w:bCs/>
                      <w:sz w:val="21"/>
                      <w:szCs w:val="21"/>
                    </w:rPr>
                    <w:t>m</w:t>
                  </w:r>
                  <w:r w:rsidRPr="00DA481A">
                    <w:rPr>
                      <w:b/>
                      <w:bCs/>
                      <w:sz w:val="21"/>
                      <w:szCs w:val="21"/>
                      <w:vertAlign w:val="superscript"/>
                    </w:rPr>
                    <w:t>3</w:t>
                  </w:r>
                  <w:r w:rsidRPr="00DA481A">
                    <w:rPr>
                      <w:rFonts w:hint="eastAsia"/>
                      <w:b/>
                      <w:bCs/>
                      <w:sz w:val="21"/>
                      <w:szCs w:val="21"/>
                    </w:rPr>
                    <w:t>)</w:t>
                  </w:r>
                </w:p>
              </w:tc>
            </w:tr>
            <w:tr w:rsidR="0015720F" w:rsidRPr="00DA481A" w14:paraId="3AA75F51" w14:textId="77777777" w:rsidTr="0015720F">
              <w:trPr>
                <w:trHeight w:val="397"/>
                <w:jc w:val="center"/>
              </w:trPr>
              <w:tc>
                <w:tcPr>
                  <w:tcW w:w="366" w:type="pct"/>
                  <w:shd w:val="clear" w:color="auto" w:fill="auto"/>
                  <w:vAlign w:val="center"/>
                </w:tcPr>
                <w:p w14:paraId="5D41AED7" w14:textId="1D8869A9" w:rsidR="0015720F" w:rsidRPr="00DA481A" w:rsidRDefault="0015720F" w:rsidP="0015720F">
                  <w:pPr>
                    <w:adjustRightInd w:val="0"/>
                    <w:snapToGrid w:val="0"/>
                    <w:jc w:val="center"/>
                    <w:rPr>
                      <w:sz w:val="21"/>
                      <w:szCs w:val="21"/>
                    </w:rPr>
                  </w:pPr>
                  <w:r w:rsidRPr="00DA481A">
                    <w:rPr>
                      <w:rFonts w:hint="eastAsia"/>
                      <w:sz w:val="21"/>
                      <w:szCs w:val="21"/>
                    </w:rPr>
                    <w:t>抛光</w:t>
                  </w:r>
                </w:p>
              </w:tc>
              <w:tc>
                <w:tcPr>
                  <w:tcW w:w="359" w:type="pct"/>
                  <w:shd w:val="clear" w:color="auto" w:fill="auto"/>
                  <w:vAlign w:val="center"/>
                </w:tcPr>
                <w:p w14:paraId="3BDD5030" w14:textId="77777777" w:rsidR="0015720F" w:rsidRPr="00DA481A" w:rsidRDefault="0015720F" w:rsidP="0015720F">
                  <w:pPr>
                    <w:adjustRightInd w:val="0"/>
                    <w:snapToGrid w:val="0"/>
                    <w:jc w:val="center"/>
                    <w:rPr>
                      <w:sz w:val="21"/>
                      <w:szCs w:val="21"/>
                    </w:rPr>
                  </w:pPr>
                  <w:r w:rsidRPr="00DA481A">
                    <w:rPr>
                      <w:rFonts w:hint="eastAsia"/>
                      <w:sz w:val="21"/>
                      <w:szCs w:val="21"/>
                    </w:rPr>
                    <w:t>颗粒物</w:t>
                  </w:r>
                </w:p>
              </w:tc>
              <w:tc>
                <w:tcPr>
                  <w:tcW w:w="492" w:type="pct"/>
                  <w:shd w:val="clear" w:color="auto" w:fill="auto"/>
                  <w:vAlign w:val="center"/>
                </w:tcPr>
                <w:p w14:paraId="345A125C" w14:textId="28B65166" w:rsidR="0015720F" w:rsidRPr="00C73C3D" w:rsidRDefault="0015720F" w:rsidP="0015720F">
                  <w:pPr>
                    <w:adjustRightInd w:val="0"/>
                    <w:snapToGrid w:val="0"/>
                    <w:jc w:val="center"/>
                    <w:rPr>
                      <w:rFonts w:eastAsia="等线"/>
                      <w:sz w:val="21"/>
                      <w:szCs w:val="21"/>
                    </w:rPr>
                  </w:pPr>
                  <w:r w:rsidRPr="0015720F">
                    <w:rPr>
                      <w:rFonts w:eastAsia="等线"/>
                      <w:sz w:val="21"/>
                      <w:szCs w:val="21"/>
                    </w:rPr>
                    <w:t>8.3220</w:t>
                  </w:r>
                </w:p>
              </w:tc>
              <w:tc>
                <w:tcPr>
                  <w:tcW w:w="557" w:type="pct"/>
                  <w:shd w:val="clear" w:color="auto" w:fill="auto"/>
                  <w:vAlign w:val="center"/>
                </w:tcPr>
                <w:p w14:paraId="7E7F33DA" w14:textId="343342EC" w:rsidR="0015720F" w:rsidRPr="00C73C3D" w:rsidRDefault="0015720F" w:rsidP="0015720F">
                  <w:pPr>
                    <w:adjustRightInd w:val="0"/>
                    <w:snapToGrid w:val="0"/>
                    <w:jc w:val="center"/>
                    <w:rPr>
                      <w:rFonts w:eastAsia="等线"/>
                      <w:sz w:val="21"/>
                      <w:szCs w:val="21"/>
                    </w:rPr>
                  </w:pPr>
                  <w:r w:rsidRPr="0015720F">
                    <w:rPr>
                      <w:rFonts w:eastAsia="等线"/>
                      <w:sz w:val="21"/>
                      <w:szCs w:val="21"/>
                    </w:rPr>
                    <w:t>7.9059</w:t>
                  </w:r>
                </w:p>
              </w:tc>
              <w:tc>
                <w:tcPr>
                  <w:tcW w:w="543" w:type="pct"/>
                  <w:shd w:val="clear" w:color="auto" w:fill="auto"/>
                  <w:vAlign w:val="center"/>
                </w:tcPr>
                <w:p w14:paraId="70F529A1" w14:textId="2D9B22AA" w:rsidR="0015720F" w:rsidRPr="00C73C3D" w:rsidRDefault="0015720F" w:rsidP="0015720F">
                  <w:pPr>
                    <w:adjustRightInd w:val="0"/>
                    <w:snapToGrid w:val="0"/>
                    <w:jc w:val="center"/>
                    <w:rPr>
                      <w:rFonts w:eastAsia="等线"/>
                      <w:sz w:val="21"/>
                      <w:szCs w:val="21"/>
                    </w:rPr>
                  </w:pPr>
                  <w:r w:rsidRPr="0015720F">
                    <w:rPr>
                      <w:rFonts w:eastAsia="等线"/>
                      <w:sz w:val="21"/>
                      <w:szCs w:val="21"/>
                    </w:rPr>
                    <w:t>6.5883</w:t>
                  </w:r>
                </w:p>
              </w:tc>
              <w:tc>
                <w:tcPr>
                  <w:tcW w:w="593" w:type="pct"/>
                  <w:shd w:val="clear" w:color="auto" w:fill="auto"/>
                  <w:vAlign w:val="center"/>
                </w:tcPr>
                <w:p w14:paraId="084AF403" w14:textId="338D9FD0" w:rsidR="0015720F" w:rsidRPr="00C73C3D" w:rsidRDefault="0015720F" w:rsidP="0015720F">
                  <w:pPr>
                    <w:adjustRightInd w:val="0"/>
                    <w:snapToGrid w:val="0"/>
                    <w:jc w:val="center"/>
                    <w:rPr>
                      <w:rFonts w:eastAsia="等线"/>
                      <w:sz w:val="21"/>
                      <w:szCs w:val="21"/>
                    </w:rPr>
                  </w:pPr>
                  <w:r w:rsidRPr="0015720F">
                    <w:rPr>
                      <w:rFonts w:eastAsia="等线"/>
                      <w:sz w:val="21"/>
                      <w:szCs w:val="21"/>
                    </w:rPr>
                    <w:t>823.53</w:t>
                  </w:r>
                </w:p>
              </w:tc>
              <w:tc>
                <w:tcPr>
                  <w:tcW w:w="500" w:type="pct"/>
                  <w:shd w:val="clear" w:color="auto" w:fill="auto"/>
                  <w:vAlign w:val="center"/>
                </w:tcPr>
                <w:p w14:paraId="3E7FC792" w14:textId="061E8A42" w:rsidR="0015720F" w:rsidRPr="00C73C3D" w:rsidRDefault="0015720F" w:rsidP="0015720F">
                  <w:pPr>
                    <w:adjustRightInd w:val="0"/>
                    <w:snapToGrid w:val="0"/>
                    <w:jc w:val="center"/>
                    <w:rPr>
                      <w:rFonts w:eastAsia="等线"/>
                      <w:sz w:val="21"/>
                      <w:szCs w:val="21"/>
                    </w:rPr>
                  </w:pPr>
                  <w:r w:rsidRPr="0015720F">
                    <w:rPr>
                      <w:rFonts w:eastAsia="等线"/>
                      <w:sz w:val="21"/>
                      <w:szCs w:val="21"/>
                    </w:rPr>
                    <w:t>8000</w:t>
                  </w:r>
                </w:p>
              </w:tc>
              <w:tc>
                <w:tcPr>
                  <w:tcW w:w="492" w:type="pct"/>
                  <w:shd w:val="clear" w:color="auto" w:fill="auto"/>
                  <w:vAlign w:val="center"/>
                </w:tcPr>
                <w:p w14:paraId="4717F385" w14:textId="5B38B00C" w:rsidR="0015720F" w:rsidRPr="00C73C3D" w:rsidRDefault="0015720F" w:rsidP="0015720F">
                  <w:pPr>
                    <w:adjustRightInd w:val="0"/>
                    <w:snapToGrid w:val="0"/>
                    <w:jc w:val="center"/>
                    <w:rPr>
                      <w:rFonts w:eastAsia="等线"/>
                      <w:sz w:val="21"/>
                      <w:szCs w:val="21"/>
                    </w:rPr>
                  </w:pPr>
                  <w:r w:rsidRPr="0015720F">
                    <w:rPr>
                      <w:rFonts w:eastAsia="等线"/>
                      <w:sz w:val="21"/>
                      <w:szCs w:val="21"/>
                    </w:rPr>
                    <w:t>0.0791</w:t>
                  </w:r>
                </w:p>
              </w:tc>
              <w:tc>
                <w:tcPr>
                  <w:tcW w:w="492" w:type="pct"/>
                  <w:shd w:val="clear" w:color="auto" w:fill="auto"/>
                  <w:vAlign w:val="center"/>
                </w:tcPr>
                <w:p w14:paraId="7CE61A17" w14:textId="28C6B31F" w:rsidR="0015720F" w:rsidRPr="00C73C3D" w:rsidRDefault="0015720F" w:rsidP="0015720F">
                  <w:pPr>
                    <w:adjustRightInd w:val="0"/>
                    <w:snapToGrid w:val="0"/>
                    <w:jc w:val="center"/>
                    <w:rPr>
                      <w:rFonts w:eastAsia="等线"/>
                      <w:sz w:val="21"/>
                      <w:szCs w:val="21"/>
                    </w:rPr>
                  </w:pPr>
                  <w:r w:rsidRPr="0015720F">
                    <w:rPr>
                      <w:rFonts w:eastAsia="等线"/>
                      <w:sz w:val="21"/>
                      <w:szCs w:val="21"/>
                    </w:rPr>
                    <w:t>0.0659</w:t>
                  </w:r>
                </w:p>
              </w:tc>
              <w:tc>
                <w:tcPr>
                  <w:tcW w:w="606" w:type="pct"/>
                  <w:shd w:val="clear" w:color="auto" w:fill="auto"/>
                  <w:vAlign w:val="center"/>
                </w:tcPr>
                <w:p w14:paraId="2283F053" w14:textId="69D28247" w:rsidR="0015720F" w:rsidRPr="00C73C3D" w:rsidRDefault="0015720F" w:rsidP="0015720F">
                  <w:pPr>
                    <w:adjustRightInd w:val="0"/>
                    <w:snapToGrid w:val="0"/>
                    <w:jc w:val="center"/>
                    <w:rPr>
                      <w:rFonts w:eastAsia="等线"/>
                      <w:sz w:val="21"/>
                      <w:szCs w:val="21"/>
                    </w:rPr>
                  </w:pPr>
                  <w:r w:rsidRPr="0015720F">
                    <w:rPr>
                      <w:rFonts w:eastAsia="等线"/>
                      <w:sz w:val="21"/>
                      <w:szCs w:val="21"/>
                    </w:rPr>
                    <w:t>8.24</w:t>
                  </w:r>
                </w:p>
              </w:tc>
            </w:tr>
          </w:tbl>
          <w:p w14:paraId="16453EF3" w14:textId="6D25905C" w:rsidR="00BB0D5D" w:rsidRPr="00DA481A" w:rsidRDefault="00BB0D5D" w:rsidP="00BB0D5D">
            <w:pPr>
              <w:spacing w:line="460" w:lineRule="exact"/>
              <w:ind w:firstLineChars="200" w:firstLine="480"/>
            </w:pPr>
            <w:r w:rsidRPr="00DA481A">
              <w:rPr>
                <w:rFonts w:hint="eastAsia"/>
                <w:bCs/>
              </w:rPr>
              <w:t>由上表可知，本项目抛光工序产生的颗粒物经治理后的排放浓度满足</w:t>
            </w:r>
            <w:r w:rsidRPr="00DA481A">
              <w:rPr>
                <w:bCs/>
              </w:rPr>
              <w:t>《大气污染物综合排放标准》（</w:t>
            </w:r>
            <w:r w:rsidRPr="00DA481A">
              <w:rPr>
                <w:bCs/>
              </w:rPr>
              <w:t>GB16297-1996</w:t>
            </w:r>
            <w:r w:rsidRPr="00DA481A">
              <w:rPr>
                <w:bCs/>
              </w:rPr>
              <w:t>）表</w:t>
            </w:r>
            <w:r w:rsidRPr="00DA481A">
              <w:rPr>
                <w:bCs/>
              </w:rPr>
              <w:t>2</w:t>
            </w:r>
            <w:r w:rsidRPr="00DA481A">
              <w:rPr>
                <w:bCs/>
              </w:rPr>
              <w:t>二级颗粒物排放速率</w:t>
            </w:r>
            <w:r w:rsidRPr="00DA481A">
              <w:rPr>
                <w:bCs/>
              </w:rPr>
              <w:t>3.5kg/h</w:t>
            </w:r>
            <w:r w:rsidRPr="00DA481A">
              <w:rPr>
                <w:bCs/>
              </w:rPr>
              <w:t>及排放浓度</w:t>
            </w:r>
            <w:r w:rsidRPr="00DA481A">
              <w:rPr>
                <w:bCs/>
              </w:rPr>
              <w:lastRenderedPageBreak/>
              <w:t>120mg/m</w:t>
            </w:r>
            <w:r w:rsidRPr="00DA481A">
              <w:rPr>
                <w:bCs/>
                <w:vertAlign w:val="superscript"/>
              </w:rPr>
              <w:t>3</w:t>
            </w:r>
            <w:r w:rsidRPr="00DA481A">
              <w:rPr>
                <w:bCs/>
              </w:rPr>
              <w:t>（</w:t>
            </w:r>
            <w:r w:rsidRPr="00DA481A">
              <w:rPr>
                <w:bCs/>
              </w:rPr>
              <w:t>15m</w:t>
            </w:r>
            <w:r w:rsidRPr="00DA481A">
              <w:rPr>
                <w:bCs/>
              </w:rPr>
              <w:t>高排气筒）</w:t>
            </w:r>
            <w:r w:rsidRPr="00DA481A">
              <w:rPr>
                <w:rFonts w:hint="eastAsia"/>
                <w:bCs/>
              </w:rPr>
              <w:t>、《新乡市生态环境局关于进一步规范工业企业颗粒物排放限值的通知》中颗粒物有组织排放浓度</w:t>
            </w:r>
            <w:r w:rsidRPr="00DA481A">
              <w:rPr>
                <w:rFonts w:hint="eastAsia"/>
                <w:bCs/>
              </w:rPr>
              <w:t>1</w:t>
            </w:r>
            <w:r w:rsidRPr="00DA481A">
              <w:rPr>
                <w:bCs/>
              </w:rPr>
              <w:t>0</w:t>
            </w:r>
            <w:r w:rsidRPr="00DA481A">
              <w:rPr>
                <w:rFonts w:hint="eastAsia"/>
                <w:bCs/>
              </w:rPr>
              <w:t>mg</w:t>
            </w:r>
            <w:r w:rsidRPr="00DA481A">
              <w:rPr>
                <w:bCs/>
              </w:rPr>
              <w:t>/</w:t>
            </w:r>
            <w:r w:rsidRPr="00DA481A">
              <w:rPr>
                <w:rFonts w:hint="eastAsia"/>
                <w:bCs/>
              </w:rPr>
              <w:t>m</w:t>
            </w:r>
            <w:r w:rsidRPr="00DA481A">
              <w:rPr>
                <w:bCs/>
                <w:vertAlign w:val="superscript"/>
              </w:rPr>
              <w:t>3</w:t>
            </w:r>
            <w:r w:rsidRPr="00DA481A">
              <w:rPr>
                <w:rFonts w:hint="eastAsia"/>
                <w:bCs/>
              </w:rPr>
              <w:t>的限值要求。</w:t>
            </w:r>
          </w:p>
          <w:p w14:paraId="798CA3D3" w14:textId="34A2BFD2" w:rsidR="00BB0D5D" w:rsidRPr="00DA481A" w:rsidRDefault="00BB0D5D" w:rsidP="00BB0D5D">
            <w:pPr>
              <w:spacing w:line="460" w:lineRule="exact"/>
              <w:ind w:firstLineChars="200" w:firstLine="482"/>
              <w:rPr>
                <w:b/>
                <w:bCs/>
              </w:rPr>
            </w:pPr>
            <w:r w:rsidRPr="00DA481A">
              <w:rPr>
                <w:rFonts w:hint="eastAsia"/>
                <w:b/>
                <w:bCs/>
              </w:rPr>
              <w:t>（</w:t>
            </w:r>
            <w:r w:rsidR="002D3C9D" w:rsidRPr="00DA481A">
              <w:rPr>
                <w:b/>
                <w:bCs/>
              </w:rPr>
              <w:t>3</w:t>
            </w:r>
            <w:r w:rsidRPr="00DA481A">
              <w:rPr>
                <w:rFonts w:hint="eastAsia"/>
                <w:b/>
                <w:bCs/>
              </w:rPr>
              <w:t>）浸漆烘干废气</w:t>
            </w:r>
          </w:p>
          <w:p w14:paraId="2375D4A8" w14:textId="77777777" w:rsidR="00BB0D5D" w:rsidRPr="00DA481A" w:rsidRDefault="00BB0D5D" w:rsidP="00BB0D5D">
            <w:pPr>
              <w:spacing w:line="460" w:lineRule="exact"/>
              <w:ind w:firstLineChars="200" w:firstLine="480"/>
              <w:rPr>
                <w:bCs/>
              </w:rPr>
            </w:pPr>
            <w:r w:rsidRPr="00DA481A">
              <w:rPr>
                <w:rFonts w:hint="eastAsia"/>
                <w:bCs/>
              </w:rPr>
              <w:t>①有机废气产生情况</w:t>
            </w:r>
          </w:p>
          <w:p w14:paraId="7A6C065F" w14:textId="2451A416" w:rsidR="00BB0D5D" w:rsidRPr="00DA481A" w:rsidRDefault="00BB0D5D" w:rsidP="00BB0D5D">
            <w:pPr>
              <w:spacing w:line="460" w:lineRule="exact"/>
              <w:ind w:firstLineChars="200" w:firstLine="480"/>
              <w:rPr>
                <w:bCs/>
              </w:rPr>
            </w:pPr>
            <w:r w:rsidRPr="00DA481A">
              <w:rPr>
                <w:rFonts w:hint="eastAsia"/>
                <w:bCs/>
              </w:rPr>
              <w:t>本项目浸漆烘干工序使用</w:t>
            </w:r>
            <w:r w:rsidRPr="00DA481A">
              <w:rPr>
                <w:rFonts w:hint="eastAsia"/>
                <w:bCs/>
              </w:rPr>
              <w:t>3</w:t>
            </w:r>
            <w:r w:rsidRPr="00DA481A">
              <w:rPr>
                <w:bCs/>
              </w:rPr>
              <w:t>19-5H</w:t>
            </w:r>
            <w:r w:rsidRPr="00DA481A">
              <w:rPr>
                <w:rFonts w:hint="eastAsia"/>
                <w:bCs/>
              </w:rPr>
              <w:t>环氧绝缘树脂漆，根据该原料检测报告（详见附件</w:t>
            </w:r>
            <w:r w:rsidR="002D44D5" w:rsidRPr="00DA481A">
              <w:rPr>
                <w:bCs/>
              </w:rPr>
              <w:t>3</w:t>
            </w:r>
            <w:r w:rsidRPr="00DA481A">
              <w:rPr>
                <w:rFonts w:hint="eastAsia"/>
                <w:bCs/>
              </w:rPr>
              <w:t>），其中可挥发分占</w:t>
            </w:r>
            <w:r w:rsidRPr="00DA481A">
              <w:rPr>
                <w:bCs/>
              </w:rPr>
              <w:t>4.82%</w:t>
            </w:r>
            <w:r w:rsidRPr="00DA481A">
              <w:rPr>
                <w:rFonts w:hint="eastAsia"/>
                <w:bCs/>
              </w:rPr>
              <w:t>。本项目</w:t>
            </w:r>
            <w:r w:rsidRPr="00DA481A">
              <w:rPr>
                <w:rFonts w:hint="eastAsia"/>
                <w:bCs/>
              </w:rPr>
              <w:t>3</w:t>
            </w:r>
            <w:r w:rsidRPr="00DA481A">
              <w:rPr>
                <w:bCs/>
              </w:rPr>
              <w:t>19-5H</w:t>
            </w:r>
            <w:r w:rsidRPr="00DA481A">
              <w:rPr>
                <w:bCs/>
              </w:rPr>
              <w:t>环氧绝缘树脂漆</w:t>
            </w:r>
            <w:r w:rsidRPr="00DA481A">
              <w:rPr>
                <w:rFonts w:hint="eastAsia"/>
                <w:bCs/>
              </w:rPr>
              <w:t>使用量为</w:t>
            </w:r>
            <w:r w:rsidRPr="00DA481A">
              <w:rPr>
                <w:rFonts w:hint="eastAsia"/>
                <w:bCs/>
              </w:rPr>
              <w:t>1</w:t>
            </w:r>
            <w:r w:rsidRPr="00DA481A">
              <w:rPr>
                <w:bCs/>
              </w:rPr>
              <w:t>t/a</w:t>
            </w:r>
            <w:r w:rsidRPr="00DA481A">
              <w:rPr>
                <w:rFonts w:hint="eastAsia"/>
                <w:bCs/>
              </w:rPr>
              <w:t>，则非甲烷总烃</w:t>
            </w:r>
            <w:r w:rsidR="0088518E" w:rsidRPr="00DA481A">
              <w:rPr>
                <w:rFonts w:hint="eastAsia"/>
                <w:bCs/>
              </w:rPr>
              <w:t>产生</w:t>
            </w:r>
            <w:r w:rsidRPr="00DA481A">
              <w:rPr>
                <w:rFonts w:hint="eastAsia"/>
                <w:bCs/>
              </w:rPr>
              <w:t>量为</w:t>
            </w:r>
            <w:r w:rsidRPr="00DA481A">
              <w:rPr>
                <w:bCs/>
              </w:rPr>
              <w:t>0.0482t/a</w:t>
            </w:r>
            <w:r w:rsidRPr="00DA481A">
              <w:rPr>
                <w:rFonts w:hint="eastAsia"/>
                <w:bCs/>
              </w:rPr>
              <w:t>。</w:t>
            </w:r>
            <w:r w:rsidR="00F8483D" w:rsidRPr="00DA481A">
              <w:rPr>
                <w:rFonts w:hint="eastAsia"/>
                <w:bCs/>
              </w:rPr>
              <w:t>浸漆烘干工序运行时间为</w:t>
            </w:r>
            <w:r w:rsidR="00F8483D" w:rsidRPr="00DA481A">
              <w:rPr>
                <w:rFonts w:hint="eastAsia"/>
                <w:bCs/>
              </w:rPr>
              <w:t>6</w:t>
            </w:r>
            <w:r w:rsidR="00F8483D" w:rsidRPr="00DA481A">
              <w:rPr>
                <w:bCs/>
              </w:rPr>
              <w:t>h/d</w:t>
            </w:r>
            <w:r w:rsidR="00F8483D" w:rsidRPr="00DA481A">
              <w:rPr>
                <w:rFonts w:hint="eastAsia"/>
                <w:bCs/>
              </w:rPr>
              <w:t>（</w:t>
            </w:r>
            <w:r w:rsidR="00F8483D" w:rsidRPr="00DA481A">
              <w:rPr>
                <w:rFonts w:hint="eastAsia"/>
                <w:bCs/>
              </w:rPr>
              <w:t>1</w:t>
            </w:r>
            <w:r w:rsidR="00F8483D" w:rsidRPr="00DA481A">
              <w:rPr>
                <w:bCs/>
              </w:rPr>
              <w:t>800h/</w:t>
            </w:r>
            <w:r w:rsidR="00F8483D" w:rsidRPr="00DA481A">
              <w:rPr>
                <w:rFonts w:hint="eastAsia"/>
                <w:bCs/>
              </w:rPr>
              <w:t>a</w:t>
            </w:r>
            <w:r w:rsidR="00F8483D" w:rsidRPr="00DA481A">
              <w:rPr>
                <w:rFonts w:hint="eastAsia"/>
                <w:bCs/>
              </w:rPr>
              <w:t>）。</w:t>
            </w:r>
          </w:p>
          <w:p w14:paraId="1D3D6672" w14:textId="77777777" w:rsidR="00BB0D5D" w:rsidRPr="00DA481A" w:rsidRDefault="00BB0D5D" w:rsidP="00BB0D5D">
            <w:pPr>
              <w:spacing w:line="460" w:lineRule="exact"/>
              <w:ind w:firstLineChars="200" w:firstLine="480"/>
              <w:rPr>
                <w:bCs/>
              </w:rPr>
            </w:pPr>
            <w:r w:rsidRPr="00DA481A">
              <w:rPr>
                <w:rFonts w:hint="eastAsia"/>
                <w:bCs/>
              </w:rPr>
              <w:t>②有机</w:t>
            </w:r>
            <w:r w:rsidRPr="00DA481A">
              <w:rPr>
                <w:bCs/>
              </w:rPr>
              <w:t>废气</w:t>
            </w:r>
            <w:r w:rsidRPr="00DA481A">
              <w:rPr>
                <w:rFonts w:hint="eastAsia"/>
                <w:bCs/>
              </w:rPr>
              <w:t>处理</w:t>
            </w:r>
            <w:r w:rsidRPr="00DA481A">
              <w:rPr>
                <w:bCs/>
              </w:rPr>
              <w:t>工艺介绍</w:t>
            </w:r>
          </w:p>
          <w:p w14:paraId="578FE7AC" w14:textId="77777777" w:rsidR="00BB0D5D" w:rsidRPr="00DA481A" w:rsidRDefault="00BB0D5D" w:rsidP="00BB0D5D">
            <w:pPr>
              <w:spacing w:line="460" w:lineRule="exact"/>
              <w:ind w:firstLineChars="200" w:firstLine="480"/>
              <w:rPr>
                <w:bCs/>
              </w:rPr>
            </w:pPr>
            <w:r w:rsidRPr="00DA481A">
              <w:rPr>
                <w:bCs/>
              </w:rPr>
              <w:t>本项目使用</w:t>
            </w:r>
            <w:r w:rsidRPr="00DA481A">
              <w:rPr>
                <w:bCs/>
              </w:rPr>
              <w:t>“</w:t>
            </w:r>
            <w:r w:rsidRPr="00DA481A">
              <w:rPr>
                <w:bCs/>
              </w:rPr>
              <w:t>活性炭吸附</w:t>
            </w:r>
            <w:r w:rsidRPr="00DA481A">
              <w:rPr>
                <w:bCs/>
              </w:rPr>
              <w:t>/</w:t>
            </w:r>
            <w:r w:rsidRPr="00DA481A">
              <w:rPr>
                <w:bCs/>
              </w:rPr>
              <w:t>脱附</w:t>
            </w:r>
            <w:r w:rsidRPr="00DA481A">
              <w:rPr>
                <w:bCs/>
              </w:rPr>
              <w:t>-</w:t>
            </w:r>
            <w:r w:rsidRPr="00DA481A">
              <w:rPr>
                <w:bCs/>
              </w:rPr>
              <w:t>催化燃烧</w:t>
            </w:r>
            <w:r w:rsidRPr="00DA481A">
              <w:rPr>
                <w:bCs/>
              </w:rPr>
              <w:t>”</w:t>
            </w:r>
            <w:r w:rsidRPr="00DA481A">
              <w:rPr>
                <w:bCs/>
              </w:rPr>
              <w:t>装置废气走向示意图如下：</w:t>
            </w:r>
          </w:p>
          <w:p w14:paraId="46B79D88" w14:textId="7C569742" w:rsidR="00BB0D5D" w:rsidRPr="00DA481A" w:rsidRDefault="00BB0D5D" w:rsidP="00BB0D5D">
            <w:pPr>
              <w:ind w:firstLineChars="200" w:firstLine="480"/>
              <w:rPr>
                <w:bCs/>
              </w:rPr>
            </w:pPr>
            <w:r w:rsidRPr="00DA481A">
              <w:fldChar w:fldCharType="begin"/>
            </w:r>
            <w:r w:rsidRPr="00DA481A">
              <w:instrText xml:space="preserve"> INCLUDEPICTURE "D:\\</w:instrText>
            </w:r>
            <w:r w:rsidRPr="00DA481A">
              <w:instrText>企业微信文件</w:instrText>
            </w:r>
            <w:r w:rsidRPr="00DA481A">
              <w:instrText>\\WXWork\\1688855055273330\\Cache\\Image\\2023-03\\</w:instrText>
            </w:r>
            <w:r w:rsidRPr="00DA481A">
              <w:instrText>企业微信截图</w:instrText>
            </w:r>
            <w:r w:rsidRPr="00DA481A">
              <w:instrText xml:space="preserve">_16793608322279(3).png" \* MERGEFORMATINET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rsidRPr="00DA481A">
              <w:fldChar w:fldCharType="begin"/>
            </w:r>
            <w:r w:rsidRPr="00DA481A">
              <w:instrText xml:space="preserve"> </w:instrText>
            </w:r>
            <w:r w:rsidRPr="00DA481A">
              <w:rPr>
                <w:rFonts w:hint="eastAsia"/>
              </w:rPr>
              <w:instrText>INCLUDEPICTURE  "D:\\</w:instrText>
            </w:r>
            <w:r w:rsidRPr="00DA481A">
              <w:rPr>
                <w:rFonts w:hint="eastAsia"/>
              </w:rPr>
              <w:instrText>企业微信文件</w:instrText>
            </w:r>
            <w:r w:rsidRPr="00DA481A">
              <w:rPr>
                <w:rFonts w:hint="eastAsia"/>
              </w:rPr>
              <w:instrText>\\WXWork\\1688855055273330\\Cache\\Image\\2023-03\\</w:instrText>
            </w:r>
            <w:r w:rsidRPr="00DA481A">
              <w:rPr>
                <w:rFonts w:hint="eastAsia"/>
              </w:rPr>
              <w:instrText>企业微信截图</w:instrText>
            </w:r>
            <w:r w:rsidRPr="00DA481A">
              <w:rPr>
                <w:rFonts w:hint="eastAsia"/>
              </w:rPr>
              <w:instrText>_16793608322279(3).png" \* MERGEFORMATINET</w:instrText>
            </w:r>
            <w:r w:rsidRPr="00DA481A">
              <w:instrText xml:space="preserve"> </w:instrText>
            </w:r>
            <w:r w:rsidRPr="00DA481A">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fldChar w:fldCharType="begin"/>
            </w:r>
            <w:r>
              <w:instrText xml:space="preserve"> </w:instrText>
            </w:r>
            <w:r>
              <w:rPr>
                <w:rFonts w:hint="eastAsia"/>
              </w:rPr>
              <w:instrText>INCLUDEPICTURE  "D:\\</w:instrText>
            </w:r>
            <w:r>
              <w:rPr>
                <w:rFonts w:hint="eastAsia"/>
              </w:rPr>
              <w:instrText>企业微信文件</w:instrText>
            </w:r>
            <w:r>
              <w:rPr>
                <w:rFonts w:hint="eastAsia"/>
              </w:rPr>
              <w:instrText>\\WXWork\\1688855055273330\\Cache\\Image\\2023-03\\</w:instrText>
            </w:r>
            <w:r>
              <w:rPr>
                <w:rFonts w:hint="eastAsia"/>
              </w:rPr>
              <w:instrText>企业微信截图</w:instrText>
            </w:r>
            <w:r>
              <w:rPr>
                <w:rFonts w:hint="eastAsia"/>
              </w:rPr>
              <w:instrText>_16793608322279(3).png" \* MERGEFORMATINET</w:instrText>
            </w:r>
            <w:r>
              <w:instrText xml:space="preserve"> </w:instrText>
            </w:r>
            <w:r>
              <w:fldChar w:fldCharType="separate"/>
            </w:r>
            <w:r w:rsidR="00000000">
              <w:fldChar w:fldCharType="begin"/>
            </w:r>
            <w:r w:rsidR="00000000">
              <w:instrText xml:space="preserve"> </w:instrText>
            </w:r>
            <w:r w:rsidR="00000000">
              <w:rPr>
                <w:rFonts w:hint="eastAsia"/>
              </w:rPr>
              <w:instrText>INCLUDEPICTURE  "D:\\</w:instrText>
            </w:r>
            <w:r w:rsidR="00000000">
              <w:rPr>
                <w:rFonts w:hint="eastAsia"/>
              </w:rPr>
              <w:instrText>企业微信文件</w:instrText>
            </w:r>
            <w:r w:rsidR="00000000">
              <w:rPr>
                <w:rFonts w:hint="eastAsia"/>
              </w:rPr>
              <w:instrText>\\WXWork\\1688855055273330\\Cache\\Image\\2023-03\\</w:instrText>
            </w:r>
            <w:r w:rsidR="00000000">
              <w:rPr>
                <w:rFonts w:hint="eastAsia"/>
              </w:rPr>
              <w:instrText>企业微信截图</w:instrText>
            </w:r>
            <w:r w:rsidR="00000000">
              <w:rPr>
                <w:rFonts w:hint="eastAsia"/>
              </w:rPr>
              <w:instrText>_16793608322279(3).png" \* MERGEFORMATINET</w:instrText>
            </w:r>
            <w:r w:rsidR="00000000">
              <w:instrText xml:space="preserve"> </w:instrText>
            </w:r>
            <w:r w:rsidR="00000000">
              <w:fldChar w:fldCharType="separate"/>
            </w:r>
            <w:r w:rsidR="009F7930">
              <w:pict w14:anchorId="79F8E37E">
                <v:shape id="图片 2" o:spid="_x0000_i1025" type="#_x0000_t75" style="width:359.9pt;height:263.1pt;mso-position-horizontal-relative:page;mso-position-vertical-relative:page">
                  <v:imagedata r:id="rId23" r:href="rId24"/>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r w:rsidRPr="00DA481A">
              <w:fldChar w:fldCharType="end"/>
            </w:r>
          </w:p>
          <w:p w14:paraId="0D234167" w14:textId="77777777" w:rsidR="00BB0D5D" w:rsidRPr="00DA481A" w:rsidRDefault="00BB0D5D" w:rsidP="008B0BC1">
            <w:pPr>
              <w:jc w:val="center"/>
              <w:rPr>
                <w:bCs/>
                <w:sz w:val="21"/>
                <w:szCs w:val="21"/>
              </w:rPr>
            </w:pPr>
            <w:r w:rsidRPr="00DA481A">
              <w:rPr>
                <w:rFonts w:eastAsia="黑体"/>
                <w:sz w:val="21"/>
                <w:szCs w:val="21"/>
              </w:rPr>
              <w:t>图</w:t>
            </w:r>
            <w:r w:rsidRPr="00DA481A">
              <w:rPr>
                <w:rFonts w:eastAsia="黑体"/>
                <w:sz w:val="21"/>
                <w:szCs w:val="21"/>
              </w:rPr>
              <w:t xml:space="preserve">5  </w:t>
            </w:r>
            <w:r w:rsidRPr="00DA481A">
              <w:rPr>
                <w:rFonts w:eastAsia="黑体"/>
                <w:sz w:val="21"/>
                <w:szCs w:val="21"/>
              </w:rPr>
              <w:t>活性炭吸附</w:t>
            </w:r>
            <w:r w:rsidRPr="00DA481A">
              <w:rPr>
                <w:rFonts w:eastAsia="黑体"/>
                <w:sz w:val="21"/>
                <w:szCs w:val="21"/>
              </w:rPr>
              <w:t>/</w:t>
            </w:r>
            <w:r w:rsidRPr="00DA481A">
              <w:rPr>
                <w:rFonts w:eastAsia="黑体"/>
                <w:sz w:val="21"/>
                <w:szCs w:val="21"/>
              </w:rPr>
              <w:t>脱附</w:t>
            </w:r>
            <w:r w:rsidRPr="00DA481A">
              <w:rPr>
                <w:rFonts w:eastAsia="黑体"/>
                <w:sz w:val="21"/>
                <w:szCs w:val="21"/>
              </w:rPr>
              <w:t>-</w:t>
            </w:r>
            <w:r w:rsidRPr="00DA481A">
              <w:rPr>
                <w:rFonts w:eastAsia="黑体"/>
                <w:sz w:val="21"/>
                <w:szCs w:val="21"/>
              </w:rPr>
              <w:t>催化燃烧装置废气走向图</w:t>
            </w:r>
          </w:p>
          <w:p w14:paraId="1C90BB7A" w14:textId="77777777" w:rsidR="00BB0D5D" w:rsidRPr="00DA481A" w:rsidRDefault="00BB0D5D" w:rsidP="00BB0D5D">
            <w:pPr>
              <w:spacing w:line="460" w:lineRule="exact"/>
              <w:ind w:firstLineChars="200" w:firstLine="480"/>
              <w:rPr>
                <w:bCs/>
              </w:rPr>
            </w:pPr>
            <w:r w:rsidRPr="00DA481A">
              <w:rPr>
                <w:bCs/>
              </w:rPr>
              <w:t>有机废气先进入活性炭吸附床进行吸附，经处理后的洁净气体经过</w:t>
            </w:r>
            <w:r w:rsidRPr="00DA481A">
              <w:rPr>
                <w:bCs/>
              </w:rPr>
              <w:t>15m</w:t>
            </w:r>
            <w:r w:rsidRPr="00DA481A">
              <w:rPr>
                <w:bCs/>
              </w:rPr>
              <w:t>排气筒排放。本项目催化燃烧装置共设</w:t>
            </w:r>
            <w:r w:rsidRPr="00DA481A">
              <w:rPr>
                <w:bCs/>
              </w:rPr>
              <w:t>2</w:t>
            </w:r>
            <w:r w:rsidRPr="00DA481A">
              <w:rPr>
                <w:bCs/>
              </w:rPr>
              <w:t>个活性炭床，一套用于脱附，</w:t>
            </w:r>
            <w:r w:rsidRPr="00DA481A">
              <w:rPr>
                <w:rFonts w:hint="eastAsia"/>
                <w:bCs/>
              </w:rPr>
              <w:t>一套</w:t>
            </w:r>
            <w:r w:rsidRPr="00DA481A">
              <w:rPr>
                <w:bCs/>
              </w:rPr>
              <w:t>用于吸附，气流走向见上图废气走向图红色走向。</w:t>
            </w:r>
          </w:p>
          <w:p w14:paraId="7774ED7E" w14:textId="77777777" w:rsidR="00BB0D5D" w:rsidRPr="00DA481A" w:rsidRDefault="00BB0D5D" w:rsidP="00BB0D5D">
            <w:pPr>
              <w:spacing w:line="460" w:lineRule="exact"/>
              <w:ind w:firstLineChars="200" w:firstLine="480"/>
              <w:rPr>
                <w:bCs/>
              </w:rPr>
            </w:pPr>
            <w:r w:rsidRPr="00DA481A">
              <w:rPr>
                <w:bCs/>
              </w:rPr>
              <w:t>活性炭经过吸附运行大约</w:t>
            </w:r>
            <w:r w:rsidRPr="00DA481A">
              <w:rPr>
                <w:bCs/>
              </w:rPr>
              <w:t>15</w:t>
            </w:r>
            <w:r w:rsidRPr="00DA481A">
              <w:rPr>
                <w:bCs/>
              </w:rPr>
              <w:t>天达到饱和，启动系统的脱附</w:t>
            </w:r>
            <w:r w:rsidRPr="00DA481A">
              <w:rPr>
                <w:bCs/>
              </w:rPr>
              <w:t>-</w:t>
            </w:r>
            <w:r w:rsidRPr="00DA481A">
              <w:rPr>
                <w:bCs/>
              </w:rPr>
              <w:t>催化燃烧过程（见上图绿色走向），达到饱和状态的吸附床停止吸附，通过阀门切换进入脱附状态，原用于脱附的活性炭床开启吸附模式，交替进行。</w:t>
            </w:r>
          </w:p>
          <w:p w14:paraId="5BC7E120" w14:textId="62D3AB0B" w:rsidR="00BB0D5D" w:rsidRPr="00DA481A" w:rsidRDefault="00BB0D5D" w:rsidP="00BB0D5D">
            <w:pPr>
              <w:spacing w:line="460" w:lineRule="exact"/>
              <w:ind w:firstLineChars="200" w:firstLine="480"/>
              <w:rPr>
                <w:bCs/>
              </w:rPr>
            </w:pPr>
            <w:r w:rsidRPr="00DA481A">
              <w:rPr>
                <w:bCs/>
              </w:rPr>
              <w:t>脱附状态通过热气流将原来已经吸附在活性炭表面的有机溶剂脱附出来，并经过</w:t>
            </w:r>
            <w:r w:rsidRPr="00DA481A">
              <w:rPr>
                <w:bCs/>
              </w:rPr>
              <w:lastRenderedPageBreak/>
              <w:t>催化燃烧反应转化生成</w:t>
            </w:r>
            <w:r w:rsidRPr="00DA481A">
              <w:rPr>
                <w:bCs/>
              </w:rPr>
              <w:t>CO</w:t>
            </w:r>
            <w:r w:rsidRPr="00DA481A">
              <w:rPr>
                <w:bCs/>
                <w:vertAlign w:val="subscript"/>
              </w:rPr>
              <w:t>2</w:t>
            </w:r>
            <w:r w:rsidRPr="00DA481A">
              <w:rPr>
                <w:bCs/>
              </w:rPr>
              <w:t>和水蒸气等无害物质，并放出热量。反应产生的部分热废气经过热交换部分回用到脱附气流中进行脱附，其余废气经排气筒排放。设计脱附风量为</w:t>
            </w:r>
            <w:r w:rsidRPr="00DA481A">
              <w:rPr>
                <w:bCs/>
              </w:rPr>
              <w:t>1000m</w:t>
            </w:r>
            <w:r w:rsidRPr="00DA481A">
              <w:rPr>
                <w:bCs/>
                <w:vertAlign w:val="superscript"/>
              </w:rPr>
              <w:t>3</w:t>
            </w:r>
            <w:r w:rsidRPr="00DA481A">
              <w:rPr>
                <w:bCs/>
              </w:rPr>
              <w:t>/h</w:t>
            </w:r>
            <w:r w:rsidRPr="00DA481A">
              <w:rPr>
                <w:bCs/>
              </w:rPr>
              <w:t>，燃烧温度</w:t>
            </w:r>
            <w:r w:rsidR="00533E19">
              <w:rPr>
                <w:rFonts w:hint="eastAsia"/>
                <w:bCs/>
              </w:rPr>
              <w:t>大于</w:t>
            </w:r>
            <w:r w:rsidRPr="00DA481A">
              <w:rPr>
                <w:bCs/>
              </w:rPr>
              <w:t>300℃</w:t>
            </w:r>
            <w:r w:rsidRPr="00DA481A">
              <w:rPr>
                <w:bCs/>
              </w:rPr>
              <w:t>，使用电加热。每次催化燃烧的设计时间为</w:t>
            </w:r>
            <w:r w:rsidRPr="00DA481A">
              <w:rPr>
                <w:bCs/>
              </w:rPr>
              <w:t>8h</w:t>
            </w:r>
            <w:r w:rsidRPr="00DA481A">
              <w:rPr>
                <w:rFonts w:hint="eastAsia"/>
                <w:bCs/>
              </w:rPr>
              <w:t>。</w:t>
            </w:r>
          </w:p>
          <w:p w14:paraId="1E146743" w14:textId="77777777" w:rsidR="00BB0D5D" w:rsidRPr="00DA481A" w:rsidRDefault="00BB0D5D" w:rsidP="00BB0D5D">
            <w:pPr>
              <w:spacing w:line="460" w:lineRule="exact"/>
              <w:ind w:firstLineChars="200" w:firstLine="480"/>
              <w:rPr>
                <w:bCs/>
              </w:rPr>
            </w:pPr>
            <w:r w:rsidRPr="00DA481A">
              <w:rPr>
                <w:rFonts w:hint="eastAsia"/>
                <w:bCs/>
              </w:rPr>
              <w:t>③有机</w:t>
            </w:r>
            <w:r w:rsidRPr="00DA481A">
              <w:rPr>
                <w:bCs/>
              </w:rPr>
              <w:t>废气排放情况</w:t>
            </w:r>
          </w:p>
          <w:p w14:paraId="0FCA38A1" w14:textId="71AD4798" w:rsidR="00BB0D5D" w:rsidRPr="00DA481A" w:rsidRDefault="00BB0D5D" w:rsidP="00BB0D5D">
            <w:pPr>
              <w:spacing w:line="460" w:lineRule="exact"/>
              <w:ind w:firstLineChars="200" w:firstLine="480"/>
              <w:rPr>
                <w:bCs/>
              </w:rPr>
            </w:pPr>
            <w:r w:rsidRPr="00DA481A">
              <w:rPr>
                <w:bCs/>
              </w:rPr>
              <w:t>为了有效降低有机废气的排放，</w:t>
            </w:r>
            <w:r w:rsidRPr="00DA481A">
              <w:rPr>
                <w:rFonts w:hint="eastAsia"/>
                <w:bCs/>
              </w:rPr>
              <w:t>本项目对浸漆房</w:t>
            </w:r>
            <w:r w:rsidR="00C04379" w:rsidRPr="00DA481A">
              <w:rPr>
                <w:rFonts w:hint="eastAsia"/>
                <w:bCs/>
              </w:rPr>
              <w:t>内的</w:t>
            </w:r>
            <w:r w:rsidRPr="00DA481A">
              <w:rPr>
                <w:bCs/>
              </w:rPr>
              <w:t>非甲烷总烃废气进行集中</w:t>
            </w:r>
            <w:r w:rsidR="00F816D2" w:rsidRPr="00DA481A">
              <w:rPr>
                <w:rFonts w:hint="eastAsia"/>
                <w:bCs/>
              </w:rPr>
              <w:t>负压</w:t>
            </w:r>
            <w:r w:rsidRPr="00DA481A">
              <w:rPr>
                <w:bCs/>
              </w:rPr>
              <w:t>收集，</w:t>
            </w:r>
            <w:r w:rsidRPr="00DA481A">
              <w:rPr>
                <w:rFonts w:hint="eastAsia"/>
                <w:bCs/>
              </w:rPr>
              <w:t>设计吸附风量取</w:t>
            </w:r>
            <w:r w:rsidR="0063046A" w:rsidRPr="00DA481A">
              <w:rPr>
                <w:bCs/>
              </w:rPr>
              <w:t>4</w:t>
            </w:r>
            <w:r w:rsidRPr="00DA481A">
              <w:rPr>
                <w:bCs/>
              </w:rPr>
              <w:t>000m</w:t>
            </w:r>
            <w:r w:rsidRPr="00DA481A">
              <w:rPr>
                <w:bCs/>
                <w:vertAlign w:val="superscript"/>
              </w:rPr>
              <w:t>3</w:t>
            </w:r>
            <w:r w:rsidRPr="00DA481A">
              <w:rPr>
                <w:bCs/>
              </w:rPr>
              <w:t>/h</w:t>
            </w:r>
            <w:r w:rsidRPr="00DA481A">
              <w:rPr>
                <w:rFonts w:hint="eastAsia"/>
                <w:bCs/>
              </w:rPr>
              <w:t>，评价要求企业加强浸漆房密闭，</w:t>
            </w:r>
            <w:r w:rsidRPr="00DA481A">
              <w:rPr>
                <w:bCs/>
              </w:rPr>
              <w:t>收集效率取</w:t>
            </w:r>
            <w:r w:rsidRPr="00DA481A">
              <w:rPr>
                <w:bCs/>
              </w:rPr>
              <w:t>95%</w:t>
            </w:r>
            <w:r w:rsidRPr="00DA481A">
              <w:rPr>
                <w:bCs/>
              </w:rPr>
              <w:t>，收集后的废气先进入活性炭吸收模块对有机废气进行治理，定期脱附</w:t>
            </w:r>
            <w:r w:rsidRPr="00DA481A">
              <w:rPr>
                <w:bCs/>
              </w:rPr>
              <w:t>-</w:t>
            </w:r>
            <w:r w:rsidRPr="00DA481A">
              <w:rPr>
                <w:bCs/>
              </w:rPr>
              <w:t>催化燃烧。活性炭对有机废气的设计去除效率（即吸附率）不低于</w:t>
            </w:r>
            <w:r w:rsidR="0063046A" w:rsidRPr="00DA481A">
              <w:rPr>
                <w:bCs/>
              </w:rPr>
              <w:t>80</w:t>
            </w:r>
            <w:r w:rsidRPr="00DA481A">
              <w:rPr>
                <w:bCs/>
              </w:rPr>
              <w:t>%</w:t>
            </w:r>
            <w:r w:rsidRPr="00DA481A">
              <w:rPr>
                <w:bCs/>
              </w:rPr>
              <w:t>，催化燃烧对活性炭吸附后脱附的有机废气的设计去除效率不低于</w:t>
            </w:r>
            <w:r w:rsidRPr="00DA481A">
              <w:rPr>
                <w:bCs/>
              </w:rPr>
              <w:t>9</w:t>
            </w:r>
            <w:r w:rsidR="0063046A" w:rsidRPr="00DA481A">
              <w:rPr>
                <w:bCs/>
              </w:rPr>
              <w:t>0</w:t>
            </w:r>
            <w:r w:rsidRPr="00DA481A">
              <w:rPr>
                <w:bCs/>
              </w:rPr>
              <w:t>%</w:t>
            </w:r>
            <w:r w:rsidRPr="00DA481A">
              <w:rPr>
                <w:bCs/>
              </w:rPr>
              <w:t>。活性炭吸附后废气和催化燃烧后废气经同</w:t>
            </w:r>
            <w:r w:rsidRPr="00DA481A">
              <w:rPr>
                <w:bCs/>
              </w:rPr>
              <w:t>1</w:t>
            </w:r>
            <w:r w:rsidRPr="00DA481A">
              <w:rPr>
                <w:bCs/>
              </w:rPr>
              <w:t>根</w:t>
            </w:r>
            <w:r w:rsidRPr="00DA481A">
              <w:rPr>
                <w:bCs/>
              </w:rPr>
              <w:t>15m</w:t>
            </w:r>
            <w:r w:rsidRPr="00DA481A">
              <w:rPr>
                <w:bCs/>
              </w:rPr>
              <w:t>排气筒</w:t>
            </w:r>
            <w:r w:rsidRPr="00DA481A">
              <w:rPr>
                <w:rFonts w:hint="eastAsia"/>
                <w:bCs/>
              </w:rPr>
              <w:t>（</w:t>
            </w:r>
            <w:r w:rsidRPr="00DA481A">
              <w:rPr>
                <w:rFonts w:hint="eastAsia"/>
                <w:bCs/>
              </w:rPr>
              <w:t>P</w:t>
            </w:r>
            <w:r w:rsidR="00F931E7" w:rsidRPr="00DA481A">
              <w:rPr>
                <w:bCs/>
              </w:rPr>
              <w:t>3</w:t>
            </w:r>
            <w:r w:rsidRPr="00DA481A">
              <w:rPr>
                <w:rFonts w:hint="eastAsia"/>
                <w:bCs/>
              </w:rPr>
              <w:t>）</w:t>
            </w:r>
            <w:r w:rsidRPr="00DA481A">
              <w:rPr>
                <w:bCs/>
              </w:rPr>
              <w:t>排放，因此本项目取催化燃烧装置开启时</w:t>
            </w:r>
            <w:r w:rsidRPr="00DA481A">
              <w:rPr>
                <w:rFonts w:hint="eastAsia"/>
                <w:bCs/>
              </w:rPr>
              <w:t>的</w:t>
            </w:r>
            <w:r w:rsidRPr="00DA481A">
              <w:rPr>
                <w:bCs/>
              </w:rPr>
              <w:t>排放情况进行分析。</w:t>
            </w:r>
          </w:p>
          <w:p w14:paraId="5BEB304F" w14:textId="46F976BA" w:rsidR="00BB0D5D" w:rsidRPr="00DA481A" w:rsidRDefault="00BB0D5D" w:rsidP="00BB0D5D">
            <w:pPr>
              <w:spacing w:line="460" w:lineRule="exact"/>
              <w:ind w:firstLineChars="200" w:firstLine="480"/>
              <w:rPr>
                <w:bCs/>
              </w:rPr>
            </w:pPr>
            <w:r w:rsidRPr="00DA481A">
              <w:rPr>
                <w:bCs/>
              </w:rPr>
              <w:t>设计</w:t>
            </w:r>
            <w:r w:rsidRPr="00DA481A">
              <w:rPr>
                <w:rFonts w:hint="eastAsia"/>
                <w:bCs/>
              </w:rPr>
              <w:t>总</w:t>
            </w:r>
            <w:r w:rsidRPr="00DA481A">
              <w:rPr>
                <w:bCs/>
              </w:rPr>
              <w:t>风量</w:t>
            </w:r>
            <w:r w:rsidRPr="00DA481A">
              <w:rPr>
                <w:rFonts w:hint="eastAsia"/>
                <w:bCs/>
              </w:rPr>
              <w:t>为</w:t>
            </w:r>
            <w:r w:rsidR="0063046A" w:rsidRPr="00DA481A">
              <w:rPr>
                <w:bCs/>
              </w:rPr>
              <w:t>5</w:t>
            </w:r>
            <w:r w:rsidRPr="00DA481A">
              <w:rPr>
                <w:bCs/>
              </w:rPr>
              <w:t>000m</w:t>
            </w:r>
            <w:r w:rsidRPr="00DA481A">
              <w:rPr>
                <w:bCs/>
                <w:vertAlign w:val="superscript"/>
              </w:rPr>
              <w:t>3</w:t>
            </w:r>
            <w:r w:rsidRPr="00DA481A">
              <w:rPr>
                <w:bCs/>
              </w:rPr>
              <w:t>/h</w:t>
            </w:r>
            <w:r w:rsidRPr="00DA481A">
              <w:rPr>
                <w:bCs/>
              </w:rPr>
              <w:t>，脱附</w:t>
            </w:r>
            <w:r w:rsidR="00394537" w:rsidRPr="00DA481A">
              <w:rPr>
                <w:rFonts w:hint="eastAsia"/>
                <w:bCs/>
              </w:rPr>
              <w:t>时间</w:t>
            </w:r>
            <w:r w:rsidRPr="00DA481A">
              <w:rPr>
                <w:bCs/>
              </w:rPr>
              <w:t>160h/a</w:t>
            </w:r>
            <w:r w:rsidRPr="00DA481A">
              <w:rPr>
                <w:bCs/>
              </w:rPr>
              <w:t>。因此本项目废气产生及排放情况见下表</w:t>
            </w:r>
            <w:r w:rsidRPr="00DA481A">
              <w:rPr>
                <w:rFonts w:hint="eastAsia"/>
                <w:bCs/>
              </w:rPr>
              <w:t>。</w:t>
            </w:r>
          </w:p>
          <w:p w14:paraId="68A92CE6" w14:textId="77E42B0C" w:rsidR="00BB0D5D" w:rsidRPr="00DA481A" w:rsidRDefault="00BB0D5D" w:rsidP="00B748F1">
            <w:pPr>
              <w:pStyle w:val="-"/>
              <w:ind w:firstLine="420"/>
            </w:pPr>
            <w:r w:rsidRPr="00DA481A">
              <w:t>表</w:t>
            </w:r>
            <w:r w:rsidRPr="00DA481A">
              <w:t>2</w:t>
            </w:r>
            <w:r w:rsidR="00166CFF" w:rsidRPr="00DA481A">
              <w:t>8</w:t>
            </w:r>
            <w:r w:rsidRPr="00DA481A">
              <w:t xml:space="preserve">           </w:t>
            </w:r>
            <w:r w:rsidR="00B748F1" w:rsidRPr="00DA481A">
              <w:t xml:space="preserve">   </w:t>
            </w:r>
            <w:r w:rsidRPr="00DA481A">
              <w:t xml:space="preserve"> </w:t>
            </w:r>
            <w:r w:rsidRPr="00DA481A">
              <w:t>本项目</w:t>
            </w:r>
            <w:r w:rsidRPr="00DA481A">
              <w:rPr>
                <w:rFonts w:hint="eastAsia"/>
              </w:rPr>
              <w:t>浸漆烘干</w:t>
            </w:r>
            <w:r w:rsidRPr="00DA481A">
              <w:t>工序污染物产生及排放情况</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679"/>
              <w:gridCol w:w="771"/>
              <w:gridCol w:w="788"/>
              <w:gridCol w:w="788"/>
              <w:gridCol w:w="976"/>
              <w:gridCol w:w="910"/>
              <w:gridCol w:w="788"/>
              <w:gridCol w:w="788"/>
              <w:gridCol w:w="790"/>
              <w:gridCol w:w="786"/>
              <w:gridCol w:w="792"/>
            </w:tblGrid>
            <w:tr w:rsidR="00DA481A" w:rsidRPr="00DA481A" w14:paraId="52879D21" w14:textId="77777777" w:rsidTr="005A35C0">
              <w:trPr>
                <w:trHeight w:val="397"/>
                <w:jc w:val="center"/>
              </w:trPr>
              <w:tc>
                <w:tcPr>
                  <w:tcW w:w="383" w:type="pct"/>
                  <w:vMerge w:val="restart"/>
                  <w:tcBorders>
                    <w:top w:val="single" w:sz="8" w:space="0" w:color="auto"/>
                    <w:left w:val="nil"/>
                    <w:bottom w:val="single" w:sz="6" w:space="0" w:color="auto"/>
                  </w:tcBorders>
                  <w:vAlign w:val="center"/>
                </w:tcPr>
                <w:p w14:paraId="3D2C6A77" w14:textId="77777777" w:rsidR="00BB0D5D" w:rsidRPr="00DA481A" w:rsidRDefault="00BB0D5D" w:rsidP="00BB0D5D">
                  <w:pPr>
                    <w:jc w:val="center"/>
                    <w:rPr>
                      <w:b/>
                      <w:sz w:val="21"/>
                      <w:szCs w:val="21"/>
                    </w:rPr>
                  </w:pPr>
                  <w:r w:rsidRPr="00DA481A">
                    <w:rPr>
                      <w:b/>
                      <w:sz w:val="21"/>
                      <w:szCs w:val="21"/>
                    </w:rPr>
                    <w:t>污染</w:t>
                  </w:r>
                </w:p>
                <w:p w14:paraId="6BFD3B2F" w14:textId="77777777" w:rsidR="00BB0D5D" w:rsidRPr="00DA481A" w:rsidRDefault="00BB0D5D" w:rsidP="00BB0D5D">
                  <w:pPr>
                    <w:jc w:val="center"/>
                    <w:rPr>
                      <w:bCs/>
                      <w:sz w:val="21"/>
                      <w:szCs w:val="21"/>
                    </w:rPr>
                  </w:pPr>
                  <w:r w:rsidRPr="00DA481A">
                    <w:rPr>
                      <w:b/>
                      <w:sz w:val="21"/>
                      <w:szCs w:val="21"/>
                    </w:rPr>
                    <w:t>因子</w:t>
                  </w:r>
                </w:p>
              </w:tc>
              <w:tc>
                <w:tcPr>
                  <w:tcW w:w="1876" w:type="pct"/>
                  <w:gridSpan w:val="4"/>
                  <w:tcBorders>
                    <w:top w:val="single" w:sz="8" w:space="0" w:color="auto"/>
                    <w:bottom w:val="single" w:sz="6" w:space="0" w:color="auto"/>
                  </w:tcBorders>
                  <w:vAlign w:val="center"/>
                </w:tcPr>
                <w:p w14:paraId="6CD45FC0" w14:textId="77777777" w:rsidR="00BB0D5D" w:rsidRPr="00DA481A" w:rsidRDefault="00BB0D5D" w:rsidP="00BB0D5D">
                  <w:pPr>
                    <w:jc w:val="center"/>
                    <w:rPr>
                      <w:b/>
                      <w:sz w:val="21"/>
                      <w:szCs w:val="21"/>
                    </w:rPr>
                  </w:pPr>
                  <w:r w:rsidRPr="00DA481A">
                    <w:rPr>
                      <w:b/>
                      <w:sz w:val="21"/>
                      <w:szCs w:val="21"/>
                    </w:rPr>
                    <w:t>产生情况</w:t>
                  </w:r>
                </w:p>
              </w:tc>
              <w:tc>
                <w:tcPr>
                  <w:tcW w:w="959" w:type="pct"/>
                  <w:gridSpan w:val="2"/>
                  <w:tcBorders>
                    <w:top w:val="single" w:sz="8" w:space="0" w:color="auto"/>
                    <w:bottom w:val="single" w:sz="6" w:space="0" w:color="auto"/>
                    <w:right w:val="single" w:sz="4" w:space="0" w:color="auto"/>
                  </w:tcBorders>
                  <w:vAlign w:val="center"/>
                </w:tcPr>
                <w:p w14:paraId="2A6A3553" w14:textId="77777777" w:rsidR="00BB0D5D" w:rsidRPr="00DA481A" w:rsidRDefault="00BB0D5D" w:rsidP="00BB0D5D">
                  <w:pPr>
                    <w:jc w:val="center"/>
                    <w:rPr>
                      <w:b/>
                      <w:sz w:val="21"/>
                      <w:szCs w:val="21"/>
                    </w:rPr>
                  </w:pPr>
                  <w:r w:rsidRPr="00DA481A">
                    <w:rPr>
                      <w:b/>
                      <w:sz w:val="21"/>
                      <w:szCs w:val="21"/>
                    </w:rPr>
                    <w:t>活性炭吸附后排放情况</w:t>
                  </w:r>
                </w:p>
              </w:tc>
              <w:tc>
                <w:tcPr>
                  <w:tcW w:w="891" w:type="pct"/>
                  <w:gridSpan w:val="2"/>
                  <w:tcBorders>
                    <w:top w:val="single" w:sz="8" w:space="0" w:color="auto"/>
                    <w:left w:val="single" w:sz="4" w:space="0" w:color="auto"/>
                    <w:bottom w:val="single" w:sz="6" w:space="0" w:color="auto"/>
                    <w:right w:val="single" w:sz="4" w:space="0" w:color="auto"/>
                  </w:tcBorders>
                  <w:vAlign w:val="center"/>
                </w:tcPr>
                <w:p w14:paraId="478C6C45" w14:textId="77777777" w:rsidR="00BB0D5D" w:rsidRPr="00DA481A" w:rsidRDefault="00BB0D5D" w:rsidP="00BB0D5D">
                  <w:pPr>
                    <w:jc w:val="center"/>
                    <w:rPr>
                      <w:b/>
                      <w:sz w:val="21"/>
                      <w:szCs w:val="21"/>
                    </w:rPr>
                  </w:pPr>
                  <w:r w:rsidRPr="00DA481A">
                    <w:rPr>
                      <w:b/>
                      <w:sz w:val="21"/>
                      <w:szCs w:val="21"/>
                    </w:rPr>
                    <w:t>脱附</w:t>
                  </w:r>
                  <w:r w:rsidRPr="00DA481A">
                    <w:rPr>
                      <w:rFonts w:hint="eastAsia"/>
                      <w:b/>
                      <w:sz w:val="21"/>
                      <w:szCs w:val="21"/>
                    </w:rPr>
                    <w:t>情况</w:t>
                  </w:r>
                </w:p>
              </w:tc>
              <w:tc>
                <w:tcPr>
                  <w:tcW w:w="891" w:type="pct"/>
                  <w:gridSpan w:val="2"/>
                  <w:tcBorders>
                    <w:top w:val="single" w:sz="8" w:space="0" w:color="auto"/>
                    <w:left w:val="single" w:sz="4" w:space="0" w:color="auto"/>
                    <w:bottom w:val="single" w:sz="6" w:space="0" w:color="auto"/>
                    <w:right w:val="nil"/>
                  </w:tcBorders>
                  <w:vAlign w:val="center"/>
                </w:tcPr>
                <w:p w14:paraId="712278F7" w14:textId="77777777" w:rsidR="00BB0D5D" w:rsidRPr="00DA481A" w:rsidRDefault="00BB0D5D" w:rsidP="00BB0D5D">
                  <w:pPr>
                    <w:jc w:val="center"/>
                    <w:rPr>
                      <w:b/>
                      <w:sz w:val="21"/>
                      <w:szCs w:val="21"/>
                    </w:rPr>
                  </w:pPr>
                  <w:r w:rsidRPr="00DA481A">
                    <w:rPr>
                      <w:b/>
                      <w:sz w:val="21"/>
                      <w:szCs w:val="21"/>
                    </w:rPr>
                    <w:t>催化燃烧后排放情况</w:t>
                  </w:r>
                </w:p>
              </w:tc>
            </w:tr>
            <w:tr w:rsidR="00DA481A" w:rsidRPr="00DA481A" w14:paraId="15D77A73" w14:textId="77777777" w:rsidTr="00906B84">
              <w:trPr>
                <w:trHeight w:val="397"/>
                <w:jc w:val="center"/>
              </w:trPr>
              <w:tc>
                <w:tcPr>
                  <w:tcW w:w="383" w:type="pct"/>
                  <w:vMerge/>
                  <w:tcBorders>
                    <w:top w:val="single" w:sz="6" w:space="0" w:color="auto"/>
                    <w:left w:val="nil"/>
                    <w:bottom w:val="single" w:sz="6" w:space="0" w:color="auto"/>
                  </w:tcBorders>
                  <w:vAlign w:val="center"/>
                </w:tcPr>
                <w:p w14:paraId="37A3EF81" w14:textId="77777777" w:rsidR="00BB0D5D" w:rsidRPr="00DA481A" w:rsidRDefault="00BB0D5D" w:rsidP="00BB0D5D">
                  <w:pPr>
                    <w:jc w:val="center"/>
                    <w:rPr>
                      <w:bCs/>
                      <w:sz w:val="21"/>
                      <w:szCs w:val="21"/>
                    </w:rPr>
                  </w:pPr>
                </w:p>
              </w:tc>
              <w:tc>
                <w:tcPr>
                  <w:tcW w:w="435" w:type="pct"/>
                  <w:tcBorders>
                    <w:top w:val="single" w:sz="6" w:space="0" w:color="auto"/>
                    <w:bottom w:val="single" w:sz="6" w:space="0" w:color="auto"/>
                  </w:tcBorders>
                  <w:tcMar>
                    <w:right w:w="79" w:type="dxa"/>
                  </w:tcMar>
                  <w:vAlign w:val="center"/>
                </w:tcPr>
                <w:p w14:paraId="2727ECA6" w14:textId="77777777" w:rsidR="00BB0D5D" w:rsidRPr="00DA481A" w:rsidRDefault="00BB0D5D" w:rsidP="00BB0D5D">
                  <w:pPr>
                    <w:jc w:val="center"/>
                    <w:rPr>
                      <w:b/>
                      <w:sz w:val="21"/>
                      <w:szCs w:val="21"/>
                    </w:rPr>
                  </w:pPr>
                  <w:r w:rsidRPr="00DA481A">
                    <w:rPr>
                      <w:b/>
                      <w:sz w:val="21"/>
                      <w:szCs w:val="21"/>
                    </w:rPr>
                    <w:t>产生量</w:t>
                  </w:r>
                </w:p>
                <w:p w14:paraId="41AE6C67" w14:textId="77777777" w:rsidR="00BB0D5D" w:rsidRPr="00DA481A" w:rsidRDefault="00BB0D5D" w:rsidP="00BB0D5D">
                  <w:pPr>
                    <w:jc w:val="center"/>
                    <w:rPr>
                      <w:b/>
                      <w:sz w:val="21"/>
                      <w:szCs w:val="21"/>
                    </w:rPr>
                  </w:pPr>
                  <w:r w:rsidRPr="00DA481A">
                    <w:rPr>
                      <w:b/>
                      <w:sz w:val="21"/>
                      <w:szCs w:val="21"/>
                    </w:rPr>
                    <w:t>(t/a)</w:t>
                  </w:r>
                </w:p>
              </w:tc>
              <w:tc>
                <w:tcPr>
                  <w:tcW w:w="445" w:type="pct"/>
                  <w:tcBorders>
                    <w:top w:val="single" w:sz="6" w:space="0" w:color="auto"/>
                    <w:bottom w:val="single" w:sz="6" w:space="0" w:color="auto"/>
                    <w:right w:val="single" w:sz="4" w:space="0" w:color="auto"/>
                  </w:tcBorders>
                  <w:vAlign w:val="center"/>
                </w:tcPr>
                <w:p w14:paraId="5B818BED" w14:textId="77777777" w:rsidR="00BB0D5D" w:rsidRPr="00DA481A" w:rsidRDefault="00BB0D5D" w:rsidP="00BB0D5D">
                  <w:pPr>
                    <w:jc w:val="center"/>
                    <w:rPr>
                      <w:b/>
                      <w:sz w:val="21"/>
                      <w:szCs w:val="21"/>
                    </w:rPr>
                  </w:pPr>
                  <w:r w:rsidRPr="00DA481A">
                    <w:rPr>
                      <w:b/>
                      <w:sz w:val="21"/>
                      <w:szCs w:val="21"/>
                    </w:rPr>
                    <w:t>收集量</w:t>
                  </w:r>
                  <w:r w:rsidRPr="00DA481A">
                    <w:rPr>
                      <w:b/>
                      <w:sz w:val="21"/>
                      <w:szCs w:val="21"/>
                    </w:rPr>
                    <w:t>(t/a)</w:t>
                  </w:r>
                </w:p>
              </w:tc>
              <w:tc>
                <w:tcPr>
                  <w:tcW w:w="445" w:type="pct"/>
                  <w:tcBorders>
                    <w:top w:val="single" w:sz="6" w:space="0" w:color="auto"/>
                    <w:left w:val="single" w:sz="4" w:space="0" w:color="auto"/>
                    <w:bottom w:val="single" w:sz="6" w:space="0" w:color="auto"/>
                  </w:tcBorders>
                  <w:vAlign w:val="center"/>
                </w:tcPr>
                <w:p w14:paraId="13E1DB24" w14:textId="77777777" w:rsidR="00BB0D5D" w:rsidRPr="00DA481A" w:rsidRDefault="00BB0D5D" w:rsidP="00BB0D5D">
                  <w:pPr>
                    <w:jc w:val="center"/>
                    <w:rPr>
                      <w:b/>
                      <w:sz w:val="21"/>
                      <w:szCs w:val="21"/>
                    </w:rPr>
                  </w:pPr>
                  <w:r w:rsidRPr="00DA481A">
                    <w:rPr>
                      <w:b/>
                      <w:sz w:val="21"/>
                      <w:szCs w:val="21"/>
                    </w:rPr>
                    <w:t>速率</w:t>
                  </w:r>
                </w:p>
                <w:p w14:paraId="5AA0B7F6" w14:textId="77777777" w:rsidR="00BB0D5D" w:rsidRPr="00DA481A" w:rsidRDefault="00BB0D5D" w:rsidP="00BB0D5D">
                  <w:pPr>
                    <w:jc w:val="center"/>
                    <w:rPr>
                      <w:b/>
                      <w:sz w:val="21"/>
                      <w:szCs w:val="21"/>
                    </w:rPr>
                  </w:pPr>
                  <w:r w:rsidRPr="00DA481A">
                    <w:rPr>
                      <w:b/>
                      <w:sz w:val="21"/>
                      <w:szCs w:val="21"/>
                    </w:rPr>
                    <w:t>(kg/h)</w:t>
                  </w:r>
                </w:p>
              </w:tc>
              <w:tc>
                <w:tcPr>
                  <w:tcW w:w="551" w:type="pct"/>
                  <w:tcBorders>
                    <w:top w:val="single" w:sz="6" w:space="0" w:color="auto"/>
                    <w:bottom w:val="single" w:sz="6" w:space="0" w:color="auto"/>
                  </w:tcBorders>
                  <w:tcMar>
                    <w:right w:w="74" w:type="dxa"/>
                  </w:tcMar>
                  <w:vAlign w:val="center"/>
                </w:tcPr>
                <w:p w14:paraId="62BE47EF" w14:textId="77777777" w:rsidR="00BB0D5D" w:rsidRPr="00DA481A" w:rsidRDefault="00BB0D5D" w:rsidP="00BB0D5D">
                  <w:pPr>
                    <w:jc w:val="center"/>
                    <w:rPr>
                      <w:b/>
                      <w:sz w:val="21"/>
                      <w:szCs w:val="21"/>
                    </w:rPr>
                  </w:pPr>
                  <w:r w:rsidRPr="00DA481A">
                    <w:rPr>
                      <w:b/>
                      <w:sz w:val="21"/>
                      <w:szCs w:val="21"/>
                    </w:rPr>
                    <w:t>浓度</w:t>
                  </w:r>
                </w:p>
                <w:p w14:paraId="38DA876C" w14:textId="77777777" w:rsidR="00BB0D5D" w:rsidRPr="00DA481A" w:rsidRDefault="00BB0D5D" w:rsidP="00BB0D5D">
                  <w:pPr>
                    <w:jc w:val="center"/>
                    <w:rPr>
                      <w:b/>
                      <w:sz w:val="21"/>
                      <w:szCs w:val="21"/>
                    </w:rPr>
                  </w:pPr>
                  <w:r w:rsidRPr="00DA481A">
                    <w:rPr>
                      <w:b/>
                      <w:sz w:val="21"/>
                      <w:szCs w:val="21"/>
                    </w:rPr>
                    <w:t>(mg/m</w:t>
                  </w:r>
                  <w:r w:rsidRPr="00DA481A">
                    <w:rPr>
                      <w:b/>
                      <w:sz w:val="21"/>
                      <w:szCs w:val="21"/>
                      <w:vertAlign w:val="superscript"/>
                    </w:rPr>
                    <w:t>3</w:t>
                  </w:r>
                  <w:r w:rsidRPr="00DA481A">
                    <w:rPr>
                      <w:b/>
                      <w:sz w:val="21"/>
                      <w:szCs w:val="21"/>
                    </w:rPr>
                    <w:t>)</w:t>
                  </w:r>
                </w:p>
              </w:tc>
              <w:tc>
                <w:tcPr>
                  <w:tcW w:w="514" w:type="pct"/>
                  <w:tcBorders>
                    <w:top w:val="single" w:sz="6" w:space="0" w:color="auto"/>
                    <w:bottom w:val="single" w:sz="6" w:space="0" w:color="auto"/>
                    <w:right w:val="single" w:sz="4" w:space="0" w:color="auto"/>
                  </w:tcBorders>
                  <w:vAlign w:val="center"/>
                </w:tcPr>
                <w:p w14:paraId="328A0DC8" w14:textId="77777777" w:rsidR="00BB0D5D" w:rsidRPr="00DA481A" w:rsidRDefault="00BB0D5D" w:rsidP="00BB0D5D">
                  <w:pPr>
                    <w:jc w:val="center"/>
                    <w:rPr>
                      <w:b/>
                      <w:sz w:val="21"/>
                      <w:szCs w:val="21"/>
                    </w:rPr>
                  </w:pPr>
                  <w:r w:rsidRPr="00DA481A">
                    <w:rPr>
                      <w:b/>
                      <w:sz w:val="21"/>
                      <w:szCs w:val="21"/>
                    </w:rPr>
                    <w:t>排放量</w:t>
                  </w:r>
                </w:p>
                <w:p w14:paraId="753F796F" w14:textId="77777777" w:rsidR="00BB0D5D" w:rsidRPr="00DA481A" w:rsidRDefault="00BB0D5D" w:rsidP="00BB0D5D">
                  <w:pPr>
                    <w:jc w:val="center"/>
                    <w:rPr>
                      <w:b/>
                      <w:sz w:val="21"/>
                      <w:szCs w:val="21"/>
                    </w:rPr>
                  </w:pPr>
                  <w:r w:rsidRPr="00DA481A">
                    <w:rPr>
                      <w:b/>
                      <w:sz w:val="21"/>
                      <w:szCs w:val="21"/>
                    </w:rPr>
                    <w:t>(t/a)</w:t>
                  </w:r>
                </w:p>
              </w:tc>
              <w:tc>
                <w:tcPr>
                  <w:tcW w:w="445" w:type="pct"/>
                  <w:tcBorders>
                    <w:top w:val="single" w:sz="6" w:space="0" w:color="auto"/>
                    <w:left w:val="single" w:sz="4" w:space="0" w:color="auto"/>
                    <w:bottom w:val="single" w:sz="6" w:space="0" w:color="auto"/>
                  </w:tcBorders>
                  <w:vAlign w:val="center"/>
                </w:tcPr>
                <w:p w14:paraId="1F2297FA" w14:textId="77777777" w:rsidR="00BB0D5D" w:rsidRPr="00DA481A" w:rsidRDefault="00BB0D5D" w:rsidP="00BB0D5D">
                  <w:pPr>
                    <w:jc w:val="center"/>
                    <w:rPr>
                      <w:b/>
                      <w:sz w:val="21"/>
                      <w:szCs w:val="21"/>
                    </w:rPr>
                  </w:pPr>
                  <w:r w:rsidRPr="00DA481A">
                    <w:rPr>
                      <w:b/>
                      <w:sz w:val="21"/>
                      <w:szCs w:val="21"/>
                    </w:rPr>
                    <w:t>速率</w:t>
                  </w:r>
                </w:p>
                <w:p w14:paraId="0D2D2704" w14:textId="77777777" w:rsidR="00BB0D5D" w:rsidRPr="00DA481A" w:rsidRDefault="00BB0D5D" w:rsidP="00BB0D5D">
                  <w:pPr>
                    <w:jc w:val="center"/>
                    <w:rPr>
                      <w:b/>
                      <w:sz w:val="21"/>
                      <w:szCs w:val="21"/>
                    </w:rPr>
                  </w:pPr>
                  <w:r w:rsidRPr="00DA481A">
                    <w:rPr>
                      <w:b/>
                      <w:sz w:val="21"/>
                      <w:szCs w:val="21"/>
                    </w:rPr>
                    <w:t>(kg/h)</w:t>
                  </w:r>
                </w:p>
              </w:tc>
              <w:tc>
                <w:tcPr>
                  <w:tcW w:w="445" w:type="pct"/>
                  <w:tcBorders>
                    <w:top w:val="single" w:sz="6" w:space="0" w:color="auto"/>
                    <w:bottom w:val="single" w:sz="6" w:space="0" w:color="auto"/>
                    <w:right w:val="single" w:sz="4" w:space="0" w:color="auto"/>
                  </w:tcBorders>
                  <w:vAlign w:val="center"/>
                </w:tcPr>
                <w:p w14:paraId="183E8C16" w14:textId="77777777" w:rsidR="00BB0D5D" w:rsidRPr="00DA481A" w:rsidRDefault="00BB0D5D" w:rsidP="00BB0D5D">
                  <w:pPr>
                    <w:jc w:val="center"/>
                    <w:rPr>
                      <w:b/>
                      <w:sz w:val="21"/>
                      <w:szCs w:val="21"/>
                    </w:rPr>
                  </w:pPr>
                  <w:r w:rsidRPr="00DA481A">
                    <w:rPr>
                      <w:rFonts w:hint="eastAsia"/>
                      <w:b/>
                      <w:sz w:val="21"/>
                      <w:szCs w:val="21"/>
                    </w:rPr>
                    <w:t>脱附</w:t>
                  </w:r>
                  <w:r w:rsidRPr="00DA481A">
                    <w:rPr>
                      <w:b/>
                      <w:sz w:val="21"/>
                      <w:szCs w:val="21"/>
                    </w:rPr>
                    <w:t>量</w:t>
                  </w:r>
                  <w:r w:rsidRPr="00DA481A">
                    <w:rPr>
                      <w:b/>
                      <w:sz w:val="21"/>
                      <w:szCs w:val="21"/>
                    </w:rPr>
                    <w:t>(t/a)</w:t>
                  </w:r>
                </w:p>
              </w:tc>
              <w:tc>
                <w:tcPr>
                  <w:tcW w:w="446" w:type="pct"/>
                  <w:tcBorders>
                    <w:top w:val="single" w:sz="6" w:space="0" w:color="auto"/>
                    <w:left w:val="single" w:sz="4" w:space="0" w:color="auto"/>
                    <w:bottom w:val="single" w:sz="6" w:space="0" w:color="auto"/>
                    <w:right w:val="single" w:sz="4" w:space="0" w:color="auto"/>
                  </w:tcBorders>
                  <w:tcMar>
                    <w:left w:w="57" w:type="dxa"/>
                    <w:right w:w="57" w:type="dxa"/>
                  </w:tcMar>
                  <w:vAlign w:val="center"/>
                </w:tcPr>
                <w:p w14:paraId="3290F458" w14:textId="77777777" w:rsidR="00BB0D5D" w:rsidRPr="00DA481A" w:rsidRDefault="00BB0D5D" w:rsidP="00BB0D5D">
                  <w:pPr>
                    <w:jc w:val="center"/>
                    <w:rPr>
                      <w:b/>
                      <w:sz w:val="21"/>
                      <w:szCs w:val="21"/>
                    </w:rPr>
                  </w:pPr>
                  <w:r w:rsidRPr="00DA481A">
                    <w:rPr>
                      <w:b/>
                      <w:sz w:val="21"/>
                      <w:szCs w:val="21"/>
                    </w:rPr>
                    <w:t>速率</w:t>
                  </w:r>
                </w:p>
                <w:p w14:paraId="7DFAB153" w14:textId="77777777" w:rsidR="00BB0D5D" w:rsidRPr="00DA481A" w:rsidRDefault="00BB0D5D" w:rsidP="00BB0D5D">
                  <w:pPr>
                    <w:jc w:val="center"/>
                    <w:rPr>
                      <w:b/>
                      <w:sz w:val="21"/>
                      <w:szCs w:val="21"/>
                    </w:rPr>
                  </w:pPr>
                  <w:r w:rsidRPr="00DA481A">
                    <w:rPr>
                      <w:b/>
                      <w:sz w:val="21"/>
                      <w:szCs w:val="21"/>
                    </w:rPr>
                    <w:t>(kg/h)</w:t>
                  </w:r>
                </w:p>
              </w:tc>
              <w:tc>
                <w:tcPr>
                  <w:tcW w:w="444" w:type="pct"/>
                  <w:tcBorders>
                    <w:top w:val="single" w:sz="6" w:space="0" w:color="auto"/>
                    <w:left w:val="single" w:sz="4" w:space="0" w:color="auto"/>
                    <w:bottom w:val="single" w:sz="6" w:space="0" w:color="auto"/>
                    <w:right w:val="single" w:sz="4" w:space="0" w:color="auto"/>
                  </w:tcBorders>
                  <w:vAlign w:val="center"/>
                </w:tcPr>
                <w:p w14:paraId="1571C9CC" w14:textId="77777777" w:rsidR="00BB0D5D" w:rsidRPr="00DA481A" w:rsidRDefault="00BB0D5D" w:rsidP="00BB0D5D">
                  <w:pPr>
                    <w:jc w:val="center"/>
                    <w:rPr>
                      <w:b/>
                      <w:sz w:val="21"/>
                      <w:szCs w:val="21"/>
                    </w:rPr>
                  </w:pPr>
                  <w:r w:rsidRPr="00DA481A">
                    <w:rPr>
                      <w:b/>
                      <w:sz w:val="21"/>
                      <w:szCs w:val="21"/>
                    </w:rPr>
                    <w:t>排放量</w:t>
                  </w:r>
                </w:p>
                <w:p w14:paraId="49574856" w14:textId="77777777" w:rsidR="00BB0D5D" w:rsidRPr="00DA481A" w:rsidRDefault="00BB0D5D" w:rsidP="00BB0D5D">
                  <w:pPr>
                    <w:jc w:val="center"/>
                    <w:rPr>
                      <w:b/>
                      <w:sz w:val="21"/>
                      <w:szCs w:val="21"/>
                    </w:rPr>
                  </w:pPr>
                  <w:r w:rsidRPr="00DA481A">
                    <w:rPr>
                      <w:b/>
                      <w:sz w:val="21"/>
                      <w:szCs w:val="21"/>
                    </w:rPr>
                    <w:t>(t/a)</w:t>
                  </w:r>
                </w:p>
              </w:tc>
              <w:tc>
                <w:tcPr>
                  <w:tcW w:w="447" w:type="pct"/>
                  <w:tcBorders>
                    <w:top w:val="single" w:sz="6" w:space="0" w:color="auto"/>
                    <w:left w:val="single" w:sz="4" w:space="0" w:color="auto"/>
                    <w:bottom w:val="single" w:sz="6" w:space="0" w:color="auto"/>
                    <w:right w:val="nil"/>
                  </w:tcBorders>
                  <w:vAlign w:val="center"/>
                </w:tcPr>
                <w:p w14:paraId="347EF20B" w14:textId="77777777" w:rsidR="00BB0D5D" w:rsidRPr="00DA481A" w:rsidRDefault="00BB0D5D" w:rsidP="00BB0D5D">
                  <w:pPr>
                    <w:jc w:val="center"/>
                    <w:rPr>
                      <w:b/>
                      <w:sz w:val="21"/>
                      <w:szCs w:val="21"/>
                    </w:rPr>
                  </w:pPr>
                  <w:r w:rsidRPr="00DA481A">
                    <w:rPr>
                      <w:b/>
                      <w:sz w:val="21"/>
                      <w:szCs w:val="21"/>
                    </w:rPr>
                    <w:t>速率</w:t>
                  </w:r>
                </w:p>
                <w:p w14:paraId="051871EE" w14:textId="77777777" w:rsidR="00BB0D5D" w:rsidRPr="00DA481A" w:rsidRDefault="00BB0D5D" w:rsidP="00BB0D5D">
                  <w:pPr>
                    <w:jc w:val="center"/>
                    <w:rPr>
                      <w:b/>
                      <w:sz w:val="21"/>
                      <w:szCs w:val="21"/>
                    </w:rPr>
                  </w:pPr>
                  <w:r w:rsidRPr="00DA481A">
                    <w:rPr>
                      <w:b/>
                      <w:sz w:val="21"/>
                      <w:szCs w:val="21"/>
                    </w:rPr>
                    <w:t>(kg/h)</w:t>
                  </w:r>
                </w:p>
              </w:tc>
            </w:tr>
            <w:tr w:rsidR="00DA481A" w:rsidRPr="00DA481A" w14:paraId="0C7D6991" w14:textId="77777777" w:rsidTr="00425EA2">
              <w:trPr>
                <w:trHeight w:val="397"/>
                <w:jc w:val="center"/>
              </w:trPr>
              <w:tc>
                <w:tcPr>
                  <w:tcW w:w="383" w:type="pct"/>
                  <w:tcBorders>
                    <w:top w:val="single" w:sz="6" w:space="0" w:color="auto"/>
                    <w:left w:val="nil"/>
                    <w:bottom w:val="single" w:sz="4" w:space="0" w:color="auto"/>
                  </w:tcBorders>
                  <w:vAlign w:val="center"/>
                </w:tcPr>
                <w:p w14:paraId="06815018" w14:textId="77777777" w:rsidR="009D6D42" w:rsidRPr="00DA481A" w:rsidRDefault="009D6D42" w:rsidP="009D6D42">
                  <w:pPr>
                    <w:ind w:firstLineChars="17" w:firstLine="36"/>
                    <w:jc w:val="center"/>
                    <w:rPr>
                      <w:bCs/>
                      <w:sz w:val="21"/>
                      <w:szCs w:val="21"/>
                      <w:lang w:val="pt-BR"/>
                    </w:rPr>
                  </w:pPr>
                  <w:r w:rsidRPr="00DA481A">
                    <w:rPr>
                      <w:bCs/>
                      <w:sz w:val="21"/>
                      <w:szCs w:val="21"/>
                    </w:rPr>
                    <w:t>非甲烷总烃</w:t>
                  </w:r>
                </w:p>
              </w:tc>
              <w:tc>
                <w:tcPr>
                  <w:tcW w:w="435" w:type="pct"/>
                  <w:tcBorders>
                    <w:top w:val="single" w:sz="6" w:space="0" w:color="auto"/>
                    <w:bottom w:val="single" w:sz="4" w:space="0" w:color="auto"/>
                  </w:tcBorders>
                  <w:vAlign w:val="center"/>
                </w:tcPr>
                <w:p w14:paraId="29EA52AE" w14:textId="49E6E568" w:rsidR="009D6D42" w:rsidRPr="00DA481A" w:rsidRDefault="009D6D42" w:rsidP="009D6D42">
                  <w:pPr>
                    <w:jc w:val="center"/>
                    <w:rPr>
                      <w:sz w:val="21"/>
                      <w:szCs w:val="21"/>
                    </w:rPr>
                  </w:pPr>
                  <w:r w:rsidRPr="00DA481A">
                    <w:rPr>
                      <w:rFonts w:eastAsia="等线"/>
                      <w:sz w:val="21"/>
                      <w:szCs w:val="21"/>
                    </w:rPr>
                    <w:t xml:space="preserve">0.0482 </w:t>
                  </w:r>
                </w:p>
              </w:tc>
              <w:tc>
                <w:tcPr>
                  <w:tcW w:w="445" w:type="pct"/>
                  <w:tcBorders>
                    <w:top w:val="single" w:sz="6" w:space="0" w:color="auto"/>
                    <w:bottom w:val="single" w:sz="4" w:space="0" w:color="auto"/>
                    <w:right w:val="single" w:sz="4" w:space="0" w:color="auto"/>
                  </w:tcBorders>
                  <w:vAlign w:val="center"/>
                </w:tcPr>
                <w:p w14:paraId="1D72AC43" w14:textId="04DDAA7B" w:rsidR="009D6D42" w:rsidRPr="00DA481A" w:rsidRDefault="009D6D42" w:rsidP="009D6D42">
                  <w:pPr>
                    <w:jc w:val="center"/>
                    <w:rPr>
                      <w:sz w:val="21"/>
                      <w:szCs w:val="21"/>
                    </w:rPr>
                  </w:pPr>
                  <w:r w:rsidRPr="00DA481A">
                    <w:rPr>
                      <w:rFonts w:eastAsia="等线"/>
                      <w:sz w:val="21"/>
                      <w:szCs w:val="21"/>
                    </w:rPr>
                    <w:t xml:space="preserve">0.0458 </w:t>
                  </w:r>
                </w:p>
              </w:tc>
              <w:tc>
                <w:tcPr>
                  <w:tcW w:w="445" w:type="pct"/>
                  <w:tcBorders>
                    <w:top w:val="single" w:sz="6" w:space="0" w:color="auto"/>
                    <w:left w:val="single" w:sz="4" w:space="0" w:color="auto"/>
                    <w:bottom w:val="single" w:sz="4" w:space="0" w:color="auto"/>
                  </w:tcBorders>
                  <w:vAlign w:val="center"/>
                </w:tcPr>
                <w:p w14:paraId="53475204" w14:textId="64005ECC" w:rsidR="009D6D42" w:rsidRPr="00DA481A" w:rsidRDefault="009D6D42" w:rsidP="009D6D42">
                  <w:pPr>
                    <w:jc w:val="center"/>
                    <w:rPr>
                      <w:sz w:val="21"/>
                      <w:szCs w:val="21"/>
                    </w:rPr>
                  </w:pPr>
                  <w:r w:rsidRPr="00DA481A">
                    <w:rPr>
                      <w:rFonts w:eastAsia="等线"/>
                      <w:sz w:val="21"/>
                      <w:szCs w:val="21"/>
                    </w:rPr>
                    <w:t xml:space="preserve">0.025 </w:t>
                  </w:r>
                </w:p>
              </w:tc>
              <w:tc>
                <w:tcPr>
                  <w:tcW w:w="551" w:type="pct"/>
                  <w:tcBorders>
                    <w:top w:val="single" w:sz="6" w:space="0" w:color="auto"/>
                    <w:bottom w:val="single" w:sz="4" w:space="0" w:color="auto"/>
                  </w:tcBorders>
                  <w:vAlign w:val="center"/>
                </w:tcPr>
                <w:p w14:paraId="72224ED3" w14:textId="58C23ADA" w:rsidR="009D6D42" w:rsidRPr="00DA481A" w:rsidRDefault="009D6D42" w:rsidP="009D6D42">
                  <w:pPr>
                    <w:jc w:val="center"/>
                    <w:rPr>
                      <w:sz w:val="21"/>
                      <w:szCs w:val="21"/>
                    </w:rPr>
                  </w:pPr>
                  <w:r w:rsidRPr="00DA481A">
                    <w:rPr>
                      <w:rFonts w:eastAsia="等线"/>
                      <w:sz w:val="21"/>
                      <w:szCs w:val="21"/>
                    </w:rPr>
                    <w:t xml:space="preserve">4.673 </w:t>
                  </w:r>
                </w:p>
              </w:tc>
              <w:tc>
                <w:tcPr>
                  <w:tcW w:w="514" w:type="pct"/>
                  <w:tcBorders>
                    <w:top w:val="single" w:sz="6" w:space="0" w:color="auto"/>
                    <w:bottom w:val="single" w:sz="4" w:space="0" w:color="auto"/>
                    <w:right w:val="single" w:sz="4" w:space="0" w:color="auto"/>
                  </w:tcBorders>
                  <w:vAlign w:val="center"/>
                </w:tcPr>
                <w:p w14:paraId="2936D9A8" w14:textId="1944F352" w:rsidR="009D6D42" w:rsidRPr="00DA481A" w:rsidRDefault="009D6D42" w:rsidP="009D6D42">
                  <w:pPr>
                    <w:jc w:val="center"/>
                    <w:rPr>
                      <w:sz w:val="21"/>
                      <w:szCs w:val="21"/>
                    </w:rPr>
                  </w:pPr>
                  <w:r w:rsidRPr="00DA481A">
                    <w:rPr>
                      <w:rFonts w:eastAsia="等线"/>
                      <w:sz w:val="21"/>
                      <w:szCs w:val="21"/>
                    </w:rPr>
                    <w:t xml:space="preserve">0.0092 </w:t>
                  </w:r>
                </w:p>
              </w:tc>
              <w:tc>
                <w:tcPr>
                  <w:tcW w:w="445" w:type="pct"/>
                  <w:tcBorders>
                    <w:top w:val="single" w:sz="6" w:space="0" w:color="auto"/>
                    <w:left w:val="single" w:sz="4" w:space="0" w:color="auto"/>
                    <w:bottom w:val="single" w:sz="4" w:space="0" w:color="auto"/>
                  </w:tcBorders>
                  <w:vAlign w:val="center"/>
                </w:tcPr>
                <w:p w14:paraId="3848D62D" w14:textId="373F53FA" w:rsidR="009D6D42" w:rsidRPr="00DA481A" w:rsidRDefault="009D6D42" w:rsidP="009D6D42">
                  <w:pPr>
                    <w:jc w:val="center"/>
                    <w:rPr>
                      <w:sz w:val="21"/>
                      <w:szCs w:val="21"/>
                    </w:rPr>
                  </w:pPr>
                  <w:r w:rsidRPr="00DA481A">
                    <w:rPr>
                      <w:rFonts w:eastAsia="等线"/>
                      <w:sz w:val="21"/>
                      <w:szCs w:val="21"/>
                    </w:rPr>
                    <w:t xml:space="preserve">0.005 </w:t>
                  </w:r>
                </w:p>
              </w:tc>
              <w:tc>
                <w:tcPr>
                  <w:tcW w:w="445" w:type="pct"/>
                  <w:tcBorders>
                    <w:top w:val="single" w:sz="6" w:space="0" w:color="auto"/>
                    <w:bottom w:val="single" w:sz="4" w:space="0" w:color="auto"/>
                    <w:right w:val="single" w:sz="4" w:space="0" w:color="auto"/>
                  </w:tcBorders>
                  <w:vAlign w:val="center"/>
                </w:tcPr>
                <w:p w14:paraId="5D4D5583" w14:textId="7EEE06DC" w:rsidR="009D6D42" w:rsidRPr="00DA481A" w:rsidRDefault="009D6D42" w:rsidP="009D6D42">
                  <w:pPr>
                    <w:jc w:val="center"/>
                    <w:rPr>
                      <w:sz w:val="21"/>
                      <w:szCs w:val="21"/>
                    </w:rPr>
                  </w:pPr>
                  <w:r w:rsidRPr="00DA481A">
                    <w:rPr>
                      <w:rFonts w:eastAsia="等线"/>
                      <w:sz w:val="21"/>
                      <w:szCs w:val="21"/>
                    </w:rPr>
                    <w:t xml:space="preserve">0.0366 </w:t>
                  </w:r>
                </w:p>
              </w:tc>
              <w:tc>
                <w:tcPr>
                  <w:tcW w:w="446" w:type="pct"/>
                  <w:tcBorders>
                    <w:top w:val="single" w:sz="6" w:space="0" w:color="auto"/>
                    <w:left w:val="single" w:sz="4" w:space="0" w:color="auto"/>
                    <w:bottom w:val="single" w:sz="4" w:space="0" w:color="auto"/>
                    <w:right w:val="single" w:sz="4" w:space="0" w:color="auto"/>
                  </w:tcBorders>
                  <w:vAlign w:val="center"/>
                </w:tcPr>
                <w:p w14:paraId="7AD66245" w14:textId="2C219D26" w:rsidR="009D6D42" w:rsidRPr="00DA481A" w:rsidRDefault="009D6D42" w:rsidP="009D6D42">
                  <w:pPr>
                    <w:jc w:val="center"/>
                    <w:rPr>
                      <w:sz w:val="21"/>
                      <w:szCs w:val="21"/>
                    </w:rPr>
                  </w:pPr>
                  <w:r w:rsidRPr="00DA481A">
                    <w:rPr>
                      <w:rFonts w:eastAsia="等线"/>
                      <w:sz w:val="21"/>
                      <w:szCs w:val="21"/>
                    </w:rPr>
                    <w:t xml:space="preserve">0.229 </w:t>
                  </w:r>
                </w:p>
              </w:tc>
              <w:tc>
                <w:tcPr>
                  <w:tcW w:w="444" w:type="pct"/>
                  <w:tcBorders>
                    <w:top w:val="single" w:sz="6" w:space="0" w:color="auto"/>
                    <w:left w:val="single" w:sz="4" w:space="0" w:color="auto"/>
                    <w:bottom w:val="single" w:sz="4" w:space="0" w:color="auto"/>
                  </w:tcBorders>
                  <w:vAlign w:val="center"/>
                </w:tcPr>
                <w:p w14:paraId="0D84EF8C" w14:textId="4819DA6C" w:rsidR="009D6D42" w:rsidRPr="00DA481A" w:rsidRDefault="009D6D42" w:rsidP="009D6D42">
                  <w:pPr>
                    <w:jc w:val="center"/>
                    <w:rPr>
                      <w:sz w:val="21"/>
                      <w:szCs w:val="21"/>
                    </w:rPr>
                  </w:pPr>
                  <w:r w:rsidRPr="00DA481A">
                    <w:rPr>
                      <w:rFonts w:eastAsia="等线"/>
                      <w:sz w:val="21"/>
                      <w:szCs w:val="21"/>
                    </w:rPr>
                    <w:t xml:space="preserve">0.0037 </w:t>
                  </w:r>
                </w:p>
              </w:tc>
              <w:tc>
                <w:tcPr>
                  <w:tcW w:w="447" w:type="pct"/>
                  <w:tcBorders>
                    <w:top w:val="single" w:sz="6" w:space="0" w:color="auto"/>
                    <w:bottom w:val="single" w:sz="4" w:space="0" w:color="auto"/>
                    <w:right w:val="nil"/>
                  </w:tcBorders>
                  <w:vAlign w:val="center"/>
                </w:tcPr>
                <w:p w14:paraId="3FE698B7" w14:textId="199257B6" w:rsidR="009D6D42" w:rsidRPr="00DA481A" w:rsidRDefault="009D6D42" w:rsidP="009D6D42">
                  <w:pPr>
                    <w:jc w:val="center"/>
                    <w:rPr>
                      <w:sz w:val="21"/>
                      <w:szCs w:val="21"/>
                    </w:rPr>
                  </w:pPr>
                  <w:r w:rsidRPr="00DA481A">
                    <w:rPr>
                      <w:rFonts w:eastAsia="等线"/>
                      <w:sz w:val="21"/>
                      <w:szCs w:val="21"/>
                    </w:rPr>
                    <w:t xml:space="preserve">0.0482 </w:t>
                  </w:r>
                </w:p>
              </w:tc>
            </w:tr>
          </w:tbl>
          <w:p w14:paraId="4247A549" w14:textId="77777777" w:rsidR="00BB0D5D" w:rsidRPr="00DA481A" w:rsidRDefault="00BB0D5D" w:rsidP="00BB0D5D">
            <w:pPr>
              <w:spacing w:line="440" w:lineRule="exact"/>
              <w:ind w:firstLineChars="200" w:firstLine="480"/>
              <w:rPr>
                <w:bCs/>
              </w:rPr>
            </w:pPr>
            <w:r w:rsidRPr="00DA481A">
              <w:rPr>
                <w:bCs/>
              </w:rPr>
              <w:t>催化燃烧装置开启时，各污染物的排放浓度见下表。</w:t>
            </w:r>
          </w:p>
          <w:p w14:paraId="519CB18B" w14:textId="2E72EF3B" w:rsidR="00BB0D5D" w:rsidRPr="00DA481A" w:rsidRDefault="00BB0D5D" w:rsidP="00B748F1">
            <w:pPr>
              <w:pStyle w:val="-"/>
              <w:ind w:firstLine="420"/>
            </w:pPr>
            <w:r w:rsidRPr="00DA481A">
              <w:t>表</w:t>
            </w:r>
            <w:r w:rsidRPr="00DA481A">
              <w:t>2</w:t>
            </w:r>
            <w:r w:rsidR="00166CFF" w:rsidRPr="00DA481A">
              <w:t>9</w:t>
            </w:r>
            <w:r w:rsidRPr="00DA481A">
              <w:t xml:space="preserve">        </w:t>
            </w:r>
            <w:r w:rsidR="00B748F1" w:rsidRPr="00DA481A">
              <w:t xml:space="preserve">  </w:t>
            </w:r>
            <w:r w:rsidRPr="00DA481A">
              <w:t xml:space="preserve"> </w:t>
            </w:r>
            <w:r w:rsidRPr="00DA481A">
              <w:t>本项目</w:t>
            </w:r>
            <w:r w:rsidRPr="00DA481A">
              <w:rPr>
                <w:rFonts w:hint="eastAsia"/>
              </w:rPr>
              <w:t>浸漆烘干</w:t>
            </w:r>
            <w:r w:rsidRPr="00DA481A">
              <w:t>工序有机废气排放情况一览表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891"/>
              <w:gridCol w:w="1134"/>
              <w:gridCol w:w="994"/>
              <w:gridCol w:w="850"/>
              <w:gridCol w:w="994"/>
              <w:gridCol w:w="850"/>
              <w:gridCol w:w="848"/>
              <w:gridCol w:w="1151"/>
              <w:gridCol w:w="1144"/>
            </w:tblGrid>
            <w:tr w:rsidR="00DA481A" w:rsidRPr="00DA481A" w14:paraId="25DD2A79" w14:textId="77777777" w:rsidTr="00002BA6">
              <w:trPr>
                <w:trHeight w:val="397"/>
                <w:jc w:val="center"/>
              </w:trPr>
              <w:tc>
                <w:tcPr>
                  <w:tcW w:w="503" w:type="pct"/>
                  <w:vMerge w:val="restart"/>
                  <w:vAlign w:val="center"/>
                </w:tcPr>
                <w:p w14:paraId="0353FB0A" w14:textId="77777777" w:rsidR="00BB0D5D" w:rsidRPr="00DA481A" w:rsidRDefault="00BB0D5D" w:rsidP="00BB0D5D">
                  <w:pPr>
                    <w:adjustRightInd w:val="0"/>
                    <w:snapToGrid w:val="0"/>
                    <w:jc w:val="center"/>
                    <w:textAlignment w:val="baseline"/>
                    <w:rPr>
                      <w:b/>
                      <w:sz w:val="21"/>
                      <w:szCs w:val="21"/>
                    </w:rPr>
                  </w:pPr>
                  <w:r w:rsidRPr="00DA481A">
                    <w:rPr>
                      <w:b/>
                      <w:sz w:val="21"/>
                      <w:szCs w:val="21"/>
                    </w:rPr>
                    <w:t>污染</w:t>
                  </w:r>
                </w:p>
                <w:p w14:paraId="47D2646E" w14:textId="77777777" w:rsidR="00BB0D5D" w:rsidRPr="00DA481A" w:rsidRDefault="00BB0D5D" w:rsidP="00BB0D5D">
                  <w:pPr>
                    <w:adjustRightInd w:val="0"/>
                    <w:snapToGrid w:val="0"/>
                    <w:jc w:val="center"/>
                    <w:textAlignment w:val="baseline"/>
                    <w:rPr>
                      <w:bCs/>
                      <w:sz w:val="21"/>
                      <w:szCs w:val="21"/>
                    </w:rPr>
                  </w:pPr>
                  <w:r w:rsidRPr="00DA481A">
                    <w:rPr>
                      <w:b/>
                      <w:sz w:val="21"/>
                      <w:szCs w:val="21"/>
                    </w:rPr>
                    <w:t>因子</w:t>
                  </w:r>
                </w:p>
              </w:tc>
              <w:tc>
                <w:tcPr>
                  <w:tcW w:w="4497" w:type="pct"/>
                  <w:gridSpan w:val="8"/>
                  <w:vAlign w:val="center"/>
                </w:tcPr>
                <w:p w14:paraId="6D63B9D6" w14:textId="77777777" w:rsidR="00BB0D5D" w:rsidRPr="00DA481A" w:rsidRDefault="00BB0D5D" w:rsidP="00BB0D5D">
                  <w:pPr>
                    <w:adjustRightInd w:val="0"/>
                    <w:snapToGrid w:val="0"/>
                    <w:jc w:val="center"/>
                    <w:textAlignment w:val="baseline"/>
                    <w:rPr>
                      <w:b/>
                      <w:sz w:val="21"/>
                      <w:szCs w:val="21"/>
                    </w:rPr>
                  </w:pPr>
                  <w:r w:rsidRPr="00DA481A">
                    <w:rPr>
                      <w:b/>
                      <w:sz w:val="21"/>
                      <w:szCs w:val="21"/>
                    </w:rPr>
                    <w:t>排放情况</w:t>
                  </w:r>
                </w:p>
              </w:tc>
            </w:tr>
            <w:tr w:rsidR="00DA481A" w:rsidRPr="00DA481A" w14:paraId="71669E17" w14:textId="77777777" w:rsidTr="00002BA6">
              <w:trPr>
                <w:trHeight w:val="397"/>
                <w:jc w:val="center"/>
              </w:trPr>
              <w:tc>
                <w:tcPr>
                  <w:tcW w:w="503" w:type="pct"/>
                  <w:vMerge/>
                  <w:vAlign w:val="center"/>
                </w:tcPr>
                <w:p w14:paraId="30B334CE" w14:textId="77777777" w:rsidR="00BB0D5D" w:rsidRPr="00DA481A" w:rsidRDefault="00BB0D5D" w:rsidP="00BB0D5D">
                  <w:pPr>
                    <w:adjustRightInd w:val="0"/>
                    <w:snapToGrid w:val="0"/>
                    <w:jc w:val="center"/>
                    <w:textAlignment w:val="baseline"/>
                    <w:rPr>
                      <w:bCs/>
                      <w:sz w:val="21"/>
                      <w:szCs w:val="21"/>
                    </w:rPr>
                  </w:pPr>
                </w:p>
              </w:tc>
              <w:tc>
                <w:tcPr>
                  <w:tcW w:w="1681" w:type="pct"/>
                  <w:gridSpan w:val="3"/>
                  <w:vAlign w:val="center"/>
                </w:tcPr>
                <w:p w14:paraId="65FD9C4C" w14:textId="77777777" w:rsidR="00BB0D5D" w:rsidRPr="00DA481A" w:rsidRDefault="00BB0D5D" w:rsidP="00BB0D5D">
                  <w:pPr>
                    <w:adjustRightInd w:val="0"/>
                    <w:snapToGrid w:val="0"/>
                    <w:jc w:val="center"/>
                    <w:textAlignment w:val="baseline"/>
                    <w:rPr>
                      <w:b/>
                      <w:sz w:val="21"/>
                      <w:szCs w:val="21"/>
                    </w:rPr>
                  </w:pPr>
                  <w:r w:rsidRPr="00DA481A">
                    <w:rPr>
                      <w:b/>
                      <w:sz w:val="21"/>
                      <w:szCs w:val="21"/>
                    </w:rPr>
                    <w:t>排放量</w:t>
                  </w:r>
                  <w:r w:rsidRPr="00DA481A">
                    <w:rPr>
                      <w:b/>
                      <w:sz w:val="21"/>
                      <w:szCs w:val="21"/>
                    </w:rPr>
                    <w:t>(t/a)</w:t>
                  </w:r>
                </w:p>
              </w:tc>
              <w:tc>
                <w:tcPr>
                  <w:tcW w:w="1520" w:type="pct"/>
                  <w:gridSpan w:val="3"/>
                  <w:vAlign w:val="center"/>
                </w:tcPr>
                <w:p w14:paraId="4D620B2A" w14:textId="77777777" w:rsidR="00BB0D5D" w:rsidRPr="00DA481A" w:rsidRDefault="00BB0D5D" w:rsidP="00BB0D5D">
                  <w:pPr>
                    <w:adjustRightInd w:val="0"/>
                    <w:snapToGrid w:val="0"/>
                    <w:jc w:val="center"/>
                    <w:textAlignment w:val="baseline"/>
                    <w:rPr>
                      <w:b/>
                      <w:sz w:val="21"/>
                      <w:szCs w:val="21"/>
                    </w:rPr>
                  </w:pPr>
                  <w:r w:rsidRPr="00DA481A">
                    <w:rPr>
                      <w:b/>
                      <w:sz w:val="21"/>
                      <w:szCs w:val="21"/>
                    </w:rPr>
                    <w:t>速率</w:t>
                  </w:r>
                  <w:r w:rsidRPr="00DA481A">
                    <w:rPr>
                      <w:b/>
                      <w:sz w:val="21"/>
                      <w:szCs w:val="21"/>
                    </w:rPr>
                    <w:t>(kg/h)</w:t>
                  </w:r>
                </w:p>
              </w:tc>
              <w:tc>
                <w:tcPr>
                  <w:tcW w:w="650" w:type="pct"/>
                  <w:vMerge w:val="restart"/>
                  <w:vAlign w:val="center"/>
                </w:tcPr>
                <w:p w14:paraId="45533841" w14:textId="77777777" w:rsidR="00BB0D5D" w:rsidRPr="00DA481A" w:rsidRDefault="00BB0D5D" w:rsidP="00BB0D5D">
                  <w:pPr>
                    <w:jc w:val="center"/>
                    <w:rPr>
                      <w:b/>
                      <w:sz w:val="21"/>
                      <w:szCs w:val="21"/>
                    </w:rPr>
                  </w:pPr>
                  <w:r w:rsidRPr="00DA481A">
                    <w:rPr>
                      <w:b/>
                      <w:sz w:val="21"/>
                      <w:szCs w:val="21"/>
                    </w:rPr>
                    <w:t>仅吸附时排放浓度</w:t>
                  </w:r>
                  <w:r w:rsidRPr="00DA481A">
                    <w:rPr>
                      <w:b/>
                      <w:sz w:val="21"/>
                      <w:szCs w:val="21"/>
                    </w:rPr>
                    <w:t>(mg/m</w:t>
                  </w:r>
                  <w:r w:rsidRPr="00DA481A">
                    <w:rPr>
                      <w:b/>
                      <w:sz w:val="21"/>
                      <w:szCs w:val="21"/>
                      <w:vertAlign w:val="superscript"/>
                    </w:rPr>
                    <w:t>3</w:t>
                  </w:r>
                  <w:r w:rsidRPr="00DA481A">
                    <w:rPr>
                      <w:b/>
                      <w:sz w:val="21"/>
                      <w:szCs w:val="21"/>
                    </w:rPr>
                    <w:t>)</w:t>
                  </w:r>
                </w:p>
              </w:tc>
              <w:tc>
                <w:tcPr>
                  <w:tcW w:w="646" w:type="pct"/>
                  <w:vMerge w:val="restart"/>
                  <w:vAlign w:val="center"/>
                </w:tcPr>
                <w:p w14:paraId="24A1E1F8" w14:textId="77777777" w:rsidR="00BB0D5D" w:rsidRPr="00DA481A" w:rsidRDefault="00BB0D5D" w:rsidP="00BB0D5D">
                  <w:pPr>
                    <w:jc w:val="center"/>
                    <w:rPr>
                      <w:b/>
                      <w:sz w:val="21"/>
                      <w:szCs w:val="21"/>
                    </w:rPr>
                  </w:pPr>
                  <w:r w:rsidRPr="00DA481A">
                    <w:rPr>
                      <w:b/>
                      <w:sz w:val="21"/>
                      <w:szCs w:val="21"/>
                    </w:rPr>
                    <w:t>最大排</w:t>
                  </w:r>
                  <w:r w:rsidRPr="00DA481A">
                    <w:rPr>
                      <w:b/>
                      <w:sz w:val="21"/>
                      <w:szCs w:val="21"/>
                      <w:vertAlign w:val="superscript"/>
                    </w:rPr>
                    <w:t>*</w:t>
                  </w:r>
                  <w:r w:rsidRPr="00DA481A">
                    <w:rPr>
                      <w:b/>
                      <w:sz w:val="21"/>
                      <w:szCs w:val="21"/>
                    </w:rPr>
                    <w:t>放浓度</w:t>
                  </w:r>
                  <w:r w:rsidRPr="00DA481A">
                    <w:rPr>
                      <w:b/>
                      <w:sz w:val="21"/>
                      <w:szCs w:val="21"/>
                    </w:rPr>
                    <w:t>(mg/m</w:t>
                  </w:r>
                  <w:r w:rsidRPr="00DA481A">
                    <w:rPr>
                      <w:b/>
                      <w:sz w:val="21"/>
                      <w:szCs w:val="21"/>
                      <w:vertAlign w:val="superscript"/>
                    </w:rPr>
                    <w:t>3</w:t>
                  </w:r>
                  <w:r w:rsidRPr="00DA481A">
                    <w:rPr>
                      <w:b/>
                      <w:sz w:val="21"/>
                      <w:szCs w:val="21"/>
                    </w:rPr>
                    <w:t>)</w:t>
                  </w:r>
                </w:p>
              </w:tc>
            </w:tr>
            <w:tr w:rsidR="00DA481A" w:rsidRPr="00DA481A" w14:paraId="412D328B" w14:textId="77777777" w:rsidTr="00002BA6">
              <w:trPr>
                <w:trHeight w:val="397"/>
                <w:jc w:val="center"/>
              </w:trPr>
              <w:tc>
                <w:tcPr>
                  <w:tcW w:w="503" w:type="pct"/>
                  <w:vMerge/>
                  <w:vAlign w:val="center"/>
                </w:tcPr>
                <w:p w14:paraId="08CBBEA3" w14:textId="77777777" w:rsidR="00BB0D5D" w:rsidRPr="00DA481A" w:rsidRDefault="00BB0D5D" w:rsidP="00BB0D5D">
                  <w:pPr>
                    <w:adjustRightInd w:val="0"/>
                    <w:snapToGrid w:val="0"/>
                    <w:jc w:val="center"/>
                    <w:textAlignment w:val="baseline"/>
                    <w:rPr>
                      <w:bCs/>
                      <w:sz w:val="21"/>
                      <w:szCs w:val="21"/>
                    </w:rPr>
                  </w:pPr>
                </w:p>
              </w:tc>
              <w:tc>
                <w:tcPr>
                  <w:tcW w:w="640" w:type="pct"/>
                  <w:vAlign w:val="center"/>
                </w:tcPr>
                <w:p w14:paraId="0B5D2472" w14:textId="77777777" w:rsidR="00BB0D5D" w:rsidRPr="00DA481A" w:rsidRDefault="00BB0D5D" w:rsidP="00BB0D5D">
                  <w:pPr>
                    <w:jc w:val="center"/>
                    <w:rPr>
                      <w:b/>
                      <w:sz w:val="21"/>
                      <w:szCs w:val="21"/>
                    </w:rPr>
                  </w:pPr>
                  <w:r w:rsidRPr="00DA481A">
                    <w:rPr>
                      <w:b/>
                      <w:sz w:val="21"/>
                      <w:szCs w:val="21"/>
                    </w:rPr>
                    <w:t>活性炭吸附后</w:t>
                  </w:r>
                </w:p>
              </w:tc>
              <w:tc>
                <w:tcPr>
                  <w:tcW w:w="561" w:type="pct"/>
                  <w:vAlign w:val="center"/>
                </w:tcPr>
                <w:p w14:paraId="0F4BE9DB" w14:textId="77777777" w:rsidR="00BB0D5D" w:rsidRPr="00DA481A" w:rsidRDefault="00BB0D5D" w:rsidP="00BB0D5D">
                  <w:pPr>
                    <w:jc w:val="center"/>
                    <w:rPr>
                      <w:b/>
                      <w:sz w:val="21"/>
                      <w:szCs w:val="21"/>
                    </w:rPr>
                  </w:pPr>
                  <w:r w:rsidRPr="00DA481A">
                    <w:rPr>
                      <w:b/>
                      <w:sz w:val="21"/>
                      <w:szCs w:val="21"/>
                    </w:rPr>
                    <w:t>催化燃烧后</w:t>
                  </w:r>
                </w:p>
              </w:tc>
              <w:tc>
                <w:tcPr>
                  <w:tcW w:w="480" w:type="pct"/>
                  <w:vAlign w:val="center"/>
                </w:tcPr>
                <w:p w14:paraId="6E573220" w14:textId="77777777" w:rsidR="00BB0D5D" w:rsidRPr="00DA481A" w:rsidRDefault="00BB0D5D" w:rsidP="00BB0D5D">
                  <w:pPr>
                    <w:jc w:val="center"/>
                    <w:rPr>
                      <w:b/>
                      <w:sz w:val="21"/>
                      <w:szCs w:val="21"/>
                    </w:rPr>
                  </w:pPr>
                  <w:r w:rsidRPr="00DA481A">
                    <w:rPr>
                      <w:b/>
                      <w:sz w:val="21"/>
                      <w:szCs w:val="21"/>
                    </w:rPr>
                    <w:t>合计</w:t>
                  </w:r>
                </w:p>
              </w:tc>
              <w:tc>
                <w:tcPr>
                  <w:tcW w:w="561" w:type="pct"/>
                  <w:vAlign w:val="center"/>
                </w:tcPr>
                <w:p w14:paraId="222ADEFA" w14:textId="77777777" w:rsidR="00BB0D5D" w:rsidRPr="00DA481A" w:rsidRDefault="00BB0D5D" w:rsidP="00BB0D5D">
                  <w:pPr>
                    <w:jc w:val="center"/>
                    <w:rPr>
                      <w:b/>
                      <w:sz w:val="21"/>
                      <w:szCs w:val="21"/>
                    </w:rPr>
                  </w:pPr>
                  <w:r w:rsidRPr="00DA481A">
                    <w:rPr>
                      <w:b/>
                      <w:sz w:val="21"/>
                      <w:szCs w:val="21"/>
                    </w:rPr>
                    <w:t>活性炭吸附后</w:t>
                  </w:r>
                </w:p>
              </w:tc>
              <w:tc>
                <w:tcPr>
                  <w:tcW w:w="480" w:type="pct"/>
                  <w:vAlign w:val="center"/>
                </w:tcPr>
                <w:p w14:paraId="61B8DF48" w14:textId="77777777" w:rsidR="00BB0D5D" w:rsidRPr="00DA481A" w:rsidRDefault="00BB0D5D" w:rsidP="00BB0D5D">
                  <w:pPr>
                    <w:jc w:val="center"/>
                    <w:rPr>
                      <w:b/>
                      <w:sz w:val="21"/>
                      <w:szCs w:val="21"/>
                    </w:rPr>
                  </w:pPr>
                  <w:r w:rsidRPr="00DA481A">
                    <w:rPr>
                      <w:b/>
                      <w:sz w:val="21"/>
                      <w:szCs w:val="21"/>
                    </w:rPr>
                    <w:t>催化燃烧后</w:t>
                  </w:r>
                </w:p>
              </w:tc>
              <w:tc>
                <w:tcPr>
                  <w:tcW w:w="479" w:type="pct"/>
                  <w:vAlign w:val="center"/>
                </w:tcPr>
                <w:p w14:paraId="0C5AAB6B" w14:textId="77777777" w:rsidR="00BB0D5D" w:rsidRPr="00DA481A" w:rsidRDefault="00BB0D5D" w:rsidP="00BB0D5D">
                  <w:pPr>
                    <w:jc w:val="center"/>
                    <w:rPr>
                      <w:b/>
                      <w:sz w:val="21"/>
                      <w:szCs w:val="21"/>
                    </w:rPr>
                  </w:pPr>
                  <w:r w:rsidRPr="00DA481A">
                    <w:rPr>
                      <w:b/>
                      <w:sz w:val="21"/>
                      <w:szCs w:val="21"/>
                    </w:rPr>
                    <w:t>合计</w:t>
                  </w:r>
                </w:p>
              </w:tc>
              <w:tc>
                <w:tcPr>
                  <w:tcW w:w="650" w:type="pct"/>
                  <w:vMerge/>
                  <w:vAlign w:val="center"/>
                </w:tcPr>
                <w:p w14:paraId="0D6EEEAF" w14:textId="77777777" w:rsidR="00BB0D5D" w:rsidRPr="00DA481A" w:rsidRDefault="00BB0D5D" w:rsidP="00BB0D5D">
                  <w:pPr>
                    <w:jc w:val="center"/>
                    <w:rPr>
                      <w:b/>
                      <w:sz w:val="21"/>
                      <w:szCs w:val="21"/>
                    </w:rPr>
                  </w:pPr>
                </w:p>
              </w:tc>
              <w:tc>
                <w:tcPr>
                  <w:tcW w:w="646" w:type="pct"/>
                  <w:vMerge/>
                  <w:vAlign w:val="center"/>
                </w:tcPr>
                <w:p w14:paraId="73C755A3" w14:textId="77777777" w:rsidR="00BB0D5D" w:rsidRPr="00DA481A" w:rsidRDefault="00BB0D5D" w:rsidP="00BB0D5D">
                  <w:pPr>
                    <w:jc w:val="center"/>
                    <w:rPr>
                      <w:b/>
                      <w:sz w:val="21"/>
                      <w:szCs w:val="21"/>
                    </w:rPr>
                  </w:pPr>
                </w:p>
              </w:tc>
            </w:tr>
            <w:tr w:rsidR="00DA481A" w:rsidRPr="00DA481A" w14:paraId="70318CFF" w14:textId="77777777" w:rsidTr="00002BA6">
              <w:trPr>
                <w:trHeight w:val="397"/>
                <w:jc w:val="center"/>
              </w:trPr>
              <w:tc>
                <w:tcPr>
                  <w:tcW w:w="503" w:type="pct"/>
                  <w:vAlign w:val="center"/>
                </w:tcPr>
                <w:p w14:paraId="7DF8E0B9" w14:textId="77777777" w:rsidR="00DE5CFE" w:rsidRPr="00DA481A" w:rsidRDefault="00DE5CFE" w:rsidP="00DE5CFE">
                  <w:pPr>
                    <w:adjustRightInd w:val="0"/>
                    <w:snapToGrid w:val="0"/>
                    <w:jc w:val="center"/>
                    <w:textAlignment w:val="baseline"/>
                    <w:rPr>
                      <w:bCs/>
                      <w:sz w:val="21"/>
                      <w:szCs w:val="21"/>
                    </w:rPr>
                  </w:pPr>
                  <w:r w:rsidRPr="00DA481A">
                    <w:rPr>
                      <w:bCs/>
                      <w:sz w:val="21"/>
                      <w:szCs w:val="21"/>
                    </w:rPr>
                    <w:t>非甲烷总烃</w:t>
                  </w:r>
                </w:p>
              </w:tc>
              <w:tc>
                <w:tcPr>
                  <w:tcW w:w="640" w:type="pct"/>
                  <w:vAlign w:val="center"/>
                </w:tcPr>
                <w:p w14:paraId="4FD21E6E" w14:textId="2076CBE9" w:rsidR="00DE5CFE" w:rsidRPr="00DA481A" w:rsidRDefault="00DE5CFE" w:rsidP="00DE5CFE">
                  <w:pPr>
                    <w:jc w:val="center"/>
                    <w:rPr>
                      <w:bCs/>
                      <w:sz w:val="21"/>
                      <w:szCs w:val="21"/>
                    </w:rPr>
                  </w:pPr>
                  <w:r w:rsidRPr="00DA481A">
                    <w:rPr>
                      <w:rFonts w:eastAsia="等线"/>
                      <w:sz w:val="21"/>
                      <w:szCs w:val="21"/>
                    </w:rPr>
                    <w:t xml:space="preserve">0.0092 </w:t>
                  </w:r>
                </w:p>
              </w:tc>
              <w:tc>
                <w:tcPr>
                  <w:tcW w:w="561" w:type="pct"/>
                  <w:vAlign w:val="center"/>
                </w:tcPr>
                <w:p w14:paraId="4AE63A4D" w14:textId="375E7D2D" w:rsidR="00DE5CFE" w:rsidRPr="00DA481A" w:rsidRDefault="00DE5CFE" w:rsidP="00DE5CFE">
                  <w:pPr>
                    <w:jc w:val="center"/>
                    <w:rPr>
                      <w:bCs/>
                      <w:sz w:val="21"/>
                      <w:szCs w:val="21"/>
                    </w:rPr>
                  </w:pPr>
                  <w:r w:rsidRPr="00DA481A">
                    <w:rPr>
                      <w:rFonts w:eastAsia="等线"/>
                      <w:sz w:val="21"/>
                      <w:szCs w:val="21"/>
                    </w:rPr>
                    <w:t xml:space="preserve">0.0037 </w:t>
                  </w:r>
                </w:p>
              </w:tc>
              <w:tc>
                <w:tcPr>
                  <w:tcW w:w="480" w:type="pct"/>
                  <w:vAlign w:val="center"/>
                </w:tcPr>
                <w:p w14:paraId="7D577BBA" w14:textId="545A3CC1" w:rsidR="00DE5CFE" w:rsidRPr="00DA481A" w:rsidRDefault="00DE5CFE" w:rsidP="00DE5CFE">
                  <w:pPr>
                    <w:jc w:val="center"/>
                    <w:rPr>
                      <w:bCs/>
                      <w:sz w:val="21"/>
                      <w:szCs w:val="21"/>
                    </w:rPr>
                  </w:pPr>
                  <w:r w:rsidRPr="00DA481A">
                    <w:rPr>
                      <w:rFonts w:eastAsia="等线"/>
                      <w:sz w:val="21"/>
                      <w:szCs w:val="21"/>
                    </w:rPr>
                    <w:t xml:space="preserve">0.0129 </w:t>
                  </w:r>
                </w:p>
              </w:tc>
              <w:tc>
                <w:tcPr>
                  <w:tcW w:w="561" w:type="pct"/>
                  <w:vAlign w:val="center"/>
                </w:tcPr>
                <w:p w14:paraId="20329405" w14:textId="49D24E89" w:rsidR="00DE5CFE" w:rsidRPr="00DA481A" w:rsidRDefault="00DE5CFE" w:rsidP="00DE5CFE">
                  <w:pPr>
                    <w:jc w:val="center"/>
                    <w:rPr>
                      <w:rFonts w:eastAsia="等线"/>
                      <w:sz w:val="21"/>
                      <w:szCs w:val="21"/>
                    </w:rPr>
                  </w:pPr>
                  <w:r w:rsidRPr="00DA481A">
                    <w:rPr>
                      <w:rFonts w:eastAsia="等线"/>
                      <w:sz w:val="21"/>
                      <w:szCs w:val="21"/>
                    </w:rPr>
                    <w:t xml:space="preserve">0.005 </w:t>
                  </w:r>
                </w:p>
              </w:tc>
              <w:tc>
                <w:tcPr>
                  <w:tcW w:w="480" w:type="pct"/>
                  <w:vAlign w:val="center"/>
                </w:tcPr>
                <w:p w14:paraId="4F654A9F" w14:textId="7F7ED9F3" w:rsidR="00DE5CFE" w:rsidRPr="00DA481A" w:rsidRDefault="00DE5CFE" w:rsidP="00DE5CFE">
                  <w:pPr>
                    <w:jc w:val="center"/>
                    <w:rPr>
                      <w:rFonts w:eastAsia="等线"/>
                      <w:sz w:val="21"/>
                      <w:szCs w:val="21"/>
                    </w:rPr>
                  </w:pPr>
                  <w:r w:rsidRPr="00DA481A">
                    <w:rPr>
                      <w:rFonts w:eastAsia="等线"/>
                      <w:sz w:val="21"/>
                      <w:szCs w:val="21"/>
                    </w:rPr>
                    <w:t>0.0231</w:t>
                  </w:r>
                </w:p>
              </w:tc>
              <w:tc>
                <w:tcPr>
                  <w:tcW w:w="479" w:type="pct"/>
                  <w:vAlign w:val="center"/>
                </w:tcPr>
                <w:p w14:paraId="7BECA88C" w14:textId="1C34D556" w:rsidR="00DE5CFE" w:rsidRPr="00DA481A" w:rsidRDefault="00DE5CFE" w:rsidP="00DE5CFE">
                  <w:pPr>
                    <w:jc w:val="center"/>
                    <w:rPr>
                      <w:bCs/>
                      <w:sz w:val="21"/>
                      <w:szCs w:val="21"/>
                    </w:rPr>
                  </w:pPr>
                  <w:r w:rsidRPr="00DA481A">
                    <w:rPr>
                      <w:rFonts w:eastAsia="等线"/>
                      <w:sz w:val="21"/>
                      <w:szCs w:val="21"/>
                    </w:rPr>
                    <w:t xml:space="preserve">0.028 </w:t>
                  </w:r>
                </w:p>
              </w:tc>
              <w:tc>
                <w:tcPr>
                  <w:tcW w:w="650" w:type="pct"/>
                  <w:vAlign w:val="center"/>
                </w:tcPr>
                <w:p w14:paraId="410B0D8D" w14:textId="54317FF6" w:rsidR="00DE5CFE" w:rsidRPr="00DA481A" w:rsidRDefault="00DE5CFE" w:rsidP="00DE5CFE">
                  <w:pPr>
                    <w:jc w:val="center"/>
                    <w:rPr>
                      <w:bCs/>
                      <w:sz w:val="21"/>
                      <w:szCs w:val="21"/>
                    </w:rPr>
                  </w:pPr>
                  <w:r w:rsidRPr="00DA481A">
                    <w:rPr>
                      <w:rFonts w:eastAsia="等线"/>
                      <w:sz w:val="21"/>
                      <w:szCs w:val="21"/>
                    </w:rPr>
                    <w:t xml:space="preserve">1.2778 </w:t>
                  </w:r>
                </w:p>
              </w:tc>
              <w:tc>
                <w:tcPr>
                  <w:tcW w:w="646" w:type="pct"/>
                  <w:vAlign w:val="center"/>
                </w:tcPr>
                <w:p w14:paraId="6013BC74" w14:textId="42A643AB" w:rsidR="00DE5CFE" w:rsidRPr="00DA481A" w:rsidRDefault="00DE5CFE" w:rsidP="00DE5CFE">
                  <w:pPr>
                    <w:widowControl/>
                    <w:jc w:val="center"/>
                    <w:rPr>
                      <w:bCs/>
                      <w:sz w:val="21"/>
                      <w:szCs w:val="21"/>
                    </w:rPr>
                  </w:pPr>
                  <w:r w:rsidRPr="00DA481A">
                    <w:rPr>
                      <w:rFonts w:eastAsia="等线"/>
                      <w:sz w:val="21"/>
                      <w:szCs w:val="21"/>
                    </w:rPr>
                    <w:t xml:space="preserve">16.13 </w:t>
                  </w:r>
                </w:p>
              </w:tc>
            </w:tr>
          </w:tbl>
          <w:p w14:paraId="37FB1131" w14:textId="77777777" w:rsidR="00BB0D5D" w:rsidRPr="00DA481A" w:rsidRDefault="00BB0D5D" w:rsidP="00556701">
            <w:pPr>
              <w:adjustRightInd w:val="0"/>
              <w:snapToGrid w:val="0"/>
              <w:ind w:firstLineChars="200" w:firstLine="422"/>
              <w:rPr>
                <w:b/>
                <w:sz w:val="21"/>
                <w:szCs w:val="21"/>
              </w:rPr>
            </w:pPr>
            <w:r w:rsidRPr="00DA481A">
              <w:rPr>
                <w:b/>
                <w:sz w:val="21"/>
                <w:szCs w:val="21"/>
              </w:rPr>
              <w:t>注</w:t>
            </w:r>
            <w:r w:rsidRPr="00DA481A">
              <w:rPr>
                <w:b/>
                <w:sz w:val="21"/>
                <w:szCs w:val="21"/>
                <w:vertAlign w:val="superscript"/>
              </w:rPr>
              <w:t>*</w:t>
            </w:r>
            <w:r w:rsidRPr="00DA481A">
              <w:rPr>
                <w:b/>
                <w:sz w:val="21"/>
                <w:szCs w:val="21"/>
              </w:rPr>
              <w:t>：最大排放浓度为吸附、脱附同时工作时的排放浓度。</w:t>
            </w:r>
          </w:p>
          <w:p w14:paraId="35CF56B3" w14:textId="65D06F97" w:rsidR="00BB0D5D" w:rsidRPr="00DA481A" w:rsidRDefault="00BB0D5D" w:rsidP="00BB0D5D">
            <w:pPr>
              <w:spacing w:line="460" w:lineRule="exact"/>
              <w:ind w:firstLineChars="200" w:firstLine="480"/>
              <w:rPr>
                <w:bCs/>
              </w:rPr>
            </w:pPr>
            <w:r w:rsidRPr="00DA481A">
              <w:rPr>
                <w:bCs/>
              </w:rPr>
              <w:t>由上表可知，本项目非甲烷总烃</w:t>
            </w:r>
            <w:r w:rsidR="00163842" w:rsidRPr="00DA481A">
              <w:rPr>
                <w:rFonts w:hint="eastAsia"/>
                <w:bCs/>
              </w:rPr>
              <w:t>经治理后的</w:t>
            </w:r>
            <w:r w:rsidRPr="00DA481A">
              <w:rPr>
                <w:bCs/>
              </w:rPr>
              <w:t>排放浓度能够满足</w:t>
            </w:r>
            <w:r w:rsidR="002352C7" w:rsidRPr="00DA481A">
              <w:rPr>
                <w:rFonts w:hint="eastAsia"/>
                <w:bCs/>
              </w:rPr>
              <w:t>《工业涂装工序挥发性有机物排放标准》（</w:t>
            </w:r>
            <w:r w:rsidR="002352C7" w:rsidRPr="00DA481A">
              <w:rPr>
                <w:rFonts w:hint="eastAsia"/>
                <w:bCs/>
              </w:rPr>
              <w:t>D</w:t>
            </w:r>
            <w:r w:rsidR="002352C7" w:rsidRPr="00DA481A">
              <w:rPr>
                <w:bCs/>
              </w:rPr>
              <w:t>B41/1951-2020</w:t>
            </w:r>
            <w:r w:rsidR="002352C7" w:rsidRPr="00DA481A">
              <w:rPr>
                <w:rFonts w:hint="eastAsia"/>
                <w:bCs/>
              </w:rPr>
              <w:t>）中</w:t>
            </w:r>
            <w:r w:rsidR="002352C7" w:rsidRPr="00DA481A">
              <w:rPr>
                <w:bCs/>
              </w:rPr>
              <w:t>50mg/m</w:t>
            </w:r>
            <w:r w:rsidR="002352C7" w:rsidRPr="00DA481A">
              <w:rPr>
                <w:bCs/>
                <w:vertAlign w:val="superscript"/>
              </w:rPr>
              <w:t>3</w:t>
            </w:r>
            <w:r w:rsidR="00595F96">
              <w:rPr>
                <w:rFonts w:hint="eastAsia"/>
                <w:bCs/>
              </w:rPr>
              <w:t>，</w:t>
            </w:r>
            <w:r w:rsidRPr="00DA481A">
              <w:rPr>
                <w:bCs/>
              </w:rPr>
              <w:t>河南省环境污染防治攻坚领导小组办公室文件《关于全省开展工业企业挥发性有机物专项治理工作中排放建议限值的通知》（豫环攻坚办</w:t>
            </w:r>
            <w:r w:rsidRPr="00DA481A">
              <w:rPr>
                <w:bCs/>
              </w:rPr>
              <w:t>[2017]162</w:t>
            </w:r>
            <w:r w:rsidRPr="00DA481A">
              <w:rPr>
                <w:bCs/>
              </w:rPr>
              <w:t>号）中</w:t>
            </w:r>
            <w:r w:rsidR="00C2511A" w:rsidRPr="00DA481A">
              <w:rPr>
                <w:bCs/>
              </w:rPr>
              <w:t>60</w:t>
            </w:r>
            <w:r w:rsidRPr="00DA481A">
              <w:rPr>
                <w:bCs/>
              </w:rPr>
              <w:t>mg/m</w:t>
            </w:r>
            <w:r w:rsidRPr="00DA481A">
              <w:rPr>
                <w:bCs/>
                <w:vertAlign w:val="superscript"/>
              </w:rPr>
              <w:t>3</w:t>
            </w:r>
            <w:r w:rsidRPr="00DA481A">
              <w:rPr>
                <w:bCs/>
              </w:rPr>
              <w:t>和去除效率大于</w:t>
            </w:r>
            <w:r w:rsidRPr="00DA481A">
              <w:rPr>
                <w:bCs/>
              </w:rPr>
              <w:t>70%</w:t>
            </w:r>
            <w:r w:rsidRPr="00DA481A">
              <w:rPr>
                <w:bCs/>
              </w:rPr>
              <w:t>的</w:t>
            </w:r>
            <w:r w:rsidR="00234A49" w:rsidRPr="00DA481A">
              <w:rPr>
                <w:rFonts w:hint="eastAsia"/>
                <w:bCs/>
              </w:rPr>
              <w:t>限值</w:t>
            </w:r>
            <w:r w:rsidRPr="00DA481A">
              <w:rPr>
                <w:bCs/>
              </w:rPr>
              <w:t>要求</w:t>
            </w:r>
            <w:r w:rsidR="00595F96">
              <w:rPr>
                <w:rFonts w:hint="eastAsia"/>
                <w:bCs/>
              </w:rPr>
              <w:t>，</w:t>
            </w:r>
            <w:r w:rsidR="00595F96" w:rsidRPr="00595F96">
              <w:rPr>
                <w:rFonts w:hint="eastAsia"/>
                <w:bCs/>
              </w:rPr>
              <w:lastRenderedPageBreak/>
              <w:t>中华人民共和国生态环境部办公厅关于印发《重污染天气重点行业应急减排措施制定技术指南（</w:t>
            </w:r>
            <w:r w:rsidR="00595F96" w:rsidRPr="00595F96">
              <w:rPr>
                <w:rFonts w:hint="eastAsia"/>
                <w:bCs/>
              </w:rPr>
              <w:t>2020</w:t>
            </w:r>
            <w:r w:rsidR="00595F96" w:rsidRPr="00595F96">
              <w:rPr>
                <w:rFonts w:hint="eastAsia"/>
                <w:bCs/>
              </w:rPr>
              <w:t>年修订版）》的函（环办大气函</w:t>
            </w:r>
            <w:r w:rsidR="00595F96" w:rsidRPr="00595F96">
              <w:rPr>
                <w:rFonts w:hint="eastAsia"/>
                <w:bCs/>
              </w:rPr>
              <w:t>[2020]340</w:t>
            </w:r>
            <w:r w:rsidR="00595F96" w:rsidRPr="00595F96">
              <w:rPr>
                <w:rFonts w:hint="eastAsia"/>
                <w:bCs/>
              </w:rPr>
              <w:t>号）</w:t>
            </w:r>
            <w:r w:rsidR="00595F96" w:rsidRPr="00595F96">
              <w:rPr>
                <w:rFonts w:hint="eastAsia"/>
                <w:bCs/>
              </w:rPr>
              <w:t>-</w:t>
            </w:r>
            <w:r w:rsidR="00595F96" w:rsidRPr="00595F96">
              <w:rPr>
                <w:rFonts w:hint="eastAsia"/>
                <w:bCs/>
              </w:rPr>
              <w:t>三十九、工业涂装</w:t>
            </w:r>
            <w:r w:rsidR="00595F96" w:rsidRPr="00595F96">
              <w:rPr>
                <w:rFonts w:hint="eastAsia"/>
                <w:bCs/>
              </w:rPr>
              <w:t>-</w:t>
            </w:r>
            <w:r w:rsidR="00595F96" w:rsidRPr="00595F96">
              <w:rPr>
                <w:rFonts w:hint="eastAsia"/>
                <w:bCs/>
              </w:rPr>
              <w:t>表</w:t>
            </w:r>
            <w:r w:rsidR="00595F96" w:rsidRPr="00595F96">
              <w:rPr>
                <w:rFonts w:hint="eastAsia"/>
                <w:bCs/>
              </w:rPr>
              <w:t>39-1</w:t>
            </w:r>
            <w:r w:rsidR="00595F96" w:rsidRPr="00595F96">
              <w:rPr>
                <w:rFonts w:hint="eastAsia"/>
                <w:bCs/>
              </w:rPr>
              <w:t>工业涂装绩效分级指标</w:t>
            </w:r>
            <w:r w:rsidR="00595F96" w:rsidRPr="00595F96">
              <w:rPr>
                <w:rFonts w:hint="eastAsia"/>
                <w:bCs/>
              </w:rPr>
              <w:t>-A</w:t>
            </w:r>
            <w:r w:rsidR="00595F96" w:rsidRPr="00595F96">
              <w:rPr>
                <w:rFonts w:hint="eastAsia"/>
                <w:bCs/>
              </w:rPr>
              <w:t>级企业</w:t>
            </w:r>
            <w:r w:rsidR="00595F96" w:rsidRPr="00595F96">
              <w:rPr>
                <w:rFonts w:hint="eastAsia"/>
                <w:bCs/>
              </w:rPr>
              <w:t>-</w:t>
            </w:r>
            <w:r w:rsidR="00595F96" w:rsidRPr="00595F96">
              <w:rPr>
                <w:rFonts w:hint="eastAsia"/>
                <w:bCs/>
              </w:rPr>
              <w:t>车间或生产设施排气筒排放的</w:t>
            </w:r>
            <w:r w:rsidR="00595F96" w:rsidRPr="00595F96">
              <w:rPr>
                <w:rFonts w:hint="eastAsia"/>
                <w:bCs/>
              </w:rPr>
              <w:t>NMHC 20-30mg/m</w:t>
            </w:r>
            <w:r w:rsidR="00595F96" w:rsidRPr="00595F96">
              <w:rPr>
                <w:rFonts w:hint="eastAsia"/>
                <w:bCs/>
                <w:vertAlign w:val="superscript"/>
              </w:rPr>
              <w:t>3</w:t>
            </w:r>
            <w:r w:rsidR="00595F96" w:rsidRPr="00595F96">
              <w:rPr>
                <w:rFonts w:hint="eastAsia"/>
                <w:bCs/>
              </w:rPr>
              <w:t>的限值要求。</w:t>
            </w:r>
          </w:p>
          <w:p w14:paraId="459E4158" w14:textId="77777777" w:rsidR="00BB0D5D" w:rsidRPr="00DA481A" w:rsidRDefault="00BB0D5D" w:rsidP="00BB0D5D">
            <w:pPr>
              <w:spacing w:line="460" w:lineRule="exact"/>
              <w:ind w:firstLineChars="200" w:firstLine="482"/>
              <w:rPr>
                <w:b/>
                <w:bCs/>
              </w:rPr>
            </w:pPr>
            <w:r w:rsidRPr="00DA481A">
              <w:rPr>
                <w:rFonts w:hint="eastAsia"/>
                <w:b/>
                <w:bCs/>
              </w:rPr>
              <w:t>2</w:t>
            </w:r>
            <w:r w:rsidRPr="00DA481A">
              <w:rPr>
                <w:rFonts w:hint="eastAsia"/>
                <w:b/>
                <w:bCs/>
              </w:rPr>
              <w:t>、</w:t>
            </w:r>
            <w:r w:rsidRPr="00DA481A">
              <w:rPr>
                <w:b/>
                <w:bCs/>
              </w:rPr>
              <w:t>无组织废气</w:t>
            </w:r>
          </w:p>
          <w:p w14:paraId="31A9E1AF" w14:textId="77777777" w:rsidR="00C93BC8" w:rsidRPr="00DA481A" w:rsidRDefault="00BB0D5D" w:rsidP="00BB0D5D">
            <w:pPr>
              <w:adjustRightInd w:val="0"/>
              <w:snapToGrid w:val="0"/>
              <w:spacing w:line="460" w:lineRule="exact"/>
              <w:ind w:firstLineChars="200" w:firstLine="480"/>
            </w:pPr>
            <w:r w:rsidRPr="00DA481A">
              <w:t>根据上述分析可知</w:t>
            </w:r>
            <w:r w:rsidR="00C93BC8" w:rsidRPr="00DA481A">
              <w:rPr>
                <w:rFonts w:hint="eastAsia"/>
              </w:rPr>
              <w:t>：</w:t>
            </w:r>
          </w:p>
          <w:p w14:paraId="781509F0" w14:textId="0A02995C" w:rsidR="00560014" w:rsidRPr="00DA481A" w:rsidRDefault="00560014" w:rsidP="00BB0D5D">
            <w:pPr>
              <w:adjustRightInd w:val="0"/>
              <w:snapToGrid w:val="0"/>
              <w:spacing w:line="460" w:lineRule="exact"/>
              <w:ind w:firstLineChars="200" w:firstLine="480"/>
            </w:pPr>
            <w:r w:rsidRPr="00DA481A">
              <w:rPr>
                <w:rFonts w:hint="eastAsia"/>
              </w:rPr>
              <w:t>（</w:t>
            </w:r>
            <w:r w:rsidRPr="00DA481A">
              <w:rPr>
                <w:rFonts w:hint="eastAsia"/>
              </w:rPr>
              <w:t>1</w:t>
            </w:r>
            <w:r w:rsidRPr="00DA481A">
              <w:rPr>
                <w:rFonts w:hint="eastAsia"/>
              </w:rPr>
              <w:t>）</w:t>
            </w:r>
            <w:r w:rsidR="00BB0D5D" w:rsidRPr="00DA481A">
              <w:rPr>
                <w:rFonts w:hint="eastAsia"/>
              </w:rPr>
              <w:t>本项目焊接工序污染物产生量为颗粒物</w:t>
            </w:r>
            <w:r w:rsidR="00823536">
              <w:t>0.0294</w:t>
            </w:r>
            <w:r w:rsidR="00BB0D5D" w:rsidRPr="00DA481A">
              <w:t>t/a</w:t>
            </w:r>
            <w:r w:rsidR="00BB0D5D" w:rsidRPr="00DA481A">
              <w:t>，</w:t>
            </w:r>
            <w:r w:rsidR="00BB0D5D" w:rsidRPr="00DA481A">
              <w:rPr>
                <w:rFonts w:hint="eastAsia"/>
              </w:rPr>
              <w:t>集气罩收集效率为</w:t>
            </w:r>
            <w:r w:rsidR="00BB0D5D" w:rsidRPr="00DA481A">
              <w:rPr>
                <w:rFonts w:hint="eastAsia"/>
              </w:rPr>
              <w:t>9</w:t>
            </w:r>
            <w:r w:rsidR="00BB0D5D" w:rsidRPr="00DA481A">
              <w:t>0%</w:t>
            </w:r>
            <w:r w:rsidR="00BB0D5D" w:rsidRPr="00DA481A">
              <w:t>，因此</w:t>
            </w:r>
            <w:r w:rsidR="00BB0D5D" w:rsidRPr="00DA481A">
              <w:rPr>
                <w:rFonts w:hint="eastAsia"/>
              </w:rPr>
              <w:t>未被</w:t>
            </w:r>
            <w:r w:rsidR="00BB0D5D" w:rsidRPr="00DA481A">
              <w:t>收集的</w:t>
            </w:r>
            <w:r w:rsidR="00BB0D5D" w:rsidRPr="00DA481A">
              <w:t>10%</w:t>
            </w:r>
            <w:r w:rsidR="00BB0D5D" w:rsidRPr="00DA481A">
              <w:t>废气以无组织形式</w:t>
            </w:r>
            <w:r w:rsidR="00BB0D5D" w:rsidRPr="00DA481A">
              <w:rPr>
                <w:rFonts w:hint="eastAsia"/>
              </w:rPr>
              <w:t>散失，其中</w:t>
            </w:r>
            <w:r w:rsidR="00823536">
              <w:t>8</w:t>
            </w:r>
            <w:r w:rsidR="00BB0D5D" w:rsidRPr="00DA481A">
              <w:t>0%</w:t>
            </w:r>
            <w:r w:rsidR="00BB0D5D" w:rsidRPr="00DA481A">
              <w:t>的金属颗粒物在密闭厂房内自然沉降，</w:t>
            </w:r>
            <w:r w:rsidR="00BB0D5D" w:rsidRPr="00DA481A">
              <w:rPr>
                <w:rFonts w:hint="eastAsia"/>
              </w:rPr>
              <w:t>则焊接无组织废气排放量为颗粒物</w:t>
            </w:r>
            <w:r w:rsidR="00BB0D5D" w:rsidRPr="00DA481A">
              <w:t>0.00</w:t>
            </w:r>
            <w:r w:rsidR="00823536">
              <w:t>06</w:t>
            </w:r>
            <w:r w:rsidR="00BB0D5D" w:rsidRPr="00DA481A">
              <w:t>t/a</w:t>
            </w:r>
            <w:r w:rsidR="00BB0D5D" w:rsidRPr="00DA481A">
              <w:t>。</w:t>
            </w:r>
          </w:p>
          <w:p w14:paraId="5451D8A7" w14:textId="0DC1BD61" w:rsidR="00560014" w:rsidRPr="00DA481A" w:rsidRDefault="00560014" w:rsidP="00BB0D5D">
            <w:pPr>
              <w:adjustRightInd w:val="0"/>
              <w:snapToGrid w:val="0"/>
              <w:spacing w:line="460" w:lineRule="exact"/>
              <w:ind w:firstLineChars="200" w:firstLine="480"/>
            </w:pPr>
            <w:r w:rsidRPr="00DA481A">
              <w:rPr>
                <w:rFonts w:hint="eastAsia"/>
              </w:rPr>
              <w:t>（</w:t>
            </w:r>
            <w:r w:rsidRPr="00DA481A">
              <w:rPr>
                <w:rFonts w:hint="eastAsia"/>
              </w:rPr>
              <w:t>2</w:t>
            </w:r>
            <w:r w:rsidRPr="00DA481A">
              <w:rPr>
                <w:rFonts w:hint="eastAsia"/>
              </w:rPr>
              <w:t>）本项目</w:t>
            </w:r>
            <w:r w:rsidR="00BB0D5D" w:rsidRPr="00DA481A">
              <w:rPr>
                <w:rFonts w:hint="eastAsia"/>
              </w:rPr>
              <w:t>抛光工序污染物产生量为颗粒物</w:t>
            </w:r>
            <w:r w:rsidR="00823536">
              <w:t>8.3220</w:t>
            </w:r>
            <w:r w:rsidR="00BB0D5D" w:rsidRPr="00DA481A">
              <w:t>t/a</w:t>
            </w:r>
            <w:r w:rsidR="00BB0D5D" w:rsidRPr="00DA481A">
              <w:t>，</w:t>
            </w:r>
            <w:r w:rsidR="00BB0D5D" w:rsidRPr="00DA481A">
              <w:rPr>
                <w:rFonts w:hint="eastAsia"/>
              </w:rPr>
              <w:t>集气</w:t>
            </w:r>
            <w:r w:rsidR="00B668E0" w:rsidRPr="00DA481A">
              <w:rPr>
                <w:rFonts w:hint="eastAsia"/>
              </w:rPr>
              <w:t>管道</w:t>
            </w:r>
            <w:r w:rsidR="00BB0D5D" w:rsidRPr="00DA481A">
              <w:rPr>
                <w:rFonts w:hint="eastAsia"/>
              </w:rPr>
              <w:t>收集效率为</w:t>
            </w:r>
            <w:r w:rsidR="00BB0D5D" w:rsidRPr="00DA481A">
              <w:t>9</w:t>
            </w:r>
            <w:r w:rsidR="00823536">
              <w:t>5</w:t>
            </w:r>
            <w:r w:rsidR="00BB0D5D" w:rsidRPr="00DA481A">
              <w:t>%</w:t>
            </w:r>
            <w:r w:rsidR="00BB0D5D" w:rsidRPr="00DA481A">
              <w:t>，因此未被收集的</w:t>
            </w:r>
            <w:r w:rsidR="00823536">
              <w:t>5</w:t>
            </w:r>
            <w:r w:rsidR="00BB0D5D" w:rsidRPr="00DA481A">
              <w:t>%</w:t>
            </w:r>
            <w:r w:rsidR="00BB0D5D" w:rsidRPr="00DA481A">
              <w:t>废气以无组织形式</w:t>
            </w:r>
            <w:r w:rsidR="00BB0D5D" w:rsidRPr="00DA481A">
              <w:rPr>
                <w:rFonts w:hint="eastAsia"/>
              </w:rPr>
              <w:t>散失，其中</w:t>
            </w:r>
            <w:r w:rsidR="00823536">
              <w:t>8</w:t>
            </w:r>
            <w:r w:rsidR="00BB0D5D" w:rsidRPr="00DA481A">
              <w:t>0%</w:t>
            </w:r>
            <w:r w:rsidR="00BB0D5D" w:rsidRPr="00DA481A">
              <w:t>的金属颗粒物在密闭厂房内自然沉降，</w:t>
            </w:r>
            <w:r w:rsidR="00BB0D5D" w:rsidRPr="00DA481A">
              <w:rPr>
                <w:rFonts w:hint="eastAsia"/>
              </w:rPr>
              <w:t>则抛光无组织废气排放量为颗粒物</w:t>
            </w:r>
            <w:r w:rsidR="00405E1E" w:rsidRPr="00DA481A">
              <w:t>0.08</w:t>
            </w:r>
            <w:r w:rsidR="00823536">
              <w:t>32</w:t>
            </w:r>
            <w:r w:rsidR="00BB0D5D" w:rsidRPr="00DA481A">
              <w:t>t/a</w:t>
            </w:r>
            <w:r w:rsidR="00BB0D5D" w:rsidRPr="00DA481A">
              <w:rPr>
                <w:rFonts w:hint="eastAsia"/>
              </w:rPr>
              <w:t>。</w:t>
            </w:r>
          </w:p>
          <w:p w14:paraId="633DB8A4" w14:textId="30B5A10B" w:rsidR="00BB0D5D" w:rsidRPr="00DA481A" w:rsidRDefault="00560014" w:rsidP="00BB0D5D">
            <w:pPr>
              <w:adjustRightInd w:val="0"/>
              <w:snapToGrid w:val="0"/>
              <w:spacing w:line="460" w:lineRule="exact"/>
              <w:ind w:firstLineChars="200" w:firstLine="480"/>
            </w:pPr>
            <w:r w:rsidRPr="00DA481A">
              <w:rPr>
                <w:rFonts w:hint="eastAsia"/>
              </w:rPr>
              <w:t>（</w:t>
            </w:r>
            <w:r w:rsidRPr="00DA481A">
              <w:rPr>
                <w:rFonts w:hint="eastAsia"/>
              </w:rPr>
              <w:t>3</w:t>
            </w:r>
            <w:r w:rsidRPr="00DA481A">
              <w:rPr>
                <w:rFonts w:hint="eastAsia"/>
              </w:rPr>
              <w:t>）浸漆</w:t>
            </w:r>
            <w:r w:rsidR="00BB0D5D" w:rsidRPr="00DA481A">
              <w:rPr>
                <w:rFonts w:hint="eastAsia"/>
              </w:rPr>
              <w:t>烘干工序污染物产生量为非甲烷总烃</w:t>
            </w:r>
            <w:r w:rsidR="00405E1E" w:rsidRPr="00DA481A">
              <w:t>0.0482</w:t>
            </w:r>
            <w:r w:rsidR="00BB0D5D" w:rsidRPr="00DA481A">
              <w:t>t/a</w:t>
            </w:r>
            <w:r w:rsidR="00BB0D5D" w:rsidRPr="00DA481A">
              <w:rPr>
                <w:rFonts w:hint="eastAsia"/>
              </w:rPr>
              <w:t>，</w:t>
            </w:r>
            <w:r w:rsidR="00F10633" w:rsidRPr="00DA481A">
              <w:rPr>
                <w:rFonts w:hint="eastAsia"/>
              </w:rPr>
              <w:t>经浸漆间二次密闭并</w:t>
            </w:r>
            <w:r w:rsidR="005D0E3D" w:rsidRPr="00DA481A">
              <w:rPr>
                <w:rFonts w:hint="eastAsia"/>
              </w:rPr>
              <w:t>负压</w:t>
            </w:r>
            <w:r w:rsidR="00BB0D5D" w:rsidRPr="00DA481A">
              <w:rPr>
                <w:rFonts w:hint="eastAsia"/>
              </w:rPr>
              <w:t>收集</w:t>
            </w:r>
            <w:r w:rsidR="00F10633" w:rsidRPr="00DA481A">
              <w:rPr>
                <w:rFonts w:hint="eastAsia"/>
              </w:rPr>
              <w:t>废气，收集</w:t>
            </w:r>
            <w:r w:rsidR="00BB0D5D" w:rsidRPr="00DA481A">
              <w:rPr>
                <w:rFonts w:hint="eastAsia"/>
              </w:rPr>
              <w:t>效率为</w:t>
            </w:r>
            <w:r w:rsidR="00BB0D5D" w:rsidRPr="00DA481A">
              <w:rPr>
                <w:rFonts w:hint="eastAsia"/>
              </w:rPr>
              <w:t>9</w:t>
            </w:r>
            <w:r w:rsidR="00EC5C36" w:rsidRPr="00DA481A">
              <w:t>5</w:t>
            </w:r>
            <w:r w:rsidR="00BB0D5D" w:rsidRPr="00DA481A">
              <w:t>%</w:t>
            </w:r>
            <w:r w:rsidR="00BB0D5D" w:rsidRPr="00DA481A">
              <w:rPr>
                <w:rFonts w:hint="eastAsia"/>
              </w:rPr>
              <w:t>，因此无组织非甲烷总烃排放量为</w:t>
            </w:r>
            <w:r w:rsidR="00BB0D5D" w:rsidRPr="00DA481A">
              <w:rPr>
                <w:rFonts w:hint="eastAsia"/>
              </w:rPr>
              <w:t>0</w:t>
            </w:r>
            <w:r w:rsidR="00BB0D5D" w:rsidRPr="00DA481A">
              <w:t>.00</w:t>
            </w:r>
            <w:r w:rsidR="005D0E3D" w:rsidRPr="00DA481A">
              <w:t>24</w:t>
            </w:r>
            <w:r w:rsidR="00BB0D5D" w:rsidRPr="00DA481A">
              <w:t>t/a</w:t>
            </w:r>
            <w:r w:rsidR="00BB0D5D" w:rsidRPr="00DA481A">
              <w:rPr>
                <w:rFonts w:hint="eastAsia"/>
              </w:rPr>
              <w:t>。</w:t>
            </w:r>
          </w:p>
          <w:p w14:paraId="51E14617" w14:textId="613ADE91" w:rsidR="00BB0D5D" w:rsidRPr="00DA481A" w:rsidRDefault="00BB0D5D" w:rsidP="00BB0D5D">
            <w:pPr>
              <w:adjustRightInd w:val="0"/>
              <w:snapToGrid w:val="0"/>
              <w:spacing w:line="460" w:lineRule="exact"/>
              <w:ind w:firstLineChars="200" w:firstLine="480"/>
            </w:pPr>
            <w:r w:rsidRPr="00DA481A">
              <w:rPr>
                <w:rFonts w:hint="eastAsia"/>
              </w:rPr>
              <w:t>综上，全厂无组织废气排放总量为颗粒物</w:t>
            </w:r>
            <w:r w:rsidR="005D0E3D" w:rsidRPr="00DA481A">
              <w:t>0.08</w:t>
            </w:r>
            <w:r w:rsidR="00823536">
              <w:t>38</w:t>
            </w:r>
            <w:r w:rsidRPr="00DA481A">
              <w:t>t/a</w:t>
            </w:r>
            <w:r w:rsidRPr="00DA481A">
              <w:rPr>
                <w:rFonts w:hint="eastAsia"/>
              </w:rPr>
              <w:t>、非甲烷总烃</w:t>
            </w:r>
            <w:r w:rsidR="005D0E3D" w:rsidRPr="00DA481A">
              <w:t>0.0024</w:t>
            </w:r>
            <w:r w:rsidRPr="00DA481A">
              <w:t>t/a</w:t>
            </w:r>
            <w:r w:rsidRPr="00DA481A">
              <w:rPr>
                <w:rFonts w:hint="eastAsia"/>
              </w:rPr>
              <w:t>。企业生产设备均布设于密闭车间内，并保证收集效率，</w:t>
            </w:r>
            <w:r w:rsidRPr="00DA481A">
              <w:t>定期洒水</w:t>
            </w:r>
            <w:r w:rsidRPr="00DA481A">
              <w:rPr>
                <w:rFonts w:hint="eastAsia"/>
              </w:rPr>
              <w:t>，</w:t>
            </w:r>
            <w:r w:rsidRPr="00DA481A">
              <w:rPr>
                <w:rFonts w:hint="eastAsia"/>
                <w:bCs/>
              </w:rPr>
              <w:t>并及时清扫自然沉降在地面的粉尘，</w:t>
            </w:r>
            <w:r w:rsidRPr="00DA481A">
              <w:rPr>
                <w:rFonts w:hint="eastAsia"/>
              </w:rPr>
              <w:t>减少无组织废气的排放。</w:t>
            </w:r>
            <w:r w:rsidRPr="00DA481A">
              <w:rPr>
                <w:rFonts w:hint="eastAsia"/>
                <w:bCs/>
              </w:rPr>
              <w:t>颗粒物</w:t>
            </w:r>
            <w:r w:rsidRPr="00DA481A">
              <w:rPr>
                <w:bCs/>
              </w:rPr>
              <w:t>无组织排放</w:t>
            </w:r>
            <w:r w:rsidR="003A72A6">
              <w:rPr>
                <w:rFonts w:hint="eastAsia"/>
                <w:bCs/>
              </w:rPr>
              <w:t>浓度</w:t>
            </w:r>
            <w:r w:rsidRPr="00DA481A">
              <w:rPr>
                <w:bCs/>
              </w:rPr>
              <w:t>能够满足</w:t>
            </w:r>
            <w:r w:rsidRPr="00DA481A">
              <w:rPr>
                <w:rFonts w:hint="eastAsia"/>
                <w:bCs/>
              </w:rPr>
              <w:t>《新乡市生态环境局关于进一步规范工业企业颗粒物排放限值的通知》厂界无</w:t>
            </w:r>
            <w:r w:rsidRPr="00DA481A">
              <w:rPr>
                <w:rFonts w:hint="eastAsia"/>
              </w:rPr>
              <w:t>组织</w:t>
            </w:r>
            <w:r w:rsidR="003A72A6">
              <w:rPr>
                <w:rFonts w:hint="eastAsia"/>
              </w:rPr>
              <w:t>排放浓度</w:t>
            </w:r>
            <w:r w:rsidRPr="00DA481A">
              <w:rPr>
                <w:bCs/>
              </w:rPr>
              <w:t>0.5mg/m</w:t>
            </w:r>
            <w:r w:rsidRPr="00DA481A">
              <w:rPr>
                <w:bCs/>
                <w:vertAlign w:val="superscript"/>
              </w:rPr>
              <w:t>3</w:t>
            </w:r>
            <w:r w:rsidRPr="00DA481A">
              <w:rPr>
                <w:bCs/>
              </w:rPr>
              <w:t>的限值要求</w:t>
            </w:r>
            <w:r w:rsidRPr="00DA481A">
              <w:rPr>
                <w:rFonts w:hint="eastAsia"/>
                <w:bCs/>
              </w:rPr>
              <w:t>，非甲烷总烃无组织排放</w:t>
            </w:r>
            <w:r w:rsidR="003A72A6">
              <w:rPr>
                <w:rFonts w:hint="eastAsia"/>
                <w:bCs/>
              </w:rPr>
              <w:t>浓度</w:t>
            </w:r>
            <w:r w:rsidRPr="00DA481A">
              <w:rPr>
                <w:rFonts w:hint="eastAsia"/>
                <w:bCs/>
              </w:rPr>
              <w:t>能够满足《关于全省开展工业企业挥发性有机物专项治理工作中排放建议的通知》（豫环攻坚办</w:t>
            </w:r>
            <w:r w:rsidRPr="00DA481A">
              <w:rPr>
                <w:rFonts w:hint="eastAsia"/>
                <w:bCs/>
              </w:rPr>
              <w:t>[2017]162</w:t>
            </w:r>
            <w:r w:rsidRPr="00DA481A">
              <w:rPr>
                <w:rFonts w:hint="eastAsia"/>
                <w:bCs/>
              </w:rPr>
              <w:t>号）工业企业边界</w:t>
            </w:r>
            <w:r w:rsidR="003A72A6">
              <w:rPr>
                <w:rFonts w:hint="eastAsia"/>
                <w:bCs/>
              </w:rPr>
              <w:t>排放浓度</w:t>
            </w:r>
            <w:r w:rsidRPr="00DA481A">
              <w:rPr>
                <w:rFonts w:hint="eastAsia"/>
                <w:bCs/>
              </w:rPr>
              <w:t>2</w:t>
            </w:r>
            <w:r w:rsidRPr="00DA481A">
              <w:rPr>
                <w:bCs/>
              </w:rPr>
              <w:t>.0 mg/m</w:t>
            </w:r>
            <w:r w:rsidRPr="00DA481A">
              <w:rPr>
                <w:bCs/>
                <w:vertAlign w:val="superscript"/>
              </w:rPr>
              <w:t>3</w:t>
            </w:r>
            <w:r w:rsidRPr="00DA481A">
              <w:rPr>
                <w:rFonts w:hint="eastAsia"/>
                <w:bCs/>
              </w:rPr>
              <w:t>的限值要求</w:t>
            </w:r>
            <w:r w:rsidRPr="00DA481A">
              <w:rPr>
                <w:bCs/>
              </w:rPr>
              <w:t>。</w:t>
            </w:r>
          </w:p>
          <w:p w14:paraId="4A4ACA61" w14:textId="77777777" w:rsidR="00BB0D5D" w:rsidRPr="00DA481A" w:rsidRDefault="00BB0D5D" w:rsidP="00BB0D5D">
            <w:pPr>
              <w:spacing w:line="460" w:lineRule="exact"/>
              <w:ind w:firstLineChars="200" w:firstLine="482"/>
              <w:rPr>
                <w:b/>
                <w:bCs/>
              </w:rPr>
            </w:pPr>
            <w:r w:rsidRPr="00DA481A">
              <w:rPr>
                <w:rFonts w:hint="eastAsia"/>
                <w:b/>
                <w:bCs/>
              </w:rPr>
              <w:t>3</w:t>
            </w:r>
            <w:r w:rsidRPr="00DA481A">
              <w:rPr>
                <w:rFonts w:hint="eastAsia"/>
                <w:b/>
                <w:bCs/>
              </w:rPr>
              <w:t>、非正常排放</w:t>
            </w:r>
          </w:p>
          <w:p w14:paraId="3242C5E7" w14:textId="77777777" w:rsidR="00BB0D5D" w:rsidRPr="00DA481A" w:rsidRDefault="00BB0D5D" w:rsidP="00BB0D5D">
            <w:pPr>
              <w:spacing w:line="460" w:lineRule="exact"/>
              <w:ind w:firstLineChars="200" w:firstLine="480"/>
            </w:pPr>
            <w:r w:rsidRPr="00DA481A">
              <w:rPr>
                <w:rFonts w:hint="eastAsia"/>
              </w:rPr>
              <w:t>项目产生的非正常排放主要是污染物排放控制措施达不到应有效率时引起的污染物超标排放，评价以最不利原则按照污染物治理措施处理效率为</w:t>
            </w:r>
            <w:r w:rsidRPr="00DA481A">
              <w:t>0</w:t>
            </w:r>
            <w:r w:rsidRPr="00DA481A">
              <w:rPr>
                <w:rFonts w:hint="eastAsia"/>
              </w:rPr>
              <w:t>时的情况进行分析，事故排放时间最大为</w:t>
            </w:r>
            <w:r w:rsidRPr="00DA481A">
              <w:t>15</w:t>
            </w:r>
            <w:r w:rsidRPr="00DA481A">
              <w:rPr>
                <w:rFonts w:hint="eastAsia"/>
              </w:rPr>
              <w:t>分钟。本项目非正常排放参数见下表。</w:t>
            </w:r>
          </w:p>
          <w:p w14:paraId="3755FDCB" w14:textId="77777777" w:rsidR="0041295C" w:rsidRDefault="0041295C" w:rsidP="00B748F1">
            <w:pPr>
              <w:pStyle w:val="-"/>
              <w:ind w:firstLine="420"/>
            </w:pPr>
          </w:p>
          <w:p w14:paraId="18463814" w14:textId="77777777" w:rsidR="0041295C" w:rsidRDefault="0041295C" w:rsidP="00B748F1">
            <w:pPr>
              <w:pStyle w:val="-"/>
              <w:ind w:firstLine="420"/>
            </w:pPr>
          </w:p>
          <w:p w14:paraId="7643C458" w14:textId="77777777" w:rsidR="0041295C" w:rsidRDefault="0041295C" w:rsidP="00B748F1">
            <w:pPr>
              <w:pStyle w:val="-"/>
              <w:ind w:firstLine="420"/>
            </w:pPr>
          </w:p>
          <w:p w14:paraId="7297A0A5" w14:textId="77777777" w:rsidR="0041295C" w:rsidRDefault="0041295C" w:rsidP="00B748F1">
            <w:pPr>
              <w:pStyle w:val="-"/>
              <w:ind w:firstLine="420"/>
            </w:pPr>
          </w:p>
          <w:p w14:paraId="46AF0084" w14:textId="20D04FF1" w:rsidR="00BB0D5D" w:rsidRPr="00DA481A" w:rsidRDefault="00BB0D5D" w:rsidP="00B748F1">
            <w:pPr>
              <w:pStyle w:val="-"/>
              <w:ind w:firstLine="420"/>
            </w:pPr>
            <w:r w:rsidRPr="00DA481A">
              <w:lastRenderedPageBreak/>
              <w:t>表</w:t>
            </w:r>
            <w:r w:rsidRPr="00DA481A">
              <w:t>3</w:t>
            </w:r>
            <w:r w:rsidR="00166CFF" w:rsidRPr="00DA481A">
              <w:t>0</w:t>
            </w:r>
            <w:r w:rsidRPr="00DA481A">
              <w:t xml:space="preserve">           </w:t>
            </w:r>
            <w:r w:rsidR="00B748F1" w:rsidRPr="00DA481A">
              <w:t xml:space="preserve">    </w:t>
            </w:r>
            <w:r w:rsidRPr="00DA481A">
              <w:t xml:space="preserve">          </w:t>
            </w:r>
            <w:r w:rsidRPr="00DA481A">
              <w:t>非正常排放参数表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1564"/>
              <w:gridCol w:w="1276"/>
              <w:gridCol w:w="1134"/>
              <w:gridCol w:w="850"/>
              <w:gridCol w:w="709"/>
              <w:gridCol w:w="1134"/>
              <w:gridCol w:w="882"/>
            </w:tblGrid>
            <w:tr w:rsidR="00DA481A" w:rsidRPr="00DA481A" w14:paraId="593FDECF" w14:textId="77777777" w:rsidTr="002B7BF7">
              <w:trPr>
                <w:trHeight w:val="397"/>
                <w:jc w:val="center"/>
              </w:trPr>
              <w:tc>
                <w:tcPr>
                  <w:tcW w:w="1307" w:type="dxa"/>
                  <w:vAlign w:val="center"/>
                </w:tcPr>
                <w:p w14:paraId="42B39A60" w14:textId="77777777" w:rsidR="00BB0D5D" w:rsidRPr="00DA481A" w:rsidRDefault="00BB0D5D" w:rsidP="007C0C0A">
                  <w:pPr>
                    <w:snapToGrid w:val="0"/>
                    <w:jc w:val="center"/>
                    <w:rPr>
                      <w:b/>
                      <w:bCs/>
                      <w:sz w:val="21"/>
                      <w:szCs w:val="21"/>
                    </w:rPr>
                  </w:pPr>
                  <w:r w:rsidRPr="00DA481A">
                    <w:rPr>
                      <w:b/>
                      <w:bCs/>
                      <w:sz w:val="21"/>
                      <w:szCs w:val="21"/>
                    </w:rPr>
                    <w:t>非正常排放源</w:t>
                  </w:r>
                </w:p>
              </w:tc>
              <w:tc>
                <w:tcPr>
                  <w:tcW w:w="1564" w:type="dxa"/>
                  <w:vAlign w:val="center"/>
                </w:tcPr>
                <w:p w14:paraId="7F362738" w14:textId="77777777" w:rsidR="00BB0D5D" w:rsidRPr="00DA481A" w:rsidRDefault="00BB0D5D" w:rsidP="007C0C0A">
                  <w:pPr>
                    <w:snapToGrid w:val="0"/>
                    <w:jc w:val="center"/>
                    <w:rPr>
                      <w:b/>
                      <w:bCs/>
                      <w:sz w:val="21"/>
                      <w:szCs w:val="21"/>
                    </w:rPr>
                  </w:pPr>
                  <w:r w:rsidRPr="00DA481A">
                    <w:rPr>
                      <w:b/>
                      <w:bCs/>
                      <w:sz w:val="21"/>
                      <w:szCs w:val="21"/>
                    </w:rPr>
                    <w:t>非正常排放原因</w:t>
                  </w:r>
                </w:p>
              </w:tc>
              <w:tc>
                <w:tcPr>
                  <w:tcW w:w="1276" w:type="dxa"/>
                  <w:vAlign w:val="center"/>
                </w:tcPr>
                <w:p w14:paraId="5B8B8115" w14:textId="77777777" w:rsidR="00BB0D5D" w:rsidRPr="00DA481A" w:rsidRDefault="00BB0D5D" w:rsidP="007C0C0A">
                  <w:pPr>
                    <w:snapToGrid w:val="0"/>
                    <w:jc w:val="center"/>
                    <w:rPr>
                      <w:b/>
                      <w:bCs/>
                      <w:sz w:val="21"/>
                      <w:szCs w:val="21"/>
                    </w:rPr>
                  </w:pPr>
                  <w:r w:rsidRPr="00DA481A">
                    <w:rPr>
                      <w:b/>
                      <w:bCs/>
                      <w:sz w:val="21"/>
                      <w:szCs w:val="21"/>
                    </w:rPr>
                    <w:t>污染物</w:t>
                  </w:r>
                </w:p>
              </w:tc>
              <w:tc>
                <w:tcPr>
                  <w:tcW w:w="1134" w:type="dxa"/>
                  <w:vAlign w:val="center"/>
                </w:tcPr>
                <w:p w14:paraId="11E3F8A5" w14:textId="77777777" w:rsidR="00BB0D5D" w:rsidRPr="00DA481A" w:rsidRDefault="00BB0D5D" w:rsidP="007C0C0A">
                  <w:pPr>
                    <w:snapToGrid w:val="0"/>
                    <w:jc w:val="center"/>
                    <w:rPr>
                      <w:b/>
                      <w:bCs/>
                      <w:sz w:val="21"/>
                      <w:szCs w:val="21"/>
                    </w:rPr>
                  </w:pPr>
                  <w:r w:rsidRPr="00DA481A">
                    <w:rPr>
                      <w:b/>
                      <w:bCs/>
                      <w:sz w:val="21"/>
                      <w:szCs w:val="21"/>
                    </w:rPr>
                    <w:t>非正常排放速率</w:t>
                  </w:r>
                  <w:r w:rsidRPr="00DA481A">
                    <w:rPr>
                      <w:b/>
                      <w:bCs/>
                      <w:sz w:val="21"/>
                      <w:szCs w:val="21"/>
                    </w:rPr>
                    <w:t>/</w:t>
                  </w:r>
                  <w:r w:rsidRPr="00DA481A">
                    <w:rPr>
                      <w:b/>
                      <w:bCs/>
                      <w:sz w:val="21"/>
                      <w:szCs w:val="21"/>
                    </w:rPr>
                    <w:t>（</w:t>
                  </w:r>
                  <w:r w:rsidRPr="00DA481A">
                    <w:rPr>
                      <w:b/>
                      <w:bCs/>
                      <w:sz w:val="21"/>
                      <w:szCs w:val="21"/>
                    </w:rPr>
                    <w:t>kg/h</w:t>
                  </w:r>
                  <w:r w:rsidRPr="00DA481A">
                    <w:rPr>
                      <w:b/>
                      <w:bCs/>
                      <w:sz w:val="21"/>
                      <w:szCs w:val="21"/>
                    </w:rPr>
                    <w:t>）</w:t>
                  </w:r>
                </w:p>
              </w:tc>
              <w:tc>
                <w:tcPr>
                  <w:tcW w:w="850" w:type="dxa"/>
                  <w:vAlign w:val="center"/>
                </w:tcPr>
                <w:p w14:paraId="71C688A3" w14:textId="77777777" w:rsidR="00BB0D5D" w:rsidRPr="00DA481A" w:rsidRDefault="00BB0D5D" w:rsidP="007C0C0A">
                  <w:pPr>
                    <w:snapToGrid w:val="0"/>
                    <w:jc w:val="center"/>
                    <w:rPr>
                      <w:b/>
                      <w:bCs/>
                      <w:sz w:val="21"/>
                      <w:szCs w:val="21"/>
                    </w:rPr>
                  </w:pPr>
                  <w:r w:rsidRPr="00DA481A">
                    <w:rPr>
                      <w:b/>
                      <w:bCs/>
                      <w:sz w:val="21"/>
                      <w:szCs w:val="21"/>
                    </w:rPr>
                    <w:t>单次持续时间</w:t>
                  </w:r>
                  <w:r w:rsidRPr="00DA481A">
                    <w:rPr>
                      <w:b/>
                      <w:bCs/>
                      <w:sz w:val="21"/>
                      <w:szCs w:val="21"/>
                    </w:rPr>
                    <w:t>/h</w:t>
                  </w:r>
                </w:p>
              </w:tc>
              <w:tc>
                <w:tcPr>
                  <w:tcW w:w="709" w:type="dxa"/>
                  <w:vAlign w:val="center"/>
                </w:tcPr>
                <w:p w14:paraId="6874C5FB" w14:textId="77777777" w:rsidR="00BB0D5D" w:rsidRPr="00DA481A" w:rsidRDefault="00BB0D5D" w:rsidP="007C0C0A">
                  <w:pPr>
                    <w:snapToGrid w:val="0"/>
                    <w:jc w:val="center"/>
                    <w:rPr>
                      <w:b/>
                      <w:bCs/>
                      <w:sz w:val="21"/>
                      <w:szCs w:val="21"/>
                    </w:rPr>
                  </w:pPr>
                  <w:r w:rsidRPr="00DA481A">
                    <w:rPr>
                      <w:b/>
                      <w:bCs/>
                      <w:sz w:val="21"/>
                      <w:szCs w:val="21"/>
                    </w:rPr>
                    <w:t>年发生频次</w:t>
                  </w:r>
                  <w:r w:rsidRPr="00DA481A">
                    <w:rPr>
                      <w:b/>
                      <w:bCs/>
                      <w:sz w:val="21"/>
                      <w:szCs w:val="21"/>
                    </w:rPr>
                    <w:t>/</w:t>
                  </w:r>
                  <w:r w:rsidRPr="00DA481A">
                    <w:rPr>
                      <w:b/>
                      <w:bCs/>
                      <w:sz w:val="21"/>
                      <w:szCs w:val="21"/>
                    </w:rPr>
                    <w:t>次</w:t>
                  </w:r>
                </w:p>
              </w:tc>
              <w:tc>
                <w:tcPr>
                  <w:tcW w:w="1134" w:type="dxa"/>
                  <w:vAlign w:val="center"/>
                </w:tcPr>
                <w:p w14:paraId="62DC1642" w14:textId="77777777" w:rsidR="00BB0D5D" w:rsidRPr="00DA481A" w:rsidRDefault="00BB0D5D" w:rsidP="007C0C0A">
                  <w:pPr>
                    <w:snapToGrid w:val="0"/>
                    <w:jc w:val="center"/>
                    <w:rPr>
                      <w:b/>
                      <w:bCs/>
                      <w:sz w:val="21"/>
                      <w:szCs w:val="21"/>
                    </w:rPr>
                  </w:pPr>
                  <w:r w:rsidRPr="00DA481A">
                    <w:rPr>
                      <w:b/>
                      <w:bCs/>
                      <w:sz w:val="21"/>
                      <w:szCs w:val="21"/>
                    </w:rPr>
                    <w:t>非正常排放量</w:t>
                  </w:r>
                  <w:r w:rsidRPr="00DA481A">
                    <w:rPr>
                      <w:b/>
                      <w:bCs/>
                      <w:sz w:val="21"/>
                      <w:szCs w:val="21"/>
                    </w:rPr>
                    <w:t>/</w:t>
                  </w:r>
                  <w:r w:rsidRPr="00DA481A">
                    <w:rPr>
                      <w:b/>
                      <w:bCs/>
                      <w:sz w:val="21"/>
                      <w:szCs w:val="21"/>
                    </w:rPr>
                    <w:t>（</w:t>
                  </w:r>
                  <w:r w:rsidRPr="00DA481A">
                    <w:rPr>
                      <w:b/>
                      <w:bCs/>
                      <w:sz w:val="21"/>
                      <w:szCs w:val="21"/>
                    </w:rPr>
                    <w:t>kg/a</w:t>
                  </w:r>
                  <w:r w:rsidRPr="00DA481A">
                    <w:rPr>
                      <w:b/>
                      <w:bCs/>
                      <w:sz w:val="21"/>
                      <w:szCs w:val="21"/>
                    </w:rPr>
                    <w:t>）</w:t>
                  </w:r>
                </w:p>
              </w:tc>
              <w:tc>
                <w:tcPr>
                  <w:tcW w:w="882" w:type="dxa"/>
                  <w:vAlign w:val="center"/>
                </w:tcPr>
                <w:p w14:paraId="304EC748" w14:textId="77777777" w:rsidR="00BB0D5D" w:rsidRPr="00DA481A" w:rsidRDefault="00BB0D5D" w:rsidP="007C0C0A">
                  <w:pPr>
                    <w:snapToGrid w:val="0"/>
                    <w:jc w:val="center"/>
                    <w:rPr>
                      <w:b/>
                      <w:bCs/>
                      <w:sz w:val="21"/>
                      <w:szCs w:val="21"/>
                    </w:rPr>
                  </w:pPr>
                  <w:r w:rsidRPr="00DA481A">
                    <w:rPr>
                      <w:b/>
                      <w:bCs/>
                      <w:sz w:val="21"/>
                      <w:szCs w:val="21"/>
                    </w:rPr>
                    <w:t>采取措施</w:t>
                  </w:r>
                </w:p>
              </w:tc>
            </w:tr>
            <w:tr w:rsidR="00BB5100" w:rsidRPr="00DA481A" w14:paraId="14A024C7" w14:textId="77777777" w:rsidTr="0047243D">
              <w:trPr>
                <w:trHeight w:val="454"/>
                <w:jc w:val="center"/>
              </w:trPr>
              <w:tc>
                <w:tcPr>
                  <w:tcW w:w="1307" w:type="dxa"/>
                  <w:vAlign w:val="center"/>
                </w:tcPr>
                <w:p w14:paraId="02539A3F" w14:textId="77777777" w:rsidR="00BB5100" w:rsidRPr="00DA481A" w:rsidRDefault="00BB5100" w:rsidP="00BB5100">
                  <w:pPr>
                    <w:snapToGrid w:val="0"/>
                    <w:jc w:val="center"/>
                    <w:rPr>
                      <w:sz w:val="21"/>
                      <w:szCs w:val="21"/>
                    </w:rPr>
                  </w:pPr>
                  <w:r w:rsidRPr="00DA481A">
                    <w:rPr>
                      <w:rStyle w:val="font11"/>
                      <w:rFonts w:hint="default"/>
                      <w:color w:val="auto"/>
                    </w:rPr>
                    <w:t>排气筒</w:t>
                  </w:r>
                  <w:r w:rsidRPr="00DA481A">
                    <w:rPr>
                      <w:rStyle w:val="font21"/>
                      <w:color w:val="auto"/>
                    </w:rPr>
                    <w:t>P1</w:t>
                  </w:r>
                </w:p>
              </w:tc>
              <w:tc>
                <w:tcPr>
                  <w:tcW w:w="1564" w:type="dxa"/>
                  <w:vMerge w:val="restart"/>
                  <w:vAlign w:val="center"/>
                </w:tcPr>
                <w:p w14:paraId="5C511DB4" w14:textId="77777777" w:rsidR="00BB5100" w:rsidRPr="00DA481A" w:rsidRDefault="00BB5100" w:rsidP="00BB5100">
                  <w:pPr>
                    <w:snapToGrid w:val="0"/>
                    <w:jc w:val="center"/>
                    <w:rPr>
                      <w:sz w:val="21"/>
                      <w:szCs w:val="21"/>
                    </w:rPr>
                  </w:pPr>
                  <w:r w:rsidRPr="00DA481A">
                    <w:rPr>
                      <w:sz w:val="21"/>
                      <w:szCs w:val="21"/>
                    </w:rPr>
                    <w:t>污染物排放控制措施达不到应有效率，处理效率为</w:t>
                  </w:r>
                  <w:r w:rsidRPr="00DA481A">
                    <w:rPr>
                      <w:sz w:val="21"/>
                      <w:szCs w:val="21"/>
                    </w:rPr>
                    <w:t>0</w:t>
                  </w:r>
                </w:p>
              </w:tc>
              <w:tc>
                <w:tcPr>
                  <w:tcW w:w="1276" w:type="dxa"/>
                  <w:vAlign w:val="center"/>
                </w:tcPr>
                <w:p w14:paraId="2EED72C9" w14:textId="77777777" w:rsidR="00BB5100" w:rsidRPr="00DA481A" w:rsidRDefault="00BB5100" w:rsidP="00BB5100">
                  <w:pPr>
                    <w:snapToGrid w:val="0"/>
                    <w:jc w:val="center"/>
                    <w:rPr>
                      <w:sz w:val="21"/>
                      <w:szCs w:val="21"/>
                    </w:rPr>
                  </w:pPr>
                  <w:r w:rsidRPr="00DA481A">
                    <w:rPr>
                      <w:rFonts w:hint="eastAsia"/>
                      <w:sz w:val="21"/>
                      <w:szCs w:val="21"/>
                    </w:rPr>
                    <w:t>颗粒物</w:t>
                  </w:r>
                </w:p>
              </w:tc>
              <w:tc>
                <w:tcPr>
                  <w:tcW w:w="1134" w:type="dxa"/>
                  <w:vAlign w:val="center"/>
                </w:tcPr>
                <w:p w14:paraId="6659652E" w14:textId="05AD0C26" w:rsidR="00BB5100" w:rsidRPr="00DA481A" w:rsidRDefault="00BB5100" w:rsidP="00BB5100">
                  <w:pPr>
                    <w:snapToGrid w:val="0"/>
                    <w:jc w:val="center"/>
                    <w:rPr>
                      <w:sz w:val="21"/>
                      <w:szCs w:val="21"/>
                    </w:rPr>
                  </w:pPr>
                  <w:r>
                    <w:rPr>
                      <w:rFonts w:eastAsia="等线"/>
                      <w:color w:val="000000"/>
                      <w:sz w:val="21"/>
                      <w:szCs w:val="21"/>
                    </w:rPr>
                    <w:t xml:space="preserve">0.0442 </w:t>
                  </w:r>
                </w:p>
              </w:tc>
              <w:tc>
                <w:tcPr>
                  <w:tcW w:w="850" w:type="dxa"/>
                  <w:vAlign w:val="center"/>
                </w:tcPr>
                <w:p w14:paraId="0E8B7F97" w14:textId="5887016B" w:rsidR="00BB5100" w:rsidRPr="00DA481A" w:rsidRDefault="00BB5100" w:rsidP="00BB5100">
                  <w:pPr>
                    <w:snapToGrid w:val="0"/>
                    <w:jc w:val="center"/>
                    <w:rPr>
                      <w:sz w:val="21"/>
                      <w:szCs w:val="21"/>
                    </w:rPr>
                  </w:pPr>
                  <w:r>
                    <w:rPr>
                      <w:rFonts w:eastAsia="等线"/>
                      <w:color w:val="000000"/>
                      <w:sz w:val="21"/>
                      <w:szCs w:val="21"/>
                    </w:rPr>
                    <w:t>0.25</w:t>
                  </w:r>
                </w:p>
              </w:tc>
              <w:tc>
                <w:tcPr>
                  <w:tcW w:w="709" w:type="dxa"/>
                  <w:vAlign w:val="center"/>
                </w:tcPr>
                <w:p w14:paraId="18AA6A39" w14:textId="2E10F6B5" w:rsidR="00BB5100" w:rsidRPr="00DA481A" w:rsidRDefault="00BB5100" w:rsidP="00BB5100">
                  <w:pPr>
                    <w:snapToGrid w:val="0"/>
                    <w:jc w:val="center"/>
                    <w:rPr>
                      <w:sz w:val="21"/>
                      <w:szCs w:val="21"/>
                    </w:rPr>
                  </w:pPr>
                  <w:r>
                    <w:rPr>
                      <w:rFonts w:eastAsia="等线"/>
                      <w:color w:val="000000"/>
                      <w:sz w:val="21"/>
                      <w:szCs w:val="21"/>
                    </w:rPr>
                    <w:t>1</w:t>
                  </w:r>
                </w:p>
              </w:tc>
              <w:tc>
                <w:tcPr>
                  <w:tcW w:w="1134" w:type="dxa"/>
                  <w:vAlign w:val="center"/>
                </w:tcPr>
                <w:p w14:paraId="5CB9C02E" w14:textId="22A812BB" w:rsidR="00BB5100" w:rsidRPr="00DA481A" w:rsidRDefault="00BB5100" w:rsidP="00BB5100">
                  <w:pPr>
                    <w:snapToGrid w:val="0"/>
                    <w:jc w:val="center"/>
                    <w:rPr>
                      <w:sz w:val="21"/>
                      <w:szCs w:val="21"/>
                    </w:rPr>
                  </w:pPr>
                  <w:r>
                    <w:rPr>
                      <w:rFonts w:eastAsia="等线"/>
                      <w:color w:val="000000"/>
                      <w:sz w:val="21"/>
                      <w:szCs w:val="21"/>
                    </w:rPr>
                    <w:t xml:space="preserve">0.0111 </w:t>
                  </w:r>
                </w:p>
              </w:tc>
              <w:tc>
                <w:tcPr>
                  <w:tcW w:w="882" w:type="dxa"/>
                  <w:vMerge w:val="restart"/>
                  <w:vAlign w:val="center"/>
                </w:tcPr>
                <w:p w14:paraId="5D0E9CBF" w14:textId="77777777" w:rsidR="00BB5100" w:rsidRPr="00DA481A" w:rsidRDefault="00BB5100" w:rsidP="00BB5100">
                  <w:pPr>
                    <w:snapToGrid w:val="0"/>
                    <w:jc w:val="center"/>
                    <w:rPr>
                      <w:sz w:val="21"/>
                      <w:szCs w:val="21"/>
                    </w:rPr>
                  </w:pPr>
                  <w:r w:rsidRPr="00DA481A">
                    <w:rPr>
                      <w:sz w:val="21"/>
                      <w:szCs w:val="21"/>
                    </w:rPr>
                    <w:t>产生废气的工序及时停止运行</w:t>
                  </w:r>
                </w:p>
              </w:tc>
            </w:tr>
            <w:tr w:rsidR="00BB5100" w:rsidRPr="00DA481A" w14:paraId="6E47E6E2" w14:textId="77777777" w:rsidTr="0047243D">
              <w:trPr>
                <w:trHeight w:val="454"/>
                <w:jc w:val="center"/>
              </w:trPr>
              <w:tc>
                <w:tcPr>
                  <w:tcW w:w="1307" w:type="dxa"/>
                  <w:vAlign w:val="center"/>
                </w:tcPr>
                <w:p w14:paraId="5EAFB484" w14:textId="77777777" w:rsidR="00BB5100" w:rsidRPr="00DA481A" w:rsidRDefault="00BB5100" w:rsidP="00BB5100">
                  <w:pPr>
                    <w:snapToGrid w:val="0"/>
                    <w:jc w:val="center"/>
                    <w:rPr>
                      <w:sz w:val="21"/>
                      <w:szCs w:val="21"/>
                    </w:rPr>
                  </w:pPr>
                  <w:r w:rsidRPr="00DA481A">
                    <w:rPr>
                      <w:rFonts w:hint="eastAsia"/>
                      <w:sz w:val="21"/>
                      <w:szCs w:val="21"/>
                    </w:rPr>
                    <w:t>排气筒</w:t>
                  </w:r>
                  <w:r w:rsidRPr="00DA481A">
                    <w:rPr>
                      <w:rStyle w:val="font31"/>
                      <w:color w:val="auto"/>
                    </w:rPr>
                    <w:t>P2</w:t>
                  </w:r>
                </w:p>
              </w:tc>
              <w:tc>
                <w:tcPr>
                  <w:tcW w:w="1564" w:type="dxa"/>
                  <w:vMerge/>
                  <w:vAlign w:val="center"/>
                </w:tcPr>
                <w:p w14:paraId="15AD1E12" w14:textId="77777777" w:rsidR="00BB5100" w:rsidRPr="00DA481A" w:rsidRDefault="00BB5100" w:rsidP="00BB5100">
                  <w:pPr>
                    <w:snapToGrid w:val="0"/>
                    <w:jc w:val="center"/>
                    <w:rPr>
                      <w:sz w:val="21"/>
                      <w:szCs w:val="21"/>
                    </w:rPr>
                  </w:pPr>
                </w:p>
              </w:tc>
              <w:tc>
                <w:tcPr>
                  <w:tcW w:w="1276" w:type="dxa"/>
                  <w:vAlign w:val="center"/>
                </w:tcPr>
                <w:p w14:paraId="2D676485" w14:textId="77777777" w:rsidR="00BB5100" w:rsidRPr="00DA481A" w:rsidRDefault="00BB5100" w:rsidP="00BB5100">
                  <w:pPr>
                    <w:snapToGrid w:val="0"/>
                    <w:jc w:val="center"/>
                    <w:rPr>
                      <w:sz w:val="21"/>
                      <w:szCs w:val="21"/>
                    </w:rPr>
                  </w:pPr>
                  <w:r w:rsidRPr="00DA481A">
                    <w:rPr>
                      <w:rFonts w:hint="eastAsia"/>
                      <w:sz w:val="21"/>
                      <w:szCs w:val="21"/>
                    </w:rPr>
                    <w:t>颗粒物</w:t>
                  </w:r>
                </w:p>
              </w:tc>
              <w:tc>
                <w:tcPr>
                  <w:tcW w:w="1134" w:type="dxa"/>
                  <w:vAlign w:val="center"/>
                </w:tcPr>
                <w:p w14:paraId="7287FCD5" w14:textId="3DBD8365" w:rsidR="00BB5100" w:rsidRPr="00DA481A" w:rsidRDefault="00BB5100" w:rsidP="00BB5100">
                  <w:pPr>
                    <w:snapToGrid w:val="0"/>
                    <w:jc w:val="center"/>
                    <w:rPr>
                      <w:sz w:val="21"/>
                      <w:szCs w:val="21"/>
                    </w:rPr>
                  </w:pPr>
                  <w:r>
                    <w:rPr>
                      <w:rFonts w:eastAsia="等线"/>
                      <w:color w:val="000000"/>
                      <w:sz w:val="21"/>
                      <w:szCs w:val="21"/>
                    </w:rPr>
                    <w:t xml:space="preserve">6.5883 </w:t>
                  </w:r>
                </w:p>
              </w:tc>
              <w:tc>
                <w:tcPr>
                  <w:tcW w:w="850" w:type="dxa"/>
                  <w:vAlign w:val="center"/>
                </w:tcPr>
                <w:p w14:paraId="65FB7242" w14:textId="3B1A06E2" w:rsidR="00BB5100" w:rsidRPr="00DA481A" w:rsidRDefault="00BB5100" w:rsidP="00BB5100">
                  <w:pPr>
                    <w:snapToGrid w:val="0"/>
                    <w:jc w:val="center"/>
                    <w:rPr>
                      <w:sz w:val="21"/>
                      <w:szCs w:val="21"/>
                    </w:rPr>
                  </w:pPr>
                  <w:r>
                    <w:rPr>
                      <w:rFonts w:eastAsia="等线"/>
                      <w:color w:val="000000"/>
                      <w:sz w:val="21"/>
                      <w:szCs w:val="21"/>
                    </w:rPr>
                    <w:t>0.25</w:t>
                  </w:r>
                </w:p>
              </w:tc>
              <w:tc>
                <w:tcPr>
                  <w:tcW w:w="709" w:type="dxa"/>
                  <w:vAlign w:val="center"/>
                </w:tcPr>
                <w:p w14:paraId="7A5B49FB" w14:textId="00055930" w:rsidR="00BB5100" w:rsidRPr="00DA481A" w:rsidRDefault="00BB5100" w:rsidP="00BB5100">
                  <w:pPr>
                    <w:snapToGrid w:val="0"/>
                    <w:jc w:val="center"/>
                    <w:rPr>
                      <w:sz w:val="21"/>
                      <w:szCs w:val="21"/>
                    </w:rPr>
                  </w:pPr>
                  <w:r>
                    <w:rPr>
                      <w:rFonts w:eastAsia="等线"/>
                      <w:color w:val="000000"/>
                      <w:sz w:val="21"/>
                      <w:szCs w:val="21"/>
                    </w:rPr>
                    <w:t>1</w:t>
                  </w:r>
                </w:p>
              </w:tc>
              <w:tc>
                <w:tcPr>
                  <w:tcW w:w="1134" w:type="dxa"/>
                  <w:vAlign w:val="center"/>
                </w:tcPr>
                <w:p w14:paraId="1B3213A1" w14:textId="41916A0C" w:rsidR="00BB5100" w:rsidRPr="00DA481A" w:rsidRDefault="00BB5100" w:rsidP="00BB5100">
                  <w:pPr>
                    <w:snapToGrid w:val="0"/>
                    <w:jc w:val="center"/>
                    <w:rPr>
                      <w:sz w:val="21"/>
                      <w:szCs w:val="21"/>
                    </w:rPr>
                  </w:pPr>
                  <w:r>
                    <w:rPr>
                      <w:rFonts w:eastAsia="等线"/>
                      <w:color w:val="000000"/>
                      <w:sz w:val="21"/>
                      <w:szCs w:val="21"/>
                    </w:rPr>
                    <w:t xml:space="preserve">1.6471 </w:t>
                  </w:r>
                </w:p>
              </w:tc>
              <w:tc>
                <w:tcPr>
                  <w:tcW w:w="882" w:type="dxa"/>
                  <w:vMerge/>
                  <w:vAlign w:val="center"/>
                </w:tcPr>
                <w:p w14:paraId="6B27BB43" w14:textId="77777777" w:rsidR="00BB5100" w:rsidRPr="00DA481A" w:rsidRDefault="00BB5100" w:rsidP="00BB5100">
                  <w:pPr>
                    <w:snapToGrid w:val="0"/>
                    <w:jc w:val="center"/>
                    <w:rPr>
                      <w:sz w:val="21"/>
                      <w:szCs w:val="21"/>
                    </w:rPr>
                  </w:pPr>
                </w:p>
              </w:tc>
            </w:tr>
            <w:tr w:rsidR="00BB5100" w:rsidRPr="00DA481A" w14:paraId="72A58F78" w14:textId="77777777" w:rsidTr="0047243D">
              <w:trPr>
                <w:trHeight w:val="454"/>
                <w:jc w:val="center"/>
              </w:trPr>
              <w:tc>
                <w:tcPr>
                  <w:tcW w:w="1307" w:type="dxa"/>
                  <w:vAlign w:val="center"/>
                </w:tcPr>
                <w:p w14:paraId="5394E23F" w14:textId="58B469F8" w:rsidR="00BB5100" w:rsidRPr="00DA481A" w:rsidRDefault="00BB5100" w:rsidP="00BB5100">
                  <w:pPr>
                    <w:snapToGrid w:val="0"/>
                    <w:jc w:val="center"/>
                    <w:rPr>
                      <w:rStyle w:val="font11"/>
                      <w:rFonts w:ascii="Times New Roman" w:hAnsi="Times New Roman" w:hint="default"/>
                      <w:color w:val="auto"/>
                    </w:rPr>
                  </w:pPr>
                  <w:r w:rsidRPr="00DA481A">
                    <w:rPr>
                      <w:rStyle w:val="font11"/>
                      <w:rFonts w:ascii="Times New Roman" w:hAnsi="Times New Roman" w:hint="default"/>
                      <w:color w:val="auto"/>
                    </w:rPr>
                    <w:t>排气筒</w:t>
                  </w:r>
                  <w:r w:rsidRPr="00DA481A">
                    <w:rPr>
                      <w:rStyle w:val="font11"/>
                      <w:rFonts w:ascii="Times New Roman" w:hAnsi="Times New Roman" w:hint="default"/>
                      <w:color w:val="auto"/>
                    </w:rPr>
                    <w:t>P3</w:t>
                  </w:r>
                </w:p>
              </w:tc>
              <w:tc>
                <w:tcPr>
                  <w:tcW w:w="1564" w:type="dxa"/>
                  <w:vMerge/>
                  <w:vAlign w:val="center"/>
                </w:tcPr>
                <w:p w14:paraId="11B86F38" w14:textId="77777777" w:rsidR="00BB5100" w:rsidRPr="00DA481A" w:rsidRDefault="00BB5100" w:rsidP="00BB5100">
                  <w:pPr>
                    <w:snapToGrid w:val="0"/>
                    <w:jc w:val="center"/>
                    <w:rPr>
                      <w:sz w:val="21"/>
                      <w:szCs w:val="21"/>
                    </w:rPr>
                  </w:pPr>
                </w:p>
              </w:tc>
              <w:tc>
                <w:tcPr>
                  <w:tcW w:w="1276" w:type="dxa"/>
                  <w:vAlign w:val="center"/>
                </w:tcPr>
                <w:p w14:paraId="6B8F7322" w14:textId="77777777" w:rsidR="00BB5100" w:rsidRPr="00DA481A" w:rsidRDefault="00BB5100" w:rsidP="00BB5100">
                  <w:pPr>
                    <w:snapToGrid w:val="0"/>
                    <w:jc w:val="center"/>
                    <w:rPr>
                      <w:sz w:val="21"/>
                      <w:szCs w:val="21"/>
                    </w:rPr>
                  </w:pPr>
                  <w:r w:rsidRPr="00DA481A">
                    <w:rPr>
                      <w:rFonts w:hint="eastAsia"/>
                      <w:sz w:val="21"/>
                      <w:szCs w:val="21"/>
                    </w:rPr>
                    <w:t>非甲烷总烃</w:t>
                  </w:r>
                </w:p>
              </w:tc>
              <w:tc>
                <w:tcPr>
                  <w:tcW w:w="1134" w:type="dxa"/>
                  <w:vAlign w:val="center"/>
                </w:tcPr>
                <w:p w14:paraId="7940DD9A" w14:textId="06317875" w:rsidR="00BB5100" w:rsidRPr="00DA481A" w:rsidRDefault="00BB5100" w:rsidP="00BB5100">
                  <w:pPr>
                    <w:snapToGrid w:val="0"/>
                    <w:jc w:val="center"/>
                    <w:rPr>
                      <w:sz w:val="21"/>
                      <w:szCs w:val="21"/>
                    </w:rPr>
                  </w:pPr>
                  <w:r>
                    <w:rPr>
                      <w:rFonts w:eastAsia="等线"/>
                      <w:color w:val="000000"/>
                      <w:sz w:val="21"/>
                      <w:szCs w:val="21"/>
                    </w:rPr>
                    <w:t xml:space="preserve">0.025 </w:t>
                  </w:r>
                </w:p>
              </w:tc>
              <w:tc>
                <w:tcPr>
                  <w:tcW w:w="850" w:type="dxa"/>
                  <w:vAlign w:val="center"/>
                </w:tcPr>
                <w:p w14:paraId="48825FB2" w14:textId="5B315A6D" w:rsidR="00BB5100" w:rsidRPr="00DA481A" w:rsidRDefault="00BB5100" w:rsidP="00BB5100">
                  <w:pPr>
                    <w:snapToGrid w:val="0"/>
                    <w:jc w:val="center"/>
                    <w:rPr>
                      <w:sz w:val="21"/>
                      <w:szCs w:val="21"/>
                    </w:rPr>
                  </w:pPr>
                  <w:r>
                    <w:rPr>
                      <w:rFonts w:eastAsia="等线"/>
                      <w:color w:val="000000"/>
                      <w:sz w:val="21"/>
                      <w:szCs w:val="21"/>
                    </w:rPr>
                    <w:t>0.25</w:t>
                  </w:r>
                </w:p>
              </w:tc>
              <w:tc>
                <w:tcPr>
                  <w:tcW w:w="709" w:type="dxa"/>
                  <w:vAlign w:val="center"/>
                </w:tcPr>
                <w:p w14:paraId="4C9E0827" w14:textId="7C881D5A" w:rsidR="00BB5100" w:rsidRPr="00DA481A" w:rsidRDefault="00BB5100" w:rsidP="00BB5100">
                  <w:pPr>
                    <w:snapToGrid w:val="0"/>
                    <w:jc w:val="center"/>
                    <w:rPr>
                      <w:sz w:val="21"/>
                      <w:szCs w:val="21"/>
                    </w:rPr>
                  </w:pPr>
                  <w:r>
                    <w:rPr>
                      <w:rFonts w:eastAsia="等线"/>
                      <w:color w:val="000000"/>
                      <w:sz w:val="21"/>
                      <w:szCs w:val="21"/>
                    </w:rPr>
                    <w:t>1</w:t>
                  </w:r>
                </w:p>
              </w:tc>
              <w:tc>
                <w:tcPr>
                  <w:tcW w:w="1134" w:type="dxa"/>
                  <w:vAlign w:val="center"/>
                </w:tcPr>
                <w:p w14:paraId="65ABADDC" w14:textId="49B797B7" w:rsidR="00BB5100" w:rsidRPr="00DA481A" w:rsidRDefault="00BB5100" w:rsidP="00BB5100">
                  <w:pPr>
                    <w:snapToGrid w:val="0"/>
                    <w:jc w:val="center"/>
                    <w:rPr>
                      <w:sz w:val="21"/>
                      <w:szCs w:val="21"/>
                    </w:rPr>
                  </w:pPr>
                  <w:r>
                    <w:rPr>
                      <w:rFonts w:eastAsia="等线"/>
                      <w:color w:val="000000"/>
                      <w:sz w:val="21"/>
                      <w:szCs w:val="21"/>
                    </w:rPr>
                    <w:t xml:space="preserve">0.0063 </w:t>
                  </w:r>
                </w:p>
              </w:tc>
              <w:tc>
                <w:tcPr>
                  <w:tcW w:w="882" w:type="dxa"/>
                  <w:vMerge/>
                  <w:vAlign w:val="center"/>
                </w:tcPr>
                <w:p w14:paraId="0639CE22" w14:textId="77777777" w:rsidR="00BB5100" w:rsidRPr="00DA481A" w:rsidRDefault="00BB5100" w:rsidP="00BB5100">
                  <w:pPr>
                    <w:snapToGrid w:val="0"/>
                    <w:jc w:val="center"/>
                    <w:rPr>
                      <w:sz w:val="21"/>
                      <w:szCs w:val="21"/>
                    </w:rPr>
                  </w:pPr>
                </w:p>
              </w:tc>
            </w:tr>
          </w:tbl>
          <w:p w14:paraId="547DD35F" w14:textId="77777777" w:rsidR="00BB0D5D" w:rsidRPr="00DA481A" w:rsidRDefault="00BB0D5D" w:rsidP="00BB0D5D">
            <w:pPr>
              <w:spacing w:line="460" w:lineRule="exact"/>
              <w:ind w:firstLineChars="200" w:firstLine="482"/>
              <w:rPr>
                <w:b/>
                <w:bCs/>
              </w:rPr>
            </w:pPr>
            <w:r w:rsidRPr="00DA481A">
              <w:rPr>
                <w:b/>
                <w:bCs/>
              </w:rPr>
              <w:t>4</w:t>
            </w:r>
            <w:r w:rsidRPr="00DA481A">
              <w:rPr>
                <w:rFonts w:hint="eastAsia"/>
                <w:b/>
                <w:bCs/>
              </w:rPr>
              <w:t>、大气污染防治措施分析</w:t>
            </w:r>
          </w:p>
          <w:p w14:paraId="28AA9FC0" w14:textId="35BA043C" w:rsidR="00A410B9" w:rsidRPr="00DA481A" w:rsidRDefault="00EE65CC" w:rsidP="00BB0D5D">
            <w:pPr>
              <w:pStyle w:val="10"/>
              <w:ind w:firstLine="480"/>
              <w:rPr>
                <w:rFonts w:cs="Times New Roman"/>
                <w:b/>
                <w:bCs/>
              </w:rPr>
            </w:pPr>
            <w:r w:rsidRPr="00DA481A">
              <w:rPr>
                <w:rFonts w:hint="eastAsia"/>
              </w:rPr>
              <w:t>根据</w:t>
            </w:r>
            <w:r w:rsidR="00401815" w:rsidRPr="00DA481A">
              <w:rPr>
                <w:rFonts w:hint="eastAsia"/>
              </w:rPr>
              <w:t>《</w:t>
            </w:r>
            <w:r w:rsidR="00DD2499" w:rsidRPr="00DA481A">
              <w:rPr>
                <w:rFonts w:hint="eastAsia"/>
              </w:rPr>
              <w:t>排污许可证申请与核发技术规范</w:t>
            </w:r>
            <w:r w:rsidR="00DD2499" w:rsidRPr="00DA481A">
              <w:rPr>
                <w:rFonts w:hint="eastAsia"/>
              </w:rPr>
              <w:t xml:space="preserve"> </w:t>
            </w:r>
            <w:r w:rsidR="00DD2499" w:rsidRPr="00DA481A">
              <w:rPr>
                <w:rFonts w:hint="eastAsia"/>
              </w:rPr>
              <w:t>汽车制造业</w:t>
            </w:r>
            <w:r w:rsidR="00401815" w:rsidRPr="00DA481A">
              <w:rPr>
                <w:rFonts w:hint="eastAsia"/>
              </w:rPr>
              <w:t>》</w:t>
            </w:r>
            <w:r w:rsidR="00DD2499" w:rsidRPr="00DA481A">
              <w:rPr>
                <w:rFonts w:hint="eastAsia"/>
              </w:rPr>
              <w:t>（</w:t>
            </w:r>
            <w:r w:rsidR="00DD2499" w:rsidRPr="00DA481A">
              <w:rPr>
                <w:rFonts w:hint="eastAsia"/>
              </w:rPr>
              <w:t>H</w:t>
            </w:r>
            <w:r w:rsidR="00DD2499" w:rsidRPr="00DA481A">
              <w:t>J971-2018</w:t>
            </w:r>
            <w:r w:rsidR="00DD2499" w:rsidRPr="00DA481A">
              <w:rPr>
                <w:rFonts w:hint="eastAsia"/>
              </w:rPr>
              <w:t>）中</w:t>
            </w:r>
            <w:r w:rsidR="00401815" w:rsidRPr="00DA481A">
              <w:rPr>
                <w:rFonts w:hint="eastAsia"/>
              </w:rPr>
              <w:t>表</w:t>
            </w:r>
            <w:r w:rsidR="00401815" w:rsidRPr="00DA481A">
              <w:rPr>
                <w:rFonts w:hint="eastAsia"/>
              </w:rPr>
              <w:t>2</w:t>
            </w:r>
            <w:r w:rsidR="00401815" w:rsidRPr="00DA481A">
              <w:t>5</w:t>
            </w:r>
            <w:r w:rsidRPr="00DA481A">
              <w:rPr>
                <w:rFonts w:hint="eastAsia"/>
              </w:rPr>
              <w:t>，</w:t>
            </w:r>
            <w:r w:rsidR="00401815" w:rsidRPr="00DA481A">
              <w:rPr>
                <w:rFonts w:hint="eastAsia"/>
              </w:rPr>
              <w:t>焊接废气污染治理可行技术为“袋式过滤、静电净化”，</w:t>
            </w:r>
            <w:r w:rsidR="00BB1E33" w:rsidRPr="00DA481A">
              <w:rPr>
                <w:rFonts w:hint="eastAsia"/>
              </w:rPr>
              <w:t>预处理（机械抛丸、打磨等）废气污染治理可行技术为“袋式过滤、静电净化”</w:t>
            </w:r>
            <w:r w:rsidR="00752228" w:rsidRPr="00DA481A">
              <w:rPr>
                <w:rFonts w:hint="eastAsia"/>
              </w:rPr>
              <w:t>，涂装工序</w:t>
            </w:r>
            <w:r w:rsidR="006336F1" w:rsidRPr="00DA481A">
              <w:rPr>
                <w:rFonts w:hint="eastAsia"/>
              </w:rPr>
              <w:t>挥发性有机物废气污染治理可行技术为“吸附</w:t>
            </w:r>
            <w:r w:rsidR="006336F1" w:rsidRPr="00DA481A">
              <w:rPr>
                <w:rFonts w:hint="eastAsia"/>
              </w:rPr>
              <w:t>+</w:t>
            </w:r>
            <w:r w:rsidR="006336F1" w:rsidRPr="00DA481A">
              <w:rPr>
                <w:rFonts w:hint="eastAsia"/>
              </w:rPr>
              <w:t>热力焚烧</w:t>
            </w:r>
            <w:r w:rsidR="006336F1" w:rsidRPr="00DA481A">
              <w:rPr>
                <w:rFonts w:hint="eastAsia"/>
              </w:rPr>
              <w:t>/</w:t>
            </w:r>
            <w:r w:rsidR="006336F1" w:rsidRPr="00DA481A">
              <w:rPr>
                <w:rFonts w:hint="eastAsia"/>
              </w:rPr>
              <w:t>催化燃烧等”。</w:t>
            </w:r>
            <w:r w:rsidR="00C25BF7" w:rsidRPr="00DA481A">
              <w:rPr>
                <w:rFonts w:hint="eastAsia"/>
              </w:rPr>
              <w:t>因此</w:t>
            </w:r>
            <w:r w:rsidRPr="00DA481A">
              <w:rPr>
                <w:rFonts w:hint="eastAsia"/>
              </w:rPr>
              <w:t>本项目</w:t>
            </w:r>
            <w:r w:rsidR="00C25BF7" w:rsidRPr="00DA481A">
              <w:rPr>
                <w:rFonts w:hint="eastAsia"/>
              </w:rPr>
              <w:t>焊接、抛光工序采用袋式除尘器处理颗粒物可行，</w:t>
            </w:r>
            <w:r w:rsidRPr="00DA481A">
              <w:rPr>
                <w:rFonts w:hint="eastAsia"/>
              </w:rPr>
              <w:t>浸漆</w:t>
            </w:r>
            <w:r w:rsidR="00CB705D" w:rsidRPr="00DA481A">
              <w:rPr>
                <w:rFonts w:hint="eastAsia"/>
              </w:rPr>
              <w:t>、烘干</w:t>
            </w:r>
            <w:r w:rsidRPr="00DA481A">
              <w:rPr>
                <w:rFonts w:hint="eastAsia"/>
              </w:rPr>
              <w:t>工序不产生颗粒物且</w:t>
            </w:r>
            <w:r w:rsidRPr="00DA481A">
              <w:rPr>
                <w:rFonts w:hint="eastAsia"/>
              </w:rPr>
              <w:t>V</w:t>
            </w:r>
            <w:r w:rsidRPr="00DA481A">
              <w:t>OCs</w:t>
            </w:r>
            <w:r w:rsidRPr="00DA481A">
              <w:rPr>
                <w:rFonts w:hint="eastAsia"/>
              </w:rPr>
              <w:t>浓度较低，采用“</w:t>
            </w:r>
            <w:r w:rsidR="00AF5EE8" w:rsidRPr="00DA481A">
              <w:rPr>
                <w:rFonts w:hint="eastAsia"/>
              </w:rPr>
              <w:t>活性炭吸附</w:t>
            </w:r>
            <w:r w:rsidR="00AF5EE8" w:rsidRPr="00DA481A">
              <w:rPr>
                <w:rFonts w:hint="eastAsia"/>
              </w:rPr>
              <w:t>/</w:t>
            </w:r>
            <w:r w:rsidR="00AF5EE8" w:rsidRPr="00DA481A">
              <w:t>脱附</w:t>
            </w:r>
            <w:r w:rsidR="00AF5EE8" w:rsidRPr="00DA481A">
              <w:rPr>
                <w:rFonts w:hint="eastAsia"/>
              </w:rPr>
              <w:t>+</w:t>
            </w:r>
            <w:r w:rsidR="00AF5EE8" w:rsidRPr="00DA481A">
              <w:t>催化燃烧</w:t>
            </w:r>
            <w:r w:rsidRPr="00DA481A">
              <w:rPr>
                <w:rFonts w:hint="eastAsia"/>
              </w:rPr>
              <w:t>”工艺废气污染防治措施可行。</w:t>
            </w:r>
          </w:p>
          <w:p w14:paraId="1296A231" w14:textId="2D837EF7" w:rsidR="00BB0D5D" w:rsidRPr="00DA481A" w:rsidRDefault="00BB0D5D" w:rsidP="00BB0D5D">
            <w:pPr>
              <w:pStyle w:val="10"/>
              <w:ind w:firstLine="482"/>
              <w:rPr>
                <w:b/>
                <w:bCs/>
              </w:rPr>
            </w:pPr>
            <w:r w:rsidRPr="00DA481A">
              <w:rPr>
                <w:rFonts w:cs="Times New Roman" w:hint="eastAsia"/>
                <w:b/>
                <w:bCs/>
              </w:rPr>
              <w:t>5</w:t>
            </w:r>
            <w:r w:rsidRPr="00DA481A">
              <w:rPr>
                <w:rFonts w:cs="Times New Roman" w:hint="eastAsia"/>
                <w:b/>
                <w:bCs/>
              </w:rPr>
              <w:t>、</w:t>
            </w:r>
            <w:r w:rsidRPr="00DA481A">
              <w:rPr>
                <w:rFonts w:hint="eastAsia"/>
                <w:b/>
                <w:bCs/>
              </w:rPr>
              <w:t>大气环境影响分析</w:t>
            </w:r>
          </w:p>
          <w:p w14:paraId="37D8E4E7" w14:textId="0D93B07D" w:rsidR="00BB0D5D" w:rsidRPr="00DA481A" w:rsidRDefault="00BB0D5D" w:rsidP="00BB0D5D">
            <w:pPr>
              <w:pStyle w:val="10"/>
              <w:ind w:firstLine="480"/>
            </w:pPr>
            <w:r w:rsidRPr="00DA481A">
              <w:rPr>
                <w:rFonts w:hint="eastAsia"/>
              </w:rPr>
              <w:t>项目所在区域属于空气环境质量未达标区，项目产生的大气污染物通过削减区域现有污染源排放量进行替代。项目厂区周边最近的大气环境敏感点为</w:t>
            </w:r>
            <w:r w:rsidRPr="00DA481A">
              <w:rPr>
                <w:rFonts w:cs="Times New Roman"/>
              </w:rPr>
              <w:t>1200m</w:t>
            </w:r>
            <w:r w:rsidRPr="00DA481A">
              <w:rPr>
                <w:rFonts w:hint="eastAsia"/>
              </w:rPr>
              <w:t>外的</w:t>
            </w:r>
            <w:r w:rsidR="009F574F" w:rsidRPr="00DA481A">
              <w:rPr>
                <w:rFonts w:hint="eastAsia"/>
              </w:rPr>
              <w:t>榆东新村</w:t>
            </w:r>
            <w:r w:rsidRPr="00DA481A">
              <w:rPr>
                <w:rFonts w:hint="eastAsia"/>
              </w:rPr>
              <w:t>。在项目大气污染物能够满足</w:t>
            </w:r>
            <w:r w:rsidRPr="00DA481A">
              <w:rPr>
                <w:rFonts w:hint="eastAsia"/>
                <w:bCs/>
              </w:rPr>
              <w:t>《关于全省开展工业企业挥发性有机物专项治理工作中排放建议的通知》（豫环攻坚办</w:t>
            </w:r>
            <w:r w:rsidRPr="00DA481A">
              <w:rPr>
                <w:rFonts w:hint="eastAsia"/>
                <w:bCs/>
              </w:rPr>
              <w:t>[2017]162</w:t>
            </w:r>
            <w:r w:rsidRPr="00DA481A">
              <w:rPr>
                <w:rFonts w:hint="eastAsia"/>
                <w:bCs/>
              </w:rPr>
              <w:t>号）、</w:t>
            </w:r>
            <w:r w:rsidRPr="00DA481A">
              <w:rPr>
                <w:rFonts w:hint="eastAsia"/>
              </w:rPr>
              <w:t>《新乡市生态环境局关于进一步规范工业企业颗粒物排放限值的通知》</w:t>
            </w:r>
            <w:r w:rsidR="002537F7">
              <w:rPr>
                <w:rFonts w:hint="eastAsia"/>
              </w:rPr>
              <w:t>、</w:t>
            </w:r>
            <w:r w:rsidR="002537F7" w:rsidRPr="002537F7">
              <w:rPr>
                <w:rFonts w:hint="eastAsia"/>
                <w:bCs/>
              </w:rPr>
              <w:t>中华人民共和国生态环境部办公厅关于印发《重污染天气重点行业应急减排措施制定技术指南（</w:t>
            </w:r>
            <w:r w:rsidR="002537F7" w:rsidRPr="002537F7">
              <w:rPr>
                <w:rFonts w:hint="eastAsia"/>
                <w:bCs/>
              </w:rPr>
              <w:t>2020</w:t>
            </w:r>
            <w:r w:rsidR="002537F7" w:rsidRPr="002537F7">
              <w:rPr>
                <w:rFonts w:hint="eastAsia"/>
                <w:bCs/>
              </w:rPr>
              <w:t>年修订版）》的函</w:t>
            </w:r>
            <w:r w:rsidR="002537F7" w:rsidRPr="002537F7">
              <w:rPr>
                <w:rFonts w:hint="eastAsia"/>
                <w:bCs/>
              </w:rPr>
              <w:t>-</w:t>
            </w:r>
            <w:r w:rsidR="002537F7" w:rsidRPr="002537F7">
              <w:rPr>
                <w:rFonts w:hint="eastAsia"/>
                <w:bCs/>
              </w:rPr>
              <w:t>三十九、工业涂装</w:t>
            </w:r>
            <w:r w:rsidR="002537F7" w:rsidRPr="002537F7">
              <w:rPr>
                <w:rFonts w:hint="eastAsia"/>
                <w:bCs/>
              </w:rPr>
              <w:t>-</w:t>
            </w:r>
            <w:r w:rsidR="002537F7" w:rsidRPr="002537F7">
              <w:rPr>
                <w:rFonts w:hint="eastAsia"/>
                <w:bCs/>
              </w:rPr>
              <w:t>表</w:t>
            </w:r>
            <w:r w:rsidR="002537F7" w:rsidRPr="002537F7">
              <w:rPr>
                <w:rFonts w:hint="eastAsia"/>
                <w:bCs/>
              </w:rPr>
              <w:t>39-1</w:t>
            </w:r>
            <w:r w:rsidR="002537F7" w:rsidRPr="002537F7">
              <w:rPr>
                <w:rFonts w:hint="eastAsia"/>
                <w:bCs/>
              </w:rPr>
              <w:t>工业涂装绩效分级指标</w:t>
            </w:r>
            <w:r w:rsidR="002537F7" w:rsidRPr="002537F7">
              <w:rPr>
                <w:rFonts w:hint="eastAsia"/>
                <w:bCs/>
              </w:rPr>
              <w:t>-</w:t>
            </w:r>
            <w:r w:rsidR="002537F7" w:rsidRPr="002537F7">
              <w:rPr>
                <w:bCs/>
              </w:rPr>
              <w:t>A</w:t>
            </w:r>
            <w:r w:rsidR="002537F7" w:rsidRPr="002537F7">
              <w:rPr>
                <w:rFonts w:hint="eastAsia"/>
                <w:bCs/>
              </w:rPr>
              <w:t>级企业</w:t>
            </w:r>
            <w:r w:rsidR="002537F7" w:rsidRPr="002537F7">
              <w:rPr>
                <w:rFonts w:hint="eastAsia"/>
                <w:bCs/>
              </w:rPr>
              <w:t>-</w:t>
            </w:r>
            <w:r w:rsidR="002537F7" w:rsidRPr="002537F7">
              <w:rPr>
                <w:rFonts w:hint="eastAsia"/>
                <w:bCs/>
              </w:rPr>
              <w:t>车间或生产设施排气筒排放的</w:t>
            </w:r>
            <w:r w:rsidR="002537F7" w:rsidRPr="002537F7">
              <w:rPr>
                <w:rFonts w:hint="eastAsia"/>
                <w:bCs/>
              </w:rPr>
              <w:t>N</w:t>
            </w:r>
            <w:r w:rsidR="002537F7" w:rsidRPr="002537F7">
              <w:rPr>
                <w:bCs/>
              </w:rPr>
              <w:t xml:space="preserve">MHC </w:t>
            </w:r>
            <w:r w:rsidR="002537F7" w:rsidRPr="002537F7">
              <w:rPr>
                <w:rFonts w:hint="eastAsia"/>
                <w:bCs/>
              </w:rPr>
              <w:t>20-30</w:t>
            </w:r>
            <w:r w:rsidR="002537F7" w:rsidRPr="002537F7">
              <w:rPr>
                <w:bCs/>
              </w:rPr>
              <w:t>mg/m</w:t>
            </w:r>
            <w:r w:rsidR="002537F7" w:rsidRPr="002537F7">
              <w:rPr>
                <w:bCs/>
                <w:vertAlign w:val="superscript"/>
              </w:rPr>
              <w:t>3</w:t>
            </w:r>
            <w:r w:rsidRPr="00DA481A">
              <w:rPr>
                <w:rFonts w:hint="eastAsia"/>
              </w:rPr>
              <w:t>的标准要求下，通过区域削减和污染物自然沉降，不会对周边环境造成明显影响。</w:t>
            </w:r>
          </w:p>
          <w:p w14:paraId="16D2471D" w14:textId="77777777" w:rsidR="00BB0D5D" w:rsidRPr="00DA481A" w:rsidRDefault="00BB0D5D" w:rsidP="00BB0D5D">
            <w:pPr>
              <w:pStyle w:val="10"/>
              <w:ind w:firstLine="480"/>
            </w:pPr>
            <w:r w:rsidRPr="00DA481A">
              <w:rPr>
                <w:rFonts w:hint="eastAsia"/>
              </w:rPr>
              <w:t>综上所述，评价认为项目建成运行过程中对周围大气环境影响可以接受。</w:t>
            </w:r>
          </w:p>
          <w:p w14:paraId="1BFEEB2B" w14:textId="77777777" w:rsidR="00BB0D5D" w:rsidRPr="00DA481A" w:rsidRDefault="00BB0D5D" w:rsidP="00BB0D5D">
            <w:pPr>
              <w:spacing w:line="460" w:lineRule="exact"/>
              <w:ind w:firstLineChars="200" w:firstLine="482"/>
              <w:rPr>
                <w:b/>
                <w:bCs/>
              </w:rPr>
            </w:pPr>
            <w:r w:rsidRPr="00DA481A">
              <w:rPr>
                <w:b/>
                <w:bCs/>
              </w:rPr>
              <w:t>6</w:t>
            </w:r>
            <w:r w:rsidRPr="00DA481A">
              <w:rPr>
                <w:rFonts w:hint="eastAsia"/>
                <w:b/>
                <w:bCs/>
              </w:rPr>
              <w:t>、废气污染物排放核算量</w:t>
            </w:r>
          </w:p>
          <w:p w14:paraId="1D909CFA" w14:textId="0EE2CAE0" w:rsidR="00BB0D5D" w:rsidRPr="00DA481A" w:rsidRDefault="00EA6C53" w:rsidP="00BB0D5D">
            <w:pPr>
              <w:spacing w:line="460" w:lineRule="exact"/>
              <w:ind w:firstLineChars="200" w:firstLine="480"/>
              <w:jc w:val="left"/>
            </w:pPr>
            <w:r w:rsidRPr="00DA481A">
              <w:rPr>
                <w:rFonts w:hint="eastAsia"/>
              </w:rPr>
              <w:t>（</w:t>
            </w:r>
            <w:r w:rsidRPr="00DA481A">
              <w:rPr>
                <w:rFonts w:hint="eastAsia"/>
              </w:rPr>
              <w:t>1</w:t>
            </w:r>
            <w:r w:rsidRPr="00DA481A">
              <w:rPr>
                <w:rFonts w:hint="eastAsia"/>
              </w:rPr>
              <w:t>）</w:t>
            </w:r>
            <w:r w:rsidR="00BB0D5D" w:rsidRPr="00DA481A">
              <w:rPr>
                <w:rFonts w:hint="eastAsia"/>
              </w:rPr>
              <w:t>大气污染物有组织排放核算</w:t>
            </w:r>
          </w:p>
          <w:p w14:paraId="2ED90277" w14:textId="77777777" w:rsidR="00EF1558" w:rsidRDefault="00EF1558" w:rsidP="00B748F1">
            <w:pPr>
              <w:pStyle w:val="-"/>
              <w:ind w:firstLine="420"/>
            </w:pPr>
          </w:p>
          <w:p w14:paraId="000BA937" w14:textId="77777777" w:rsidR="00EF1558" w:rsidRDefault="00EF1558" w:rsidP="00B748F1">
            <w:pPr>
              <w:pStyle w:val="-"/>
              <w:ind w:firstLine="420"/>
            </w:pPr>
          </w:p>
          <w:p w14:paraId="495B58F4" w14:textId="77777777" w:rsidR="00EF1558" w:rsidRDefault="00EF1558" w:rsidP="00B748F1">
            <w:pPr>
              <w:pStyle w:val="-"/>
              <w:ind w:firstLine="420"/>
            </w:pPr>
          </w:p>
          <w:p w14:paraId="4FE2D9D1" w14:textId="5A675601" w:rsidR="00BB0D5D" w:rsidRPr="00DA481A" w:rsidRDefault="00BB0D5D" w:rsidP="00B748F1">
            <w:pPr>
              <w:pStyle w:val="-"/>
              <w:ind w:firstLine="420"/>
            </w:pPr>
            <w:r w:rsidRPr="00DA481A">
              <w:rPr>
                <w:rFonts w:hint="eastAsia"/>
              </w:rPr>
              <w:lastRenderedPageBreak/>
              <w:t>表</w:t>
            </w:r>
            <w:r w:rsidRPr="00DA481A">
              <w:t>3</w:t>
            </w:r>
            <w:r w:rsidR="00166CFF" w:rsidRPr="00DA481A">
              <w:t>1</w:t>
            </w:r>
            <w:r w:rsidRPr="00DA481A">
              <w:rPr>
                <w:rFonts w:hint="eastAsia"/>
              </w:rPr>
              <w:t xml:space="preserve">      </w:t>
            </w:r>
            <w:r w:rsidR="00B748F1" w:rsidRPr="00DA481A">
              <w:t xml:space="preserve">  </w:t>
            </w:r>
            <w:r w:rsidRPr="00DA481A">
              <w:rPr>
                <w:rFonts w:hint="eastAsia"/>
              </w:rPr>
              <w:t xml:space="preserve">        </w:t>
            </w:r>
            <w:r w:rsidRPr="00DA481A">
              <w:rPr>
                <w:rFonts w:hint="eastAsia"/>
              </w:rPr>
              <w:t>本项目大气污染物有组织排放量核算表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484"/>
              <w:gridCol w:w="1404"/>
              <w:gridCol w:w="1677"/>
              <w:gridCol w:w="1855"/>
              <w:gridCol w:w="1690"/>
            </w:tblGrid>
            <w:tr w:rsidR="00E45B1C" w:rsidRPr="00DA481A" w14:paraId="018DF508" w14:textId="77777777" w:rsidTr="005A35C0">
              <w:trPr>
                <w:trHeight w:val="397"/>
                <w:jc w:val="center"/>
              </w:trPr>
              <w:tc>
                <w:tcPr>
                  <w:tcW w:w="746" w:type="dxa"/>
                  <w:vAlign w:val="center"/>
                </w:tcPr>
                <w:p w14:paraId="4CCB0D34" w14:textId="77777777" w:rsidR="00BB0D5D" w:rsidRPr="00DA481A" w:rsidRDefault="00BB0D5D" w:rsidP="00BB0D5D">
                  <w:pPr>
                    <w:jc w:val="center"/>
                    <w:rPr>
                      <w:b/>
                      <w:bCs/>
                      <w:sz w:val="21"/>
                      <w:szCs w:val="21"/>
                    </w:rPr>
                  </w:pPr>
                  <w:r w:rsidRPr="00DA481A">
                    <w:rPr>
                      <w:b/>
                      <w:bCs/>
                      <w:sz w:val="21"/>
                      <w:szCs w:val="21"/>
                    </w:rPr>
                    <w:t>序号</w:t>
                  </w:r>
                </w:p>
              </w:tc>
              <w:tc>
                <w:tcPr>
                  <w:tcW w:w="1484" w:type="dxa"/>
                  <w:vAlign w:val="center"/>
                </w:tcPr>
                <w:p w14:paraId="24C65B69" w14:textId="77777777" w:rsidR="00BB0D5D" w:rsidRPr="00DA481A" w:rsidRDefault="00BB0D5D" w:rsidP="00BB0D5D">
                  <w:pPr>
                    <w:jc w:val="center"/>
                    <w:rPr>
                      <w:b/>
                      <w:bCs/>
                      <w:sz w:val="21"/>
                      <w:szCs w:val="21"/>
                    </w:rPr>
                  </w:pPr>
                  <w:r w:rsidRPr="00DA481A">
                    <w:rPr>
                      <w:b/>
                      <w:bCs/>
                      <w:sz w:val="21"/>
                      <w:szCs w:val="21"/>
                    </w:rPr>
                    <w:t>排放口编号</w:t>
                  </w:r>
                </w:p>
              </w:tc>
              <w:tc>
                <w:tcPr>
                  <w:tcW w:w="1404" w:type="dxa"/>
                  <w:vAlign w:val="center"/>
                </w:tcPr>
                <w:p w14:paraId="68AD849D" w14:textId="77777777" w:rsidR="00BB0D5D" w:rsidRPr="00DA481A" w:rsidRDefault="00BB0D5D" w:rsidP="00BB0D5D">
                  <w:pPr>
                    <w:jc w:val="center"/>
                    <w:rPr>
                      <w:b/>
                      <w:bCs/>
                      <w:sz w:val="21"/>
                      <w:szCs w:val="21"/>
                    </w:rPr>
                  </w:pPr>
                  <w:r w:rsidRPr="00DA481A">
                    <w:rPr>
                      <w:b/>
                      <w:bCs/>
                      <w:sz w:val="21"/>
                      <w:szCs w:val="21"/>
                    </w:rPr>
                    <w:t>污染物</w:t>
                  </w:r>
                </w:p>
              </w:tc>
              <w:tc>
                <w:tcPr>
                  <w:tcW w:w="1677" w:type="dxa"/>
                  <w:vAlign w:val="center"/>
                </w:tcPr>
                <w:p w14:paraId="63C56116"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核算排放浓度</w:t>
                  </w:r>
                  <w:r w:rsidRPr="00DA481A">
                    <w:rPr>
                      <w:b/>
                      <w:bCs/>
                      <w:sz w:val="21"/>
                      <w:szCs w:val="21"/>
                    </w:rPr>
                    <w:t>/</w:t>
                  </w:r>
                  <w:r w:rsidRPr="00DA481A">
                    <w:rPr>
                      <w:b/>
                      <w:bCs/>
                      <w:sz w:val="21"/>
                      <w:szCs w:val="21"/>
                    </w:rPr>
                    <w:t>（</w:t>
                  </w:r>
                  <w:r w:rsidRPr="00DA481A">
                    <w:rPr>
                      <w:b/>
                      <w:bCs/>
                      <w:sz w:val="21"/>
                      <w:szCs w:val="21"/>
                    </w:rPr>
                    <w:t>mg/m</w:t>
                  </w:r>
                  <w:r w:rsidRPr="00DA481A">
                    <w:rPr>
                      <w:b/>
                      <w:bCs/>
                      <w:sz w:val="21"/>
                      <w:szCs w:val="21"/>
                      <w:vertAlign w:val="superscript"/>
                    </w:rPr>
                    <w:t>3</w:t>
                  </w:r>
                  <w:r w:rsidRPr="00DA481A">
                    <w:rPr>
                      <w:b/>
                      <w:bCs/>
                      <w:sz w:val="21"/>
                      <w:szCs w:val="21"/>
                    </w:rPr>
                    <w:t>）</w:t>
                  </w:r>
                </w:p>
              </w:tc>
              <w:tc>
                <w:tcPr>
                  <w:tcW w:w="1855" w:type="dxa"/>
                  <w:vAlign w:val="center"/>
                </w:tcPr>
                <w:p w14:paraId="262A71F8"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核算排放速率</w:t>
                  </w:r>
                  <w:r w:rsidRPr="00DA481A">
                    <w:rPr>
                      <w:b/>
                      <w:bCs/>
                      <w:sz w:val="21"/>
                      <w:szCs w:val="21"/>
                    </w:rPr>
                    <w:t>/</w:t>
                  </w:r>
                  <w:r w:rsidRPr="00DA481A">
                    <w:rPr>
                      <w:b/>
                      <w:bCs/>
                      <w:sz w:val="21"/>
                      <w:szCs w:val="21"/>
                    </w:rPr>
                    <w:t>（</w:t>
                  </w:r>
                  <w:r w:rsidRPr="00DA481A">
                    <w:rPr>
                      <w:b/>
                      <w:bCs/>
                      <w:sz w:val="21"/>
                      <w:szCs w:val="21"/>
                    </w:rPr>
                    <w:t>kg/h</w:t>
                  </w:r>
                  <w:r w:rsidRPr="00DA481A">
                    <w:rPr>
                      <w:b/>
                      <w:bCs/>
                      <w:sz w:val="21"/>
                      <w:szCs w:val="21"/>
                    </w:rPr>
                    <w:t>）</w:t>
                  </w:r>
                </w:p>
              </w:tc>
              <w:tc>
                <w:tcPr>
                  <w:tcW w:w="1690" w:type="dxa"/>
                  <w:vAlign w:val="center"/>
                </w:tcPr>
                <w:p w14:paraId="4562FCED"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核算年排放量</w:t>
                  </w:r>
                  <w:r w:rsidRPr="00DA481A">
                    <w:rPr>
                      <w:b/>
                      <w:bCs/>
                      <w:sz w:val="21"/>
                      <w:szCs w:val="21"/>
                    </w:rPr>
                    <w:t>/</w:t>
                  </w:r>
                  <w:r w:rsidRPr="00DA481A">
                    <w:rPr>
                      <w:b/>
                      <w:bCs/>
                      <w:sz w:val="21"/>
                      <w:szCs w:val="21"/>
                    </w:rPr>
                    <w:t>（</w:t>
                  </w:r>
                  <w:r w:rsidRPr="00DA481A">
                    <w:rPr>
                      <w:b/>
                      <w:bCs/>
                      <w:sz w:val="21"/>
                      <w:szCs w:val="21"/>
                    </w:rPr>
                    <w:t>t/a</w:t>
                  </w:r>
                  <w:r w:rsidRPr="00DA481A">
                    <w:rPr>
                      <w:b/>
                      <w:bCs/>
                      <w:sz w:val="21"/>
                      <w:szCs w:val="21"/>
                    </w:rPr>
                    <w:t>）</w:t>
                  </w:r>
                </w:p>
              </w:tc>
            </w:tr>
            <w:tr w:rsidR="00552744" w:rsidRPr="00DA481A" w14:paraId="08F61E2C" w14:textId="77777777" w:rsidTr="005A35C0">
              <w:trPr>
                <w:trHeight w:val="397"/>
                <w:jc w:val="center"/>
              </w:trPr>
              <w:tc>
                <w:tcPr>
                  <w:tcW w:w="746" w:type="dxa"/>
                  <w:vAlign w:val="center"/>
                </w:tcPr>
                <w:p w14:paraId="3DFDDAB8" w14:textId="77777777" w:rsidR="00552744" w:rsidRPr="00DA481A" w:rsidRDefault="00552744" w:rsidP="00552744">
                  <w:pPr>
                    <w:jc w:val="center"/>
                    <w:rPr>
                      <w:sz w:val="21"/>
                      <w:szCs w:val="21"/>
                    </w:rPr>
                  </w:pPr>
                  <w:r w:rsidRPr="00DA481A">
                    <w:rPr>
                      <w:sz w:val="21"/>
                      <w:szCs w:val="21"/>
                    </w:rPr>
                    <w:t>1</w:t>
                  </w:r>
                </w:p>
              </w:tc>
              <w:tc>
                <w:tcPr>
                  <w:tcW w:w="1484" w:type="dxa"/>
                  <w:vAlign w:val="center"/>
                </w:tcPr>
                <w:p w14:paraId="4EBCA221" w14:textId="77777777" w:rsidR="00552744" w:rsidRPr="00DA481A" w:rsidRDefault="00552744" w:rsidP="00552744">
                  <w:pPr>
                    <w:jc w:val="center"/>
                    <w:rPr>
                      <w:sz w:val="21"/>
                      <w:szCs w:val="21"/>
                    </w:rPr>
                  </w:pPr>
                  <w:r w:rsidRPr="00DA481A">
                    <w:rPr>
                      <w:rStyle w:val="font11"/>
                      <w:rFonts w:hint="default"/>
                      <w:color w:val="auto"/>
                    </w:rPr>
                    <w:t>排气筒</w:t>
                  </w:r>
                  <w:r w:rsidRPr="00DA481A">
                    <w:rPr>
                      <w:rStyle w:val="font21"/>
                      <w:color w:val="auto"/>
                    </w:rPr>
                    <w:t>P1</w:t>
                  </w:r>
                </w:p>
              </w:tc>
              <w:tc>
                <w:tcPr>
                  <w:tcW w:w="1404" w:type="dxa"/>
                  <w:vAlign w:val="center"/>
                </w:tcPr>
                <w:p w14:paraId="35A4B6C3" w14:textId="77777777" w:rsidR="00552744" w:rsidRPr="00DA481A" w:rsidRDefault="00552744" w:rsidP="00552744">
                  <w:pPr>
                    <w:jc w:val="center"/>
                    <w:rPr>
                      <w:sz w:val="21"/>
                      <w:szCs w:val="21"/>
                    </w:rPr>
                  </w:pPr>
                  <w:r w:rsidRPr="00DA481A">
                    <w:rPr>
                      <w:rFonts w:hint="eastAsia"/>
                      <w:sz w:val="21"/>
                      <w:szCs w:val="21"/>
                    </w:rPr>
                    <w:t>颗粒物</w:t>
                  </w:r>
                </w:p>
              </w:tc>
              <w:tc>
                <w:tcPr>
                  <w:tcW w:w="1677" w:type="dxa"/>
                  <w:vAlign w:val="center"/>
                </w:tcPr>
                <w:p w14:paraId="0B042A77" w14:textId="1BD577F1" w:rsidR="00552744" w:rsidRPr="00DA481A" w:rsidRDefault="00552744" w:rsidP="00552744">
                  <w:pPr>
                    <w:jc w:val="center"/>
                    <w:rPr>
                      <w:sz w:val="21"/>
                      <w:szCs w:val="21"/>
                    </w:rPr>
                  </w:pPr>
                  <w:r>
                    <w:rPr>
                      <w:rFonts w:eastAsia="等线"/>
                      <w:color w:val="000000"/>
                      <w:sz w:val="21"/>
                      <w:szCs w:val="21"/>
                    </w:rPr>
                    <w:t xml:space="preserve">1.08 </w:t>
                  </w:r>
                </w:p>
              </w:tc>
              <w:tc>
                <w:tcPr>
                  <w:tcW w:w="1855" w:type="dxa"/>
                  <w:vAlign w:val="center"/>
                </w:tcPr>
                <w:p w14:paraId="39DDBF9E" w14:textId="78E047B8" w:rsidR="00552744" w:rsidRPr="00DA481A" w:rsidRDefault="00552744" w:rsidP="00552744">
                  <w:pPr>
                    <w:pStyle w:val="10"/>
                    <w:spacing w:line="240" w:lineRule="auto"/>
                    <w:ind w:firstLineChars="0" w:firstLine="0"/>
                    <w:jc w:val="center"/>
                    <w:rPr>
                      <w:rFonts w:cs="Times New Roman"/>
                      <w:sz w:val="21"/>
                      <w:szCs w:val="21"/>
                    </w:rPr>
                  </w:pPr>
                  <w:r>
                    <w:rPr>
                      <w:rFonts w:eastAsia="等线" w:cs="Times New Roman"/>
                      <w:color w:val="000000"/>
                      <w:sz w:val="21"/>
                      <w:szCs w:val="21"/>
                    </w:rPr>
                    <w:t xml:space="preserve">0.0022 </w:t>
                  </w:r>
                </w:p>
              </w:tc>
              <w:tc>
                <w:tcPr>
                  <w:tcW w:w="1690" w:type="dxa"/>
                  <w:vAlign w:val="center"/>
                </w:tcPr>
                <w:p w14:paraId="0B0CE692" w14:textId="71FBBCBB" w:rsidR="00552744" w:rsidRPr="00DA481A" w:rsidRDefault="00552744" w:rsidP="00552744">
                  <w:pPr>
                    <w:pStyle w:val="10"/>
                    <w:spacing w:line="240" w:lineRule="auto"/>
                    <w:ind w:firstLineChars="0" w:firstLine="0"/>
                    <w:jc w:val="center"/>
                    <w:rPr>
                      <w:rFonts w:cs="Times New Roman"/>
                      <w:sz w:val="21"/>
                      <w:szCs w:val="21"/>
                    </w:rPr>
                  </w:pPr>
                  <w:r>
                    <w:rPr>
                      <w:rFonts w:eastAsia="等线" w:cs="Times New Roman"/>
                      <w:color w:val="000000"/>
                      <w:sz w:val="21"/>
                      <w:szCs w:val="21"/>
                    </w:rPr>
                    <w:t xml:space="preserve">0.0013 </w:t>
                  </w:r>
                </w:p>
              </w:tc>
            </w:tr>
            <w:tr w:rsidR="00552744" w:rsidRPr="00DA481A" w14:paraId="75D8F0EA" w14:textId="77777777" w:rsidTr="005A35C0">
              <w:trPr>
                <w:trHeight w:val="397"/>
                <w:jc w:val="center"/>
              </w:trPr>
              <w:tc>
                <w:tcPr>
                  <w:tcW w:w="746" w:type="dxa"/>
                  <w:vAlign w:val="center"/>
                </w:tcPr>
                <w:p w14:paraId="64F03B20" w14:textId="77777777" w:rsidR="00552744" w:rsidRPr="00DA481A" w:rsidRDefault="00552744" w:rsidP="00552744">
                  <w:pPr>
                    <w:jc w:val="center"/>
                    <w:rPr>
                      <w:sz w:val="21"/>
                      <w:szCs w:val="21"/>
                    </w:rPr>
                  </w:pPr>
                  <w:r w:rsidRPr="00DA481A">
                    <w:rPr>
                      <w:rFonts w:hint="eastAsia"/>
                      <w:sz w:val="21"/>
                      <w:szCs w:val="21"/>
                    </w:rPr>
                    <w:t>2</w:t>
                  </w:r>
                </w:p>
              </w:tc>
              <w:tc>
                <w:tcPr>
                  <w:tcW w:w="1484" w:type="dxa"/>
                  <w:vAlign w:val="center"/>
                </w:tcPr>
                <w:p w14:paraId="6F191CDA" w14:textId="77777777" w:rsidR="00552744" w:rsidRPr="00DA481A" w:rsidRDefault="00552744" w:rsidP="00552744">
                  <w:pPr>
                    <w:jc w:val="center"/>
                    <w:rPr>
                      <w:sz w:val="21"/>
                      <w:szCs w:val="21"/>
                    </w:rPr>
                  </w:pPr>
                  <w:r w:rsidRPr="00DA481A">
                    <w:rPr>
                      <w:rFonts w:hint="eastAsia"/>
                      <w:sz w:val="21"/>
                      <w:szCs w:val="21"/>
                    </w:rPr>
                    <w:t>排气筒</w:t>
                  </w:r>
                  <w:r w:rsidRPr="00DA481A">
                    <w:rPr>
                      <w:rStyle w:val="font31"/>
                      <w:color w:val="auto"/>
                    </w:rPr>
                    <w:t>P2</w:t>
                  </w:r>
                </w:p>
              </w:tc>
              <w:tc>
                <w:tcPr>
                  <w:tcW w:w="1404" w:type="dxa"/>
                  <w:vAlign w:val="center"/>
                </w:tcPr>
                <w:p w14:paraId="3174DC6B" w14:textId="77777777" w:rsidR="00552744" w:rsidRPr="00DA481A" w:rsidRDefault="00552744" w:rsidP="00552744">
                  <w:pPr>
                    <w:jc w:val="center"/>
                    <w:rPr>
                      <w:sz w:val="21"/>
                      <w:szCs w:val="21"/>
                    </w:rPr>
                  </w:pPr>
                  <w:r w:rsidRPr="00DA481A">
                    <w:rPr>
                      <w:rFonts w:hint="eastAsia"/>
                      <w:sz w:val="21"/>
                      <w:szCs w:val="21"/>
                    </w:rPr>
                    <w:t>颗粒物</w:t>
                  </w:r>
                </w:p>
              </w:tc>
              <w:tc>
                <w:tcPr>
                  <w:tcW w:w="1677" w:type="dxa"/>
                  <w:vAlign w:val="center"/>
                </w:tcPr>
                <w:p w14:paraId="6B38CD36" w14:textId="29789B42" w:rsidR="00552744" w:rsidRPr="00DA481A" w:rsidRDefault="00552744" w:rsidP="00552744">
                  <w:pPr>
                    <w:jc w:val="center"/>
                    <w:rPr>
                      <w:sz w:val="21"/>
                      <w:szCs w:val="21"/>
                    </w:rPr>
                  </w:pPr>
                  <w:r>
                    <w:rPr>
                      <w:rFonts w:eastAsia="等线"/>
                      <w:color w:val="000000"/>
                      <w:sz w:val="21"/>
                      <w:szCs w:val="21"/>
                    </w:rPr>
                    <w:t xml:space="preserve">8.24 </w:t>
                  </w:r>
                </w:p>
              </w:tc>
              <w:tc>
                <w:tcPr>
                  <w:tcW w:w="1855" w:type="dxa"/>
                  <w:vAlign w:val="center"/>
                </w:tcPr>
                <w:p w14:paraId="7D25705F" w14:textId="0EE8BEC5" w:rsidR="00552744" w:rsidRPr="00DA481A" w:rsidRDefault="00552744" w:rsidP="00552744">
                  <w:pPr>
                    <w:pStyle w:val="10"/>
                    <w:spacing w:line="240" w:lineRule="auto"/>
                    <w:ind w:firstLineChars="0" w:firstLine="0"/>
                    <w:jc w:val="center"/>
                    <w:rPr>
                      <w:rFonts w:cs="Times New Roman"/>
                      <w:sz w:val="21"/>
                      <w:szCs w:val="21"/>
                    </w:rPr>
                  </w:pPr>
                  <w:r>
                    <w:rPr>
                      <w:rFonts w:eastAsia="等线" w:cs="Times New Roman"/>
                      <w:color w:val="000000"/>
                      <w:sz w:val="21"/>
                      <w:szCs w:val="21"/>
                    </w:rPr>
                    <w:t xml:space="preserve">0.0659 </w:t>
                  </w:r>
                </w:p>
              </w:tc>
              <w:tc>
                <w:tcPr>
                  <w:tcW w:w="1690" w:type="dxa"/>
                  <w:vAlign w:val="center"/>
                </w:tcPr>
                <w:p w14:paraId="2054F21C" w14:textId="082942D2" w:rsidR="00552744" w:rsidRPr="00DA481A" w:rsidRDefault="00552744" w:rsidP="00552744">
                  <w:pPr>
                    <w:pStyle w:val="10"/>
                    <w:spacing w:line="240" w:lineRule="auto"/>
                    <w:ind w:firstLineChars="0" w:firstLine="0"/>
                    <w:jc w:val="center"/>
                    <w:rPr>
                      <w:rFonts w:cs="Times New Roman"/>
                      <w:sz w:val="21"/>
                      <w:szCs w:val="21"/>
                    </w:rPr>
                  </w:pPr>
                  <w:r>
                    <w:rPr>
                      <w:rFonts w:eastAsia="等线" w:cs="Times New Roman"/>
                      <w:color w:val="000000"/>
                      <w:sz w:val="21"/>
                      <w:szCs w:val="21"/>
                    </w:rPr>
                    <w:t xml:space="preserve">0.0791 </w:t>
                  </w:r>
                </w:p>
              </w:tc>
            </w:tr>
            <w:tr w:rsidR="00E45B1C" w:rsidRPr="00DA481A" w14:paraId="45C3CB2C" w14:textId="77777777" w:rsidTr="005A35C0">
              <w:trPr>
                <w:trHeight w:val="397"/>
                <w:jc w:val="center"/>
              </w:trPr>
              <w:tc>
                <w:tcPr>
                  <w:tcW w:w="746" w:type="dxa"/>
                  <w:vAlign w:val="center"/>
                </w:tcPr>
                <w:p w14:paraId="01856A6D" w14:textId="2CDF7B09" w:rsidR="00DE3920" w:rsidRPr="00DA481A" w:rsidRDefault="00DE3920" w:rsidP="00DE3920">
                  <w:pPr>
                    <w:jc w:val="center"/>
                    <w:rPr>
                      <w:sz w:val="21"/>
                      <w:szCs w:val="21"/>
                    </w:rPr>
                  </w:pPr>
                  <w:r w:rsidRPr="00DA481A">
                    <w:rPr>
                      <w:rFonts w:hint="eastAsia"/>
                      <w:sz w:val="21"/>
                      <w:szCs w:val="21"/>
                    </w:rPr>
                    <w:t>3</w:t>
                  </w:r>
                </w:p>
              </w:tc>
              <w:tc>
                <w:tcPr>
                  <w:tcW w:w="1484" w:type="dxa"/>
                  <w:vAlign w:val="center"/>
                </w:tcPr>
                <w:p w14:paraId="76509ACE" w14:textId="05B6A484" w:rsidR="00DE3920" w:rsidRPr="00DA481A" w:rsidRDefault="00DE3920" w:rsidP="00DE3920">
                  <w:pPr>
                    <w:jc w:val="center"/>
                    <w:rPr>
                      <w:rStyle w:val="font11"/>
                      <w:rFonts w:ascii="Times New Roman" w:hAnsi="Times New Roman" w:hint="default"/>
                      <w:color w:val="auto"/>
                    </w:rPr>
                  </w:pPr>
                  <w:r w:rsidRPr="00DA481A">
                    <w:rPr>
                      <w:sz w:val="21"/>
                      <w:szCs w:val="21"/>
                    </w:rPr>
                    <w:t>排气筒</w:t>
                  </w:r>
                  <w:r w:rsidRPr="00DA481A">
                    <w:rPr>
                      <w:sz w:val="21"/>
                      <w:szCs w:val="21"/>
                    </w:rPr>
                    <w:t>P3</w:t>
                  </w:r>
                </w:p>
              </w:tc>
              <w:tc>
                <w:tcPr>
                  <w:tcW w:w="1404" w:type="dxa"/>
                  <w:vAlign w:val="center"/>
                </w:tcPr>
                <w:p w14:paraId="0D4FCE6C" w14:textId="77777777" w:rsidR="00DE3920" w:rsidRPr="00DA481A" w:rsidRDefault="00DE3920" w:rsidP="00DE3920">
                  <w:pPr>
                    <w:jc w:val="center"/>
                    <w:rPr>
                      <w:sz w:val="21"/>
                      <w:szCs w:val="21"/>
                    </w:rPr>
                  </w:pPr>
                  <w:r w:rsidRPr="00DA481A">
                    <w:rPr>
                      <w:sz w:val="21"/>
                      <w:szCs w:val="21"/>
                    </w:rPr>
                    <w:t>非甲烷总烃</w:t>
                  </w:r>
                </w:p>
              </w:tc>
              <w:tc>
                <w:tcPr>
                  <w:tcW w:w="1677" w:type="dxa"/>
                  <w:vAlign w:val="center"/>
                </w:tcPr>
                <w:p w14:paraId="49AEAE5F" w14:textId="7A3318C4" w:rsidR="00DE3920" w:rsidRPr="00DA481A" w:rsidRDefault="00DE3920" w:rsidP="00DE3920">
                  <w:pPr>
                    <w:jc w:val="center"/>
                    <w:rPr>
                      <w:sz w:val="21"/>
                      <w:szCs w:val="21"/>
                    </w:rPr>
                  </w:pPr>
                  <w:r w:rsidRPr="00DA481A">
                    <w:rPr>
                      <w:rFonts w:eastAsia="等线"/>
                      <w:sz w:val="21"/>
                      <w:szCs w:val="21"/>
                    </w:rPr>
                    <w:t xml:space="preserve">16.13 </w:t>
                  </w:r>
                </w:p>
              </w:tc>
              <w:tc>
                <w:tcPr>
                  <w:tcW w:w="1855" w:type="dxa"/>
                  <w:vAlign w:val="center"/>
                </w:tcPr>
                <w:p w14:paraId="4D6441A3" w14:textId="56C435C8" w:rsidR="00DE3920" w:rsidRPr="00DA481A" w:rsidRDefault="00DE3920" w:rsidP="00DE392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0.028 </w:t>
                  </w:r>
                </w:p>
              </w:tc>
              <w:tc>
                <w:tcPr>
                  <w:tcW w:w="1690" w:type="dxa"/>
                  <w:vAlign w:val="center"/>
                </w:tcPr>
                <w:p w14:paraId="1A36DCDD" w14:textId="59FD6CD6" w:rsidR="00DE3920" w:rsidRPr="00DA481A" w:rsidRDefault="00DE3920" w:rsidP="00DE3920">
                  <w:pPr>
                    <w:pStyle w:val="10"/>
                    <w:spacing w:line="240" w:lineRule="auto"/>
                    <w:ind w:firstLineChars="0" w:firstLine="0"/>
                    <w:jc w:val="center"/>
                    <w:rPr>
                      <w:rFonts w:cs="Times New Roman"/>
                      <w:sz w:val="21"/>
                      <w:szCs w:val="21"/>
                    </w:rPr>
                  </w:pPr>
                  <w:r w:rsidRPr="00DA481A">
                    <w:rPr>
                      <w:rFonts w:eastAsia="等线" w:cs="Times New Roman"/>
                      <w:sz w:val="21"/>
                      <w:szCs w:val="21"/>
                    </w:rPr>
                    <w:t xml:space="preserve">0.0129 </w:t>
                  </w:r>
                </w:p>
              </w:tc>
            </w:tr>
          </w:tbl>
          <w:p w14:paraId="03563C5E" w14:textId="3E451128" w:rsidR="00BB0D5D" w:rsidRPr="00DA481A" w:rsidRDefault="00EA6C53" w:rsidP="00BB0D5D">
            <w:pPr>
              <w:spacing w:line="460" w:lineRule="exact"/>
              <w:ind w:firstLineChars="200" w:firstLine="480"/>
              <w:jc w:val="left"/>
            </w:pPr>
            <w:r w:rsidRPr="00DA481A">
              <w:rPr>
                <w:rFonts w:hint="eastAsia"/>
              </w:rPr>
              <w:t>（</w:t>
            </w:r>
            <w:r w:rsidRPr="00DA481A">
              <w:rPr>
                <w:rFonts w:hint="eastAsia"/>
              </w:rPr>
              <w:t>2</w:t>
            </w:r>
            <w:r w:rsidRPr="00DA481A">
              <w:rPr>
                <w:rFonts w:hint="eastAsia"/>
              </w:rPr>
              <w:t>）</w:t>
            </w:r>
            <w:r w:rsidR="00BB0D5D" w:rsidRPr="00DA481A">
              <w:rPr>
                <w:rFonts w:hint="eastAsia"/>
              </w:rPr>
              <w:t>大气污染物无组织排放核算</w:t>
            </w:r>
          </w:p>
          <w:p w14:paraId="1E568C69" w14:textId="5A158B78" w:rsidR="00BB0D5D" w:rsidRPr="00DA481A" w:rsidRDefault="00BB0D5D" w:rsidP="00B748F1">
            <w:pPr>
              <w:pStyle w:val="-"/>
              <w:ind w:firstLine="420"/>
            </w:pPr>
            <w:r w:rsidRPr="00DA481A">
              <w:rPr>
                <w:rFonts w:hint="eastAsia"/>
              </w:rPr>
              <w:t>表</w:t>
            </w:r>
            <w:r w:rsidRPr="00DA481A">
              <w:t>3</w:t>
            </w:r>
            <w:r w:rsidR="00166CFF" w:rsidRPr="00DA481A">
              <w:t>2</w:t>
            </w:r>
            <w:r w:rsidRPr="00DA481A">
              <w:rPr>
                <w:rFonts w:hint="eastAsia"/>
              </w:rPr>
              <w:t xml:space="preserve">         </w:t>
            </w:r>
            <w:r w:rsidR="00B748F1" w:rsidRPr="00DA481A">
              <w:t xml:space="preserve">   </w:t>
            </w:r>
            <w:r w:rsidRPr="00DA481A">
              <w:rPr>
                <w:rFonts w:hint="eastAsia"/>
              </w:rPr>
              <w:t xml:space="preserve">     </w:t>
            </w:r>
            <w:r w:rsidRPr="00DA481A">
              <w:rPr>
                <w:rFonts w:hint="eastAsia"/>
              </w:rPr>
              <w:t>大气污染物无组织排放量核算表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708"/>
              <w:gridCol w:w="813"/>
              <w:gridCol w:w="851"/>
              <w:gridCol w:w="1134"/>
              <w:gridCol w:w="2835"/>
              <w:gridCol w:w="1134"/>
              <w:gridCol w:w="882"/>
            </w:tblGrid>
            <w:tr w:rsidR="00E45B1C" w:rsidRPr="00DA481A" w14:paraId="5187FABA" w14:textId="77777777" w:rsidTr="0086512D">
              <w:trPr>
                <w:trHeight w:val="397"/>
                <w:jc w:val="center"/>
              </w:trPr>
              <w:tc>
                <w:tcPr>
                  <w:tcW w:w="499" w:type="dxa"/>
                  <w:vMerge w:val="restart"/>
                  <w:vAlign w:val="center"/>
                </w:tcPr>
                <w:p w14:paraId="79555CB3"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序号</w:t>
                  </w:r>
                </w:p>
              </w:tc>
              <w:tc>
                <w:tcPr>
                  <w:tcW w:w="708" w:type="dxa"/>
                  <w:vMerge w:val="restart"/>
                  <w:vAlign w:val="center"/>
                </w:tcPr>
                <w:p w14:paraId="5AD246F2"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排放口标号</w:t>
                  </w:r>
                </w:p>
              </w:tc>
              <w:tc>
                <w:tcPr>
                  <w:tcW w:w="813" w:type="dxa"/>
                  <w:vMerge w:val="restart"/>
                  <w:vAlign w:val="center"/>
                </w:tcPr>
                <w:p w14:paraId="4FF89EEF"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产污环节</w:t>
                  </w:r>
                </w:p>
              </w:tc>
              <w:tc>
                <w:tcPr>
                  <w:tcW w:w="851" w:type="dxa"/>
                  <w:vMerge w:val="restart"/>
                  <w:vAlign w:val="center"/>
                </w:tcPr>
                <w:p w14:paraId="0FF61BAE"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污染物</w:t>
                  </w:r>
                </w:p>
              </w:tc>
              <w:tc>
                <w:tcPr>
                  <w:tcW w:w="1134" w:type="dxa"/>
                  <w:vMerge w:val="restart"/>
                  <w:vAlign w:val="center"/>
                </w:tcPr>
                <w:p w14:paraId="6F90A86B"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主要污染防治措施</w:t>
                  </w:r>
                </w:p>
              </w:tc>
              <w:tc>
                <w:tcPr>
                  <w:tcW w:w="3969" w:type="dxa"/>
                  <w:gridSpan w:val="2"/>
                  <w:vAlign w:val="center"/>
                </w:tcPr>
                <w:p w14:paraId="1B99F248"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排放标准</w:t>
                  </w:r>
                </w:p>
              </w:tc>
              <w:tc>
                <w:tcPr>
                  <w:tcW w:w="882" w:type="dxa"/>
                  <w:vMerge w:val="restart"/>
                  <w:vAlign w:val="center"/>
                </w:tcPr>
                <w:p w14:paraId="7BF06CB9"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年排放量</w:t>
                  </w:r>
                  <w:r w:rsidRPr="00DA481A">
                    <w:rPr>
                      <w:rFonts w:hint="eastAsia"/>
                      <w:b/>
                      <w:bCs/>
                      <w:sz w:val="21"/>
                      <w:szCs w:val="21"/>
                    </w:rPr>
                    <w:t>/</w:t>
                  </w:r>
                  <w:r w:rsidRPr="00DA481A">
                    <w:rPr>
                      <w:rFonts w:hint="eastAsia"/>
                      <w:b/>
                      <w:bCs/>
                      <w:sz w:val="21"/>
                      <w:szCs w:val="21"/>
                    </w:rPr>
                    <w:t>（</w:t>
                  </w:r>
                  <w:r w:rsidRPr="00DA481A">
                    <w:rPr>
                      <w:b/>
                      <w:bCs/>
                      <w:sz w:val="21"/>
                      <w:szCs w:val="21"/>
                    </w:rPr>
                    <w:t>t</w:t>
                  </w:r>
                  <w:r w:rsidRPr="00DA481A">
                    <w:rPr>
                      <w:rFonts w:hint="eastAsia"/>
                      <w:b/>
                      <w:bCs/>
                      <w:sz w:val="21"/>
                      <w:szCs w:val="21"/>
                    </w:rPr>
                    <w:t>/</w:t>
                  </w:r>
                  <w:r w:rsidRPr="00DA481A">
                    <w:rPr>
                      <w:b/>
                      <w:bCs/>
                      <w:sz w:val="21"/>
                      <w:szCs w:val="21"/>
                    </w:rPr>
                    <w:t>a</w:t>
                  </w:r>
                  <w:r w:rsidRPr="00DA481A">
                    <w:rPr>
                      <w:rFonts w:hint="eastAsia"/>
                      <w:b/>
                      <w:bCs/>
                      <w:sz w:val="21"/>
                      <w:szCs w:val="21"/>
                    </w:rPr>
                    <w:t>）</w:t>
                  </w:r>
                </w:p>
              </w:tc>
            </w:tr>
            <w:tr w:rsidR="00E45B1C" w:rsidRPr="00DA481A" w14:paraId="1D904534" w14:textId="77777777" w:rsidTr="0086512D">
              <w:trPr>
                <w:trHeight w:val="397"/>
                <w:jc w:val="center"/>
              </w:trPr>
              <w:tc>
                <w:tcPr>
                  <w:tcW w:w="499" w:type="dxa"/>
                  <w:vMerge/>
                  <w:vAlign w:val="center"/>
                </w:tcPr>
                <w:p w14:paraId="68AAA5C8" w14:textId="77777777" w:rsidR="00BB0D5D" w:rsidRPr="00DA481A" w:rsidRDefault="00BB0D5D" w:rsidP="00BB0D5D">
                  <w:pPr>
                    <w:autoSpaceDE w:val="0"/>
                    <w:autoSpaceDN w:val="0"/>
                    <w:adjustRightInd w:val="0"/>
                    <w:snapToGrid w:val="0"/>
                    <w:jc w:val="center"/>
                    <w:rPr>
                      <w:b/>
                      <w:bCs/>
                      <w:sz w:val="21"/>
                      <w:szCs w:val="21"/>
                    </w:rPr>
                  </w:pPr>
                </w:p>
              </w:tc>
              <w:tc>
                <w:tcPr>
                  <w:tcW w:w="708" w:type="dxa"/>
                  <w:vMerge/>
                  <w:vAlign w:val="center"/>
                </w:tcPr>
                <w:p w14:paraId="75A6DF4A" w14:textId="77777777" w:rsidR="00BB0D5D" w:rsidRPr="00DA481A" w:rsidRDefault="00BB0D5D" w:rsidP="00BB0D5D">
                  <w:pPr>
                    <w:autoSpaceDE w:val="0"/>
                    <w:autoSpaceDN w:val="0"/>
                    <w:adjustRightInd w:val="0"/>
                    <w:snapToGrid w:val="0"/>
                    <w:jc w:val="center"/>
                    <w:rPr>
                      <w:b/>
                      <w:bCs/>
                      <w:sz w:val="21"/>
                      <w:szCs w:val="21"/>
                    </w:rPr>
                  </w:pPr>
                </w:p>
              </w:tc>
              <w:tc>
                <w:tcPr>
                  <w:tcW w:w="813" w:type="dxa"/>
                  <w:vMerge/>
                  <w:vAlign w:val="center"/>
                </w:tcPr>
                <w:p w14:paraId="1DD120D5" w14:textId="77777777" w:rsidR="00BB0D5D" w:rsidRPr="00DA481A" w:rsidRDefault="00BB0D5D" w:rsidP="00BB0D5D">
                  <w:pPr>
                    <w:autoSpaceDE w:val="0"/>
                    <w:autoSpaceDN w:val="0"/>
                    <w:adjustRightInd w:val="0"/>
                    <w:snapToGrid w:val="0"/>
                    <w:jc w:val="center"/>
                    <w:rPr>
                      <w:b/>
                      <w:bCs/>
                      <w:sz w:val="21"/>
                      <w:szCs w:val="21"/>
                    </w:rPr>
                  </w:pPr>
                </w:p>
              </w:tc>
              <w:tc>
                <w:tcPr>
                  <w:tcW w:w="851" w:type="dxa"/>
                  <w:vMerge/>
                  <w:vAlign w:val="center"/>
                </w:tcPr>
                <w:p w14:paraId="7AE54419" w14:textId="77777777" w:rsidR="00BB0D5D" w:rsidRPr="00DA481A" w:rsidRDefault="00BB0D5D" w:rsidP="00BB0D5D">
                  <w:pPr>
                    <w:autoSpaceDE w:val="0"/>
                    <w:autoSpaceDN w:val="0"/>
                    <w:adjustRightInd w:val="0"/>
                    <w:snapToGrid w:val="0"/>
                    <w:jc w:val="center"/>
                    <w:rPr>
                      <w:b/>
                      <w:bCs/>
                      <w:sz w:val="21"/>
                      <w:szCs w:val="21"/>
                    </w:rPr>
                  </w:pPr>
                </w:p>
              </w:tc>
              <w:tc>
                <w:tcPr>
                  <w:tcW w:w="1134" w:type="dxa"/>
                  <w:vMerge/>
                  <w:vAlign w:val="center"/>
                </w:tcPr>
                <w:p w14:paraId="4872602D" w14:textId="77777777" w:rsidR="00BB0D5D" w:rsidRPr="00DA481A" w:rsidRDefault="00BB0D5D" w:rsidP="00BB0D5D">
                  <w:pPr>
                    <w:autoSpaceDE w:val="0"/>
                    <w:autoSpaceDN w:val="0"/>
                    <w:adjustRightInd w:val="0"/>
                    <w:snapToGrid w:val="0"/>
                    <w:jc w:val="center"/>
                    <w:rPr>
                      <w:b/>
                      <w:bCs/>
                      <w:sz w:val="21"/>
                      <w:szCs w:val="21"/>
                    </w:rPr>
                  </w:pPr>
                </w:p>
              </w:tc>
              <w:tc>
                <w:tcPr>
                  <w:tcW w:w="2835" w:type="dxa"/>
                  <w:vAlign w:val="center"/>
                </w:tcPr>
                <w:p w14:paraId="66E08A2B" w14:textId="7777777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标准名称</w:t>
                  </w:r>
                </w:p>
              </w:tc>
              <w:tc>
                <w:tcPr>
                  <w:tcW w:w="1134" w:type="dxa"/>
                  <w:vAlign w:val="center"/>
                </w:tcPr>
                <w:p w14:paraId="4F217C12" w14:textId="60B3C407" w:rsidR="00BB0D5D" w:rsidRPr="00DA481A" w:rsidRDefault="00BB0D5D" w:rsidP="00BB0D5D">
                  <w:pPr>
                    <w:autoSpaceDE w:val="0"/>
                    <w:autoSpaceDN w:val="0"/>
                    <w:adjustRightInd w:val="0"/>
                    <w:snapToGrid w:val="0"/>
                    <w:jc w:val="center"/>
                    <w:rPr>
                      <w:b/>
                      <w:bCs/>
                      <w:sz w:val="21"/>
                      <w:szCs w:val="21"/>
                    </w:rPr>
                  </w:pPr>
                  <w:r w:rsidRPr="00DA481A">
                    <w:rPr>
                      <w:rFonts w:hint="eastAsia"/>
                      <w:b/>
                      <w:bCs/>
                      <w:sz w:val="21"/>
                      <w:szCs w:val="21"/>
                    </w:rPr>
                    <w:t>浓度限值</w:t>
                  </w:r>
                  <w:r w:rsidRPr="00DA481A">
                    <w:rPr>
                      <w:rFonts w:hint="eastAsia"/>
                      <w:b/>
                      <w:bCs/>
                      <w:sz w:val="21"/>
                      <w:szCs w:val="21"/>
                    </w:rPr>
                    <w:t>/</w:t>
                  </w:r>
                  <w:r w:rsidR="0086512D" w:rsidRPr="00DA481A">
                    <w:rPr>
                      <w:rFonts w:hint="eastAsia"/>
                      <w:b/>
                      <w:bCs/>
                      <w:sz w:val="21"/>
                      <w:szCs w:val="21"/>
                    </w:rPr>
                    <w:t>(</w:t>
                  </w:r>
                  <w:r w:rsidRPr="00DA481A">
                    <w:rPr>
                      <w:b/>
                      <w:bCs/>
                      <w:sz w:val="21"/>
                      <w:szCs w:val="21"/>
                    </w:rPr>
                    <w:t>mg/m</w:t>
                  </w:r>
                  <w:r w:rsidRPr="00DA481A">
                    <w:rPr>
                      <w:b/>
                      <w:bCs/>
                      <w:sz w:val="21"/>
                      <w:szCs w:val="21"/>
                      <w:vertAlign w:val="superscript"/>
                    </w:rPr>
                    <w:t>3</w:t>
                  </w:r>
                  <w:r w:rsidR="0086512D" w:rsidRPr="00DA481A">
                    <w:rPr>
                      <w:rFonts w:hint="eastAsia"/>
                      <w:b/>
                      <w:bCs/>
                      <w:sz w:val="21"/>
                      <w:szCs w:val="21"/>
                    </w:rPr>
                    <w:t>)</w:t>
                  </w:r>
                </w:p>
              </w:tc>
              <w:tc>
                <w:tcPr>
                  <w:tcW w:w="882" w:type="dxa"/>
                  <w:vMerge/>
                  <w:vAlign w:val="center"/>
                </w:tcPr>
                <w:p w14:paraId="52A1A052" w14:textId="77777777" w:rsidR="00BB0D5D" w:rsidRPr="00DA481A" w:rsidRDefault="00BB0D5D" w:rsidP="00BB0D5D">
                  <w:pPr>
                    <w:autoSpaceDE w:val="0"/>
                    <w:autoSpaceDN w:val="0"/>
                    <w:adjustRightInd w:val="0"/>
                    <w:snapToGrid w:val="0"/>
                    <w:jc w:val="center"/>
                    <w:rPr>
                      <w:b/>
                      <w:bCs/>
                      <w:sz w:val="21"/>
                      <w:szCs w:val="21"/>
                    </w:rPr>
                  </w:pPr>
                </w:p>
              </w:tc>
            </w:tr>
            <w:tr w:rsidR="00E45B1C" w:rsidRPr="00DA481A" w14:paraId="0CF68C0F" w14:textId="77777777" w:rsidTr="0086512D">
              <w:trPr>
                <w:trHeight w:val="397"/>
                <w:jc w:val="center"/>
              </w:trPr>
              <w:tc>
                <w:tcPr>
                  <w:tcW w:w="499" w:type="dxa"/>
                  <w:vAlign w:val="center"/>
                </w:tcPr>
                <w:p w14:paraId="42BBA672" w14:textId="77777777" w:rsidR="0086512D" w:rsidRPr="00DA481A" w:rsidRDefault="0086512D" w:rsidP="0086512D">
                  <w:pPr>
                    <w:jc w:val="center"/>
                    <w:rPr>
                      <w:sz w:val="21"/>
                      <w:szCs w:val="21"/>
                    </w:rPr>
                  </w:pPr>
                  <w:r w:rsidRPr="00DA481A">
                    <w:rPr>
                      <w:sz w:val="21"/>
                      <w:szCs w:val="21"/>
                    </w:rPr>
                    <w:t>1</w:t>
                  </w:r>
                </w:p>
              </w:tc>
              <w:tc>
                <w:tcPr>
                  <w:tcW w:w="708" w:type="dxa"/>
                  <w:vMerge w:val="restart"/>
                  <w:vAlign w:val="center"/>
                </w:tcPr>
                <w:p w14:paraId="33ED32FD" w14:textId="77777777" w:rsidR="0086512D" w:rsidRPr="00DA481A" w:rsidRDefault="0086512D" w:rsidP="0086512D">
                  <w:pPr>
                    <w:jc w:val="center"/>
                    <w:rPr>
                      <w:sz w:val="21"/>
                      <w:szCs w:val="21"/>
                    </w:rPr>
                  </w:pPr>
                  <w:r w:rsidRPr="00DA481A">
                    <w:rPr>
                      <w:rFonts w:hint="eastAsia"/>
                      <w:sz w:val="21"/>
                      <w:szCs w:val="21"/>
                    </w:rPr>
                    <w:t>生产车间</w:t>
                  </w:r>
                </w:p>
              </w:tc>
              <w:tc>
                <w:tcPr>
                  <w:tcW w:w="813" w:type="dxa"/>
                  <w:vAlign w:val="center"/>
                </w:tcPr>
                <w:p w14:paraId="2DC9EA01" w14:textId="68B49615"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焊接</w:t>
                  </w:r>
                </w:p>
              </w:tc>
              <w:tc>
                <w:tcPr>
                  <w:tcW w:w="851" w:type="dxa"/>
                  <w:vAlign w:val="center"/>
                </w:tcPr>
                <w:p w14:paraId="3622F6E4" w14:textId="77777777"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颗粒物</w:t>
                  </w:r>
                </w:p>
              </w:tc>
              <w:tc>
                <w:tcPr>
                  <w:tcW w:w="1134" w:type="dxa"/>
                  <w:vAlign w:val="center"/>
                </w:tcPr>
                <w:p w14:paraId="76664A16" w14:textId="77777777"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车间密闭</w:t>
                  </w:r>
                </w:p>
              </w:tc>
              <w:tc>
                <w:tcPr>
                  <w:tcW w:w="2835" w:type="dxa"/>
                  <w:vMerge w:val="restart"/>
                  <w:vAlign w:val="center"/>
                </w:tcPr>
                <w:p w14:paraId="4D353636" w14:textId="77777777"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《新乡市生态环境局关于进一步规范工业企业颗粒物排放限值的通知》</w:t>
                  </w:r>
                </w:p>
              </w:tc>
              <w:tc>
                <w:tcPr>
                  <w:tcW w:w="1134" w:type="dxa"/>
                  <w:vMerge w:val="restart"/>
                  <w:vAlign w:val="center"/>
                </w:tcPr>
                <w:p w14:paraId="0D6D9827" w14:textId="77777777" w:rsidR="0086512D" w:rsidRPr="00DA481A" w:rsidRDefault="0086512D" w:rsidP="0086512D">
                  <w:pPr>
                    <w:jc w:val="center"/>
                    <w:rPr>
                      <w:sz w:val="21"/>
                      <w:szCs w:val="21"/>
                    </w:rPr>
                  </w:pPr>
                  <w:r w:rsidRPr="00DA481A">
                    <w:rPr>
                      <w:rFonts w:hint="eastAsia"/>
                      <w:sz w:val="21"/>
                      <w:szCs w:val="21"/>
                    </w:rPr>
                    <w:t>0.5</w:t>
                  </w:r>
                </w:p>
              </w:tc>
              <w:tc>
                <w:tcPr>
                  <w:tcW w:w="882" w:type="dxa"/>
                  <w:vAlign w:val="center"/>
                </w:tcPr>
                <w:p w14:paraId="4072BE2D" w14:textId="1C77D742" w:rsidR="0086512D" w:rsidRPr="00DA481A" w:rsidRDefault="0086512D" w:rsidP="0086512D">
                  <w:pPr>
                    <w:jc w:val="center"/>
                    <w:rPr>
                      <w:sz w:val="21"/>
                      <w:szCs w:val="21"/>
                    </w:rPr>
                  </w:pPr>
                  <w:r w:rsidRPr="00DA481A">
                    <w:rPr>
                      <w:rFonts w:hint="eastAsia"/>
                      <w:sz w:val="21"/>
                      <w:szCs w:val="21"/>
                    </w:rPr>
                    <w:t>0.000</w:t>
                  </w:r>
                  <w:r w:rsidR="0021587A">
                    <w:rPr>
                      <w:sz w:val="21"/>
                      <w:szCs w:val="21"/>
                    </w:rPr>
                    <w:t>6</w:t>
                  </w:r>
                </w:p>
              </w:tc>
            </w:tr>
            <w:tr w:rsidR="00E45B1C" w:rsidRPr="00DA481A" w14:paraId="77D6C8CE" w14:textId="77777777" w:rsidTr="0086512D">
              <w:trPr>
                <w:trHeight w:val="397"/>
                <w:jc w:val="center"/>
              </w:trPr>
              <w:tc>
                <w:tcPr>
                  <w:tcW w:w="499" w:type="dxa"/>
                  <w:vAlign w:val="center"/>
                </w:tcPr>
                <w:p w14:paraId="692DD4FC" w14:textId="396DD933" w:rsidR="0086512D" w:rsidRPr="00DA481A" w:rsidRDefault="0086512D" w:rsidP="0086512D">
                  <w:pPr>
                    <w:jc w:val="center"/>
                    <w:rPr>
                      <w:sz w:val="21"/>
                      <w:szCs w:val="21"/>
                    </w:rPr>
                  </w:pPr>
                  <w:r w:rsidRPr="00DA481A">
                    <w:rPr>
                      <w:rFonts w:hint="eastAsia"/>
                      <w:sz w:val="21"/>
                      <w:szCs w:val="21"/>
                    </w:rPr>
                    <w:t>2</w:t>
                  </w:r>
                </w:p>
              </w:tc>
              <w:tc>
                <w:tcPr>
                  <w:tcW w:w="708" w:type="dxa"/>
                  <w:vMerge/>
                  <w:vAlign w:val="center"/>
                </w:tcPr>
                <w:p w14:paraId="1E50B9BD" w14:textId="77777777" w:rsidR="0086512D" w:rsidRPr="00DA481A" w:rsidRDefault="0086512D" w:rsidP="0086512D">
                  <w:pPr>
                    <w:jc w:val="center"/>
                    <w:rPr>
                      <w:sz w:val="21"/>
                      <w:szCs w:val="21"/>
                    </w:rPr>
                  </w:pPr>
                </w:p>
              </w:tc>
              <w:tc>
                <w:tcPr>
                  <w:tcW w:w="813" w:type="dxa"/>
                  <w:vAlign w:val="center"/>
                </w:tcPr>
                <w:p w14:paraId="19F25A9C" w14:textId="4F96D6A0"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抛光</w:t>
                  </w:r>
                </w:p>
              </w:tc>
              <w:tc>
                <w:tcPr>
                  <w:tcW w:w="851" w:type="dxa"/>
                  <w:vAlign w:val="center"/>
                </w:tcPr>
                <w:p w14:paraId="018AC913" w14:textId="36D641DD"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颗粒物</w:t>
                  </w:r>
                </w:p>
              </w:tc>
              <w:tc>
                <w:tcPr>
                  <w:tcW w:w="1134" w:type="dxa"/>
                  <w:vAlign w:val="center"/>
                </w:tcPr>
                <w:p w14:paraId="44508C6F" w14:textId="766EAFC1" w:rsidR="0086512D" w:rsidRPr="00DA481A" w:rsidRDefault="0086512D" w:rsidP="0086512D">
                  <w:pPr>
                    <w:autoSpaceDE w:val="0"/>
                    <w:autoSpaceDN w:val="0"/>
                    <w:adjustRightInd w:val="0"/>
                    <w:snapToGrid w:val="0"/>
                    <w:jc w:val="center"/>
                    <w:rPr>
                      <w:sz w:val="21"/>
                      <w:szCs w:val="21"/>
                    </w:rPr>
                  </w:pPr>
                  <w:r w:rsidRPr="00DA481A">
                    <w:rPr>
                      <w:rFonts w:hint="eastAsia"/>
                      <w:sz w:val="21"/>
                      <w:szCs w:val="21"/>
                    </w:rPr>
                    <w:t>车间密闭</w:t>
                  </w:r>
                </w:p>
              </w:tc>
              <w:tc>
                <w:tcPr>
                  <w:tcW w:w="2835" w:type="dxa"/>
                  <w:vMerge/>
                  <w:vAlign w:val="center"/>
                </w:tcPr>
                <w:p w14:paraId="61285072" w14:textId="77777777" w:rsidR="0086512D" w:rsidRPr="00DA481A" w:rsidRDefault="0086512D" w:rsidP="0086512D">
                  <w:pPr>
                    <w:autoSpaceDE w:val="0"/>
                    <w:autoSpaceDN w:val="0"/>
                    <w:adjustRightInd w:val="0"/>
                    <w:snapToGrid w:val="0"/>
                    <w:jc w:val="center"/>
                    <w:rPr>
                      <w:sz w:val="21"/>
                      <w:szCs w:val="21"/>
                    </w:rPr>
                  </w:pPr>
                </w:p>
              </w:tc>
              <w:tc>
                <w:tcPr>
                  <w:tcW w:w="1134" w:type="dxa"/>
                  <w:vMerge/>
                  <w:vAlign w:val="center"/>
                </w:tcPr>
                <w:p w14:paraId="62A30DB6" w14:textId="77777777" w:rsidR="0086512D" w:rsidRPr="00DA481A" w:rsidRDefault="0086512D" w:rsidP="0086512D">
                  <w:pPr>
                    <w:jc w:val="center"/>
                    <w:rPr>
                      <w:sz w:val="21"/>
                      <w:szCs w:val="21"/>
                    </w:rPr>
                  </w:pPr>
                </w:p>
              </w:tc>
              <w:tc>
                <w:tcPr>
                  <w:tcW w:w="882" w:type="dxa"/>
                  <w:vAlign w:val="center"/>
                </w:tcPr>
                <w:p w14:paraId="2451F954" w14:textId="13FBCCB4" w:rsidR="0086512D" w:rsidRPr="00DA481A" w:rsidRDefault="0086512D" w:rsidP="0086512D">
                  <w:pPr>
                    <w:jc w:val="center"/>
                    <w:rPr>
                      <w:sz w:val="21"/>
                      <w:szCs w:val="21"/>
                    </w:rPr>
                  </w:pPr>
                  <w:r w:rsidRPr="00DA481A">
                    <w:rPr>
                      <w:rFonts w:hint="eastAsia"/>
                      <w:sz w:val="21"/>
                      <w:szCs w:val="21"/>
                    </w:rPr>
                    <w:t>0.08</w:t>
                  </w:r>
                  <w:r w:rsidR="0021587A">
                    <w:rPr>
                      <w:sz w:val="21"/>
                      <w:szCs w:val="21"/>
                    </w:rPr>
                    <w:t>32</w:t>
                  </w:r>
                </w:p>
              </w:tc>
            </w:tr>
            <w:tr w:rsidR="00E45B1C" w:rsidRPr="00DA481A" w14:paraId="2ABEC711" w14:textId="77777777" w:rsidTr="0086512D">
              <w:trPr>
                <w:trHeight w:val="397"/>
                <w:jc w:val="center"/>
              </w:trPr>
              <w:tc>
                <w:tcPr>
                  <w:tcW w:w="499" w:type="dxa"/>
                  <w:vAlign w:val="center"/>
                </w:tcPr>
                <w:p w14:paraId="6967C867" w14:textId="46324F52" w:rsidR="00BB0D5D" w:rsidRPr="00DA481A" w:rsidRDefault="008933E2" w:rsidP="00BB0D5D">
                  <w:pPr>
                    <w:jc w:val="center"/>
                    <w:rPr>
                      <w:sz w:val="21"/>
                      <w:szCs w:val="21"/>
                    </w:rPr>
                  </w:pPr>
                  <w:r w:rsidRPr="00DA481A">
                    <w:rPr>
                      <w:rFonts w:hint="eastAsia"/>
                      <w:sz w:val="21"/>
                      <w:szCs w:val="21"/>
                    </w:rPr>
                    <w:t>3</w:t>
                  </w:r>
                </w:p>
              </w:tc>
              <w:tc>
                <w:tcPr>
                  <w:tcW w:w="708" w:type="dxa"/>
                  <w:vMerge/>
                  <w:vAlign w:val="center"/>
                </w:tcPr>
                <w:p w14:paraId="4D801705" w14:textId="77777777" w:rsidR="00BB0D5D" w:rsidRPr="00DA481A" w:rsidRDefault="00BB0D5D" w:rsidP="00BB0D5D">
                  <w:pPr>
                    <w:jc w:val="center"/>
                    <w:rPr>
                      <w:sz w:val="21"/>
                      <w:szCs w:val="21"/>
                    </w:rPr>
                  </w:pPr>
                </w:p>
              </w:tc>
              <w:tc>
                <w:tcPr>
                  <w:tcW w:w="813" w:type="dxa"/>
                  <w:vAlign w:val="center"/>
                </w:tcPr>
                <w:p w14:paraId="46000178" w14:textId="770A306D" w:rsidR="00BB0D5D" w:rsidRPr="00DA481A" w:rsidRDefault="008933E2" w:rsidP="00BB0D5D">
                  <w:pPr>
                    <w:autoSpaceDE w:val="0"/>
                    <w:autoSpaceDN w:val="0"/>
                    <w:adjustRightInd w:val="0"/>
                    <w:snapToGrid w:val="0"/>
                    <w:jc w:val="center"/>
                    <w:rPr>
                      <w:sz w:val="21"/>
                      <w:szCs w:val="21"/>
                    </w:rPr>
                  </w:pPr>
                  <w:r w:rsidRPr="00DA481A">
                    <w:rPr>
                      <w:rFonts w:hint="eastAsia"/>
                      <w:sz w:val="21"/>
                      <w:szCs w:val="21"/>
                    </w:rPr>
                    <w:t>浸漆</w:t>
                  </w:r>
                  <w:r w:rsidR="00BB0D5D" w:rsidRPr="00DA481A">
                    <w:rPr>
                      <w:rFonts w:hint="eastAsia"/>
                      <w:sz w:val="21"/>
                      <w:szCs w:val="21"/>
                    </w:rPr>
                    <w:t>烘干</w:t>
                  </w:r>
                </w:p>
              </w:tc>
              <w:tc>
                <w:tcPr>
                  <w:tcW w:w="851" w:type="dxa"/>
                  <w:vAlign w:val="center"/>
                </w:tcPr>
                <w:p w14:paraId="09452C98"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非甲烷总烃</w:t>
                  </w:r>
                </w:p>
              </w:tc>
              <w:tc>
                <w:tcPr>
                  <w:tcW w:w="1134" w:type="dxa"/>
                  <w:vAlign w:val="center"/>
                </w:tcPr>
                <w:p w14:paraId="3DCC6815" w14:textId="77777777" w:rsidR="00BB0D5D" w:rsidRPr="00DA481A" w:rsidRDefault="00BB0D5D" w:rsidP="00BB0D5D">
                  <w:pPr>
                    <w:autoSpaceDE w:val="0"/>
                    <w:autoSpaceDN w:val="0"/>
                    <w:adjustRightInd w:val="0"/>
                    <w:snapToGrid w:val="0"/>
                    <w:jc w:val="center"/>
                    <w:rPr>
                      <w:sz w:val="21"/>
                      <w:szCs w:val="21"/>
                    </w:rPr>
                  </w:pPr>
                  <w:r w:rsidRPr="00DA481A">
                    <w:rPr>
                      <w:rFonts w:hint="eastAsia"/>
                      <w:sz w:val="21"/>
                      <w:szCs w:val="21"/>
                    </w:rPr>
                    <w:t>车间密闭</w:t>
                  </w:r>
                </w:p>
              </w:tc>
              <w:tc>
                <w:tcPr>
                  <w:tcW w:w="2835" w:type="dxa"/>
                  <w:vAlign w:val="center"/>
                </w:tcPr>
                <w:p w14:paraId="65C1D58D" w14:textId="77777777" w:rsidR="00BB0D5D" w:rsidRPr="00DA481A" w:rsidRDefault="00BB0D5D" w:rsidP="00BB0D5D">
                  <w:pPr>
                    <w:autoSpaceDE w:val="0"/>
                    <w:autoSpaceDN w:val="0"/>
                    <w:adjustRightInd w:val="0"/>
                    <w:snapToGrid w:val="0"/>
                    <w:jc w:val="center"/>
                    <w:rPr>
                      <w:sz w:val="21"/>
                      <w:szCs w:val="21"/>
                    </w:rPr>
                  </w:pPr>
                  <w:r w:rsidRPr="00DA481A">
                    <w:rPr>
                      <w:rFonts w:hint="eastAsia"/>
                      <w:bCs/>
                      <w:sz w:val="21"/>
                      <w:szCs w:val="21"/>
                    </w:rPr>
                    <w:t>《关于全省开展工业企业挥发性有机物专项治理工作中排放建议的通知》（豫环攻坚办</w:t>
                  </w:r>
                  <w:r w:rsidRPr="00DA481A">
                    <w:rPr>
                      <w:rFonts w:hint="eastAsia"/>
                      <w:bCs/>
                      <w:sz w:val="21"/>
                      <w:szCs w:val="21"/>
                    </w:rPr>
                    <w:t>[2017]162</w:t>
                  </w:r>
                  <w:r w:rsidRPr="00DA481A">
                    <w:rPr>
                      <w:rFonts w:hint="eastAsia"/>
                      <w:bCs/>
                      <w:sz w:val="21"/>
                      <w:szCs w:val="21"/>
                    </w:rPr>
                    <w:t>号）</w:t>
                  </w:r>
                </w:p>
              </w:tc>
              <w:tc>
                <w:tcPr>
                  <w:tcW w:w="1134" w:type="dxa"/>
                  <w:vAlign w:val="center"/>
                </w:tcPr>
                <w:p w14:paraId="582A7FF4" w14:textId="77777777" w:rsidR="00BB0D5D" w:rsidRPr="00DA481A" w:rsidRDefault="00BB0D5D" w:rsidP="00BB0D5D">
                  <w:pPr>
                    <w:jc w:val="center"/>
                    <w:rPr>
                      <w:sz w:val="21"/>
                      <w:szCs w:val="21"/>
                    </w:rPr>
                  </w:pPr>
                  <w:r w:rsidRPr="00DA481A">
                    <w:rPr>
                      <w:rFonts w:hint="eastAsia"/>
                      <w:sz w:val="21"/>
                      <w:szCs w:val="21"/>
                    </w:rPr>
                    <w:t>2</w:t>
                  </w:r>
                  <w:r w:rsidRPr="00DA481A">
                    <w:rPr>
                      <w:sz w:val="21"/>
                      <w:szCs w:val="21"/>
                    </w:rPr>
                    <w:t>.0</w:t>
                  </w:r>
                </w:p>
              </w:tc>
              <w:tc>
                <w:tcPr>
                  <w:tcW w:w="882" w:type="dxa"/>
                  <w:vAlign w:val="center"/>
                </w:tcPr>
                <w:p w14:paraId="717B8589" w14:textId="20055573" w:rsidR="00BB0D5D" w:rsidRPr="00DA481A" w:rsidRDefault="0086512D" w:rsidP="0086512D">
                  <w:pPr>
                    <w:jc w:val="center"/>
                    <w:rPr>
                      <w:sz w:val="21"/>
                      <w:szCs w:val="21"/>
                    </w:rPr>
                  </w:pPr>
                  <w:r w:rsidRPr="00DA481A">
                    <w:rPr>
                      <w:rFonts w:hint="eastAsia"/>
                      <w:sz w:val="21"/>
                      <w:szCs w:val="21"/>
                    </w:rPr>
                    <w:t>0</w:t>
                  </w:r>
                  <w:r w:rsidRPr="00DA481A">
                    <w:rPr>
                      <w:sz w:val="21"/>
                      <w:szCs w:val="21"/>
                    </w:rPr>
                    <w:t>.0024</w:t>
                  </w:r>
                </w:p>
              </w:tc>
            </w:tr>
          </w:tbl>
          <w:p w14:paraId="73E79909" w14:textId="1E68EF48" w:rsidR="00BB0D5D" w:rsidRPr="00DA481A" w:rsidRDefault="00E748B1" w:rsidP="00BB0D5D">
            <w:pPr>
              <w:spacing w:line="460" w:lineRule="exact"/>
              <w:ind w:firstLineChars="200" w:firstLine="480"/>
            </w:pPr>
            <w:r w:rsidRPr="00DA481A">
              <w:rPr>
                <w:rFonts w:hint="eastAsia"/>
              </w:rPr>
              <w:t>（</w:t>
            </w:r>
            <w:r w:rsidRPr="00DA481A">
              <w:rPr>
                <w:rFonts w:hint="eastAsia"/>
              </w:rPr>
              <w:t>3</w:t>
            </w:r>
            <w:r w:rsidRPr="00DA481A">
              <w:rPr>
                <w:rFonts w:hint="eastAsia"/>
              </w:rPr>
              <w:t>）</w:t>
            </w:r>
            <w:r w:rsidR="00BB0D5D" w:rsidRPr="00DA481A">
              <w:rPr>
                <w:rFonts w:hint="eastAsia"/>
              </w:rPr>
              <w:t>大气污染物年排放量核算</w:t>
            </w:r>
          </w:p>
          <w:p w14:paraId="16E6E183" w14:textId="726CF49C" w:rsidR="00BB0D5D" w:rsidRPr="00DA481A" w:rsidRDefault="00BB0D5D" w:rsidP="00B748F1">
            <w:pPr>
              <w:pStyle w:val="-"/>
              <w:ind w:firstLine="420"/>
            </w:pPr>
            <w:r w:rsidRPr="00DA481A">
              <w:rPr>
                <w:rFonts w:hint="eastAsia"/>
              </w:rPr>
              <w:t>表</w:t>
            </w:r>
            <w:r w:rsidR="00166CFF" w:rsidRPr="00DA481A">
              <w:t>33</w:t>
            </w:r>
            <w:r w:rsidRPr="00DA481A">
              <w:rPr>
                <w:rFonts w:hint="eastAsia"/>
              </w:rPr>
              <w:t xml:space="preserve">        </w:t>
            </w:r>
            <w:r w:rsidR="00B748F1" w:rsidRPr="00DA481A">
              <w:t xml:space="preserve">  </w:t>
            </w:r>
            <w:r w:rsidRPr="00DA481A">
              <w:rPr>
                <w:rFonts w:hint="eastAsia"/>
              </w:rPr>
              <w:t xml:space="preserve">       </w:t>
            </w:r>
            <w:r w:rsidRPr="00DA481A">
              <w:rPr>
                <w:rFonts w:hint="eastAsia"/>
              </w:rPr>
              <w:t>大气污染物年排放总量核算表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4235"/>
              <w:gridCol w:w="3394"/>
            </w:tblGrid>
            <w:tr w:rsidR="00E45B1C" w:rsidRPr="00DA481A" w14:paraId="2C56C40E" w14:textId="77777777" w:rsidTr="000B1BDA">
              <w:trPr>
                <w:trHeight w:val="397"/>
                <w:jc w:val="center"/>
              </w:trPr>
              <w:tc>
                <w:tcPr>
                  <w:tcW w:w="1227" w:type="dxa"/>
                  <w:vAlign w:val="center"/>
                </w:tcPr>
                <w:p w14:paraId="32662027" w14:textId="77777777" w:rsidR="00BB0D5D" w:rsidRPr="00DA481A" w:rsidRDefault="00BB0D5D" w:rsidP="00BB0D5D">
                  <w:pPr>
                    <w:jc w:val="center"/>
                    <w:rPr>
                      <w:b/>
                      <w:bCs/>
                      <w:sz w:val="21"/>
                      <w:szCs w:val="21"/>
                    </w:rPr>
                  </w:pPr>
                  <w:r w:rsidRPr="00DA481A">
                    <w:rPr>
                      <w:b/>
                      <w:bCs/>
                      <w:sz w:val="21"/>
                      <w:szCs w:val="21"/>
                    </w:rPr>
                    <w:t>序号</w:t>
                  </w:r>
                </w:p>
              </w:tc>
              <w:tc>
                <w:tcPr>
                  <w:tcW w:w="4235" w:type="dxa"/>
                  <w:vAlign w:val="center"/>
                </w:tcPr>
                <w:p w14:paraId="12EC4F8A" w14:textId="77777777" w:rsidR="00BB0D5D" w:rsidRPr="00DA481A" w:rsidRDefault="00BB0D5D" w:rsidP="00BB0D5D">
                  <w:pPr>
                    <w:jc w:val="center"/>
                    <w:rPr>
                      <w:b/>
                      <w:bCs/>
                      <w:sz w:val="21"/>
                      <w:szCs w:val="21"/>
                    </w:rPr>
                  </w:pPr>
                  <w:r w:rsidRPr="00DA481A">
                    <w:rPr>
                      <w:b/>
                      <w:bCs/>
                      <w:sz w:val="21"/>
                      <w:szCs w:val="21"/>
                    </w:rPr>
                    <w:t>污染物</w:t>
                  </w:r>
                </w:p>
              </w:tc>
              <w:tc>
                <w:tcPr>
                  <w:tcW w:w="3394" w:type="dxa"/>
                  <w:vAlign w:val="center"/>
                </w:tcPr>
                <w:p w14:paraId="0EB40CAB" w14:textId="77777777" w:rsidR="00BB0D5D" w:rsidRPr="00DA481A" w:rsidRDefault="00BB0D5D" w:rsidP="00BB0D5D">
                  <w:pPr>
                    <w:jc w:val="center"/>
                    <w:rPr>
                      <w:b/>
                      <w:bCs/>
                      <w:sz w:val="21"/>
                      <w:szCs w:val="21"/>
                    </w:rPr>
                  </w:pPr>
                  <w:r w:rsidRPr="00DA481A">
                    <w:rPr>
                      <w:b/>
                      <w:bCs/>
                      <w:sz w:val="21"/>
                      <w:szCs w:val="21"/>
                    </w:rPr>
                    <w:t>年排放</w:t>
                  </w:r>
                  <w:r w:rsidRPr="00DA481A">
                    <w:rPr>
                      <w:rFonts w:hint="eastAsia"/>
                      <w:b/>
                      <w:bCs/>
                      <w:sz w:val="21"/>
                      <w:szCs w:val="21"/>
                    </w:rPr>
                    <w:t>总</w:t>
                  </w:r>
                  <w:r w:rsidRPr="00DA481A">
                    <w:rPr>
                      <w:b/>
                      <w:bCs/>
                      <w:sz w:val="21"/>
                      <w:szCs w:val="21"/>
                    </w:rPr>
                    <w:t>量</w:t>
                  </w:r>
                  <w:r w:rsidRPr="00DA481A">
                    <w:rPr>
                      <w:b/>
                      <w:bCs/>
                      <w:sz w:val="21"/>
                      <w:szCs w:val="21"/>
                      <w:lang w:val="fr-FR"/>
                    </w:rPr>
                    <w:t>/</w:t>
                  </w:r>
                  <w:r w:rsidRPr="00DA481A">
                    <w:rPr>
                      <w:b/>
                      <w:bCs/>
                      <w:sz w:val="21"/>
                      <w:szCs w:val="21"/>
                      <w:lang w:val="fr-FR"/>
                    </w:rPr>
                    <w:t>（</w:t>
                  </w:r>
                  <w:r w:rsidRPr="00DA481A">
                    <w:rPr>
                      <w:b/>
                      <w:bCs/>
                      <w:sz w:val="21"/>
                      <w:szCs w:val="21"/>
                      <w:lang w:val="fr-FR"/>
                    </w:rPr>
                    <w:t>t/a</w:t>
                  </w:r>
                  <w:r w:rsidRPr="00DA481A">
                    <w:rPr>
                      <w:b/>
                      <w:bCs/>
                      <w:sz w:val="21"/>
                      <w:szCs w:val="21"/>
                      <w:lang w:val="fr-FR"/>
                    </w:rPr>
                    <w:t>）</w:t>
                  </w:r>
                </w:p>
              </w:tc>
            </w:tr>
            <w:tr w:rsidR="00E45B1C" w:rsidRPr="00DA481A" w14:paraId="5CE5E558" w14:textId="77777777" w:rsidTr="000B1BDA">
              <w:trPr>
                <w:trHeight w:val="397"/>
                <w:jc w:val="center"/>
              </w:trPr>
              <w:tc>
                <w:tcPr>
                  <w:tcW w:w="1227" w:type="dxa"/>
                  <w:vAlign w:val="center"/>
                </w:tcPr>
                <w:p w14:paraId="17AC0EF3" w14:textId="77777777" w:rsidR="00AB64B0" w:rsidRPr="00DA481A" w:rsidRDefault="00AB64B0" w:rsidP="00AB64B0">
                  <w:pPr>
                    <w:jc w:val="center"/>
                    <w:rPr>
                      <w:sz w:val="21"/>
                      <w:szCs w:val="21"/>
                    </w:rPr>
                  </w:pPr>
                  <w:r w:rsidRPr="00DA481A">
                    <w:rPr>
                      <w:sz w:val="21"/>
                      <w:szCs w:val="21"/>
                    </w:rPr>
                    <w:t>1</w:t>
                  </w:r>
                </w:p>
              </w:tc>
              <w:tc>
                <w:tcPr>
                  <w:tcW w:w="4235" w:type="dxa"/>
                  <w:vAlign w:val="center"/>
                </w:tcPr>
                <w:p w14:paraId="3EC64D27" w14:textId="77777777" w:rsidR="00AB64B0" w:rsidRPr="00DA481A" w:rsidRDefault="00AB64B0" w:rsidP="00AB64B0">
                  <w:pPr>
                    <w:jc w:val="center"/>
                    <w:rPr>
                      <w:sz w:val="21"/>
                      <w:szCs w:val="21"/>
                    </w:rPr>
                  </w:pPr>
                  <w:r w:rsidRPr="00DA481A">
                    <w:rPr>
                      <w:rFonts w:hint="eastAsia"/>
                      <w:sz w:val="21"/>
                      <w:szCs w:val="21"/>
                    </w:rPr>
                    <w:t>颗粒物</w:t>
                  </w:r>
                </w:p>
              </w:tc>
              <w:tc>
                <w:tcPr>
                  <w:tcW w:w="3394" w:type="dxa"/>
                  <w:vAlign w:val="center"/>
                </w:tcPr>
                <w:p w14:paraId="588AB8F1" w14:textId="2CE7C452" w:rsidR="00AB64B0" w:rsidRPr="00DA481A" w:rsidRDefault="00AB64B0" w:rsidP="00AB64B0">
                  <w:pPr>
                    <w:jc w:val="center"/>
                    <w:rPr>
                      <w:bCs/>
                      <w:sz w:val="21"/>
                      <w:szCs w:val="21"/>
                    </w:rPr>
                  </w:pPr>
                  <w:r w:rsidRPr="00DA481A">
                    <w:rPr>
                      <w:rFonts w:eastAsia="等线"/>
                      <w:sz w:val="21"/>
                      <w:szCs w:val="21"/>
                    </w:rPr>
                    <w:t>0.16</w:t>
                  </w:r>
                  <w:r w:rsidR="00896EFE">
                    <w:rPr>
                      <w:rFonts w:eastAsia="等线"/>
                      <w:sz w:val="21"/>
                      <w:szCs w:val="21"/>
                    </w:rPr>
                    <w:t>42</w:t>
                  </w:r>
                </w:p>
              </w:tc>
            </w:tr>
            <w:tr w:rsidR="00E45B1C" w:rsidRPr="00DA481A" w14:paraId="03001A33" w14:textId="77777777" w:rsidTr="000B1BDA">
              <w:trPr>
                <w:trHeight w:val="397"/>
                <w:jc w:val="center"/>
              </w:trPr>
              <w:tc>
                <w:tcPr>
                  <w:tcW w:w="1227" w:type="dxa"/>
                  <w:vAlign w:val="center"/>
                </w:tcPr>
                <w:p w14:paraId="7A9C3B1B" w14:textId="77777777" w:rsidR="00AB64B0" w:rsidRPr="00DA481A" w:rsidRDefault="00AB64B0" w:rsidP="00AB64B0">
                  <w:pPr>
                    <w:jc w:val="center"/>
                    <w:rPr>
                      <w:sz w:val="21"/>
                      <w:szCs w:val="21"/>
                    </w:rPr>
                  </w:pPr>
                  <w:r w:rsidRPr="00DA481A">
                    <w:rPr>
                      <w:rFonts w:hint="eastAsia"/>
                      <w:sz w:val="21"/>
                      <w:szCs w:val="21"/>
                    </w:rPr>
                    <w:t>2</w:t>
                  </w:r>
                </w:p>
              </w:tc>
              <w:tc>
                <w:tcPr>
                  <w:tcW w:w="4235" w:type="dxa"/>
                  <w:vAlign w:val="center"/>
                </w:tcPr>
                <w:p w14:paraId="5694685A" w14:textId="77777777" w:rsidR="00AB64B0" w:rsidRPr="00DA481A" w:rsidRDefault="00AB64B0" w:rsidP="00AB64B0">
                  <w:pPr>
                    <w:jc w:val="center"/>
                    <w:rPr>
                      <w:sz w:val="21"/>
                      <w:szCs w:val="21"/>
                    </w:rPr>
                  </w:pPr>
                  <w:r w:rsidRPr="00DA481A">
                    <w:rPr>
                      <w:rFonts w:hint="eastAsia"/>
                      <w:sz w:val="21"/>
                      <w:szCs w:val="21"/>
                    </w:rPr>
                    <w:t>非甲烷总烃</w:t>
                  </w:r>
                </w:p>
              </w:tc>
              <w:tc>
                <w:tcPr>
                  <w:tcW w:w="3394" w:type="dxa"/>
                  <w:vAlign w:val="center"/>
                </w:tcPr>
                <w:p w14:paraId="1674341E" w14:textId="1B5C5690" w:rsidR="00AB64B0" w:rsidRPr="00DA481A" w:rsidRDefault="00AB64B0" w:rsidP="00AB64B0">
                  <w:pPr>
                    <w:jc w:val="center"/>
                    <w:rPr>
                      <w:bCs/>
                      <w:sz w:val="21"/>
                      <w:szCs w:val="21"/>
                    </w:rPr>
                  </w:pPr>
                  <w:r w:rsidRPr="00DA481A">
                    <w:rPr>
                      <w:rFonts w:eastAsia="等线"/>
                      <w:sz w:val="21"/>
                      <w:szCs w:val="21"/>
                    </w:rPr>
                    <w:t xml:space="preserve">0.0153 </w:t>
                  </w:r>
                </w:p>
              </w:tc>
            </w:tr>
          </w:tbl>
          <w:p w14:paraId="35F9CBF4" w14:textId="247568BD" w:rsidR="00BB0D5D" w:rsidRPr="00DA481A" w:rsidRDefault="00F605CD" w:rsidP="00BB0D5D">
            <w:pPr>
              <w:spacing w:line="460" w:lineRule="exact"/>
              <w:ind w:firstLineChars="200" w:firstLine="482"/>
              <w:rPr>
                <w:b/>
                <w:bCs/>
              </w:rPr>
            </w:pPr>
            <w:r w:rsidRPr="00DA481A">
              <w:rPr>
                <w:rFonts w:hint="eastAsia"/>
                <w:b/>
                <w:bCs/>
              </w:rPr>
              <w:t>7</w:t>
            </w:r>
            <w:r w:rsidRPr="00DA481A">
              <w:rPr>
                <w:rFonts w:hint="eastAsia"/>
                <w:b/>
                <w:bCs/>
              </w:rPr>
              <w:t>、</w:t>
            </w:r>
            <w:r w:rsidR="00BB0D5D" w:rsidRPr="00DA481A">
              <w:rPr>
                <w:rFonts w:hint="eastAsia"/>
                <w:b/>
                <w:bCs/>
              </w:rPr>
              <w:t>污染物排放口基本情况</w:t>
            </w:r>
          </w:p>
          <w:p w14:paraId="4B1216AD" w14:textId="51A5AE25" w:rsidR="00BB0D5D" w:rsidRPr="00DA481A" w:rsidRDefault="00BB0D5D" w:rsidP="00B748F1">
            <w:pPr>
              <w:pStyle w:val="-"/>
              <w:ind w:firstLine="420"/>
            </w:pPr>
            <w:r w:rsidRPr="00DA481A">
              <w:rPr>
                <w:rFonts w:hint="eastAsia"/>
              </w:rPr>
              <w:t>表</w:t>
            </w:r>
            <w:r w:rsidR="00166CFF" w:rsidRPr="00DA481A">
              <w:t>34</w:t>
            </w:r>
            <w:r w:rsidRPr="00DA481A">
              <w:rPr>
                <w:rFonts w:hint="eastAsia"/>
              </w:rPr>
              <w:t xml:space="preserve">             </w:t>
            </w:r>
            <w:r w:rsidR="00B748F1" w:rsidRPr="00DA481A">
              <w:t xml:space="preserve">  </w:t>
            </w:r>
            <w:r w:rsidRPr="00DA481A">
              <w:rPr>
                <w:rFonts w:hint="eastAsia"/>
              </w:rPr>
              <w:t xml:space="preserve">    </w:t>
            </w:r>
            <w:r w:rsidRPr="00DA481A">
              <w:rPr>
                <w:rFonts w:hint="eastAsia"/>
              </w:rPr>
              <w:t>项目污染物排放口基本情况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364"/>
              <w:gridCol w:w="992"/>
              <w:gridCol w:w="2126"/>
              <w:gridCol w:w="709"/>
              <w:gridCol w:w="851"/>
              <w:gridCol w:w="889"/>
              <w:gridCol w:w="985"/>
            </w:tblGrid>
            <w:tr w:rsidR="00E45B1C" w:rsidRPr="00DA481A" w14:paraId="7BB06DA7" w14:textId="77777777" w:rsidTr="0047789A">
              <w:trPr>
                <w:trHeight w:val="397"/>
                <w:jc w:val="center"/>
              </w:trPr>
              <w:tc>
                <w:tcPr>
                  <w:tcW w:w="940" w:type="dxa"/>
                  <w:vAlign w:val="center"/>
                </w:tcPr>
                <w:p w14:paraId="0FFCBCD3"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排放口编号</w:t>
                  </w:r>
                </w:p>
              </w:tc>
              <w:tc>
                <w:tcPr>
                  <w:tcW w:w="1364" w:type="dxa"/>
                  <w:vAlign w:val="center"/>
                </w:tcPr>
                <w:p w14:paraId="6DE49330"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排放口名称</w:t>
                  </w:r>
                </w:p>
              </w:tc>
              <w:tc>
                <w:tcPr>
                  <w:tcW w:w="992" w:type="dxa"/>
                  <w:vAlign w:val="center"/>
                </w:tcPr>
                <w:p w14:paraId="74EF7C8A"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污染物种类</w:t>
                  </w:r>
                </w:p>
              </w:tc>
              <w:tc>
                <w:tcPr>
                  <w:tcW w:w="2126" w:type="dxa"/>
                  <w:vAlign w:val="center"/>
                </w:tcPr>
                <w:p w14:paraId="2289ADC0"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排放口地理坐标</w:t>
                  </w:r>
                </w:p>
              </w:tc>
              <w:tc>
                <w:tcPr>
                  <w:tcW w:w="709" w:type="dxa"/>
                  <w:vAlign w:val="center"/>
                </w:tcPr>
                <w:p w14:paraId="16DB5CB8"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排气筒高度</w:t>
                  </w:r>
                  <w:r w:rsidRPr="00DA481A">
                    <w:rPr>
                      <w:b/>
                      <w:bCs/>
                      <w:sz w:val="21"/>
                      <w:szCs w:val="21"/>
                    </w:rPr>
                    <w:t>m</w:t>
                  </w:r>
                </w:p>
              </w:tc>
              <w:tc>
                <w:tcPr>
                  <w:tcW w:w="851" w:type="dxa"/>
                  <w:vAlign w:val="center"/>
                </w:tcPr>
                <w:p w14:paraId="7880BAA2"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排气筒出口内径</w:t>
                  </w:r>
                  <w:r w:rsidRPr="00DA481A">
                    <w:rPr>
                      <w:b/>
                      <w:bCs/>
                      <w:sz w:val="21"/>
                      <w:szCs w:val="21"/>
                    </w:rPr>
                    <w:t>m</w:t>
                  </w:r>
                </w:p>
              </w:tc>
              <w:tc>
                <w:tcPr>
                  <w:tcW w:w="889" w:type="dxa"/>
                  <w:vAlign w:val="center"/>
                </w:tcPr>
                <w:p w14:paraId="7D84D71A"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排气温度</w:t>
                  </w:r>
                  <w:r w:rsidRPr="00DA481A">
                    <w:rPr>
                      <w:b/>
                      <w:bCs/>
                      <w:sz w:val="21"/>
                      <w:szCs w:val="21"/>
                    </w:rPr>
                    <w:t>℃</w:t>
                  </w:r>
                </w:p>
              </w:tc>
              <w:tc>
                <w:tcPr>
                  <w:tcW w:w="985" w:type="dxa"/>
                  <w:vAlign w:val="center"/>
                </w:tcPr>
                <w:p w14:paraId="6C3D0331"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排放口类型</w:t>
                  </w:r>
                </w:p>
              </w:tc>
            </w:tr>
            <w:tr w:rsidR="00E45B1C" w:rsidRPr="00DA481A" w14:paraId="2B933569" w14:textId="77777777" w:rsidTr="0047789A">
              <w:trPr>
                <w:trHeight w:val="397"/>
                <w:jc w:val="center"/>
              </w:trPr>
              <w:tc>
                <w:tcPr>
                  <w:tcW w:w="940" w:type="dxa"/>
                  <w:vAlign w:val="center"/>
                </w:tcPr>
                <w:p w14:paraId="3A6B8D70" w14:textId="77777777" w:rsidR="00BB0D5D" w:rsidRPr="00DA481A" w:rsidRDefault="00BB0D5D" w:rsidP="00BB0D5D">
                  <w:pPr>
                    <w:adjustRightInd w:val="0"/>
                    <w:snapToGrid w:val="0"/>
                    <w:jc w:val="center"/>
                    <w:rPr>
                      <w:bCs/>
                      <w:sz w:val="21"/>
                      <w:szCs w:val="21"/>
                    </w:rPr>
                  </w:pPr>
                  <w:r w:rsidRPr="00DA481A">
                    <w:rPr>
                      <w:bCs/>
                      <w:sz w:val="21"/>
                      <w:szCs w:val="21"/>
                    </w:rPr>
                    <w:t>DA001</w:t>
                  </w:r>
                </w:p>
              </w:tc>
              <w:tc>
                <w:tcPr>
                  <w:tcW w:w="1364" w:type="dxa"/>
                  <w:vAlign w:val="center"/>
                </w:tcPr>
                <w:p w14:paraId="4B1DDF93" w14:textId="77777777" w:rsidR="00BB0D5D" w:rsidRPr="00DA481A" w:rsidRDefault="00BB0D5D" w:rsidP="00BB0D5D">
                  <w:pPr>
                    <w:adjustRightInd w:val="0"/>
                    <w:snapToGrid w:val="0"/>
                    <w:jc w:val="center"/>
                    <w:rPr>
                      <w:bCs/>
                      <w:sz w:val="21"/>
                      <w:szCs w:val="21"/>
                    </w:rPr>
                  </w:pPr>
                  <w:r w:rsidRPr="00DA481A">
                    <w:rPr>
                      <w:bCs/>
                      <w:sz w:val="21"/>
                      <w:szCs w:val="21"/>
                    </w:rPr>
                    <w:t>P1</w:t>
                  </w:r>
                  <w:r w:rsidRPr="00DA481A">
                    <w:rPr>
                      <w:bCs/>
                      <w:sz w:val="21"/>
                      <w:szCs w:val="21"/>
                    </w:rPr>
                    <w:t>排放口</w:t>
                  </w:r>
                </w:p>
              </w:tc>
              <w:tc>
                <w:tcPr>
                  <w:tcW w:w="992" w:type="dxa"/>
                  <w:vAlign w:val="center"/>
                </w:tcPr>
                <w:p w14:paraId="5416D4BB" w14:textId="77777777" w:rsidR="00BB0D5D" w:rsidRPr="00DA481A" w:rsidRDefault="00BB0D5D" w:rsidP="00BB0D5D">
                  <w:pPr>
                    <w:adjustRightInd w:val="0"/>
                    <w:snapToGrid w:val="0"/>
                    <w:jc w:val="center"/>
                    <w:rPr>
                      <w:bCs/>
                      <w:sz w:val="21"/>
                      <w:szCs w:val="21"/>
                    </w:rPr>
                  </w:pPr>
                  <w:r w:rsidRPr="00DA481A">
                    <w:rPr>
                      <w:rFonts w:hint="eastAsia"/>
                      <w:sz w:val="21"/>
                      <w:szCs w:val="21"/>
                    </w:rPr>
                    <w:t>颗粒物</w:t>
                  </w:r>
                </w:p>
              </w:tc>
              <w:tc>
                <w:tcPr>
                  <w:tcW w:w="2126" w:type="dxa"/>
                  <w:vAlign w:val="center"/>
                </w:tcPr>
                <w:p w14:paraId="0AEBEAF8" w14:textId="633E68F1" w:rsidR="00BB0D5D" w:rsidRPr="00DA481A" w:rsidRDefault="00BB0D5D" w:rsidP="00BB0D5D">
                  <w:pPr>
                    <w:adjustRightInd w:val="0"/>
                    <w:snapToGrid w:val="0"/>
                    <w:jc w:val="center"/>
                    <w:rPr>
                      <w:bCs/>
                      <w:sz w:val="21"/>
                      <w:szCs w:val="21"/>
                    </w:rPr>
                  </w:pPr>
                  <w:r w:rsidRPr="00DA481A">
                    <w:rPr>
                      <w:rFonts w:hint="eastAsia"/>
                      <w:bCs/>
                      <w:sz w:val="21"/>
                      <w:szCs w:val="21"/>
                    </w:rPr>
                    <w:t>经度</w:t>
                  </w:r>
                  <w:r w:rsidRPr="00DA481A">
                    <w:rPr>
                      <w:rFonts w:hint="eastAsia"/>
                      <w:bCs/>
                      <w:sz w:val="21"/>
                      <w:szCs w:val="21"/>
                    </w:rPr>
                    <w:t>11</w:t>
                  </w:r>
                  <w:r w:rsidR="00876E4D" w:rsidRPr="00DA481A">
                    <w:rPr>
                      <w:bCs/>
                      <w:sz w:val="21"/>
                      <w:szCs w:val="21"/>
                    </w:rPr>
                    <w:t>4</w:t>
                  </w:r>
                  <w:r w:rsidRPr="00DA481A">
                    <w:rPr>
                      <w:rFonts w:hint="eastAsia"/>
                      <w:bCs/>
                      <w:sz w:val="21"/>
                      <w:szCs w:val="21"/>
                    </w:rPr>
                    <w:t>°</w:t>
                  </w:r>
                  <w:r w:rsidR="00876E4D" w:rsidRPr="00DA481A">
                    <w:rPr>
                      <w:bCs/>
                      <w:sz w:val="21"/>
                      <w:szCs w:val="21"/>
                    </w:rPr>
                    <w:t>5</w:t>
                  </w:r>
                  <w:r w:rsidRPr="00DA481A">
                    <w:rPr>
                      <w:bCs/>
                      <w:sz w:val="21"/>
                      <w:szCs w:val="21"/>
                    </w:rPr>
                    <w:t>’</w:t>
                  </w:r>
                  <w:r w:rsidR="00876E4D" w:rsidRPr="00DA481A">
                    <w:rPr>
                      <w:bCs/>
                      <w:sz w:val="21"/>
                      <w:szCs w:val="21"/>
                    </w:rPr>
                    <w:t>32.153</w:t>
                  </w:r>
                  <w:r w:rsidRPr="00DA481A">
                    <w:rPr>
                      <w:bCs/>
                      <w:sz w:val="21"/>
                      <w:szCs w:val="21"/>
                    </w:rPr>
                    <w:t>”</w:t>
                  </w:r>
                </w:p>
                <w:p w14:paraId="17A1E830" w14:textId="66E9FC66" w:rsidR="00BB0D5D" w:rsidRPr="00DA481A" w:rsidRDefault="00BB0D5D" w:rsidP="00BB0D5D">
                  <w:pPr>
                    <w:adjustRightInd w:val="0"/>
                    <w:snapToGrid w:val="0"/>
                    <w:jc w:val="center"/>
                    <w:rPr>
                      <w:bCs/>
                      <w:sz w:val="21"/>
                      <w:szCs w:val="21"/>
                    </w:rPr>
                  </w:pPr>
                  <w:r w:rsidRPr="00DA481A">
                    <w:rPr>
                      <w:rFonts w:hint="eastAsia"/>
                      <w:bCs/>
                      <w:sz w:val="21"/>
                      <w:szCs w:val="21"/>
                    </w:rPr>
                    <w:t>纬度</w:t>
                  </w:r>
                  <w:r w:rsidRPr="00DA481A">
                    <w:rPr>
                      <w:rFonts w:hint="eastAsia"/>
                      <w:bCs/>
                      <w:sz w:val="21"/>
                      <w:szCs w:val="21"/>
                    </w:rPr>
                    <w:t>35</w:t>
                  </w:r>
                  <w:r w:rsidRPr="00DA481A">
                    <w:rPr>
                      <w:rFonts w:hint="eastAsia"/>
                      <w:bCs/>
                      <w:sz w:val="21"/>
                      <w:szCs w:val="21"/>
                    </w:rPr>
                    <w:t>°</w:t>
                  </w:r>
                  <w:r w:rsidR="00876E4D" w:rsidRPr="00DA481A">
                    <w:rPr>
                      <w:bCs/>
                      <w:sz w:val="21"/>
                      <w:szCs w:val="21"/>
                    </w:rPr>
                    <w:t>17</w:t>
                  </w:r>
                  <w:r w:rsidRPr="00DA481A">
                    <w:rPr>
                      <w:bCs/>
                      <w:sz w:val="21"/>
                      <w:szCs w:val="21"/>
                    </w:rPr>
                    <w:t>’</w:t>
                  </w:r>
                  <w:r w:rsidR="00876E4D" w:rsidRPr="00DA481A">
                    <w:rPr>
                      <w:bCs/>
                      <w:sz w:val="21"/>
                      <w:szCs w:val="21"/>
                    </w:rPr>
                    <w:t>30.940</w:t>
                  </w:r>
                  <w:r w:rsidRPr="00DA481A">
                    <w:rPr>
                      <w:bCs/>
                      <w:sz w:val="21"/>
                      <w:szCs w:val="21"/>
                    </w:rPr>
                    <w:t>”</w:t>
                  </w:r>
                </w:p>
              </w:tc>
              <w:tc>
                <w:tcPr>
                  <w:tcW w:w="709" w:type="dxa"/>
                  <w:vAlign w:val="center"/>
                </w:tcPr>
                <w:p w14:paraId="395546D7" w14:textId="77777777" w:rsidR="00BB0D5D" w:rsidRPr="00DA481A" w:rsidRDefault="00BB0D5D" w:rsidP="00BB0D5D">
                  <w:pPr>
                    <w:adjustRightInd w:val="0"/>
                    <w:snapToGrid w:val="0"/>
                    <w:jc w:val="center"/>
                    <w:rPr>
                      <w:bCs/>
                      <w:sz w:val="21"/>
                      <w:szCs w:val="21"/>
                    </w:rPr>
                  </w:pPr>
                  <w:r w:rsidRPr="00DA481A">
                    <w:rPr>
                      <w:bCs/>
                      <w:sz w:val="21"/>
                      <w:szCs w:val="21"/>
                    </w:rPr>
                    <w:t>15</w:t>
                  </w:r>
                </w:p>
              </w:tc>
              <w:tc>
                <w:tcPr>
                  <w:tcW w:w="851" w:type="dxa"/>
                  <w:vAlign w:val="center"/>
                </w:tcPr>
                <w:p w14:paraId="178B71F0" w14:textId="10B7A6B5" w:rsidR="00BB0D5D" w:rsidRPr="00DA481A" w:rsidRDefault="00BB0D5D" w:rsidP="00BB0D5D">
                  <w:pPr>
                    <w:adjustRightInd w:val="0"/>
                    <w:snapToGrid w:val="0"/>
                    <w:jc w:val="center"/>
                    <w:rPr>
                      <w:bCs/>
                      <w:sz w:val="21"/>
                      <w:szCs w:val="21"/>
                    </w:rPr>
                  </w:pPr>
                  <w:r w:rsidRPr="00DA481A">
                    <w:rPr>
                      <w:rFonts w:hint="eastAsia"/>
                      <w:bCs/>
                      <w:sz w:val="21"/>
                      <w:szCs w:val="21"/>
                    </w:rPr>
                    <w:t>0.</w:t>
                  </w:r>
                  <w:r w:rsidR="00F33B4A" w:rsidRPr="00DA481A">
                    <w:rPr>
                      <w:bCs/>
                      <w:sz w:val="21"/>
                      <w:szCs w:val="21"/>
                    </w:rPr>
                    <w:t>3</w:t>
                  </w:r>
                </w:p>
              </w:tc>
              <w:tc>
                <w:tcPr>
                  <w:tcW w:w="889" w:type="dxa"/>
                  <w:vAlign w:val="center"/>
                </w:tcPr>
                <w:p w14:paraId="5B9EB0C5" w14:textId="77777777" w:rsidR="00BB0D5D" w:rsidRPr="00DA481A" w:rsidRDefault="00BB0D5D" w:rsidP="00BB0D5D">
                  <w:pPr>
                    <w:adjustRightInd w:val="0"/>
                    <w:snapToGrid w:val="0"/>
                    <w:jc w:val="center"/>
                    <w:rPr>
                      <w:bCs/>
                      <w:sz w:val="21"/>
                      <w:szCs w:val="21"/>
                    </w:rPr>
                  </w:pPr>
                  <w:r w:rsidRPr="00DA481A">
                    <w:rPr>
                      <w:rFonts w:hint="eastAsia"/>
                      <w:bCs/>
                      <w:sz w:val="21"/>
                      <w:szCs w:val="21"/>
                    </w:rPr>
                    <w:t>常温</w:t>
                  </w:r>
                </w:p>
              </w:tc>
              <w:tc>
                <w:tcPr>
                  <w:tcW w:w="985" w:type="dxa"/>
                  <w:vAlign w:val="center"/>
                </w:tcPr>
                <w:p w14:paraId="71F05253" w14:textId="77777777" w:rsidR="00BB0D5D" w:rsidRPr="00DA481A" w:rsidRDefault="00BB0D5D" w:rsidP="00BB0D5D">
                  <w:pPr>
                    <w:adjustRightInd w:val="0"/>
                    <w:snapToGrid w:val="0"/>
                    <w:jc w:val="center"/>
                    <w:rPr>
                      <w:bCs/>
                      <w:sz w:val="21"/>
                      <w:szCs w:val="21"/>
                    </w:rPr>
                  </w:pPr>
                  <w:r w:rsidRPr="00DA481A">
                    <w:rPr>
                      <w:bCs/>
                      <w:sz w:val="21"/>
                      <w:szCs w:val="21"/>
                    </w:rPr>
                    <w:t>一般排放口</w:t>
                  </w:r>
                </w:p>
              </w:tc>
            </w:tr>
            <w:tr w:rsidR="00E45B1C" w:rsidRPr="00DA481A" w14:paraId="2657DF20" w14:textId="77777777" w:rsidTr="0047789A">
              <w:trPr>
                <w:trHeight w:val="397"/>
                <w:jc w:val="center"/>
              </w:trPr>
              <w:tc>
                <w:tcPr>
                  <w:tcW w:w="940" w:type="dxa"/>
                  <w:vAlign w:val="center"/>
                </w:tcPr>
                <w:p w14:paraId="4974CF57" w14:textId="77777777" w:rsidR="00BB0D5D" w:rsidRPr="00DA481A" w:rsidRDefault="00BB0D5D" w:rsidP="00BB0D5D">
                  <w:pPr>
                    <w:adjustRightInd w:val="0"/>
                    <w:snapToGrid w:val="0"/>
                    <w:jc w:val="center"/>
                    <w:rPr>
                      <w:bCs/>
                      <w:sz w:val="21"/>
                      <w:szCs w:val="21"/>
                    </w:rPr>
                  </w:pPr>
                  <w:r w:rsidRPr="00DA481A">
                    <w:rPr>
                      <w:bCs/>
                      <w:sz w:val="21"/>
                      <w:szCs w:val="21"/>
                    </w:rPr>
                    <w:t>DA002</w:t>
                  </w:r>
                </w:p>
              </w:tc>
              <w:tc>
                <w:tcPr>
                  <w:tcW w:w="1364" w:type="dxa"/>
                  <w:vAlign w:val="center"/>
                </w:tcPr>
                <w:p w14:paraId="2143206A" w14:textId="77777777" w:rsidR="00BB0D5D" w:rsidRPr="00DA481A" w:rsidRDefault="00BB0D5D" w:rsidP="00BB0D5D">
                  <w:pPr>
                    <w:adjustRightInd w:val="0"/>
                    <w:snapToGrid w:val="0"/>
                    <w:jc w:val="center"/>
                    <w:rPr>
                      <w:bCs/>
                      <w:sz w:val="21"/>
                      <w:szCs w:val="21"/>
                    </w:rPr>
                  </w:pPr>
                  <w:r w:rsidRPr="00DA481A">
                    <w:rPr>
                      <w:bCs/>
                      <w:sz w:val="21"/>
                      <w:szCs w:val="21"/>
                    </w:rPr>
                    <w:t>P2</w:t>
                  </w:r>
                  <w:r w:rsidRPr="00DA481A">
                    <w:rPr>
                      <w:bCs/>
                      <w:sz w:val="21"/>
                      <w:szCs w:val="21"/>
                    </w:rPr>
                    <w:t>排放口</w:t>
                  </w:r>
                </w:p>
              </w:tc>
              <w:tc>
                <w:tcPr>
                  <w:tcW w:w="992" w:type="dxa"/>
                  <w:vAlign w:val="center"/>
                </w:tcPr>
                <w:p w14:paraId="273F33E3" w14:textId="77777777" w:rsidR="00BB0D5D" w:rsidRPr="00DA481A" w:rsidRDefault="00BB0D5D" w:rsidP="00BB0D5D">
                  <w:pPr>
                    <w:adjustRightInd w:val="0"/>
                    <w:snapToGrid w:val="0"/>
                    <w:jc w:val="center"/>
                    <w:rPr>
                      <w:sz w:val="21"/>
                      <w:szCs w:val="21"/>
                    </w:rPr>
                  </w:pPr>
                  <w:r w:rsidRPr="00DA481A">
                    <w:rPr>
                      <w:rFonts w:hint="eastAsia"/>
                      <w:sz w:val="21"/>
                      <w:szCs w:val="21"/>
                    </w:rPr>
                    <w:t>颗粒物</w:t>
                  </w:r>
                </w:p>
              </w:tc>
              <w:tc>
                <w:tcPr>
                  <w:tcW w:w="2126" w:type="dxa"/>
                  <w:vAlign w:val="center"/>
                </w:tcPr>
                <w:p w14:paraId="3EB659D7" w14:textId="4EC920EE" w:rsidR="00BB0D5D" w:rsidRPr="00DA481A" w:rsidRDefault="00BB0D5D" w:rsidP="00BB0D5D">
                  <w:pPr>
                    <w:adjustRightInd w:val="0"/>
                    <w:snapToGrid w:val="0"/>
                    <w:jc w:val="center"/>
                    <w:rPr>
                      <w:bCs/>
                      <w:sz w:val="21"/>
                      <w:szCs w:val="21"/>
                    </w:rPr>
                  </w:pPr>
                  <w:r w:rsidRPr="00DA481A">
                    <w:rPr>
                      <w:rFonts w:hint="eastAsia"/>
                      <w:bCs/>
                      <w:sz w:val="21"/>
                      <w:szCs w:val="21"/>
                    </w:rPr>
                    <w:t>经度</w:t>
                  </w:r>
                  <w:r w:rsidRPr="00DA481A">
                    <w:rPr>
                      <w:rFonts w:hint="eastAsia"/>
                      <w:bCs/>
                      <w:sz w:val="21"/>
                      <w:szCs w:val="21"/>
                    </w:rPr>
                    <w:t>1</w:t>
                  </w:r>
                  <w:r w:rsidR="00876E4D" w:rsidRPr="00DA481A">
                    <w:rPr>
                      <w:bCs/>
                      <w:sz w:val="21"/>
                      <w:szCs w:val="21"/>
                    </w:rPr>
                    <w:t>14</w:t>
                  </w:r>
                  <w:r w:rsidRPr="00DA481A">
                    <w:rPr>
                      <w:rFonts w:hint="eastAsia"/>
                      <w:bCs/>
                      <w:sz w:val="21"/>
                      <w:szCs w:val="21"/>
                    </w:rPr>
                    <w:t>°</w:t>
                  </w:r>
                  <w:r w:rsidR="00876E4D" w:rsidRPr="00DA481A">
                    <w:rPr>
                      <w:bCs/>
                      <w:sz w:val="21"/>
                      <w:szCs w:val="21"/>
                    </w:rPr>
                    <w:t>5</w:t>
                  </w:r>
                  <w:r w:rsidRPr="00DA481A">
                    <w:rPr>
                      <w:bCs/>
                      <w:sz w:val="21"/>
                      <w:szCs w:val="21"/>
                    </w:rPr>
                    <w:t>’</w:t>
                  </w:r>
                  <w:r w:rsidR="00876E4D" w:rsidRPr="00DA481A">
                    <w:rPr>
                      <w:bCs/>
                      <w:sz w:val="21"/>
                      <w:szCs w:val="21"/>
                    </w:rPr>
                    <w:t>32.095</w:t>
                  </w:r>
                  <w:r w:rsidRPr="00DA481A">
                    <w:rPr>
                      <w:bCs/>
                      <w:sz w:val="21"/>
                      <w:szCs w:val="21"/>
                    </w:rPr>
                    <w:t>”</w:t>
                  </w:r>
                </w:p>
                <w:p w14:paraId="74A166CB" w14:textId="343EA175" w:rsidR="00BB0D5D" w:rsidRPr="00DA481A" w:rsidRDefault="00BB0D5D" w:rsidP="00BB0D5D">
                  <w:pPr>
                    <w:adjustRightInd w:val="0"/>
                    <w:snapToGrid w:val="0"/>
                    <w:jc w:val="center"/>
                    <w:rPr>
                      <w:bCs/>
                      <w:sz w:val="21"/>
                      <w:szCs w:val="21"/>
                    </w:rPr>
                  </w:pPr>
                  <w:r w:rsidRPr="00DA481A">
                    <w:rPr>
                      <w:rFonts w:hint="eastAsia"/>
                      <w:bCs/>
                      <w:sz w:val="21"/>
                      <w:szCs w:val="21"/>
                    </w:rPr>
                    <w:t>纬度</w:t>
                  </w:r>
                  <w:r w:rsidRPr="00DA481A">
                    <w:rPr>
                      <w:rFonts w:hint="eastAsia"/>
                      <w:bCs/>
                      <w:sz w:val="21"/>
                      <w:szCs w:val="21"/>
                    </w:rPr>
                    <w:t>35</w:t>
                  </w:r>
                  <w:r w:rsidRPr="00DA481A">
                    <w:rPr>
                      <w:rFonts w:hint="eastAsia"/>
                      <w:bCs/>
                      <w:sz w:val="21"/>
                      <w:szCs w:val="21"/>
                    </w:rPr>
                    <w:t>°</w:t>
                  </w:r>
                  <w:r w:rsidRPr="00DA481A">
                    <w:rPr>
                      <w:rFonts w:hint="eastAsia"/>
                      <w:bCs/>
                      <w:sz w:val="21"/>
                      <w:szCs w:val="21"/>
                    </w:rPr>
                    <w:t>1</w:t>
                  </w:r>
                  <w:r w:rsidR="00876E4D" w:rsidRPr="00DA481A">
                    <w:rPr>
                      <w:bCs/>
                      <w:sz w:val="21"/>
                      <w:szCs w:val="21"/>
                    </w:rPr>
                    <w:t>7</w:t>
                  </w:r>
                  <w:r w:rsidRPr="00DA481A">
                    <w:rPr>
                      <w:bCs/>
                      <w:sz w:val="21"/>
                      <w:szCs w:val="21"/>
                    </w:rPr>
                    <w:t>’</w:t>
                  </w:r>
                  <w:r w:rsidR="00876E4D" w:rsidRPr="00DA481A">
                    <w:rPr>
                      <w:bCs/>
                      <w:sz w:val="21"/>
                      <w:szCs w:val="21"/>
                    </w:rPr>
                    <w:t>30.785</w:t>
                  </w:r>
                  <w:r w:rsidRPr="00DA481A">
                    <w:rPr>
                      <w:bCs/>
                      <w:sz w:val="21"/>
                      <w:szCs w:val="21"/>
                    </w:rPr>
                    <w:t>”</w:t>
                  </w:r>
                </w:p>
              </w:tc>
              <w:tc>
                <w:tcPr>
                  <w:tcW w:w="709" w:type="dxa"/>
                  <w:vAlign w:val="center"/>
                </w:tcPr>
                <w:p w14:paraId="6EF163D8" w14:textId="77777777" w:rsidR="00BB0D5D" w:rsidRPr="00DA481A" w:rsidRDefault="00BB0D5D" w:rsidP="00BB0D5D">
                  <w:pPr>
                    <w:adjustRightInd w:val="0"/>
                    <w:snapToGrid w:val="0"/>
                    <w:jc w:val="center"/>
                    <w:rPr>
                      <w:bCs/>
                      <w:sz w:val="21"/>
                      <w:szCs w:val="21"/>
                    </w:rPr>
                  </w:pPr>
                  <w:r w:rsidRPr="00DA481A">
                    <w:rPr>
                      <w:bCs/>
                      <w:sz w:val="21"/>
                      <w:szCs w:val="21"/>
                    </w:rPr>
                    <w:t>15</w:t>
                  </w:r>
                </w:p>
              </w:tc>
              <w:tc>
                <w:tcPr>
                  <w:tcW w:w="851" w:type="dxa"/>
                  <w:vAlign w:val="center"/>
                </w:tcPr>
                <w:p w14:paraId="3D90371A" w14:textId="5B30BDD8" w:rsidR="00BB0D5D" w:rsidRPr="00DA481A" w:rsidRDefault="00BB0D5D" w:rsidP="00BB0D5D">
                  <w:pPr>
                    <w:adjustRightInd w:val="0"/>
                    <w:snapToGrid w:val="0"/>
                    <w:jc w:val="center"/>
                    <w:rPr>
                      <w:bCs/>
                      <w:sz w:val="21"/>
                      <w:szCs w:val="21"/>
                    </w:rPr>
                  </w:pPr>
                  <w:r w:rsidRPr="00DA481A">
                    <w:rPr>
                      <w:rFonts w:hint="eastAsia"/>
                      <w:bCs/>
                      <w:sz w:val="21"/>
                      <w:szCs w:val="21"/>
                    </w:rPr>
                    <w:t>0.</w:t>
                  </w:r>
                  <w:r w:rsidR="00F33B4A" w:rsidRPr="00DA481A">
                    <w:rPr>
                      <w:bCs/>
                      <w:sz w:val="21"/>
                      <w:szCs w:val="21"/>
                    </w:rPr>
                    <w:t>5</w:t>
                  </w:r>
                </w:p>
              </w:tc>
              <w:tc>
                <w:tcPr>
                  <w:tcW w:w="889" w:type="dxa"/>
                  <w:vAlign w:val="center"/>
                </w:tcPr>
                <w:p w14:paraId="609EADFF" w14:textId="77777777" w:rsidR="00BB0D5D" w:rsidRPr="00DA481A" w:rsidRDefault="00BB0D5D" w:rsidP="00BB0D5D">
                  <w:pPr>
                    <w:adjustRightInd w:val="0"/>
                    <w:snapToGrid w:val="0"/>
                    <w:jc w:val="center"/>
                    <w:rPr>
                      <w:bCs/>
                      <w:sz w:val="21"/>
                      <w:szCs w:val="21"/>
                    </w:rPr>
                  </w:pPr>
                  <w:r w:rsidRPr="00DA481A">
                    <w:rPr>
                      <w:rFonts w:hint="eastAsia"/>
                      <w:bCs/>
                      <w:sz w:val="21"/>
                      <w:szCs w:val="21"/>
                    </w:rPr>
                    <w:t>常温</w:t>
                  </w:r>
                </w:p>
              </w:tc>
              <w:tc>
                <w:tcPr>
                  <w:tcW w:w="985" w:type="dxa"/>
                  <w:vAlign w:val="center"/>
                </w:tcPr>
                <w:p w14:paraId="4285E967" w14:textId="77777777" w:rsidR="00BB0D5D" w:rsidRPr="00DA481A" w:rsidRDefault="00BB0D5D" w:rsidP="00BB0D5D">
                  <w:pPr>
                    <w:adjustRightInd w:val="0"/>
                    <w:snapToGrid w:val="0"/>
                    <w:jc w:val="center"/>
                    <w:rPr>
                      <w:bCs/>
                      <w:sz w:val="21"/>
                      <w:szCs w:val="21"/>
                    </w:rPr>
                  </w:pPr>
                  <w:r w:rsidRPr="00DA481A">
                    <w:rPr>
                      <w:bCs/>
                      <w:sz w:val="21"/>
                      <w:szCs w:val="21"/>
                    </w:rPr>
                    <w:t>一般排放口</w:t>
                  </w:r>
                </w:p>
              </w:tc>
            </w:tr>
            <w:tr w:rsidR="00E45B1C" w:rsidRPr="00DA481A" w14:paraId="0928B884" w14:textId="77777777" w:rsidTr="0047789A">
              <w:trPr>
                <w:trHeight w:val="397"/>
                <w:jc w:val="center"/>
              </w:trPr>
              <w:tc>
                <w:tcPr>
                  <w:tcW w:w="940" w:type="dxa"/>
                  <w:vAlign w:val="center"/>
                </w:tcPr>
                <w:p w14:paraId="64040146" w14:textId="561B68C1" w:rsidR="00BB0D5D" w:rsidRPr="00DA481A" w:rsidRDefault="00BB0D5D" w:rsidP="00BB0D5D">
                  <w:pPr>
                    <w:adjustRightInd w:val="0"/>
                    <w:snapToGrid w:val="0"/>
                    <w:jc w:val="center"/>
                    <w:rPr>
                      <w:bCs/>
                      <w:sz w:val="21"/>
                      <w:szCs w:val="21"/>
                    </w:rPr>
                  </w:pPr>
                  <w:r w:rsidRPr="00DA481A">
                    <w:rPr>
                      <w:bCs/>
                      <w:sz w:val="21"/>
                      <w:szCs w:val="21"/>
                    </w:rPr>
                    <w:t>DA00</w:t>
                  </w:r>
                  <w:r w:rsidR="00772543" w:rsidRPr="00DA481A">
                    <w:rPr>
                      <w:bCs/>
                      <w:sz w:val="21"/>
                      <w:szCs w:val="21"/>
                    </w:rPr>
                    <w:t>3</w:t>
                  </w:r>
                </w:p>
              </w:tc>
              <w:tc>
                <w:tcPr>
                  <w:tcW w:w="1364" w:type="dxa"/>
                  <w:vAlign w:val="center"/>
                </w:tcPr>
                <w:p w14:paraId="08B1B47F" w14:textId="1C2AB857" w:rsidR="00BB0D5D" w:rsidRPr="00DA481A" w:rsidRDefault="00BB0D5D" w:rsidP="00BB0D5D">
                  <w:pPr>
                    <w:adjustRightInd w:val="0"/>
                    <w:snapToGrid w:val="0"/>
                    <w:jc w:val="center"/>
                    <w:rPr>
                      <w:bCs/>
                      <w:sz w:val="21"/>
                      <w:szCs w:val="21"/>
                    </w:rPr>
                  </w:pPr>
                  <w:r w:rsidRPr="00DA481A">
                    <w:rPr>
                      <w:bCs/>
                      <w:sz w:val="21"/>
                      <w:szCs w:val="21"/>
                    </w:rPr>
                    <w:t>P</w:t>
                  </w:r>
                  <w:r w:rsidR="00772543" w:rsidRPr="00DA481A">
                    <w:rPr>
                      <w:bCs/>
                      <w:sz w:val="21"/>
                      <w:szCs w:val="21"/>
                    </w:rPr>
                    <w:t>3</w:t>
                  </w:r>
                  <w:r w:rsidRPr="00DA481A">
                    <w:rPr>
                      <w:bCs/>
                      <w:sz w:val="21"/>
                      <w:szCs w:val="21"/>
                    </w:rPr>
                    <w:t>排放口</w:t>
                  </w:r>
                </w:p>
              </w:tc>
              <w:tc>
                <w:tcPr>
                  <w:tcW w:w="992" w:type="dxa"/>
                  <w:vAlign w:val="center"/>
                </w:tcPr>
                <w:p w14:paraId="24662C5A" w14:textId="77777777" w:rsidR="00BB0D5D" w:rsidRPr="00DA481A" w:rsidRDefault="00BB0D5D" w:rsidP="00BB0D5D">
                  <w:pPr>
                    <w:adjustRightInd w:val="0"/>
                    <w:snapToGrid w:val="0"/>
                    <w:jc w:val="center"/>
                    <w:rPr>
                      <w:sz w:val="21"/>
                      <w:szCs w:val="21"/>
                    </w:rPr>
                  </w:pPr>
                  <w:r w:rsidRPr="00DA481A">
                    <w:rPr>
                      <w:rFonts w:hint="eastAsia"/>
                      <w:sz w:val="21"/>
                      <w:szCs w:val="21"/>
                    </w:rPr>
                    <w:t>非甲烷总烃</w:t>
                  </w:r>
                </w:p>
              </w:tc>
              <w:tc>
                <w:tcPr>
                  <w:tcW w:w="2126" w:type="dxa"/>
                  <w:vAlign w:val="center"/>
                </w:tcPr>
                <w:p w14:paraId="7EC045B8" w14:textId="5636E985" w:rsidR="00BB0D5D" w:rsidRPr="00DA481A" w:rsidRDefault="00BB0D5D" w:rsidP="00BB0D5D">
                  <w:pPr>
                    <w:adjustRightInd w:val="0"/>
                    <w:snapToGrid w:val="0"/>
                    <w:jc w:val="center"/>
                    <w:rPr>
                      <w:bCs/>
                      <w:sz w:val="21"/>
                      <w:szCs w:val="21"/>
                    </w:rPr>
                  </w:pPr>
                  <w:r w:rsidRPr="00DA481A">
                    <w:rPr>
                      <w:rFonts w:hint="eastAsia"/>
                      <w:bCs/>
                      <w:sz w:val="21"/>
                      <w:szCs w:val="21"/>
                    </w:rPr>
                    <w:t>经度</w:t>
                  </w:r>
                  <w:r w:rsidRPr="00DA481A">
                    <w:rPr>
                      <w:rFonts w:hint="eastAsia"/>
                      <w:bCs/>
                      <w:sz w:val="21"/>
                      <w:szCs w:val="21"/>
                    </w:rPr>
                    <w:t>113</w:t>
                  </w:r>
                  <w:r w:rsidRPr="00DA481A">
                    <w:rPr>
                      <w:rFonts w:hint="eastAsia"/>
                      <w:bCs/>
                      <w:sz w:val="21"/>
                      <w:szCs w:val="21"/>
                    </w:rPr>
                    <w:t>°</w:t>
                  </w:r>
                  <w:r w:rsidR="00876E4D" w:rsidRPr="00DA481A">
                    <w:rPr>
                      <w:bCs/>
                      <w:sz w:val="21"/>
                      <w:szCs w:val="21"/>
                    </w:rPr>
                    <w:t>5</w:t>
                  </w:r>
                  <w:r w:rsidRPr="00DA481A">
                    <w:rPr>
                      <w:bCs/>
                      <w:sz w:val="21"/>
                      <w:szCs w:val="21"/>
                    </w:rPr>
                    <w:t>’</w:t>
                  </w:r>
                  <w:r w:rsidR="00876E4D" w:rsidRPr="00DA481A">
                    <w:rPr>
                      <w:bCs/>
                      <w:sz w:val="21"/>
                      <w:szCs w:val="21"/>
                    </w:rPr>
                    <w:t>32.481</w:t>
                  </w:r>
                  <w:r w:rsidRPr="00DA481A">
                    <w:rPr>
                      <w:bCs/>
                      <w:sz w:val="21"/>
                      <w:szCs w:val="21"/>
                    </w:rPr>
                    <w:t>”</w:t>
                  </w:r>
                </w:p>
                <w:p w14:paraId="313F998F" w14:textId="2E956B30" w:rsidR="00BB0D5D" w:rsidRPr="00DA481A" w:rsidRDefault="00BB0D5D" w:rsidP="00BB0D5D">
                  <w:pPr>
                    <w:adjustRightInd w:val="0"/>
                    <w:snapToGrid w:val="0"/>
                    <w:jc w:val="center"/>
                    <w:rPr>
                      <w:bCs/>
                      <w:sz w:val="21"/>
                      <w:szCs w:val="21"/>
                    </w:rPr>
                  </w:pPr>
                  <w:r w:rsidRPr="00DA481A">
                    <w:rPr>
                      <w:rFonts w:hint="eastAsia"/>
                      <w:bCs/>
                      <w:sz w:val="21"/>
                      <w:szCs w:val="21"/>
                    </w:rPr>
                    <w:t>纬度</w:t>
                  </w:r>
                  <w:r w:rsidRPr="00DA481A">
                    <w:rPr>
                      <w:rFonts w:hint="eastAsia"/>
                      <w:bCs/>
                      <w:sz w:val="21"/>
                      <w:szCs w:val="21"/>
                    </w:rPr>
                    <w:t>35</w:t>
                  </w:r>
                  <w:r w:rsidRPr="00DA481A">
                    <w:rPr>
                      <w:rFonts w:hint="eastAsia"/>
                      <w:bCs/>
                      <w:sz w:val="21"/>
                      <w:szCs w:val="21"/>
                    </w:rPr>
                    <w:t>°</w:t>
                  </w:r>
                  <w:r w:rsidRPr="00DA481A">
                    <w:rPr>
                      <w:rFonts w:hint="eastAsia"/>
                      <w:bCs/>
                      <w:sz w:val="21"/>
                      <w:szCs w:val="21"/>
                    </w:rPr>
                    <w:t>1</w:t>
                  </w:r>
                  <w:r w:rsidR="00876E4D" w:rsidRPr="00DA481A">
                    <w:rPr>
                      <w:bCs/>
                      <w:sz w:val="21"/>
                      <w:szCs w:val="21"/>
                    </w:rPr>
                    <w:t>7</w:t>
                  </w:r>
                  <w:r w:rsidRPr="00DA481A">
                    <w:rPr>
                      <w:bCs/>
                      <w:sz w:val="21"/>
                      <w:szCs w:val="21"/>
                    </w:rPr>
                    <w:t>’</w:t>
                  </w:r>
                  <w:r w:rsidR="00876E4D" w:rsidRPr="00DA481A">
                    <w:rPr>
                      <w:bCs/>
                      <w:sz w:val="21"/>
                      <w:szCs w:val="21"/>
                    </w:rPr>
                    <w:t>31.364</w:t>
                  </w:r>
                  <w:r w:rsidRPr="00DA481A">
                    <w:rPr>
                      <w:bCs/>
                      <w:sz w:val="21"/>
                      <w:szCs w:val="21"/>
                    </w:rPr>
                    <w:t>”</w:t>
                  </w:r>
                </w:p>
              </w:tc>
              <w:tc>
                <w:tcPr>
                  <w:tcW w:w="709" w:type="dxa"/>
                  <w:vAlign w:val="center"/>
                </w:tcPr>
                <w:p w14:paraId="6FF2C436" w14:textId="77777777" w:rsidR="00BB0D5D" w:rsidRPr="00DA481A" w:rsidRDefault="00BB0D5D" w:rsidP="00BB0D5D">
                  <w:pPr>
                    <w:adjustRightInd w:val="0"/>
                    <w:snapToGrid w:val="0"/>
                    <w:jc w:val="center"/>
                    <w:rPr>
                      <w:bCs/>
                      <w:sz w:val="21"/>
                      <w:szCs w:val="21"/>
                    </w:rPr>
                  </w:pPr>
                  <w:r w:rsidRPr="00DA481A">
                    <w:rPr>
                      <w:bCs/>
                      <w:sz w:val="21"/>
                      <w:szCs w:val="21"/>
                    </w:rPr>
                    <w:t>15</w:t>
                  </w:r>
                </w:p>
              </w:tc>
              <w:tc>
                <w:tcPr>
                  <w:tcW w:w="851" w:type="dxa"/>
                  <w:vAlign w:val="center"/>
                </w:tcPr>
                <w:p w14:paraId="4F5E2D79" w14:textId="4B6C454C" w:rsidR="00BB0D5D" w:rsidRPr="00DA481A" w:rsidRDefault="00BB0D5D" w:rsidP="00BB0D5D">
                  <w:pPr>
                    <w:adjustRightInd w:val="0"/>
                    <w:snapToGrid w:val="0"/>
                    <w:jc w:val="center"/>
                    <w:rPr>
                      <w:bCs/>
                      <w:sz w:val="21"/>
                      <w:szCs w:val="21"/>
                    </w:rPr>
                  </w:pPr>
                  <w:r w:rsidRPr="00DA481A">
                    <w:rPr>
                      <w:rFonts w:hint="eastAsia"/>
                      <w:bCs/>
                      <w:sz w:val="21"/>
                      <w:szCs w:val="21"/>
                    </w:rPr>
                    <w:t>0.</w:t>
                  </w:r>
                  <w:r w:rsidR="00F33B4A" w:rsidRPr="00DA481A">
                    <w:rPr>
                      <w:bCs/>
                      <w:sz w:val="21"/>
                      <w:szCs w:val="21"/>
                    </w:rPr>
                    <w:t>3</w:t>
                  </w:r>
                </w:p>
              </w:tc>
              <w:tc>
                <w:tcPr>
                  <w:tcW w:w="889" w:type="dxa"/>
                  <w:vAlign w:val="center"/>
                </w:tcPr>
                <w:p w14:paraId="6B035D7C" w14:textId="77777777" w:rsidR="00BB0D5D" w:rsidRPr="00DA481A" w:rsidRDefault="00BB0D5D" w:rsidP="00BB0D5D">
                  <w:pPr>
                    <w:adjustRightInd w:val="0"/>
                    <w:snapToGrid w:val="0"/>
                    <w:jc w:val="center"/>
                    <w:rPr>
                      <w:bCs/>
                      <w:sz w:val="21"/>
                      <w:szCs w:val="21"/>
                    </w:rPr>
                  </w:pPr>
                  <w:r w:rsidRPr="00DA481A">
                    <w:rPr>
                      <w:rFonts w:hint="eastAsia"/>
                      <w:bCs/>
                      <w:sz w:val="21"/>
                      <w:szCs w:val="21"/>
                    </w:rPr>
                    <w:t>常温</w:t>
                  </w:r>
                </w:p>
              </w:tc>
              <w:tc>
                <w:tcPr>
                  <w:tcW w:w="985" w:type="dxa"/>
                  <w:vAlign w:val="center"/>
                </w:tcPr>
                <w:p w14:paraId="7B2658C7" w14:textId="77777777" w:rsidR="00BB0D5D" w:rsidRPr="00DA481A" w:rsidRDefault="00BB0D5D" w:rsidP="00BB0D5D">
                  <w:pPr>
                    <w:adjustRightInd w:val="0"/>
                    <w:snapToGrid w:val="0"/>
                    <w:jc w:val="center"/>
                    <w:rPr>
                      <w:bCs/>
                      <w:sz w:val="21"/>
                      <w:szCs w:val="21"/>
                    </w:rPr>
                  </w:pPr>
                  <w:r w:rsidRPr="00DA481A">
                    <w:rPr>
                      <w:bCs/>
                      <w:sz w:val="21"/>
                      <w:szCs w:val="21"/>
                    </w:rPr>
                    <w:t>一般排放口</w:t>
                  </w:r>
                </w:p>
              </w:tc>
            </w:tr>
          </w:tbl>
          <w:p w14:paraId="7A3B5AEB" w14:textId="7B1A36A0" w:rsidR="00BB0D5D" w:rsidRPr="00DA481A" w:rsidRDefault="004B4BAC" w:rsidP="00BB0D5D">
            <w:pPr>
              <w:spacing w:line="460" w:lineRule="exact"/>
              <w:ind w:firstLineChars="200" w:firstLine="482"/>
              <w:rPr>
                <w:b/>
                <w:bCs/>
              </w:rPr>
            </w:pPr>
            <w:r w:rsidRPr="00DA481A">
              <w:rPr>
                <w:rFonts w:hint="eastAsia"/>
                <w:b/>
                <w:bCs/>
              </w:rPr>
              <w:t>8</w:t>
            </w:r>
            <w:r w:rsidRPr="00DA481A">
              <w:rPr>
                <w:rFonts w:hint="eastAsia"/>
                <w:b/>
                <w:bCs/>
              </w:rPr>
              <w:t>、</w:t>
            </w:r>
            <w:r w:rsidR="00BB0D5D" w:rsidRPr="00DA481A">
              <w:rPr>
                <w:rFonts w:hint="eastAsia"/>
                <w:b/>
                <w:bCs/>
              </w:rPr>
              <w:t>监测要求</w:t>
            </w:r>
          </w:p>
          <w:p w14:paraId="521BE7B3" w14:textId="512E9925" w:rsidR="00BB0D5D" w:rsidRPr="00DA481A" w:rsidRDefault="00BB0D5D" w:rsidP="00BB0D5D">
            <w:pPr>
              <w:spacing w:line="460" w:lineRule="exact"/>
              <w:ind w:firstLineChars="200" w:firstLine="480"/>
            </w:pPr>
            <w:r w:rsidRPr="00DA481A">
              <w:rPr>
                <w:rFonts w:hint="eastAsia"/>
              </w:rPr>
              <w:t>根据</w:t>
            </w:r>
            <w:r w:rsidR="002271A4" w:rsidRPr="00DA481A">
              <w:rPr>
                <w:rFonts w:hint="eastAsia"/>
              </w:rPr>
              <w:t>《</w:t>
            </w:r>
            <w:r w:rsidR="006A33C3" w:rsidRPr="00DA481A">
              <w:rPr>
                <w:rFonts w:hint="eastAsia"/>
              </w:rPr>
              <w:t>排污许可证申请与核发技术规范</w:t>
            </w:r>
            <w:r w:rsidR="006A33C3" w:rsidRPr="00DA481A">
              <w:rPr>
                <w:rFonts w:hint="eastAsia"/>
              </w:rPr>
              <w:t xml:space="preserve"> </w:t>
            </w:r>
            <w:r w:rsidR="006A33C3" w:rsidRPr="00DA481A">
              <w:rPr>
                <w:rFonts w:hint="eastAsia"/>
              </w:rPr>
              <w:t>汽车制造业</w:t>
            </w:r>
            <w:r w:rsidR="002271A4" w:rsidRPr="00DA481A">
              <w:rPr>
                <w:rFonts w:hint="eastAsia"/>
              </w:rPr>
              <w:t>》（</w:t>
            </w:r>
            <w:r w:rsidR="002271A4" w:rsidRPr="00DA481A">
              <w:rPr>
                <w:rFonts w:hint="eastAsia"/>
              </w:rPr>
              <w:t>H</w:t>
            </w:r>
            <w:r w:rsidR="002271A4" w:rsidRPr="00DA481A">
              <w:t>J</w:t>
            </w:r>
            <w:r w:rsidR="006A33C3" w:rsidRPr="00DA481A">
              <w:t>971</w:t>
            </w:r>
            <w:r w:rsidR="002271A4" w:rsidRPr="00DA481A">
              <w:t>-20</w:t>
            </w:r>
            <w:r w:rsidR="006A33C3" w:rsidRPr="00DA481A">
              <w:t>18</w:t>
            </w:r>
            <w:r w:rsidR="002271A4" w:rsidRPr="00DA481A">
              <w:rPr>
                <w:rFonts w:hint="eastAsia"/>
              </w:rPr>
              <w:t>）</w:t>
            </w:r>
            <w:r w:rsidR="00C42C7E" w:rsidRPr="00DA481A">
              <w:rPr>
                <w:rFonts w:hint="eastAsia"/>
              </w:rPr>
              <w:t>、《排污单位自行监测技术指南</w:t>
            </w:r>
            <w:r w:rsidR="00C42C7E" w:rsidRPr="00DA481A">
              <w:rPr>
                <w:rFonts w:hint="eastAsia"/>
              </w:rPr>
              <w:t xml:space="preserve"> </w:t>
            </w:r>
            <w:r w:rsidR="00C42C7E" w:rsidRPr="00DA481A">
              <w:rPr>
                <w:rFonts w:hint="eastAsia"/>
              </w:rPr>
              <w:t>涂装》（</w:t>
            </w:r>
            <w:r w:rsidR="00C42C7E" w:rsidRPr="00DA481A">
              <w:rPr>
                <w:rFonts w:hint="eastAsia"/>
              </w:rPr>
              <w:t>HJ1086-2020</w:t>
            </w:r>
            <w:r w:rsidR="00C42C7E" w:rsidRPr="00DA481A">
              <w:rPr>
                <w:rFonts w:hint="eastAsia"/>
              </w:rPr>
              <w:t>）</w:t>
            </w:r>
            <w:r w:rsidRPr="00DA481A">
              <w:rPr>
                <w:rFonts w:hint="eastAsia"/>
              </w:rPr>
              <w:t>的规定，评价提出本项目在生产运行阶</w:t>
            </w:r>
            <w:r w:rsidRPr="00DA481A">
              <w:rPr>
                <w:rFonts w:hint="eastAsia"/>
              </w:rPr>
              <w:lastRenderedPageBreak/>
              <w:t>段的污染源监测计划，具体监测计划见下表。</w:t>
            </w:r>
          </w:p>
          <w:p w14:paraId="1394A176" w14:textId="5214D65C" w:rsidR="00BB0D5D" w:rsidRPr="00DA481A" w:rsidRDefault="00BB0D5D" w:rsidP="00B748F1">
            <w:pPr>
              <w:pStyle w:val="-"/>
              <w:ind w:firstLine="420"/>
            </w:pPr>
            <w:r w:rsidRPr="00DA481A">
              <w:rPr>
                <w:rFonts w:hint="eastAsia"/>
              </w:rPr>
              <w:t>表</w:t>
            </w:r>
            <w:r w:rsidR="00166CFF" w:rsidRPr="00DA481A">
              <w:t>35</w:t>
            </w:r>
            <w:r w:rsidRPr="00DA481A">
              <w:rPr>
                <w:rFonts w:hint="eastAsia"/>
              </w:rPr>
              <w:t xml:space="preserve">           </w:t>
            </w:r>
            <w:r w:rsidR="00B748F1" w:rsidRPr="00DA481A">
              <w:t xml:space="preserve">  </w:t>
            </w:r>
            <w:r w:rsidRPr="00DA481A">
              <w:rPr>
                <w:rFonts w:hint="eastAsia"/>
              </w:rPr>
              <w:t xml:space="preserve">        </w:t>
            </w:r>
            <w:r w:rsidRPr="00DA481A">
              <w:rPr>
                <w:rFonts w:hint="eastAsia"/>
              </w:rPr>
              <w:t>污染源自行监测计划表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989"/>
              <w:gridCol w:w="1134"/>
              <w:gridCol w:w="1134"/>
              <w:gridCol w:w="4709"/>
            </w:tblGrid>
            <w:tr w:rsidR="00E45B1C" w:rsidRPr="00DA481A" w14:paraId="6779098D" w14:textId="77777777" w:rsidTr="0047789A">
              <w:trPr>
                <w:trHeight w:val="340"/>
                <w:jc w:val="center"/>
              </w:trPr>
              <w:tc>
                <w:tcPr>
                  <w:tcW w:w="1879" w:type="dxa"/>
                  <w:gridSpan w:val="2"/>
                  <w:vAlign w:val="center"/>
                </w:tcPr>
                <w:p w14:paraId="4802E0C4" w14:textId="77777777" w:rsidR="00BB0D5D" w:rsidRPr="00DA481A" w:rsidRDefault="00BB0D5D" w:rsidP="00EA72E6">
                  <w:pPr>
                    <w:snapToGrid w:val="0"/>
                    <w:jc w:val="center"/>
                    <w:rPr>
                      <w:b/>
                      <w:bCs/>
                      <w:sz w:val="21"/>
                      <w:szCs w:val="21"/>
                    </w:rPr>
                  </w:pPr>
                  <w:r w:rsidRPr="00DA481A">
                    <w:rPr>
                      <w:b/>
                      <w:bCs/>
                      <w:sz w:val="21"/>
                      <w:szCs w:val="21"/>
                    </w:rPr>
                    <w:t>监测指标</w:t>
                  </w:r>
                </w:p>
              </w:tc>
              <w:tc>
                <w:tcPr>
                  <w:tcW w:w="1134" w:type="dxa"/>
                  <w:vAlign w:val="center"/>
                </w:tcPr>
                <w:p w14:paraId="3175A22F" w14:textId="77777777" w:rsidR="00BB0D5D" w:rsidRPr="00DA481A" w:rsidRDefault="00BB0D5D" w:rsidP="00EA72E6">
                  <w:pPr>
                    <w:snapToGrid w:val="0"/>
                    <w:jc w:val="center"/>
                    <w:rPr>
                      <w:b/>
                      <w:bCs/>
                      <w:sz w:val="21"/>
                      <w:szCs w:val="21"/>
                    </w:rPr>
                  </w:pPr>
                  <w:r w:rsidRPr="00DA481A">
                    <w:rPr>
                      <w:b/>
                      <w:bCs/>
                      <w:sz w:val="21"/>
                      <w:szCs w:val="21"/>
                    </w:rPr>
                    <w:t>监测点位</w:t>
                  </w:r>
                </w:p>
              </w:tc>
              <w:tc>
                <w:tcPr>
                  <w:tcW w:w="1134" w:type="dxa"/>
                  <w:vAlign w:val="center"/>
                </w:tcPr>
                <w:p w14:paraId="08DBBCE5" w14:textId="77777777" w:rsidR="00BB0D5D" w:rsidRPr="00DA481A" w:rsidRDefault="00BB0D5D" w:rsidP="00EA72E6">
                  <w:pPr>
                    <w:snapToGrid w:val="0"/>
                    <w:jc w:val="center"/>
                    <w:rPr>
                      <w:b/>
                      <w:bCs/>
                      <w:sz w:val="21"/>
                      <w:szCs w:val="21"/>
                    </w:rPr>
                  </w:pPr>
                  <w:r w:rsidRPr="00DA481A">
                    <w:rPr>
                      <w:b/>
                      <w:bCs/>
                      <w:sz w:val="21"/>
                      <w:szCs w:val="21"/>
                    </w:rPr>
                    <w:t>监测频次</w:t>
                  </w:r>
                </w:p>
              </w:tc>
              <w:tc>
                <w:tcPr>
                  <w:tcW w:w="4709" w:type="dxa"/>
                  <w:vAlign w:val="center"/>
                </w:tcPr>
                <w:p w14:paraId="70EA4C2B" w14:textId="77777777" w:rsidR="00BB0D5D" w:rsidRPr="00DA481A" w:rsidRDefault="00BB0D5D" w:rsidP="00EA72E6">
                  <w:pPr>
                    <w:snapToGrid w:val="0"/>
                    <w:jc w:val="center"/>
                    <w:rPr>
                      <w:b/>
                      <w:bCs/>
                      <w:sz w:val="21"/>
                      <w:szCs w:val="21"/>
                    </w:rPr>
                  </w:pPr>
                  <w:r w:rsidRPr="00DA481A">
                    <w:rPr>
                      <w:b/>
                      <w:bCs/>
                      <w:sz w:val="21"/>
                      <w:szCs w:val="21"/>
                    </w:rPr>
                    <w:t>执行排放标准</w:t>
                  </w:r>
                </w:p>
              </w:tc>
            </w:tr>
            <w:tr w:rsidR="00E45B1C" w:rsidRPr="00DA481A" w14:paraId="54DA5A84" w14:textId="77777777" w:rsidTr="0047789A">
              <w:trPr>
                <w:trHeight w:val="340"/>
                <w:jc w:val="center"/>
              </w:trPr>
              <w:tc>
                <w:tcPr>
                  <w:tcW w:w="8856" w:type="dxa"/>
                  <w:gridSpan w:val="5"/>
                  <w:vAlign w:val="center"/>
                </w:tcPr>
                <w:p w14:paraId="297050D9" w14:textId="77777777" w:rsidR="00BB0D5D" w:rsidRPr="00DA481A" w:rsidRDefault="00BB0D5D" w:rsidP="00EA72E6">
                  <w:pPr>
                    <w:snapToGrid w:val="0"/>
                    <w:jc w:val="center"/>
                    <w:rPr>
                      <w:sz w:val="21"/>
                      <w:szCs w:val="21"/>
                    </w:rPr>
                  </w:pPr>
                  <w:r w:rsidRPr="00DA481A">
                    <w:rPr>
                      <w:b/>
                      <w:bCs/>
                      <w:sz w:val="21"/>
                      <w:szCs w:val="21"/>
                    </w:rPr>
                    <w:t>有组织废气</w:t>
                  </w:r>
                </w:p>
              </w:tc>
            </w:tr>
            <w:tr w:rsidR="00E45B1C" w:rsidRPr="00DA481A" w14:paraId="29A76D3D" w14:textId="77777777" w:rsidTr="005D7493">
              <w:trPr>
                <w:trHeight w:val="454"/>
                <w:jc w:val="center"/>
              </w:trPr>
              <w:tc>
                <w:tcPr>
                  <w:tcW w:w="890" w:type="dxa"/>
                  <w:vAlign w:val="center"/>
                </w:tcPr>
                <w:p w14:paraId="57CF50F2" w14:textId="77777777" w:rsidR="00BB0D5D" w:rsidRPr="00DA481A" w:rsidRDefault="00BB0D5D" w:rsidP="00EA72E6">
                  <w:pPr>
                    <w:snapToGrid w:val="0"/>
                    <w:jc w:val="center"/>
                    <w:rPr>
                      <w:sz w:val="21"/>
                      <w:szCs w:val="21"/>
                    </w:rPr>
                  </w:pPr>
                  <w:r w:rsidRPr="00DA481A">
                    <w:rPr>
                      <w:rFonts w:hint="eastAsia"/>
                      <w:sz w:val="21"/>
                      <w:szCs w:val="21"/>
                    </w:rPr>
                    <w:t>颗粒物</w:t>
                  </w:r>
                </w:p>
              </w:tc>
              <w:tc>
                <w:tcPr>
                  <w:tcW w:w="989" w:type="dxa"/>
                  <w:vAlign w:val="center"/>
                </w:tcPr>
                <w:p w14:paraId="47612955" w14:textId="77777777" w:rsidR="00BB0D5D" w:rsidRPr="00DA481A" w:rsidRDefault="00BB0D5D" w:rsidP="00EA72E6">
                  <w:pPr>
                    <w:snapToGrid w:val="0"/>
                    <w:jc w:val="center"/>
                    <w:rPr>
                      <w:sz w:val="21"/>
                      <w:szCs w:val="21"/>
                    </w:rPr>
                  </w:pPr>
                  <w:r w:rsidRPr="00DA481A">
                    <w:rPr>
                      <w:rFonts w:hint="eastAsia"/>
                      <w:sz w:val="21"/>
                      <w:szCs w:val="21"/>
                    </w:rPr>
                    <w:t>浓度、速率、废气量</w:t>
                  </w:r>
                </w:p>
              </w:tc>
              <w:tc>
                <w:tcPr>
                  <w:tcW w:w="1134" w:type="dxa"/>
                  <w:vAlign w:val="center"/>
                </w:tcPr>
                <w:p w14:paraId="757B7E6A" w14:textId="27D3B87B" w:rsidR="00BB0D5D" w:rsidRPr="00DA481A" w:rsidRDefault="00BB0D5D" w:rsidP="00EA72E6">
                  <w:pPr>
                    <w:snapToGrid w:val="0"/>
                    <w:jc w:val="center"/>
                    <w:rPr>
                      <w:sz w:val="21"/>
                      <w:szCs w:val="21"/>
                    </w:rPr>
                  </w:pPr>
                  <w:r w:rsidRPr="00DA481A">
                    <w:rPr>
                      <w:sz w:val="21"/>
                      <w:szCs w:val="21"/>
                    </w:rPr>
                    <w:t>排气筒</w:t>
                  </w:r>
                  <w:r w:rsidRPr="00DA481A">
                    <w:rPr>
                      <w:sz w:val="21"/>
                      <w:szCs w:val="21"/>
                    </w:rPr>
                    <w:t>P1</w:t>
                  </w:r>
                  <w:r w:rsidRPr="00DA481A">
                    <w:rPr>
                      <w:rFonts w:hint="eastAsia"/>
                      <w:sz w:val="21"/>
                      <w:szCs w:val="21"/>
                    </w:rPr>
                    <w:t>、</w:t>
                  </w:r>
                  <w:r w:rsidRPr="00DA481A">
                    <w:rPr>
                      <w:sz w:val="21"/>
                      <w:szCs w:val="21"/>
                    </w:rPr>
                    <w:t>P2</w:t>
                  </w:r>
                </w:p>
              </w:tc>
              <w:tc>
                <w:tcPr>
                  <w:tcW w:w="1134" w:type="dxa"/>
                  <w:vAlign w:val="center"/>
                </w:tcPr>
                <w:p w14:paraId="1DAD8EDD" w14:textId="77777777" w:rsidR="00BB0D5D" w:rsidRPr="00DA481A" w:rsidRDefault="00BB0D5D" w:rsidP="00EA72E6">
                  <w:pPr>
                    <w:snapToGrid w:val="0"/>
                    <w:jc w:val="center"/>
                    <w:rPr>
                      <w:sz w:val="21"/>
                      <w:szCs w:val="21"/>
                    </w:rPr>
                  </w:pPr>
                  <w:r w:rsidRPr="00DA481A">
                    <w:rPr>
                      <w:sz w:val="21"/>
                      <w:szCs w:val="21"/>
                    </w:rPr>
                    <w:t>1</w:t>
                  </w:r>
                  <w:r w:rsidRPr="00DA481A">
                    <w:rPr>
                      <w:rFonts w:hint="eastAsia"/>
                      <w:sz w:val="21"/>
                      <w:szCs w:val="21"/>
                    </w:rPr>
                    <w:t>次</w:t>
                  </w:r>
                  <w:r w:rsidRPr="00DA481A">
                    <w:rPr>
                      <w:rFonts w:hint="eastAsia"/>
                      <w:sz w:val="21"/>
                      <w:szCs w:val="21"/>
                    </w:rPr>
                    <w:t>/</w:t>
                  </w:r>
                  <w:r w:rsidRPr="00DA481A">
                    <w:rPr>
                      <w:rFonts w:hint="eastAsia"/>
                      <w:sz w:val="21"/>
                      <w:szCs w:val="21"/>
                    </w:rPr>
                    <w:t>年</w:t>
                  </w:r>
                </w:p>
              </w:tc>
              <w:tc>
                <w:tcPr>
                  <w:tcW w:w="4709" w:type="dxa"/>
                  <w:vAlign w:val="center"/>
                </w:tcPr>
                <w:p w14:paraId="264E6C8F" w14:textId="65D3DD2B" w:rsidR="00BB0D5D" w:rsidRPr="00DA481A" w:rsidRDefault="00C42C7E" w:rsidP="00EA72E6">
                  <w:pPr>
                    <w:snapToGrid w:val="0"/>
                    <w:jc w:val="center"/>
                    <w:rPr>
                      <w:sz w:val="21"/>
                      <w:szCs w:val="21"/>
                    </w:rPr>
                  </w:pPr>
                  <w:r w:rsidRPr="00DA481A">
                    <w:rPr>
                      <w:bCs/>
                      <w:sz w:val="21"/>
                      <w:szCs w:val="21"/>
                    </w:rPr>
                    <w:t>《大气污染物综合排放标准》（</w:t>
                  </w:r>
                  <w:r w:rsidRPr="00DA481A">
                    <w:rPr>
                      <w:bCs/>
                      <w:sz w:val="21"/>
                      <w:szCs w:val="21"/>
                    </w:rPr>
                    <w:t>GB16297-1996</w:t>
                  </w:r>
                  <w:r w:rsidRPr="00DA481A">
                    <w:rPr>
                      <w:bCs/>
                      <w:sz w:val="21"/>
                      <w:szCs w:val="21"/>
                    </w:rPr>
                    <w:t>）表</w:t>
                  </w:r>
                  <w:r w:rsidRPr="00DA481A">
                    <w:rPr>
                      <w:bCs/>
                      <w:sz w:val="21"/>
                      <w:szCs w:val="21"/>
                    </w:rPr>
                    <w:t>2</w:t>
                  </w:r>
                  <w:r w:rsidRPr="00DA481A">
                    <w:rPr>
                      <w:bCs/>
                      <w:sz w:val="21"/>
                      <w:szCs w:val="21"/>
                    </w:rPr>
                    <w:t>二级排放速率</w:t>
                  </w:r>
                  <w:r w:rsidRPr="00DA481A">
                    <w:rPr>
                      <w:bCs/>
                      <w:sz w:val="21"/>
                      <w:szCs w:val="21"/>
                    </w:rPr>
                    <w:t>3.5kg/h</w:t>
                  </w:r>
                  <w:r w:rsidRPr="00DA481A">
                    <w:rPr>
                      <w:bCs/>
                      <w:sz w:val="21"/>
                      <w:szCs w:val="21"/>
                    </w:rPr>
                    <w:t>（</w:t>
                  </w:r>
                  <w:r w:rsidRPr="00DA481A">
                    <w:rPr>
                      <w:bCs/>
                      <w:sz w:val="21"/>
                      <w:szCs w:val="21"/>
                    </w:rPr>
                    <w:t>15m</w:t>
                  </w:r>
                  <w:r w:rsidRPr="00DA481A">
                    <w:rPr>
                      <w:bCs/>
                      <w:sz w:val="21"/>
                      <w:szCs w:val="21"/>
                    </w:rPr>
                    <w:t>高排气筒）</w:t>
                  </w:r>
                  <w:r w:rsidRPr="00DA481A">
                    <w:rPr>
                      <w:rFonts w:hint="eastAsia"/>
                      <w:bCs/>
                      <w:sz w:val="21"/>
                      <w:szCs w:val="21"/>
                    </w:rPr>
                    <w:t>；</w:t>
                  </w:r>
                  <w:r w:rsidRPr="00DA481A">
                    <w:rPr>
                      <w:sz w:val="21"/>
                      <w:szCs w:val="21"/>
                    </w:rPr>
                    <w:t>《新乡市生态环境局关于进一步规范工业企业颗粒物排放限值的通知》</w:t>
                  </w:r>
                  <w:r w:rsidRPr="00DA481A">
                    <w:rPr>
                      <w:rFonts w:hint="eastAsia"/>
                      <w:sz w:val="21"/>
                      <w:szCs w:val="21"/>
                    </w:rPr>
                    <w:t>排放口</w:t>
                  </w:r>
                  <w:r w:rsidRPr="00DA481A">
                    <w:rPr>
                      <w:sz w:val="21"/>
                      <w:szCs w:val="21"/>
                    </w:rPr>
                    <w:t>排放浓度不高于</w:t>
                  </w:r>
                  <w:r w:rsidRPr="00DA481A">
                    <w:rPr>
                      <w:rFonts w:hint="eastAsia"/>
                      <w:sz w:val="21"/>
                      <w:szCs w:val="21"/>
                    </w:rPr>
                    <w:t>10</w:t>
                  </w:r>
                  <w:r w:rsidRPr="00DA481A">
                    <w:rPr>
                      <w:sz w:val="21"/>
                      <w:szCs w:val="21"/>
                    </w:rPr>
                    <w:t>mg/m</w:t>
                  </w:r>
                  <w:r w:rsidRPr="00DA481A">
                    <w:rPr>
                      <w:sz w:val="21"/>
                      <w:szCs w:val="21"/>
                      <w:vertAlign w:val="superscript"/>
                    </w:rPr>
                    <w:t>3</w:t>
                  </w:r>
                </w:p>
              </w:tc>
            </w:tr>
            <w:tr w:rsidR="00E45B1C" w:rsidRPr="00DA481A" w14:paraId="10CF187C" w14:textId="77777777" w:rsidTr="005D7493">
              <w:trPr>
                <w:trHeight w:val="454"/>
                <w:jc w:val="center"/>
              </w:trPr>
              <w:tc>
                <w:tcPr>
                  <w:tcW w:w="890" w:type="dxa"/>
                  <w:vAlign w:val="center"/>
                </w:tcPr>
                <w:p w14:paraId="171674FC" w14:textId="77777777" w:rsidR="00BB0D5D" w:rsidRPr="00DA481A" w:rsidRDefault="00BB0D5D" w:rsidP="00EA72E6">
                  <w:pPr>
                    <w:snapToGrid w:val="0"/>
                    <w:jc w:val="center"/>
                    <w:rPr>
                      <w:sz w:val="21"/>
                      <w:szCs w:val="21"/>
                    </w:rPr>
                  </w:pPr>
                  <w:r w:rsidRPr="00DA481A">
                    <w:rPr>
                      <w:rFonts w:hint="eastAsia"/>
                      <w:sz w:val="21"/>
                      <w:szCs w:val="21"/>
                    </w:rPr>
                    <w:t>非甲烷总烃</w:t>
                  </w:r>
                </w:p>
              </w:tc>
              <w:tc>
                <w:tcPr>
                  <w:tcW w:w="989" w:type="dxa"/>
                  <w:vAlign w:val="center"/>
                </w:tcPr>
                <w:p w14:paraId="5392A763" w14:textId="77777777" w:rsidR="00BB0D5D" w:rsidRPr="00DA481A" w:rsidRDefault="00BB0D5D" w:rsidP="00EA72E6">
                  <w:pPr>
                    <w:snapToGrid w:val="0"/>
                    <w:jc w:val="center"/>
                    <w:rPr>
                      <w:sz w:val="21"/>
                      <w:szCs w:val="21"/>
                    </w:rPr>
                  </w:pPr>
                  <w:r w:rsidRPr="00DA481A">
                    <w:rPr>
                      <w:rFonts w:hint="eastAsia"/>
                      <w:sz w:val="21"/>
                      <w:szCs w:val="21"/>
                    </w:rPr>
                    <w:t>浓度、速率、废气量</w:t>
                  </w:r>
                </w:p>
              </w:tc>
              <w:tc>
                <w:tcPr>
                  <w:tcW w:w="1134" w:type="dxa"/>
                  <w:vAlign w:val="center"/>
                </w:tcPr>
                <w:p w14:paraId="3C2C5183" w14:textId="68D0A841" w:rsidR="00BB0D5D" w:rsidRPr="00DA481A" w:rsidRDefault="00BB0D5D" w:rsidP="00EA72E6">
                  <w:pPr>
                    <w:snapToGrid w:val="0"/>
                    <w:jc w:val="center"/>
                    <w:rPr>
                      <w:sz w:val="21"/>
                      <w:szCs w:val="21"/>
                    </w:rPr>
                  </w:pPr>
                  <w:r w:rsidRPr="00DA481A">
                    <w:rPr>
                      <w:sz w:val="21"/>
                      <w:szCs w:val="21"/>
                    </w:rPr>
                    <w:t>排气筒</w:t>
                  </w:r>
                  <w:r w:rsidRPr="00DA481A">
                    <w:rPr>
                      <w:sz w:val="21"/>
                      <w:szCs w:val="21"/>
                    </w:rPr>
                    <w:t>P</w:t>
                  </w:r>
                  <w:r w:rsidR="002271A4" w:rsidRPr="00DA481A">
                    <w:rPr>
                      <w:sz w:val="21"/>
                      <w:szCs w:val="21"/>
                    </w:rPr>
                    <w:t>3</w:t>
                  </w:r>
                </w:p>
              </w:tc>
              <w:tc>
                <w:tcPr>
                  <w:tcW w:w="1134" w:type="dxa"/>
                  <w:vAlign w:val="center"/>
                </w:tcPr>
                <w:p w14:paraId="0B3FF28C" w14:textId="1E32F4AD" w:rsidR="00BB0D5D" w:rsidRPr="00DA481A" w:rsidRDefault="00BB0D5D" w:rsidP="00EA72E6">
                  <w:pPr>
                    <w:snapToGrid w:val="0"/>
                    <w:jc w:val="center"/>
                    <w:rPr>
                      <w:sz w:val="21"/>
                      <w:szCs w:val="21"/>
                    </w:rPr>
                  </w:pPr>
                  <w:r w:rsidRPr="00DA481A">
                    <w:rPr>
                      <w:sz w:val="21"/>
                      <w:szCs w:val="21"/>
                    </w:rPr>
                    <w:t>1</w:t>
                  </w:r>
                  <w:r w:rsidRPr="00DA481A">
                    <w:rPr>
                      <w:rFonts w:hint="eastAsia"/>
                      <w:sz w:val="21"/>
                      <w:szCs w:val="21"/>
                    </w:rPr>
                    <w:t>次</w:t>
                  </w:r>
                  <w:r w:rsidRPr="00DA481A">
                    <w:rPr>
                      <w:rFonts w:hint="eastAsia"/>
                      <w:sz w:val="21"/>
                      <w:szCs w:val="21"/>
                    </w:rPr>
                    <w:t>/</w:t>
                  </w:r>
                  <w:r w:rsidR="00CB5392" w:rsidRPr="00DA481A">
                    <w:rPr>
                      <w:rFonts w:hint="eastAsia"/>
                      <w:sz w:val="21"/>
                      <w:szCs w:val="21"/>
                    </w:rPr>
                    <w:t>季度</w:t>
                  </w:r>
                </w:p>
              </w:tc>
              <w:tc>
                <w:tcPr>
                  <w:tcW w:w="4709" w:type="dxa"/>
                  <w:vAlign w:val="center"/>
                </w:tcPr>
                <w:p w14:paraId="2F48A42D" w14:textId="3BC941C3" w:rsidR="00BB0D5D" w:rsidRPr="00DA481A" w:rsidRDefault="00C946E0" w:rsidP="00EA72E6">
                  <w:pPr>
                    <w:snapToGrid w:val="0"/>
                    <w:jc w:val="center"/>
                    <w:rPr>
                      <w:sz w:val="21"/>
                      <w:szCs w:val="21"/>
                    </w:rPr>
                  </w:pPr>
                  <w:r w:rsidRPr="00C946E0">
                    <w:rPr>
                      <w:rFonts w:hint="eastAsia"/>
                      <w:bCs/>
                      <w:sz w:val="21"/>
                      <w:szCs w:val="21"/>
                    </w:rPr>
                    <w:t>《重污染天气重点行业应急减排措施制定技术指南（</w:t>
                  </w:r>
                  <w:r w:rsidRPr="00C946E0">
                    <w:rPr>
                      <w:rFonts w:hint="eastAsia"/>
                      <w:bCs/>
                      <w:sz w:val="21"/>
                      <w:szCs w:val="21"/>
                    </w:rPr>
                    <w:t>2020</w:t>
                  </w:r>
                  <w:r w:rsidRPr="00C946E0">
                    <w:rPr>
                      <w:rFonts w:hint="eastAsia"/>
                      <w:bCs/>
                      <w:sz w:val="21"/>
                      <w:szCs w:val="21"/>
                    </w:rPr>
                    <w:t>年修订版）》（环办大气函</w:t>
                  </w:r>
                  <w:r w:rsidRPr="00C946E0">
                    <w:rPr>
                      <w:rFonts w:hint="eastAsia"/>
                      <w:bCs/>
                      <w:sz w:val="21"/>
                      <w:szCs w:val="21"/>
                    </w:rPr>
                    <w:t>[2020]340</w:t>
                  </w:r>
                  <w:r w:rsidRPr="00C946E0">
                    <w:rPr>
                      <w:rFonts w:hint="eastAsia"/>
                      <w:bCs/>
                      <w:sz w:val="21"/>
                      <w:szCs w:val="21"/>
                    </w:rPr>
                    <w:t>号）</w:t>
                  </w:r>
                  <w:r w:rsidRPr="00C946E0">
                    <w:rPr>
                      <w:rFonts w:hint="eastAsia"/>
                      <w:bCs/>
                      <w:sz w:val="21"/>
                      <w:szCs w:val="21"/>
                    </w:rPr>
                    <w:t>-</w:t>
                  </w:r>
                  <w:r w:rsidRPr="00C946E0">
                    <w:rPr>
                      <w:rFonts w:hint="eastAsia"/>
                      <w:bCs/>
                      <w:sz w:val="21"/>
                      <w:szCs w:val="21"/>
                    </w:rPr>
                    <w:t>工业涂装</w:t>
                  </w:r>
                  <w:r>
                    <w:rPr>
                      <w:bCs/>
                      <w:sz w:val="21"/>
                      <w:szCs w:val="21"/>
                    </w:rPr>
                    <w:t>20-30</w:t>
                  </w:r>
                  <w:r w:rsidR="00C42C7E" w:rsidRPr="00DA481A">
                    <w:rPr>
                      <w:bCs/>
                      <w:sz w:val="21"/>
                      <w:szCs w:val="21"/>
                    </w:rPr>
                    <w:t>mg/m</w:t>
                  </w:r>
                  <w:r w:rsidR="00C42C7E" w:rsidRPr="00DA481A">
                    <w:rPr>
                      <w:bCs/>
                      <w:sz w:val="21"/>
                      <w:szCs w:val="21"/>
                      <w:vertAlign w:val="superscript"/>
                    </w:rPr>
                    <w:t>3</w:t>
                  </w:r>
                  <w:r w:rsidR="00C42C7E" w:rsidRPr="00DA481A">
                    <w:rPr>
                      <w:rFonts w:hint="eastAsia"/>
                      <w:bCs/>
                      <w:sz w:val="21"/>
                      <w:szCs w:val="21"/>
                    </w:rPr>
                    <w:t>、</w:t>
                  </w:r>
                  <w:r w:rsidR="00C42C7E" w:rsidRPr="00DA481A">
                    <w:rPr>
                      <w:bCs/>
                      <w:sz w:val="21"/>
                      <w:szCs w:val="21"/>
                    </w:rPr>
                    <w:t>《关于全省开展工业企业挥发性有机物专项治理工作中排放建议值的通知》</w:t>
                  </w:r>
                  <w:r w:rsidR="00C42C7E" w:rsidRPr="00DA481A">
                    <w:rPr>
                      <w:rFonts w:hint="eastAsia"/>
                      <w:bCs/>
                      <w:sz w:val="21"/>
                      <w:szCs w:val="21"/>
                    </w:rPr>
                    <w:t>(</w:t>
                  </w:r>
                  <w:r w:rsidR="00C42C7E" w:rsidRPr="00DA481A">
                    <w:rPr>
                      <w:bCs/>
                      <w:sz w:val="21"/>
                      <w:szCs w:val="21"/>
                    </w:rPr>
                    <w:t>豫环攻坚办</w:t>
                  </w:r>
                  <w:r w:rsidR="00C42C7E" w:rsidRPr="00DA481A">
                    <w:rPr>
                      <w:rFonts w:hint="eastAsia"/>
                      <w:bCs/>
                      <w:sz w:val="21"/>
                      <w:szCs w:val="21"/>
                    </w:rPr>
                    <w:t>[</w:t>
                  </w:r>
                  <w:r w:rsidR="00C42C7E" w:rsidRPr="00DA481A">
                    <w:rPr>
                      <w:bCs/>
                      <w:sz w:val="21"/>
                      <w:szCs w:val="21"/>
                    </w:rPr>
                    <w:t>2017</w:t>
                  </w:r>
                  <w:r w:rsidR="00C42C7E" w:rsidRPr="00DA481A">
                    <w:rPr>
                      <w:rFonts w:hint="eastAsia"/>
                      <w:bCs/>
                      <w:sz w:val="21"/>
                      <w:szCs w:val="21"/>
                    </w:rPr>
                    <w:t>]</w:t>
                  </w:r>
                  <w:r w:rsidR="00C42C7E" w:rsidRPr="00DA481A">
                    <w:rPr>
                      <w:bCs/>
                      <w:sz w:val="21"/>
                      <w:szCs w:val="21"/>
                    </w:rPr>
                    <w:t>162</w:t>
                  </w:r>
                  <w:r w:rsidR="00C42C7E" w:rsidRPr="00DA481A">
                    <w:rPr>
                      <w:bCs/>
                      <w:sz w:val="21"/>
                      <w:szCs w:val="21"/>
                    </w:rPr>
                    <w:t>号</w:t>
                  </w:r>
                  <w:r w:rsidR="00C42C7E" w:rsidRPr="00DA481A">
                    <w:rPr>
                      <w:rFonts w:hint="eastAsia"/>
                      <w:bCs/>
                      <w:sz w:val="21"/>
                      <w:szCs w:val="21"/>
                    </w:rPr>
                    <w:t>)</w:t>
                  </w:r>
                  <w:r w:rsidR="00C42C7E" w:rsidRPr="00DA481A">
                    <w:rPr>
                      <w:rFonts w:hint="eastAsia"/>
                      <w:bCs/>
                      <w:sz w:val="21"/>
                      <w:szCs w:val="21"/>
                    </w:rPr>
                    <w:t>去除效率</w:t>
                  </w:r>
                  <w:r w:rsidR="00C42C7E" w:rsidRPr="00DA481A">
                    <w:rPr>
                      <w:rFonts w:hint="eastAsia"/>
                      <w:bCs/>
                      <w:sz w:val="21"/>
                      <w:szCs w:val="21"/>
                    </w:rPr>
                    <w:t>7</w:t>
                  </w:r>
                  <w:r w:rsidR="00C42C7E" w:rsidRPr="00DA481A">
                    <w:rPr>
                      <w:bCs/>
                      <w:sz w:val="21"/>
                      <w:szCs w:val="21"/>
                    </w:rPr>
                    <w:t>0%</w:t>
                  </w:r>
                </w:p>
              </w:tc>
            </w:tr>
            <w:tr w:rsidR="00E45B1C" w:rsidRPr="00DA481A" w14:paraId="1996E552" w14:textId="77777777" w:rsidTr="0047789A">
              <w:trPr>
                <w:trHeight w:val="397"/>
                <w:jc w:val="center"/>
              </w:trPr>
              <w:tc>
                <w:tcPr>
                  <w:tcW w:w="8856" w:type="dxa"/>
                  <w:gridSpan w:val="5"/>
                  <w:vAlign w:val="center"/>
                </w:tcPr>
                <w:p w14:paraId="73EB011F" w14:textId="77777777" w:rsidR="00BB0D5D" w:rsidRPr="00DA481A" w:rsidRDefault="00BB0D5D" w:rsidP="00EA72E6">
                  <w:pPr>
                    <w:snapToGrid w:val="0"/>
                    <w:jc w:val="center"/>
                    <w:rPr>
                      <w:b/>
                      <w:sz w:val="21"/>
                      <w:szCs w:val="21"/>
                    </w:rPr>
                  </w:pPr>
                  <w:r w:rsidRPr="00DA481A">
                    <w:rPr>
                      <w:rFonts w:hint="eastAsia"/>
                      <w:b/>
                      <w:sz w:val="21"/>
                      <w:szCs w:val="21"/>
                    </w:rPr>
                    <w:t>无组织废气</w:t>
                  </w:r>
                </w:p>
              </w:tc>
            </w:tr>
            <w:tr w:rsidR="00E45B1C" w:rsidRPr="00DA481A" w14:paraId="071CF80C" w14:textId="77777777" w:rsidTr="005D7493">
              <w:trPr>
                <w:trHeight w:val="454"/>
                <w:jc w:val="center"/>
              </w:trPr>
              <w:tc>
                <w:tcPr>
                  <w:tcW w:w="890" w:type="dxa"/>
                  <w:vAlign w:val="center"/>
                </w:tcPr>
                <w:p w14:paraId="4CE8335C" w14:textId="77777777" w:rsidR="00BB0D5D" w:rsidRPr="00DA481A" w:rsidRDefault="00BB0D5D" w:rsidP="00EA72E6">
                  <w:pPr>
                    <w:snapToGrid w:val="0"/>
                    <w:jc w:val="center"/>
                    <w:rPr>
                      <w:sz w:val="21"/>
                      <w:szCs w:val="21"/>
                    </w:rPr>
                  </w:pPr>
                  <w:r w:rsidRPr="00DA481A">
                    <w:rPr>
                      <w:rFonts w:hint="eastAsia"/>
                      <w:sz w:val="21"/>
                      <w:szCs w:val="21"/>
                    </w:rPr>
                    <w:t>颗粒物</w:t>
                  </w:r>
                </w:p>
              </w:tc>
              <w:tc>
                <w:tcPr>
                  <w:tcW w:w="989" w:type="dxa"/>
                  <w:vAlign w:val="center"/>
                </w:tcPr>
                <w:p w14:paraId="03072F96" w14:textId="77777777" w:rsidR="00BB0D5D" w:rsidRPr="00DA481A" w:rsidRDefault="00BB0D5D" w:rsidP="00EA72E6">
                  <w:pPr>
                    <w:snapToGrid w:val="0"/>
                    <w:jc w:val="center"/>
                    <w:rPr>
                      <w:sz w:val="21"/>
                      <w:szCs w:val="21"/>
                    </w:rPr>
                  </w:pPr>
                  <w:r w:rsidRPr="00DA481A">
                    <w:rPr>
                      <w:rFonts w:hint="eastAsia"/>
                      <w:sz w:val="21"/>
                      <w:szCs w:val="21"/>
                    </w:rPr>
                    <w:t>排放浓度</w:t>
                  </w:r>
                </w:p>
              </w:tc>
              <w:tc>
                <w:tcPr>
                  <w:tcW w:w="1134" w:type="dxa"/>
                  <w:vAlign w:val="center"/>
                </w:tcPr>
                <w:p w14:paraId="45B934D4" w14:textId="631DE952" w:rsidR="00BB0D5D" w:rsidRPr="00DA481A" w:rsidRDefault="00BB0D5D" w:rsidP="00EA72E6">
                  <w:pPr>
                    <w:snapToGrid w:val="0"/>
                    <w:jc w:val="center"/>
                    <w:rPr>
                      <w:sz w:val="21"/>
                      <w:szCs w:val="21"/>
                    </w:rPr>
                  </w:pPr>
                  <w:r w:rsidRPr="00DA481A">
                    <w:rPr>
                      <w:rFonts w:hint="eastAsia"/>
                      <w:sz w:val="21"/>
                      <w:szCs w:val="21"/>
                    </w:rPr>
                    <w:t>厂界</w:t>
                  </w:r>
                </w:p>
              </w:tc>
              <w:tc>
                <w:tcPr>
                  <w:tcW w:w="1134" w:type="dxa"/>
                  <w:vAlign w:val="center"/>
                </w:tcPr>
                <w:p w14:paraId="6D2C90B7" w14:textId="41D02E5E" w:rsidR="00BB0D5D" w:rsidRPr="00DA481A" w:rsidRDefault="00BB0D5D" w:rsidP="00EA72E6">
                  <w:pPr>
                    <w:snapToGrid w:val="0"/>
                    <w:jc w:val="center"/>
                    <w:rPr>
                      <w:sz w:val="21"/>
                      <w:szCs w:val="21"/>
                    </w:rPr>
                  </w:pPr>
                  <w:r w:rsidRPr="00DA481A">
                    <w:rPr>
                      <w:sz w:val="21"/>
                      <w:szCs w:val="21"/>
                    </w:rPr>
                    <w:t>1</w:t>
                  </w:r>
                  <w:r w:rsidRPr="00DA481A">
                    <w:rPr>
                      <w:rFonts w:hint="eastAsia"/>
                      <w:sz w:val="21"/>
                      <w:szCs w:val="21"/>
                    </w:rPr>
                    <w:t>次</w:t>
                  </w:r>
                  <w:r w:rsidRPr="00DA481A">
                    <w:rPr>
                      <w:rFonts w:hint="eastAsia"/>
                      <w:sz w:val="21"/>
                      <w:szCs w:val="21"/>
                    </w:rPr>
                    <w:t>/</w:t>
                  </w:r>
                  <w:r w:rsidR="0040114E" w:rsidRPr="00DA481A">
                    <w:rPr>
                      <w:rFonts w:hint="eastAsia"/>
                      <w:sz w:val="21"/>
                      <w:szCs w:val="21"/>
                    </w:rPr>
                    <w:t>半</w:t>
                  </w:r>
                  <w:r w:rsidRPr="00DA481A">
                    <w:rPr>
                      <w:rFonts w:hint="eastAsia"/>
                      <w:sz w:val="21"/>
                      <w:szCs w:val="21"/>
                    </w:rPr>
                    <w:t>年</w:t>
                  </w:r>
                </w:p>
              </w:tc>
              <w:tc>
                <w:tcPr>
                  <w:tcW w:w="4709" w:type="dxa"/>
                  <w:vAlign w:val="center"/>
                </w:tcPr>
                <w:p w14:paraId="61B8BC4E" w14:textId="13C92ABC" w:rsidR="00BB0D5D" w:rsidRPr="00DA481A" w:rsidRDefault="00BB0D5D" w:rsidP="00EA72E6">
                  <w:pPr>
                    <w:snapToGrid w:val="0"/>
                    <w:jc w:val="center"/>
                    <w:rPr>
                      <w:sz w:val="21"/>
                      <w:szCs w:val="21"/>
                    </w:rPr>
                  </w:pPr>
                  <w:r w:rsidRPr="00DA481A">
                    <w:rPr>
                      <w:rFonts w:hint="eastAsia"/>
                      <w:sz w:val="21"/>
                      <w:szCs w:val="21"/>
                    </w:rPr>
                    <w:t>《新乡市生态环境局关于进一步规范工业企业颗粒物排放限值的通知》</w:t>
                  </w:r>
                  <w:r w:rsidR="00C42C7E" w:rsidRPr="00DA481A">
                    <w:rPr>
                      <w:sz w:val="21"/>
                      <w:szCs w:val="21"/>
                    </w:rPr>
                    <w:t>厂界排放浓度不高于</w:t>
                  </w:r>
                  <w:r w:rsidR="00C42C7E" w:rsidRPr="00DA481A">
                    <w:rPr>
                      <w:rFonts w:hint="eastAsia"/>
                      <w:sz w:val="21"/>
                      <w:szCs w:val="21"/>
                    </w:rPr>
                    <w:t>0.</w:t>
                  </w:r>
                  <w:r w:rsidR="00C42C7E" w:rsidRPr="00DA481A">
                    <w:rPr>
                      <w:sz w:val="21"/>
                      <w:szCs w:val="21"/>
                    </w:rPr>
                    <w:t>5mg/m</w:t>
                  </w:r>
                  <w:r w:rsidR="00C42C7E" w:rsidRPr="00DA481A">
                    <w:rPr>
                      <w:sz w:val="21"/>
                      <w:szCs w:val="21"/>
                      <w:vertAlign w:val="superscript"/>
                    </w:rPr>
                    <w:t>3</w:t>
                  </w:r>
                </w:p>
              </w:tc>
            </w:tr>
            <w:tr w:rsidR="00E45B1C" w:rsidRPr="00DA481A" w14:paraId="40F918A8" w14:textId="77777777" w:rsidTr="005D7493">
              <w:trPr>
                <w:trHeight w:val="454"/>
                <w:jc w:val="center"/>
              </w:trPr>
              <w:tc>
                <w:tcPr>
                  <w:tcW w:w="890" w:type="dxa"/>
                  <w:vAlign w:val="center"/>
                </w:tcPr>
                <w:p w14:paraId="7D649390" w14:textId="77777777" w:rsidR="00BB0D5D" w:rsidRPr="00DA481A" w:rsidRDefault="00BB0D5D" w:rsidP="00EA72E6">
                  <w:pPr>
                    <w:snapToGrid w:val="0"/>
                    <w:jc w:val="center"/>
                    <w:rPr>
                      <w:sz w:val="21"/>
                      <w:szCs w:val="21"/>
                    </w:rPr>
                  </w:pPr>
                  <w:r w:rsidRPr="00DA481A">
                    <w:rPr>
                      <w:rFonts w:hint="eastAsia"/>
                      <w:sz w:val="21"/>
                      <w:szCs w:val="21"/>
                    </w:rPr>
                    <w:t>非甲烷总烃</w:t>
                  </w:r>
                </w:p>
              </w:tc>
              <w:tc>
                <w:tcPr>
                  <w:tcW w:w="989" w:type="dxa"/>
                  <w:vAlign w:val="center"/>
                </w:tcPr>
                <w:p w14:paraId="167DE5CA" w14:textId="77777777" w:rsidR="00BB0D5D" w:rsidRPr="00DA481A" w:rsidRDefault="00BB0D5D" w:rsidP="00EA72E6">
                  <w:pPr>
                    <w:snapToGrid w:val="0"/>
                    <w:jc w:val="center"/>
                    <w:rPr>
                      <w:sz w:val="21"/>
                      <w:szCs w:val="21"/>
                    </w:rPr>
                  </w:pPr>
                  <w:r w:rsidRPr="00DA481A">
                    <w:rPr>
                      <w:rFonts w:hint="eastAsia"/>
                      <w:sz w:val="21"/>
                      <w:szCs w:val="21"/>
                    </w:rPr>
                    <w:t>排放浓度</w:t>
                  </w:r>
                </w:p>
              </w:tc>
              <w:tc>
                <w:tcPr>
                  <w:tcW w:w="1134" w:type="dxa"/>
                  <w:vAlign w:val="center"/>
                </w:tcPr>
                <w:p w14:paraId="76E52E34" w14:textId="6E6F6059" w:rsidR="00BB0D5D" w:rsidRPr="00DA481A" w:rsidRDefault="00BB0D5D" w:rsidP="00EA72E6">
                  <w:pPr>
                    <w:snapToGrid w:val="0"/>
                    <w:jc w:val="center"/>
                    <w:rPr>
                      <w:sz w:val="21"/>
                      <w:szCs w:val="21"/>
                    </w:rPr>
                  </w:pPr>
                  <w:r w:rsidRPr="00DA481A">
                    <w:rPr>
                      <w:rFonts w:hint="eastAsia"/>
                      <w:sz w:val="21"/>
                      <w:szCs w:val="21"/>
                    </w:rPr>
                    <w:t>厂界</w:t>
                  </w:r>
                </w:p>
              </w:tc>
              <w:tc>
                <w:tcPr>
                  <w:tcW w:w="1134" w:type="dxa"/>
                  <w:vAlign w:val="center"/>
                </w:tcPr>
                <w:p w14:paraId="512A6718" w14:textId="6A8FA5AF" w:rsidR="00BB0D5D" w:rsidRPr="00DA481A" w:rsidRDefault="00BB0D5D" w:rsidP="00EA72E6">
                  <w:pPr>
                    <w:snapToGrid w:val="0"/>
                    <w:jc w:val="center"/>
                    <w:rPr>
                      <w:sz w:val="21"/>
                      <w:szCs w:val="21"/>
                    </w:rPr>
                  </w:pPr>
                  <w:r w:rsidRPr="00DA481A">
                    <w:rPr>
                      <w:sz w:val="21"/>
                      <w:szCs w:val="21"/>
                    </w:rPr>
                    <w:t>1</w:t>
                  </w:r>
                  <w:r w:rsidRPr="00DA481A">
                    <w:rPr>
                      <w:rFonts w:hint="eastAsia"/>
                      <w:sz w:val="21"/>
                      <w:szCs w:val="21"/>
                    </w:rPr>
                    <w:t>次</w:t>
                  </w:r>
                  <w:r w:rsidRPr="00DA481A">
                    <w:rPr>
                      <w:rFonts w:hint="eastAsia"/>
                      <w:sz w:val="21"/>
                      <w:szCs w:val="21"/>
                    </w:rPr>
                    <w:t>/</w:t>
                  </w:r>
                  <w:r w:rsidR="0040114E" w:rsidRPr="00DA481A">
                    <w:rPr>
                      <w:rFonts w:hint="eastAsia"/>
                      <w:sz w:val="21"/>
                      <w:szCs w:val="21"/>
                    </w:rPr>
                    <w:t>半</w:t>
                  </w:r>
                  <w:r w:rsidRPr="00DA481A">
                    <w:rPr>
                      <w:rFonts w:hint="eastAsia"/>
                      <w:sz w:val="21"/>
                      <w:szCs w:val="21"/>
                    </w:rPr>
                    <w:t>年</w:t>
                  </w:r>
                </w:p>
              </w:tc>
              <w:tc>
                <w:tcPr>
                  <w:tcW w:w="4709" w:type="dxa"/>
                  <w:vAlign w:val="center"/>
                </w:tcPr>
                <w:p w14:paraId="62C1D444" w14:textId="3BD38506" w:rsidR="00BB0D5D" w:rsidRPr="00DA481A" w:rsidRDefault="00BB0D5D" w:rsidP="00EA72E6">
                  <w:pPr>
                    <w:snapToGrid w:val="0"/>
                    <w:jc w:val="center"/>
                    <w:rPr>
                      <w:sz w:val="21"/>
                      <w:szCs w:val="21"/>
                    </w:rPr>
                  </w:pPr>
                  <w:r w:rsidRPr="00DA481A">
                    <w:rPr>
                      <w:rFonts w:hint="eastAsia"/>
                      <w:bCs/>
                      <w:sz w:val="21"/>
                      <w:szCs w:val="21"/>
                    </w:rPr>
                    <w:t>《关于全省开展工业企业挥发性有机物专项治理工作中排放建议的通知》（豫环攻坚办</w:t>
                  </w:r>
                  <w:r w:rsidRPr="00DA481A">
                    <w:rPr>
                      <w:rFonts w:hint="eastAsia"/>
                      <w:bCs/>
                      <w:sz w:val="21"/>
                      <w:szCs w:val="21"/>
                    </w:rPr>
                    <w:t>[2017]162</w:t>
                  </w:r>
                  <w:r w:rsidRPr="00DA481A">
                    <w:rPr>
                      <w:rFonts w:hint="eastAsia"/>
                      <w:bCs/>
                      <w:sz w:val="21"/>
                      <w:szCs w:val="21"/>
                    </w:rPr>
                    <w:t>号）</w:t>
                  </w:r>
                  <w:r w:rsidR="00146374" w:rsidRPr="00DA481A">
                    <w:rPr>
                      <w:rFonts w:hint="eastAsia"/>
                      <w:bCs/>
                      <w:sz w:val="21"/>
                      <w:szCs w:val="21"/>
                    </w:rPr>
                    <w:t>工业企业边界</w:t>
                  </w:r>
                  <w:r w:rsidR="00146374" w:rsidRPr="00DA481A">
                    <w:rPr>
                      <w:bCs/>
                      <w:sz w:val="21"/>
                      <w:szCs w:val="21"/>
                    </w:rPr>
                    <w:t>排放浓度不高于</w:t>
                  </w:r>
                  <w:r w:rsidR="00146374" w:rsidRPr="00DA481A">
                    <w:rPr>
                      <w:bCs/>
                      <w:sz w:val="21"/>
                      <w:szCs w:val="21"/>
                    </w:rPr>
                    <w:t>2.0mg/m</w:t>
                  </w:r>
                  <w:r w:rsidR="00146374" w:rsidRPr="00DA481A">
                    <w:rPr>
                      <w:bCs/>
                      <w:sz w:val="21"/>
                      <w:szCs w:val="21"/>
                      <w:vertAlign w:val="superscript"/>
                    </w:rPr>
                    <w:t>3</w:t>
                  </w:r>
                </w:p>
              </w:tc>
            </w:tr>
          </w:tbl>
          <w:p w14:paraId="2F33CAB6" w14:textId="77777777" w:rsidR="00BB0D5D" w:rsidRPr="00DA481A" w:rsidRDefault="00BB0D5D" w:rsidP="00BB0D5D">
            <w:pPr>
              <w:spacing w:line="460" w:lineRule="exact"/>
              <w:ind w:left="482"/>
              <w:rPr>
                <w:b/>
                <w:bCs/>
              </w:rPr>
            </w:pPr>
            <w:r w:rsidRPr="00DA481A">
              <w:rPr>
                <w:rFonts w:hint="eastAsia"/>
                <w:b/>
                <w:bCs/>
              </w:rPr>
              <w:t>三、噪声</w:t>
            </w:r>
          </w:p>
          <w:p w14:paraId="70F46E3F" w14:textId="77777777" w:rsidR="00BB0D5D" w:rsidRPr="00DA481A" w:rsidRDefault="00BB0D5D" w:rsidP="00BB0D5D">
            <w:pPr>
              <w:spacing w:line="460" w:lineRule="exact"/>
              <w:ind w:firstLineChars="200" w:firstLine="482"/>
              <w:rPr>
                <w:b/>
                <w:bCs/>
              </w:rPr>
            </w:pPr>
            <w:r w:rsidRPr="00DA481A">
              <w:rPr>
                <w:b/>
                <w:bCs/>
              </w:rPr>
              <w:t>1</w:t>
            </w:r>
            <w:r w:rsidRPr="00DA481A">
              <w:rPr>
                <w:rFonts w:hint="eastAsia"/>
                <w:b/>
                <w:bCs/>
              </w:rPr>
              <w:t>、噪声源情况</w:t>
            </w:r>
          </w:p>
          <w:p w14:paraId="6C3667B0" w14:textId="0D5EED79" w:rsidR="00BB0D5D" w:rsidRPr="00DA481A" w:rsidRDefault="00BB0D5D" w:rsidP="00BB0D5D">
            <w:pPr>
              <w:pStyle w:val="10"/>
              <w:ind w:firstLine="480"/>
            </w:pPr>
            <w:r w:rsidRPr="00DA481A">
              <w:t>该项目高噪声设备主要为</w:t>
            </w:r>
            <w:r w:rsidR="00AF059F" w:rsidRPr="00DA481A">
              <w:rPr>
                <w:rFonts w:hint="eastAsia"/>
              </w:rPr>
              <w:t>切管机</w:t>
            </w:r>
            <w:r w:rsidRPr="00DA481A">
              <w:rPr>
                <w:rFonts w:hint="eastAsia"/>
              </w:rPr>
              <w:t>、抛光机、车床、空压机</w:t>
            </w:r>
            <w:r w:rsidRPr="00DA481A">
              <w:t>等，声源强度在</w:t>
            </w:r>
            <w:r w:rsidRPr="00DA481A">
              <w:rPr>
                <w:rFonts w:hint="eastAsia"/>
              </w:rPr>
              <w:t>7</w:t>
            </w:r>
            <w:r w:rsidR="003A6A29" w:rsidRPr="00DA481A">
              <w:t>0</w:t>
            </w:r>
            <w:r w:rsidRPr="00DA481A">
              <w:t>-</w:t>
            </w:r>
            <w:r w:rsidRPr="00DA481A">
              <w:rPr>
                <w:rFonts w:hint="eastAsia"/>
              </w:rPr>
              <w:t>85</w:t>
            </w:r>
            <w:r w:rsidRPr="00DA481A">
              <w:t>dB</w:t>
            </w:r>
            <w:r w:rsidRPr="00DA481A">
              <w:t>（</w:t>
            </w:r>
            <w:r w:rsidRPr="00DA481A">
              <w:t>A</w:t>
            </w:r>
            <w:r w:rsidRPr="00DA481A">
              <w:t>）之间，声源强度及治理效果见</w:t>
            </w:r>
            <w:r w:rsidRPr="00DA481A">
              <w:rPr>
                <w:rFonts w:hint="eastAsia"/>
              </w:rPr>
              <w:t>下表</w:t>
            </w:r>
            <w:r w:rsidRPr="00DA481A">
              <w:t>。</w:t>
            </w:r>
          </w:p>
          <w:p w14:paraId="7E34AE10" w14:textId="39710BC6" w:rsidR="00BB0D5D" w:rsidRPr="00DA481A" w:rsidRDefault="00BB0D5D" w:rsidP="00B748F1">
            <w:pPr>
              <w:pStyle w:val="-"/>
              <w:ind w:firstLine="420"/>
            </w:pPr>
            <w:r w:rsidRPr="00DA481A">
              <w:t>表</w:t>
            </w:r>
            <w:r w:rsidR="00166CFF" w:rsidRPr="00DA481A">
              <w:t>36</w:t>
            </w:r>
            <w:r w:rsidRPr="00DA481A">
              <w:t xml:space="preserve">     </w:t>
            </w:r>
            <w:r w:rsidR="00B748F1" w:rsidRPr="00DA481A">
              <w:t xml:space="preserve">     </w:t>
            </w:r>
            <w:r w:rsidRPr="00DA481A">
              <w:t xml:space="preserve"> </w:t>
            </w:r>
            <w:r w:rsidR="00B40EDD">
              <w:t xml:space="preserve">  </w:t>
            </w:r>
            <w:r w:rsidRPr="00DA481A">
              <w:t xml:space="preserve">   </w:t>
            </w:r>
            <w:r w:rsidRPr="00DA481A">
              <w:t>项目主要噪声源强及治理效果一览表</w:t>
            </w:r>
            <w:r w:rsidRPr="00DA481A">
              <w:t xml:space="preserve">     </w:t>
            </w:r>
            <w:r w:rsidR="00B748F1" w:rsidRPr="00DA481A">
              <w:t xml:space="preserve">   </w:t>
            </w:r>
            <w:r w:rsidRPr="00DA481A">
              <w:t xml:space="preserve">  </w:t>
            </w:r>
            <w:r w:rsidRPr="00DA481A">
              <w:t>单位：</w:t>
            </w:r>
            <w:r w:rsidRPr="00DA481A">
              <w:t>dB</w:t>
            </w:r>
            <w:r w:rsidRPr="00DA481A">
              <w:t>（</w:t>
            </w:r>
            <w:r w:rsidRPr="00DA481A">
              <w:t>A</w:t>
            </w:r>
            <w:r w:rsidRPr="00DA481A">
              <w:t>）</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1773"/>
              <w:gridCol w:w="1247"/>
              <w:gridCol w:w="974"/>
              <w:gridCol w:w="1280"/>
              <w:gridCol w:w="1060"/>
              <w:gridCol w:w="1753"/>
            </w:tblGrid>
            <w:tr w:rsidR="00E45B1C" w:rsidRPr="00DA481A" w14:paraId="2D83E975" w14:textId="77777777" w:rsidTr="00461C1E">
              <w:trPr>
                <w:trHeight w:val="340"/>
                <w:jc w:val="center"/>
              </w:trPr>
              <w:tc>
                <w:tcPr>
                  <w:tcW w:w="769" w:type="dxa"/>
                  <w:vAlign w:val="center"/>
                </w:tcPr>
                <w:p w14:paraId="4606A801" w14:textId="77777777" w:rsidR="00BB0D5D" w:rsidRPr="00DA481A" w:rsidRDefault="00BB0D5D" w:rsidP="00461C1E">
                  <w:pPr>
                    <w:snapToGrid w:val="0"/>
                    <w:jc w:val="center"/>
                    <w:rPr>
                      <w:b/>
                      <w:bCs/>
                      <w:sz w:val="21"/>
                      <w:szCs w:val="21"/>
                    </w:rPr>
                  </w:pPr>
                  <w:r w:rsidRPr="00DA481A">
                    <w:rPr>
                      <w:rFonts w:hint="eastAsia"/>
                      <w:b/>
                      <w:bCs/>
                      <w:sz w:val="21"/>
                      <w:szCs w:val="21"/>
                    </w:rPr>
                    <w:t>序号</w:t>
                  </w:r>
                </w:p>
              </w:tc>
              <w:tc>
                <w:tcPr>
                  <w:tcW w:w="1773" w:type="dxa"/>
                  <w:vAlign w:val="center"/>
                </w:tcPr>
                <w:p w14:paraId="08680283" w14:textId="77777777" w:rsidR="00BB0D5D" w:rsidRPr="00DA481A" w:rsidRDefault="00BB0D5D" w:rsidP="00461C1E">
                  <w:pPr>
                    <w:snapToGrid w:val="0"/>
                    <w:jc w:val="center"/>
                    <w:rPr>
                      <w:b/>
                      <w:bCs/>
                      <w:sz w:val="21"/>
                      <w:szCs w:val="21"/>
                    </w:rPr>
                  </w:pPr>
                  <w:r w:rsidRPr="00DA481A">
                    <w:rPr>
                      <w:rFonts w:hint="eastAsia"/>
                      <w:b/>
                      <w:bCs/>
                      <w:sz w:val="21"/>
                      <w:szCs w:val="21"/>
                    </w:rPr>
                    <w:t>设备名称</w:t>
                  </w:r>
                </w:p>
              </w:tc>
              <w:tc>
                <w:tcPr>
                  <w:tcW w:w="1247" w:type="dxa"/>
                  <w:vAlign w:val="center"/>
                </w:tcPr>
                <w:p w14:paraId="19350E65" w14:textId="77777777" w:rsidR="00BB0D5D" w:rsidRPr="00DA481A" w:rsidRDefault="00BB0D5D" w:rsidP="00461C1E">
                  <w:pPr>
                    <w:snapToGrid w:val="0"/>
                    <w:jc w:val="center"/>
                    <w:rPr>
                      <w:b/>
                      <w:bCs/>
                      <w:sz w:val="21"/>
                      <w:szCs w:val="21"/>
                    </w:rPr>
                  </w:pPr>
                  <w:r w:rsidRPr="00DA481A">
                    <w:rPr>
                      <w:rFonts w:hint="eastAsia"/>
                      <w:b/>
                      <w:bCs/>
                      <w:sz w:val="21"/>
                      <w:szCs w:val="21"/>
                    </w:rPr>
                    <w:t>设备源强</w:t>
                  </w:r>
                </w:p>
              </w:tc>
              <w:tc>
                <w:tcPr>
                  <w:tcW w:w="974" w:type="dxa"/>
                  <w:vAlign w:val="center"/>
                </w:tcPr>
                <w:p w14:paraId="2375F203" w14:textId="77777777" w:rsidR="00BB0D5D" w:rsidRPr="00DA481A" w:rsidRDefault="00BB0D5D" w:rsidP="00461C1E">
                  <w:pPr>
                    <w:snapToGrid w:val="0"/>
                    <w:jc w:val="center"/>
                    <w:rPr>
                      <w:b/>
                      <w:bCs/>
                      <w:sz w:val="21"/>
                      <w:szCs w:val="21"/>
                    </w:rPr>
                  </w:pPr>
                  <w:r w:rsidRPr="00DA481A">
                    <w:rPr>
                      <w:rFonts w:hint="eastAsia"/>
                      <w:b/>
                      <w:bCs/>
                      <w:sz w:val="21"/>
                      <w:szCs w:val="21"/>
                    </w:rPr>
                    <w:t>治理措施</w:t>
                  </w:r>
                </w:p>
              </w:tc>
              <w:tc>
                <w:tcPr>
                  <w:tcW w:w="1280" w:type="dxa"/>
                  <w:vAlign w:val="center"/>
                </w:tcPr>
                <w:p w14:paraId="7ED23534" w14:textId="77777777" w:rsidR="00BB0D5D" w:rsidRPr="00DA481A" w:rsidRDefault="00BB0D5D" w:rsidP="00461C1E">
                  <w:pPr>
                    <w:snapToGrid w:val="0"/>
                    <w:jc w:val="center"/>
                    <w:rPr>
                      <w:b/>
                      <w:bCs/>
                      <w:sz w:val="21"/>
                      <w:szCs w:val="21"/>
                    </w:rPr>
                  </w:pPr>
                  <w:r w:rsidRPr="00DA481A">
                    <w:rPr>
                      <w:rFonts w:hint="eastAsia"/>
                      <w:b/>
                      <w:bCs/>
                      <w:sz w:val="21"/>
                      <w:szCs w:val="21"/>
                    </w:rPr>
                    <w:t>治理后源强</w:t>
                  </w:r>
                </w:p>
              </w:tc>
              <w:tc>
                <w:tcPr>
                  <w:tcW w:w="1060" w:type="dxa"/>
                  <w:vAlign w:val="center"/>
                </w:tcPr>
                <w:p w14:paraId="614FFD1B" w14:textId="77777777" w:rsidR="00BB0D5D" w:rsidRPr="00DA481A" w:rsidRDefault="00BB0D5D" w:rsidP="00461C1E">
                  <w:pPr>
                    <w:snapToGrid w:val="0"/>
                    <w:jc w:val="center"/>
                    <w:rPr>
                      <w:b/>
                      <w:bCs/>
                      <w:sz w:val="21"/>
                      <w:szCs w:val="21"/>
                    </w:rPr>
                  </w:pPr>
                  <w:r w:rsidRPr="00DA481A">
                    <w:rPr>
                      <w:rFonts w:hint="eastAsia"/>
                      <w:b/>
                      <w:bCs/>
                      <w:sz w:val="21"/>
                      <w:szCs w:val="21"/>
                    </w:rPr>
                    <w:t>数量</w:t>
                  </w:r>
                  <w:r w:rsidRPr="00DA481A">
                    <w:rPr>
                      <w:rFonts w:hint="eastAsia"/>
                      <w:b/>
                      <w:bCs/>
                      <w:sz w:val="21"/>
                      <w:szCs w:val="21"/>
                    </w:rPr>
                    <w:t>/</w:t>
                  </w:r>
                  <w:r w:rsidRPr="00DA481A">
                    <w:rPr>
                      <w:rFonts w:hint="eastAsia"/>
                      <w:b/>
                      <w:bCs/>
                      <w:sz w:val="21"/>
                      <w:szCs w:val="21"/>
                    </w:rPr>
                    <w:t>（台）</w:t>
                  </w:r>
                </w:p>
              </w:tc>
              <w:tc>
                <w:tcPr>
                  <w:tcW w:w="1753" w:type="dxa"/>
                  <w:vAlign w:val="center"/>
                </w:tcPr>
                <w:p w14:paraId="54ADE054" w14:textId="77777777" w:rsidR="00BB0D5D" w:rsidRPr="00DA481A" w:rsidRDefault="00BB0D5D" w:rsidP="00461C1E">
                  <w:pPr>
                    <w:snapToGrid w:val="0"/>
                    <w:jc w:val="center"/>
                    <w:rPr>
                      <w:b/>
                      <w:bCs/>
                      <w:sz w:val="21"/>
                      <w:szCs w:val="21"/>
                    </w:rPr>
                  </w:pPr>
                  <w:r w:rsidRPr="00DA481A">
                    <w:rPr>
                      <w:rFonts w:hint="eastAsia"/>
                      <w:b/>
                      <w:bCs/>
                      <w:sz w:val="21"/>
                      <w:szCs w:val="21"/>
                    </w:rPr>
                    <w:t>设备源强叠加值</w:t>
                  </w:r>
                </w:p>
              </w:tc>
            </w:tr>
            <w:tr w:rsidR="00E45B1C" w:rsidRPr="00DA481A" w14:paraId="2292234C" w14:textId="77777777" w:rsidTr="00461C1E">
              <w:trPr>
                <w:trHeight w:val="340"/>
                <w:jc w:val="center"/>
              </w:trPr>
              <w:tc>
                <w:tcPr>
                  <w:tcW w:w="769" w:type="dxa"/>
                  <w:vAlign w:val="center"/>
                </w:tcPr>
                <w:p w14:paraId="389FF968" w14:textId="77777777" w:rsidR="00461C1E" w:rsidRPr="00DA481A" w:rsidRDefault="00461C1E" w:rsidP="00461C1E">
                  <w:pPr>
                    <w:snapToGrid w:val="0"/>
                    <w:jc w:val="center"/>
                    <w:rPr>
                      <w:sz w:val="21"/>
                      <w:szCs w:val="21"/>
                    </w:rPr>
                  </w:pPr>
                  <w:r w:rsidRPr="00DA481A">
                    <w:rPr>
                      <w:rFonts w:hint="eastAsia"/>
                      <w:sz w:val="21"/>
                      <w:szCs w:val="21"/>
                    </w:rPr>
                    <w:t>1</w:t>
                  </w:r>
                </w:p>
              </w:tc>
              <w:tc>
                <w:tcPr>
                  <w:tcW w:w="1773" w:type="dxa"/>
                  <w:vAlign w:val="center"/>
                </w:tcPr>
                <w:p w14:paraId="6C2FE4B1" w14:textId="35EB9BE4" w:rsidR="00461C1E" w:rsidRPr="00DA481A" w:rsidRDefault="00461C1E" w:rsidP="00461C1E">
                  <w:pPr>
                    <w:snapToGrid w:val="0"/>
                    <w:jc w:val="center"/>
                    <w:rPr>
                      <w:sz w:val="21"/>
                      <w:szCs w:val="21"/>
                    </w:rPr>
                  </w:pPr>
                  <w:r w:rsidRPr="00DA481A">
                    <w:rPr>
                      <w:rFonts w:hint="eastAsia"/>
                      <w:sz w:val="21"/>
                      <w:szCs w:val="21"/>
                    </w:rPr>
                    <w:t>绕线机</w:t>
                  </w:r>
                </w:p>
              </w:tc>
              <w:tc>
                <w:tcPr>
                  <w:tcW w:w="1247" w:type="dxa"/>
                  <w:vAlign w:val="center"/>
                </w:tcPr>
                <w:p w14:paraId="0465594F" w14:textId="3500D388" w:rsidR="00461C1E" w:rsidRPr="00DA481A" w:rsidRDefault="00461C1E" w:rsidP="00461C1E">
                  <w:pPr>
                    <w:snapToGrid w:val="0"/>
                    <w:jc w:val="center"/>
                    <w:rPr>
                      <w:sz w:val="21"/>
                      <w:szCs w:val="21"/>
                    </w:rPr>
                  </w:pPr>
                  <w:r w:rsidRPr="00DA481A">
                    <w:rPr>
                      <w:sz w:val="21"/>
                      <w:szCs w:val="21"/>
                    </w:rPr>
                    <w:t>70</w:t>
                  </w:r>
                </w:p>
              </w:tc>
              <w:tc>
                <w:tcPr>
                  <w:tcW w:w="974" w:type="dxa"/>
                  <w:vMerge w:val="restart"/>
                  <w:vAlign w:val="center"/>
                </w:tcPr>
                <w:p w14:paraId="3F1FDAAE" w14:textId="76D7A8DC" w:rsidR="00461C1E" w:rsidRPr="00DA481A" w:rsidRDefault="00461C1E" w:rsidP="00461C1E">
                  <w:pPr>
                    <w:snapToGrid w:val="0"/>
                    <w:jc w:val="center"/>
                    <w:rPr>
                      <w:sz w:val="21"/>
                      <w:szCs w:val="21"/>
                    </w:rPr>
                  </w:pPr>
                  <w:r w:rsidRPr="00DA481A">
                    <w:rPr>
                      <w:rFonts w:hint="eastAsia"/>
                      <w:sz w:val="21"/>
                      <w:szCs w:val="21"/>
                    </w:rPr>
                    <w:t>基础减振、厂房隔声</w:t>
                  </w:r>
                </w:p>
              </w:tc>
              <w:tc>
                <w:tcPr>
                  <w:tcW w:w="1280" w:type="dxa"/>
                  <w:vAlign w:val="center"/>
                </w:tcPr>
                <w:p w14:paraId="44151AC7" w14:textId="66B9D85E" w:rsidR="00461C1E" w:rsidRPr="00DA481A" w:rsidRDefault="00461C1E" w:rsidP="00461C1E">
                  <w:pPr>
                    <w:snapToGrid w:val="0"/>
                    <w:jc w:val="center"/>
                    <w:rPr>
                      <w:sz w:val="21"/>
                      <w:szCs w:val="21"/>
                    </w:rPr>
                  </w:pPr>
                  <w:r w:rsidRPr="00DA481A">
                    <w:rPr>
                      <w:sz w:val="21"/>
                      <w:szCs w:val="21"/>
                    </w:rPr>
                    <w:t>50</w:t>
                  </w:r>
                </w:p>
              </w:tc>
              <w:tc>
                <w:tcPr>
                  <w:tcW w:w="1060" w:type="dxa"/>
                  <w:vAlign w:val="center"/>
                </w:tcPr>
                <w:p w14:paraId="78B12EC3" w14:textId="1B658896" w:rsidR="00461C1E" w:rsidRPr="00DA481A" w:rsidRDefault="00461C1E" w:rsidP="00461C1E">
                  <w:pPr>
                    <w:snapToGrid w:val="0"/>
                    <w:jc w:val="center"/>
                    <w:rPr>
                      <w:sz w:val="21"/>
                      <w:szCs w:val="21"/>
                    </w:rPr>
                  </w:pPr>
                  <w:r w:rsidRPr="00DA481A">
                    <w:rPr>
                      <w:rFonts w:hint="eastAsia"/>
                      <w:sz w:val="21"/>
                      <w:szCs w:val="21"/>
                    </w:rPr>
                    <w:t>3</w:t>
                  </w:r>
                </w:p>
              </w:tc>
              <w:tc>
                <w:tcPr>
                  <w:tcW w:w="1753" w:type="dxa"/>
                  <w:vAlign w:val="center"/>
                </w:tcPr>
                <w:p w14:paraId="405BF350" w14:textId="0E06A258" w:rsidR="00461C1E" w:rsidRPr="00DA481A" w:rsidRDefault="00461C1E" w:rsidP="00461C1E">
                  <w:pPr>
                    <w:snapToGrid w:val="0"/>
                    <w:jc w:val="center"/>
                    <w:rPr>
                      <w:sz w:val="21"/>
                      <w:szCs w:val="21"/>
                    </w:rPr>
                  </w:pPr>
                  <w:r w:rsidRPr="00DA481A">
                    <w:rPr>
                      <w:rFonts w:hint="eastAsia"/>
                      <w:sz w:val="21"/>
                      <w:szCs w:val="21"/>
                    </w:rPr>
                    <w:t xml:space="preserve">54.8 </w:t>
                  </w:r>
                </w:p>
              </w:tc>
            </w:tr>
            <w:tr w:rsidR="00E45B1C" w:rsidRPr="00DA481A" w14:paraId="2D9A1C26" w14:textId="77777777" w:rsidTr="00461C1E">
              <w:trPr>
                <w:trHeight w:val="340"/>
                <w:jc w:val="center"/>
              </w:trPr>
              <w:tc>
                <w:tcPr>
                  <w:tcW w:w="769" w:type="dxa"/>
                  <w:vAlign w:val="center"/>
                </w:tcPr>
                <w:p w14:paraId="5B60EF47" w14:textId="77777777" w:rsidR="00461C1E" w:rsidRPr="00DA481A" w:rsidRDefault="00461C1E" w:rsidP="00461C1E">
                  <w:pPr>
                    <w:snapToGrid w:val="0"/>
                    <w:jc w:val="center"/>
                    <w:rPr>
                      <w:sz w:val="21"/>
                      <w:szCs w:val="21"/>
                    </w:rPr>
                  </w:pPr>
                  <w:r w:rsidRPr="00DA481A">
                    <w:rPr>
                      <w:rFonts w:hint="eastAsia"/>
                      <w:sz w:val="21"/>
                      <w:szCs w:val="21"/>
                    </w:rPr>
                    <w:t>2</w:t>
                  </w:r>
                </w:p>
              </w:tc>
              <w:tc>
                <w:tcPr>
                  <w:tcW w:w="1773" w:type="dxa"/>
                  <w:vAlign w:val="center"/>
                </w:tcPr>
                <w:p w14:paraId="30C85A60" w14:textId="2AC84236" w:rsidR="00461C1E" w:rsidRPr="00DA481A" w:rsidRDefault="00461C1E" w:rsidP="00461C1E">
                  <w:pPr>
                    <w:snapToGrid w:val="0"/>
                    <w:jc w:val="center"/>
                    <w:rPr>
                      <w:sz w:val="21"/>
                      <w:szCs w:val="21"/>
                    </w:rPr>
                  </w:pPr>
                  <w:r w:rsidRPr="00DA481A">
                    <w:rPr>
                      <w:rFonts w:hint="eastAsia"/>
                      <w:sz w:val="21"/>
                      <w:szCs w:val="21"/>
                    </w:rPr>
                    <w:t>切管机</w:t>
                  </w:r>
                </w:p>
              </w:tc>
              <w:tc>
                <w:tcPr>
                  <w:tcW w:w="1247" w:type="dxa"/>
                  <w:vAlign w:val="center"/>
                </w:tcPr>
                <w:p w14:paraId="113FD7B7" w14:textId="77777777" w:rsidR="00461C1E" w:rsidRPr="00DA481A" w:rsidRDefault="00461C1E" w:rsidP="00461C1E">
                  <w:pPr>
                    <w:snapToGrid w:val="0"/>
                    <w:jc w:val="center"/>
                    <w:rPr>
                      <w:sz w:val="21"/>
                      <w:szCs w:val="21"/>
                    </w:rPr>
                  </w:pPr>
                  <w:r w:rsidRPr="00DA481A">
                    <w:rPr>
                      <w:rFonts w:hint="eastAsia"/>
                      <w:sz w:val="21"/>
                      <w:szCs w:val="21"/>
                    </w:rPr>
                    <w:t>85</w:t>
                  </w:r>
                </w:p>
              </w:tc>
              <w:tc>
                <w:tcPr>
                  <w:tcW w:w="974" w:type="dxa"/>
                  <w:vMerge/>
                  <w:vAlign w:val="center"/>
                </w:tcPr>
                <w:p w14:paraId="59433BDB" w14:textId="77777777" w:rsidR="00461C1E" w:rsidRPr="00DA481A" w:rsidRDefault="00461C1E" w:rsidP="00461C1E">
                  <w:pPr>
                    <w:snapToGrid w:val="0"/>
                    <w:jc w:val="center"/>
                    <w:rPr>
                      <w:sz w:val="21"/>
                      <w:szCs w:val="21"/>
                    </w:rPr>
                  </w:pPr>
                </w:p>
              </w:tc>
              <w:tc>
                <w:tcPr>
                  <w:tcW w:w="1280" w:type="dxa"/>
                  <w:vAlign w:val="center"/>
                </w:tcPr>
                <w:p w14:paraId="035C1921" w14:textId="02AE8AFC" w:rsidR="00461C1E" w:rsidRPr="00DA481A" w:rsidRDefault="00461C1E" w:rsidP="00461C1E">
                  <w:pPr>
                    <w:snapToGrid w:val="0"/>
                    <w:jc w:val="center"/>
                    <w:rPr>
                      <w:sz w:val="21"/>
                      <w:szCs w:val="21"/>
                    </w:rPr>
                  </w:pPr>
                  <w:r w:rsidRPr="00DA481A">
                    <w:rPr>
                      <w:sz w:val="21"/>
                      <w:szCs w:val="21"/>
                    </w:rPr>
                    <w:t>65</w:t>
                  </w:r>
                </w:p>
              </w:tc>
              <w:tc>
                <w:tcPr>
                  <w:tcW w:w="1060" w:type="dxa"/>
                  <w:vAlign w:val="center"/>
                </w:tcPr>
                <w:p w14:paraId="7F3CAEEC" w14:textId="2135AF25" w:rsidR="00461C1E" w:rsidRPr="00DA481A" w:rsidRDefault="00461C1E" w:rsidP="00461C1E">
                  <w:pPr>
                    <w:snapToGrid w:val="0"/>
                    <w:jc w:val="center"/>
                    <w:rPr>
                      <w:sz w:val="21"/>
                      <w:szCs w:val="21"/>
                    </w:rPr>
                  </w:pPr>
                  <w:r w:rsidRPr="00DA481A">
                    <w:rPr>
                      <w:rFonts w:hint="eastAsia"/>
                      <w:sz w:val="21"/>
                      <w:szCs w:val="21"/>
                    </w:rPr>
                    <w:t>1</w:t>
                  </w:r>
                </w:p>
              </w:tc>
              <w:tc>
                <w:tcPr>
                  <w:tcW w:w="1753" w:type="dxa"/>
                  <w:vAlign w:val="center"/>
                </w:tcPr>
                <w:p w14:paraId="560F8CD1" w14:textId="2F8ECA55" w:rsidR="00461C1E" w:rsidRPr="00DA481A" w:rsidRDefault="00461C1E" w:rsidP="00461C1E">
                  <w:pPr>
                    <w:snapToGrid w:val="0"/>
                    <w:jc w:val="center"/>
                    <w:rPr>
                      <w:sz w:val="21"/>
                      <w:szCs w:val="21"/>
                    </w:rPr>
                  </w:pPr>
                  <w:r w:rsidRPr="00DA481A">
                    <w:rPr>
                      <w:rFonts w:hint="eastAsia"/>
                      <w:sz w:val="21"/>
                      <w:szCs w:val="21"/>
                    </w:rPr>
                    <w:t xml:space="preserve">65.0 </w:t>
                  </w:r>
                </w:p>
              </w:tc>
            </w:tr>
            <w:tr w:rsidR="00E45B1C" w:rsidRPr="00DA481A" w14:paraId="644F2FB3" w14:textId="77777777" w:rsidTr="00461C1E">
              <w:trPr>
                <w:trHeight w:val="340"/>
                <w:jc w:val="center"/>
              </w:trPr>
              <w:tc>
                <w:tcPr>
                  <w:tcW w:w="769" w:type="dxa"/>
                  <w:vAlign w:val="center"/>
                </w:tcPr>
                <w:p w14:paraId="0C3698B4" w14:textId="77777777" w:rsidR="00461C1E" w:rsidRPr="00DA481A" w:rsidRDefault="00461C1E" w:rsidP="00461C1E">
                  <w:pPr>
                    <w:snapToGrid w:val="0"/>
                    <w:jc w:val="center"/>
                    <w:rPr>
                      <w:sz w:val="21"/>
                      <w:szCs w:val="21"/>
                    </w:rPr>
                  </w:pPr>
                  <w:r w:rsidRPr="00DA481A">
                    <w:rPr>
                      <w:rFonts w:hint="eastAsia"/>
                      <w:sz w:val="21"/>
                      <w:szCs w:val="21"/>
                    </w:rPr>
                    <w:t>3</w:t>
                  </w:r>
                </w:p>
              </w:tc>
              <w:tc>
                <w:tcPr>
                  <w:tcW w:w="1773" w:type="dxa"/>
                  <w:vAlign w:val="center"/>
                </w:tcPr>
                <w:p w14:paraId="258CDC07" w14:textId="5FA0D6ED" w:rsidR="00461C1E" w:rsidRPr="00DA481A" w:rsidRDefault="00461C1E" w:rsidP="00461C1E">
                  <w:pPr>
                    <w:snapToGrid w:val="0"/>
                    <w:jc w:val="center"/>
                    <w:rPr>
                      <w:sz w:val="21"/>
                      <w:szCs w:val="21"/>
                    </w:rPr>
                  </w:pPr>
                  <w:r w:rsidRPr="00DA481A">
                    <w:rPr>
                      <w:rFonts w:hint="eastAsia"/>
                      <w:sz w:val="21"/>
                      <w:szCs w:val="21"/>
                    </w:rPr>
                    <w:t>下线机</w:t>
                  </w:r>
                </w:p>
              </w:tc>
              <w:tc>
                <w:tcPr>
                  <w:tcW w:w="1247" w:type="dxa"/>
                  <w:vAlign w:val="center"/>
                </w:tcPr>
                <w:p w14:paraId="27E1B995" w14:textId="6EAC5D3E" w:rsidR="00461C1E" w:rsidRPr="00DA481A" w:rsidRDefault="00461C1E" w:rsidP="00461C1E">
                  <w:pPr>
                    <w:snapToGrid w:val="0"/>
                    <w:jc w:val="center"/>
                    <w:rPr>
                      <w:sz w:val="21"/>
                      <w:szCs w:val="21"/>
                    </w:rPr>
                  </w:pPr>
                  <w:r w:rsidRPr="00DA481A">
                    <w:rPr>
                      <w:sz w:val="21"/>
                      <w:szCs w:val="21"/>
                    </w:rPr>
                    <w:t>75</w:t>
                  </w:r>
                </w:p>
              </w:tc>
              <w:tc>
                <w:tcPr>
                  <w:tcW w:w="974" w:type="dxa"/>
                  <w:vMerge/>
                  <w:vAlign w:val="center"/>
                </w:tcPr>
                <w:p w14:paraId="19995615" w14:textId="77777777" w:rsidR="00461C1E" w:rsidRPr="00DA481A" w:rsidRDefault="00461C1E" w:rsidP="00461C1E">
                  <w:pPr>
                    <w:snapToGrid w:val="0"/>
                    <w:jc w:val="center"/>
                    <w:rPr>
                      <w:sz w:val="21"/>
                      <w:szCs w:val="21"/>
                    </w:rPr>
                  </w:pPr>
                </w:p>
              </w:tc>
              <w:tc>
                <w:tcPr>
                  <w:tcW w:w="1280" w:type="dxa"/>
                  <w:vAlign w:val="center"/>
                </w:tcPr>
                <w:p w14:paraId="2A882C03" w14:textId="7D168A2F" w:rsidR="00461C1E" w:rsidRPr="00DA481A" w:rsidRDefault="00461C1E" w:rsidP="00461C1E">
                  <w:pPr>
                    <w:snapToGrid w:val="0"/>
                    <w:jc w:val="center"/>
                    <w:rPr>
                      <w:sz w:val="21"/>
                      <w:szCs w:val="21"/>
                    </w:rPr>
                  </w:pPr>
                  <w:r w:rsidRPr="00DA481A">
                    <w:rPr>
                      <w:sz w:val="21"/>
                      <w:szCs w:val="21"/>
                    </w:rPr>
                    <w:t>55</w:t>
                  </w:r>
                </w:p>
              </w:tc>
              <w:tc>
                <w:tcPr>
                  <w:tcW w:w="1060" w:type="dxa"/>
                  <w:vAlign w:val="center"/>
                </w:tcPr>
                <w:p w14:paraId="450D3466" w14:textId="238CF150" w:rsidR="00461C1E" w:rsidRPr="00DA481A" w:rsidRDefault="00461C1E" w:rsidP="00461C1E">
                  <w:pPr>
                    <w:snapToGrid w:val="0"/>
                    <w:jc w:val="center"/>
                    <w:rPr>
                      <w:sz w:val="21"/>
                      <w:szCs w:val="21"/>
                    </w:rPr>
                  </w:pPr>
                  <w:r w:rsidRPr="00DA481A">
                    <w:rPr>
                      <w:rFonts w:hint="eastAsia"/>
                      <w:sz w:val="21"/>
                      <w:szCs w:val="21"/>
                    </w:rPr>
                    <w:t>5</w:t>
                  </w:r>
                </w:p>
              </w:tc>
              <w:tc>
                <w:tcPr>
                  <w:tcW w:w="1753" w:type="dxa"/>
                  <w:vAlign w:val="center"/>
                </w:tcPr>
                <w:p w14:paraId="26A00792" w14:textId="13F4F9D8" w:rsidR="00461C1E" w:rsidRPr="00DA481A" w:rsidRDefault="00461C1E" w:rsidP="00461C1E">
                  <w:pPr>
                    <w:snapToGrid w:val="0"/>
                    <w:jc w:val="center"/>
                    <w:rPr>
                      <w:sz w:val="21"/>
                      <w:szCs w:val="21"/>
                    </w:rPr>
                  </w:pPr>
                  <w:r w:rsidRPr="00DA481A">
                    <w:rPr>
                      <w:rFonts w:hint="eastAsia"/>
                      <w:sz w:val="21"/>
                      <w:szCs w:val="21"/>
                    </w:rPr>
                    <w:t xml:space="preserve">62.0 </w:t>
                  </w:r>
                </w:p>
              </w:tc>
            </w:tr>
            <w:tr w:rsidR="00E45B1C" w:rsidRPr="00DA481A" w14:paraId="45AADAC5" w14:textId="77777777" w:rsidTr="00461C1E">
              <w:trPr>
                <w:trHeight w:val="340"/>
                <w:jc w:val="center"/>
              </w:trPr>
              <w:tc>
                <w:tcPr>
                  <w:tcW w:w="769" w:type="dxa"/>
                  <w:vAlign w:val="center"/>
                </w:tcPr>
                <w:p w14:paraId="4CE5C0B1" w14:textId="77777777" w:rsidR="00461C1E" w:rsidRPr="00DA481A" w:rsidRDefault="00461C1E" w:rsidP="00461C1E">
                  <w:pPr>
                    <w:snapToGrid w:val="0"/>
                    <w:jc w:val="center"/>
                    <w:rPr>
                      <w:sz w:val="21"/>
                      <w:szCs w:val="21"/>
                    </w:rPr>
                  </w:pPr>
                  <w:r w:rsidRPr="00DA481A">
                    <w:rPr>
                      <w:rFonts w:hint="eastAsia"/>
                      <w:sz w:val="21"/>
                      <w:szCs w:val="21"/>
                    </w:rPr>
                    <w:t>4</w:t>
                  </w:r>
                </w:p>
              </w:tc>
              <w:tc>
                <w:tcPr>
                  <w:tcW w:w="1773" w:type="dxa"/>
                  <w:vAlign w:val="center"/>
                </w:tcPr>
                <w:p w14:paraId="251E17E6" w14:textId="38621C9D" w:rsidR="00461C1E" w:rsidRPr="00DA481A" w:rsidRDefault="00461C1E" w:rsidP="00461C1E">
                  <w:pPr>
                    <w:snapToGrid w:val="0"/>
                    <w:jc w:val="center"/>
                    <w:rPr>
                      <w:sz w:val="21"/>
                      <w:szCs w:val="21"/>
                    </w:rPr>
                  </w:pPr>
                  <w:r w:rsidRPr="00DA481A">
                    <w:rPr>
                      <w:rFonts w:hint="eastAsia"/>
                      <w:sz w:val="21"/>
                      <w:szCs w:val="21"/>
                    </w:rPr>
                    <w:t>入轴机</w:t>
                  </w:r>
                </w:p>
              </w:tc>
              <w:tc>
                <w:tcPr>
                  <w:tcW w:w="1247" w:type="dxa"/>
                  <w:vAlign w:val="center"/>
                </w:tcPr>
                <w:p w14:paraId="0E87A4FB" w14:textId="77777777" w:rsidR="00461C1E" w:rsidRPr="00DA481A" w:rsidRDefault="00461C1E" w:rsidP="00461C1E">
                  <w:pPr>
                    <w:snapToGrid w:val="0"/>
                    <w:jc w:val="center"/>
                    <w:rPr>
                      <w:sz w:val="21"/>
                      <w:szCs w:val="21"/>
                    </w:rPr>
                  </w:pPr>
                  <w:r w:rsidRPr="00DA481A">
                    <w:rPr>
                      <w:rFonts w:hint="eastAsia"/>
                      <w:sz w:val="21"/>
                      <w:szCs w:val="21"/>
                    </w:rPr>
                    <w:t>80</w:t>
                  </w:r>
                </w:p>
              </w:tc>
              <w:tc>
                <w:tcPr>
                  <w:tcW w:w="974" w:type="dxa"/>
                  <w:vMerge/>
                  <w:vAlign w:val="center"/>
                </w:tcPr>
                <w:p w14:paraId="04D0DD2C" w14:textId="77777777" w:rsidR="00461C1E" w:rsidRPr="00DA481A" w:rsidRDefault="00461C1E" w:rsidP="00461C1E">
                  <w:pPr>
                    <w:snapToGrid w:val="0"/>
                    <w:jc w:val="center"/>
                    <w:rPr>
                      <w:sz w:val="21"/>
                      <w:szCs w:val="21"/>
                    </w:rPr>
                  </w:pPr>
                </w:p>
              </w:tc>
              <w:tc>
                <w:tcPr>
                  <w:tcW w:w="1280" w:type="dxa"/>
                  <w:vAlign w:val="center"/>
                </w:tcPr>
                <w:p w14:paraId="5BC185FF" w14:textId="64C02675"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2A3E7D80" w14:textId="7A853225" w:rsidR="00461C1E" w:rsidRPr="00DA481A" w:rsidRDefault="00461C1E" w:rsidP="00461C1E">
                  <w:pPr>
                    <w:snapToGrid w:val="0"/>
                    <w:jc w:val="center"/>
                    <w:rPr>
                      <w:sz w:val="21"/>
                      <w:szCs w:val="21"/>
                    </w:rPr>
                  </w:pPr>
                  <w:r w:rsidRPr="00DA481A">
                    <w:rPr>
                      <w:sz w:val="21"/>
                      <w:szCs w:val="21"/>
                    </w:rPr>
                    <w:t>4</w:t>
                  </w:r>
                </w:p>
              </w:tc>
              <w:tc>
                <w:tcPr>
                  <w:tcW w:w="1753" w:type="dxa"/>
                  <w:vAlign w:val="center"/>
                </w:tcPr>
                <w:p w14:paraId="3A6166A0" w14:textId="38219A94" w:rsidR="00461C1E" w:rsidRPr="00DA481A" w:rsidRDefault="00461C1E" w:rsidP="00461C1E">
                  <w:pPr>
                    <w:snapToGrid w:val="0"/>
                    <w:jc w:val="center"/>
                    <w:rPr>
                      <w:sz w:val="21"/>
                      <w:szCs w:val="21"/>
                    </w:rPr>
                  </w:pPr>
                  <w:r w:rsidRPr="00DA481A">
                    <w:rPr>
                      <w:rFonts w:hint="eastAsia"/>
                      <w:sz w:val="21"/>
                      <w:szCs w:val="21"/>
                    </w:rPr>
                    <w:t xml:space="preserve">66.0 </w:t>
                  </w:r>
                </w:p>
              </w:tc>
            </w:tr>
            <w:tr w:rsidR="00E45B1C" w:rsidRPr="00DA481A" w14:paraId="423427A3" w14:textId="77777777" w:rsidTr="00461C1E">
              <w:trPr>
                <w:trHeight w:val="340"/>
                <w:jc w:val="center"/>
              </w:trPr>
              <w:tc>
                <w:tcPr>
                  <w:tcW w:w="769" w:type="dxa"/>
                  <w:vAlign w:val="center"/>
                </w:tcPr>
                <w:p w14:paraId="46979ED1" w14:textId="77777777" w:rsidR="00461C1E" w:rsidRPr="00DA481A" w:rsidRDefault="00461C1E" w:rsidP="00461C1E">
                  <w:pPr>
                    <w:snapToGrid w:val="0"/>
                    <w:jc w:val="center"/>
                    <w:rPr>
                      <w:sz w:val="21"/>
                      <w:szCs w:val="21"/>
                    </w:rPr>
                  </w:pPr>
                  <w:r w:rsidRPr="00DA481A">
                    <w:rPr>
                      <w:rFonts w:hint="eastAsia"/>
                      <w:sz w:val="21"/>
                      <w:szCs w:val="21"/>
                    </w:rPr>
                    <w:t>5</w:t>
                  </w:r>
                </w:p>
              </w:tc>
              <w:tc>
                <w:tcPr>
                  <w:tcW w:w="1773" w:type="dxa"/>
                  <w:vAlign w:val="center"/>
                </w:tcPr>
                <w:p w14:paraId="41B49D4E" w14:textId="13522757" w:rsidR="00461C1E" w:rsidRPr="00DA481A" w:rsidRDefault="00461C1E" w:rsidP="00461C1E">
                  <w:pPr>
                    <w:snapToGrid w:val="0"/>
                    <w:jc w:val="center"/>
                    <w:rPr>
                      <w:sz w:val="21"/>
                      <w:szCs w:val="21"/>
                    </w:rPr>
                  </w:pPr>
                  <w:r w:rsidRPr="00DA481A">
                    <w:rPr>
                      <w:rFonts w:hint="eastAsia"/>
                      <w:sz w:val="21"/>
                      <w:szCs w:val="21"/>
                    </w:rPr>
                    <w:t>插纸机</w:t>
                  </w:r>
                </w:p>
              </w:tc>
              <w:tc>
                <w:tcPr>
                  <w:tcW w:w="1247" w:type="dxa"/>
                  <w:vAlign w:val="center"/>
                </w:tcPr>
                <w:p w14:paraId="490389F5" w14:textId="1F495422" w:rsidR="00461C1E" w:rsidRPr="00DA481A" w:rsidRDefault="00461C1E" w:rsidP="00461C1E">
                  <w:pPr>
                    <w:snapToGrid w:val="0"/>
                    <w:jc w:val="center"/>
                    <w:rPr>
                      <w:sz w:val="21"/>
                      <w:szCs w:val="21"/>
                    </w:rPr>
                  </w:pPr>
                  <w:r w:rsidRPr="00DA481A">
                    <w:rPr>
                      <w:sz w:val="21"/>
                      <w:szCs w:val="21"/>
                    </w:rPr>
                    <w:t>70</w:t>
                  </w:r>
                </w:p>
              </w:tc>
              <w:tc>
                <w:tcPr>
                  <w:tcW w:w="974" w:type="dxa"/>
                  <w:vMerge/>
                  <w:vAlign w:val="center"/>
                </w:tcPr>
                <w:p w14:paraId="27D066EE" w14:textId="77777777" w:rsidR="00461C1E" w:rsidRPr="00DA481A" w:rsidRDefault="00461C1E" w:rsidP="00461C1E">
                  <w:pPr>
                    <w:snapToGrid w:val="0"/>
                    <w:jc w:val="center"/>
                    <w:rPr>
                      <w:sz w:val="21"/>
                      <w:szCs w:val="21"/>
                    </w:rPr>
                  </w:pPr>
                </w:p>
              </w:tc>
              <w:tc>
                <w:tcPr>
                  <w:tcW w:w="1280" w:type="dxa"/>
                  <w:vAlign w:val="center"/>
                </w:tcPr>
                <w:p w14:paraId="010973A9" w14:textId="3A905150" w:rsidR="00461C1E" w:rsidRPr="00DA481A" w:rsidRDefault="00461C1E" w:rsidP="00461C1E">
                  <w:pPr>
                    <w:snapToGrid w:val="0"/>
                    <w:jc w:val="center"/>
                    <w:rPr>
                      <w:sz w:val="21"/>
                      <w:szCs w:val="21"/>
                    </w:rPr>
                  </w:pPr>
                  <w:r w:rsidRPr="00DA481A">
                    <w:rPr>
                      <w:sz w:val="21"/>
                      <w:szCs w:val="21"/>
                    </w:rPr>
                    <w:t>50</w:t>
                  </w:r>
                </w:p>
              </w:tc>
              <w:tc>
                <w:tcPr>
                  <w:tcW w:w="1060" w:type="dxa"/>
                  <w:vAlign w:val="center"/>
                </w:tcPr>
                <w:p w14:paraId="62A6BA89" w14:textId="62E1BC29" w:rsidR="00461C1E" w:rsidRPr="00DA481A" w:rsidRDefault="00461C1E" w:rsidP="00461C1E">
                  <w:pPr>
                    <w:snapToGrid w:val="0"/>
                    <w:jc w:val="center"/>
                    <w:rPr>
                      <w:sz w:val="21"/>
                      <w:szCs w:val="21"/>
                    </w:rPr>
                  </w:pPr>
                  <w:r w:rsidRPr="00DA481A">
                    <w:rPr>
                      <w:rFonts w:hint="eastAsia"/>
                      <w:sz w:val="21"/>
                      <w:szCs w:val="21"/>
                    </w:rPr>
                    <w:t>4</w:t>
                  </w:r>
                </w:p>
              </w:tc>
              <w:tc>
                <w:tcPr>
                  <w:tcW w:w="1753" w:type="dxa"/>
                  <w:vAlign w:val="center"/>
                </w:tcPr>
                <w:p w14:paraId="314F170D" w14:textId="7C33E1B3" w:rsidR="00461C1E" w:rsidRPr="00DA481A" w:rsidRDefault="00461C1E" w:rsidP="00461C1E">
                  <w:pPr>
                    <w:snapToGrid w:val="0"/>
                    <w:jc w:val="center"/>
                    <w:rPr>
                      <w:sz w:val="21"/>
                      <w:szCs w:val="21"/>
                    </w:rPr>
                  </w:pPr>
                  <w:r w:rsidRPr="00DA481A">
                    <w:rPr>
                      <w:rFonts w:hint="eastAsia"/>
                      <w:sz w:val="21"/>
                      <w:szCs w:val="21"/>
                    </w:rPr>
                    <w:t xml:space="preserve">56.0 </w:t>
                  </w:r>
                </w:p>
              </w:tc>
            </w:tr>
            <w:tr w:rsidR="00E45B1C" w:rsidRPr="00DA481A" w14:paraId="5BA60BC9" w14:textId="77777777" w:rsidTr="00461C1E">
              <w:trPr>
                <w:trHeight w:val="340"/>
                <w:jc w:val="center"/>
              </w:trPr>
              <w:tc>
                <w:tcPr>
                  <w:tcW w:w="769" w:type="dxa"/>
                  <w:vAlign w:val="center"/>
                </w:tcPr>
                <w:p w14:paraId="65E170DA" w14:textId="77777777" w:rsidR="00461C1E" w:rsidRPr="00DA481A" w:rsidRDefault="00461C1E" w:rsidP="00461C1E">
                  <w:pPr>
                    <w:snapToGrid w:val="0"/>
                    <w:jc w:val="center"/>
                    <w:rPr>
                      <w:sz w:val="21"/>
                      <w:szCs w:val="21"/>
                    </w:rPr>
                  </w:pPr>
                  <w:r w:rsidRPr="00DA481A">
                    <w:rPr>
                      <w:rFonts w:hint="eastAsia"/>
                      <w:sz w:val="21"/>
                      <w:szCs w:val="21"/>
                    </w:rPr>
                    <w:t>6</w:t>
                  </w:r>
                </w:p>
              </w:tc>
              <w:tc>
                <w:tcPr>
                  <w:tcW w:w="1773" w:type="dxa"/>
                  <w:vAlign w:val="center"/>
                </w:tcPr>
                <w:p w14:paraId="14B356D4" w14:textId="51BBE10A" w:rsidR="00461C1E" w:rsidRPr="00DA481A" w:rsidRDefault="00461C1E" w:rsidP="00461C1E">
                  <w:pPr>
                    <w:snapToGrid w:val="0"/>
                    <w:jc w:val="center"/>
                    <w:rPr>
                      <w:sz w:val="21"/>
                      <w:szCs w:val="21"/>
                    </w:rPr>
                  </w:pPr>
                  <w:r w:rsidRPr="00DA481A">
                    <w:rPr>
                      <w:rFonts w:hint="eastAsia"/>
                      <w:sz w:val="21"/>
                      <w:szCs w:val="21"/>
                    </w:rPr>
                    <w:t>液压扭头机</w:t>
                  </w:r>
                </w:p>
              </w:tc>
              <w:tc>
                <w:tcPr>
                  <w:tcW w:w="1247" w:type="dxa"/>
                  <w:vAlign w:val="center"/>
                </w:tcPr>
                <w:p w14:paraId="3F16D19E" w14:textId="51D59DA7" w:rsidR="00461C1E" w:rsidRPr="00DA481A" w:rsidRDefault="00461C1E" w:rsidP="00461C1E">
                  <w:pPr>
                    <w:snapToGrid w:val="0"/>
                    <w:jc w:val="center"/>
                    <w:rPr>
                      <w:sz w:val="21"/>
                      <w:szCs w:val="21"/>
                    </w:rPr>
                  </w:pPr>
                  <w:r w:rsidRPr="00DA481A">
                    <w:rPr>
                      <w:sz w:val="21"/>
                      <w:szCs w:val="21"/>
                    </w:rPr>
                    <w:t>75</w:t>
                  </w:r>
                </w:p>
              </w:tc>
              <w:tc>
                <w:tcPr>
                  <w:tcW w:w="974" w:type="dxa"/>
                  <w:vMerge/>
                  <w:vAlign w:val="center"/>
                </w:tcPr>
                <w:p w14:paraId="697462A1" w14:textId="77777777" w:rsidR="00461C1E" w:rsidRPr="00DA481A" w:rsidRDefault="00461C1E" w:rsidP="00461C1E">
                  <w:pPr>
                    <w:snapToGrid w:val="0"/>
                    <w:jc w:val="center"/>
                    <w:rPr>
                      <w:sz w:val="21"/>
                      <w:szCs w:val="21"/>
                    </w:rPr>
                  </w:pPr>
                </w:p>
              </w:tc>
              <w:tc>
                <w:tcPr>
                  <w:tcW w:w="1280" w:type="dxa"/>
                  <w:vAlign w:val="center"/>
                </w:tcPr>
                <w:p w14:paraId="30F8983A" w14:textId="4D8C38BD" w:rsidR="00461C1E" w:rsidRPr="00DA481A" w:rsidRDefault="00461C1E" w:rsidP="00461C1E">
                  <w:pPr>
                    <w:snapToGrid w:val="0"/>
                    <w:jc w:val="center"/>
                    <w:rPr>
                      <w:sz w:val="21"/>
                      <w:szCs w:val="21"/>
                    </w:rPr>
                  </w:pPr>
                  <w:r w:rsidRPr="00DA481A">
                    <w:rPr>
                      <w:sz w:val="21"/>
                      <w:szCs w:val="21"/>
                    </w:rPr>
                    <w:t>55</w:t>
                  </w:r>
                </w:p>
              </w:tc>
              <w:tc>
                <w:tcPr>
                  <w:tcW w:w="1060" w:type="dxa"/>
                  <w:vAlign w:val="center"/>
                </w:tcPr>
                <w:p w14:paraId="4BF4A576" w14:textId="08FC6184" w:rsidR="00461C1E" w:rsidRPr="00DA481A" w:rsidRDefault="00461C1E" w:rsidP="00461C1E">
                  <w:pPr>
                    <w:snapToGrid w:val="0"/>
                    <w:jc w:val="center"/>
                    <w:rPr>
                      <w:sz w:val="21"/>
                      <w:szCs w:val="21"/>
                    </w:rPr>
                  </w:pPr>
                  <w:r w:rsidRPr="00DA481A">
                    <w:rPr>
                      <w:rFonts w:hint="eastAsia"/>
                      <w:sz w:val="21"/>
                      <w:szCs w:val="21"/>
                    </w:rPr>
                    <w:t>5</w:t>
                  </w:r>
                </w:p>
              </w:tc>
              <w:tc>
                <w:tcPr>
                  <w:tcW w:w="1753" w:type="dxa"/>
                  <w:vAlign w:val="center"/>
                </w:tcPr>
                <w:p w14:paraId="037C8925" w14:textId="6D668A3C" w:rsidR="00461C1E" w:rsidRPr="00DA481A" w:rsidRDefault="00461C1E" w:rsidP="00461C1E">
                  <w:pPr>
                    <w:snapToGrid w:val="0"/>
                    <w:jc w:val="center"/>
                    <w:rPr>
                      <w:sz w:val="21"/>
                      <w:szCs w:val="21"/>
                    </w:rPr>
                  </w:pPr>
                  <w:r w:rsidRPr="00DA481A">
                    <w:rPr>
                      <w:rFonts w:hint="eastAsia"/>
                      <w:sz w:val="21"/>
                      <w:szCs w:val="21"/>
                    </w:rPr>
                    <w:t xml:space="preserve">62.0 </w:t>
                  </w:r>
                </w:p>
              </w:tc>
            </w:tr>
            <w:tr w:rsidR="00E45B1C" w:rsidRPr="00DA481A" w14:paraId="62D52DE1" w14:textId="77777777" w:rsidTr="00461C1E">
              <w:trPr>
                <w:trHeight w:val="340"/>
                <w:jc w:val="center"/>
              </w:trPr>
              <w:tc>
                <w:tcPr>
                  <w:tcW w:w="769" w:type="dxa"/>
                  <w:vAlign w:val="center"/>
                </w:tcPr>
                <w:p w14:paraId="0C1EF278" w14:textId="77777777" w:rsidR="00461C1E" w:rsidRPr="00DA481A" w:rsidRDefault="00461C1E" w:rsidP="00461C1E">
                  <w:pPr>
                    <w:snapToGrid w:val="0"/>
                    <w:jc w:val="center"/>
                    <w:rPr>
                      <w:sz w:val="21"/>
                      <w:szCs w:val="21"/>
                    </w:rPr>
                  </w:pPr>
                  <w:r w:rsidRPr="00DA481A">
                    <w:rPr>
                      <w:rFonts w:hint="eastAsia"/>
                      <w:sz w:val="21"/>
                      <w:szCs w:val="21"/>
                    </w:rPr>
                    <w:t>7</w:t>
                  </w:r>
                </w:p>
              </w:tc>
              <w:tc>
                <w:tcPr>
                  <w:tcW w:w="1773" w:type="dxa"/>
                  <w:vAlign w:val="center"/>
                </w:tcPr>
                <w:p w14:paraId="1A488DE8" w14:textId="2FB50B75" w:rsidR="00461C1E" w:rsidRPr="00DA481A" w:rsidRDefault="00461C1E" w:rsidP="00461C1E">
                  <w:pPr>
                    <w:snapToGrid w:val="0"/>
                    <w:jc w:val="center"/>
                    <w:rPr>
                      <w:sz w:val="21"/>
                      <w:szCs w:val="21"/>
                    </w:rPr>
                  </w:pPr>
                  <w:r w:rsidRPr="00DA481A">
                    <w:rPr>
                      <w:rFonts w:hint="eastAsia"/>
                      <w:sz w:val="21"/>
                      <w:szCs w:val="21"/>
                    </w:rPr>
                    <w:t>压换向器</w:t>
                  </w:r>
                </w:p>
              </w:tc>
              <w:tc>
                <w:tcPr>
                  <w:tcW w:w="1247" w:type="dxa"/>
                  <w:vAlign w:val="center"/>
                </w:tcPr>
                <w:p w14:paraId="6C78CC7A" w14:textId="45E62F5B" w:rsidR="00461C1E" w:rsidRPr="00DA481A" w:rsidRDefault="00461C1E" w:rsidP="00461C1E">
                  <w:pPr>
                    <w:snapToGrid w:val="0"/>
                    <w:jc w:val="center"/>
                    <w:rPr>
                      <w:sz w:val="21"/>
                      <w:szCs w:val="21"/>
                    </w:rPr>
                  </w:pPr>
                  <w:r w:rsidRPr="00DA481A">
                    <w:rPr>
                      <w:sz w:val="21"/>
                      <w:szCs w:val="21"/>
                    </w:rPr>
                    <w:t>75</w:t>
                  </w:r>
                </w:p>
              </w:tc>
              <w:tc>
                <w:tcPr>
                  <w:tcW w:w="974" w:type="dxa"/>
                  <w:vMerge/>
                  <w:vAlign w:val="center"/>
                </w:tcPr>
                <w:p w14:paraId="7149644C" w14:textId="77777777" w:rsidR="00461C1E" w:rsidRPr="00DA481A" w:rsidRDefault="00461C1E" w:rsidP="00461C1E">
                  <w:pPr>
                    <w:snapToGrid w:val="0"/>
                    <w:jc w:val="center"/>
                    <w:rPr>
                      <w:sz w:val="21"/>
                      <w:szCs w:val="21"/>
                    </w:rPr>
                  </w:pPr>
                </w:p>
              </w:tc>
              <w:tc>
                <w:tcPr>
                  <w:tcW w:w="1280" w:type="dxa"/>
                  <w:vAlign w:val="center"/>
                </w:tcPr>
                <w:p w14:paraId="27999ABE" w14:textId="176979DD" w:rsidR="00461C1E" w:rsidRPr="00DA481A" w:rsidRDefault="00461C1E" w:rsidP="00461C1E">
                  <w:pPr>
                    <w:snapToGrid w:val="0"/>
                    <w:jc w:val="center"/>
                    <w:rPr>
                      <w:sz w:val="21"/>
                      <w:szCs w:val="21"/>
                    </w:rPr>
                  </w:pPr>
                  <w:r w:rsidRPr="00DA481A">
                    <w:rPr>
                      <w:sz w:val="21"/>
                      <w:szCs w:val="21"/>
                    </w:rPr>
                    <w:t>55</w:t>
                  </w:r>
                </w:p>
              </w:tc>
              <w:tc>
                <w:tcPr>
                  <w:tcW w:w="1060" w:type="dxa"/>
                  <w:vAlign w:val="center"/>
                </w:tcPr>
                <w:p w14:paraId="4AD22A7D" w14:textId="5535B8A7" w:rsidR="00461C1E" w:rsidRPr="00DA481A" w:rsidRDefault="00461C1E" w:rsidP="00461C1E">
                  <w:pPr>
                    <w:snapToGrid w:val="0"/>
                    <w:jc w:val="center"/>
                    <w:rPr>
                      <w:sz w:val="21"/>
                      <w:szCs w:val="21"/>
                    </w:rPr>
                  </w:pPr>
                  <w:r w:rsidRPr="00DA481A">
                    <w:rPr>
                      <w:rFonts w:hint="eastAsia"/>
                      <w:sz w:val="21"/>
                      <w:szCs w:val="21"/>
                    </w:rPr>
                    <w:t>4</w:t>
                  </w:r>
                </w:p>
              </w:tc>
              <w:tc>
                <w:tcPr>
                  <w:tcW w:w="1753" w:type="dxa"/>
                  <w:vAlign w:val="center"/>
                </w:tcPr>
                <w:p w14:paraId="7BB4D17A" w14:textId="11D20388" w:rsidR="00461C1E" w:rsidRPr="00DA481A" w:rsidRDefault="00461C1E" w:rsidP="00461C1E">
                  <w:pPr>
                    <w:snapToGrid w:val="0"/>
                    <w:jc w:val="center"/>
                    <w:rPr>
                      <w:sz w:val="21"/>
                      <w:szCs w:val="21"/>
                    </w:rPr>
                  </w:pPr>
                  <w:r w:rsidRPr="00DA481A">
                    <w:rPr>
                      <w:rFonts w:hint="eastAsia"/>
                      <w:sz w:val="21"/>
                      <w:szCs w:val="21"/>
                    </w:rPr>
                    <w:t xml:space="preserve">61.0 </w:t>
                  </w:r>
                </w:p>
              </w:tc>
            </w:tr>
            <w:tr w:rsidR="00E45B1C" w:rsidRPr="00DA481A" w14:paraId="4A1A4664" w14:textId="77777777" w:rsidTr="00461C1E">
              <w:trPr>
                <w:trHeight w:val="340"/>
                <w:jc w:val="center"/>
              </w:trPr>
              <w:tc>
                <w:tcPr>
                  <w:tcW w:w="769" w:type="dxa"/>
                  <w:vAlign w:val="center"/>
                </w:tcPr>
                <w:p w14:paraId="274DF49F" w14:textId="77777777" w:rsidR="00461C1E" w:rsidRPr="00DA481A" w:rsidRDefault="00461C1E" w:rsidP="00461C1E">
                  <w:pPr>
                    <w:snapToGrid w:val="0"/>
                    <w:jc w:val="center"/>
                    <w:rPr>
                      <w:sz w:val="21"/>
                      <w:szCs w:val="21"/>
                    </w:rPr>
                  </w:pPr>
                  <w:r w:rsidRPr="00DA481A">
                    <w:rPr>
                      <w:rFonts w:hint="eastAsia"/>
                      <w:sz w:val="21"/>
                      <w:szCs w:val="21"/>
                    </w:rPr>
                    <w:t>8</w:t>
                  </w:r>
                </w:p>
              </w:tc>
              <w:tc>
                <w:tcPr>
                  <w:tcW w:w="1773" w:type="dxa"/>
                  <w:vAlign w:val="center"/>
                </w:tcPr>
                <w:p w14:paraId="74AE301B" w14:textId="4F8564A4" w:rsidR="00461C1E" w:rsidRPr="00DA481A" w:rsidRDefault="00461C1E" w:rsidP="00461C1E">
                  <w:pPr>
                    <w:snapToGrid w:val="0"/>
                    <w:jc w:val="center"/>
                    <w:rPr>
                      <w:sz w:val="21"/>
                      <w:szCs w:val="21"/>
                    </w:rPr>
                  </w:pPr>
                  <w:r w:rsidRPr="00DA481A">
                    <w:rPr>
                      <w:rFonts w:hint="eastAsia"/>
                      <w:sz w:val="21"/>
                      <w:szCs w:val="21"/>
                    </w:rPr>
                    <w:t>并投机</w:t>
                  </w:r>
                </w:p>
              </w:tc>
              <w:tc>
                <w:tcPr>
                  <w:tcW w:w="1247" w:type="dxa"/>
                  <w:vAlign w:val="center"/>
                </w:tcPr>
                <w:p w14:paraId="59786C6D" w14:textId="1CFD0874" w:rsidR="00461C1E" w:rsidRPr="00DA481A" w:rsidRDefault="00461C1E" w:rsidP="00461C1E">
                  <w:pPr>
                    <w:snapToGrid w:val="0"/>
                    <w:jc w:val="center"/>
                    <w:rPr>
                      <w:sz w:val="21"/>
                      <w:szCs w:val="21"/>
                    </w:rPr>
                  </w:pPr>
                  <w:r w:rsidRPr="00DA481A">
                    <w:rPr>
                      <w:sz w:val="21"/>
                      <w:szCs w:val="21"/>
                    </w:rPr>
                    <w:t>75</w:t>
                  </w:r>
                </w:p>
              </w:tc>
              <w:tc>
                <w:tcPr>
                  <w:tcW w:w="974" w:type="dxa"/>
                  <w:vMerge/>
                  <w:vAlign w:val="center"/>
                </w:tcPr>
                <w:p w14:paraId="7BE46BBC" w14:textId="77777777" w:rsidR="00461C1E" w:rsidRPr="00DA481A" w:rsidRDefault="00461C1E" w:rsidP="00461C1E">
                  <w:pPr>
                    <w:snapToGrid w:val="0"/>
                    <w:jc w:val="center"/>
                    <w:rPr>
                      <w:sz w:val="21"/>
                      <w:szCs w:val="21"/>
                    </w:rPr>
                  </w:pPr>
                </w:p>
              </w:tc>
              <w:tc>
                <w:tcPr>
                  <w:tcW w:w="1280" w:type="dxa"/>
                  <w:vAlign w:val="center"/>
                </w:tcPr>
                <w:p w14:paraId="0505F8D9" w14:textId="4474C689" w:rsidR="00461C1E" w:rsidRPr="00DA481A" w:rsidRDefault="00461C1E" w:rsidP="00461C1E">
                  <w:pPr>
                    <w:snapToGrid w:val="0"/>
                    <w:jc w:val="center"/>
                    <w:rPr>
                      <w:sz w:val="21"/>
                      <w:szCs w:val="21"/>
                    </w:rPr>
                  </w:pPr>
                  <w:r w:rsidRPr="00DA481A">
                    <w:rPr>
                      <w:sz w:val="21"/>
                      <w:szCs w:val="21"/>
                    </w:rPr>
                    <w:t>55</w:t>
                  </w:r>
                </w:p>
              </w:tc>
              <w:tc>
                <w:tcPr>
                  <w:tcW w:w="1060" w:type="dxa"/>
                  <w:vAlign w:val="center"/>
                </w:tcPr>
                <w:p w14:paraId="51283F86" w14:textId="08F9C540" w:rsidR="00461C1E" w:rsidRPr="00DA481A" w:rsidRDefault="00461C1E" w:rsidP="00461C1E">
                  <w:pPr>
                    <w:snapToGrid w:val="0"/>
                    <w:jc w:val="center"/>
                    <w:rPr>
                      <w:sz w:val="21"/>
                      <w:szCs w:val="21"/>
                    </w:rPr>
                  </w:pPr>
                  <w:r w:rsidRPr="00DA481A">
                    <w:rPr>
                      <w:rFonts w:hint="eastAsia"/>
                      <w:sz w:val="21"/>
                      <w:szCs w:val="21"/>
                    </w:rPr>
                    <w:t>3</w:t>
                  </w:r>
                </w:p>
              </w:tc>
              <w:tc>
                <w:tcPr>
                  <w:tcW w:w="1753" w:type="dxa"/>
                  <w:vAlign w:val="center"/>
                </w:tcPr>
                <w:p w14:paraId="1019D558" w14:textId="40DE22E4" w:rsidR="00461C1E" w:rsidRPr="00DA481A" w:rsidRDefault="00461C1E" w:rsidP="00461C1E">
                  <w:pPr>
                    <w:snapToGrid w:val="0"/>
                    <w:jc w:val="center"/>
                    <w:rPr>
                      <w:sz w:val="21"/>
                      <w:szCs w:val="21"/>
                    </w:rPr>
                  </w:pPr>
                  <w:r w:rsidRPr="00DA481A">
                    <w:rPr>
                      <w:rFonts w:hint="eastAsia"/>
                      <w:sz w:val="21"/>
                      <w:szCs w:val="21"/>
                    </w:rPr>
                    <w:t xml:space="preserve">59.8 </w:t>
                  </w:r>
                </w:p>
              </w:tc>
            </w:tr>
            <w:tr w:rsidR="00E45B1C" w:rsidRPr="00DA481A" w14:paraId="0DC7B0C7" w14:textId="77777777" w:rsidTr="00461C1E">
              <w:trPr>
                <w:trHeight w:val="340"/>
                <w:jc w:val="center"/>
              </w:trPr>
              <w:tc>
                <w:tcPr>
                  <w:tcW w:w="769" w:type="dxa"/>
                  <w:vAlign w:val="center"/>
                </w:tcPr>
                <w:p w14:paraId="6D0B57B9" w14:textId="77777777" w:rsidR="00461C1E" w:rsidRPr="00DA481A" w:rsidRDefault="00461C1E" w:rsidP="00461C1E">
                  <w:pPr>
                    <w:snapToGrid w:val="0"/>
                    <w:jc w:val="center"/>
                    <w:rPr>
                      <w:sz w:val="21"/>
                      <w:szCs w:val="21"/>
                    </w:rPr>
                  </w:pPr>
                  <w:r w:rsidRPr="00DA481A">
                    <w:rPr>
                      <w:rFonts w:hint="eastAsia"/>
                      <w:sz w:val="21"/>
                      <w:szCs w:val="21"/>
                    </w:rPr>
                    <w:t>9</w:t>
                  </w:r>
                </w:p>
              </w:tc>
              <w:tc>
                <w:tcPr>
                  <w:tcW w:w="1773" w:type="dxa"/>
                  <w:vAlign w:val="center"/>
                </w:tcPr>
                <w:p w14:paraId="67313589" w14:textId="4B72B8F3" w:rsidR="00461C1E" w:rsidRPr="00DA481A" w:rsidRDefault="00461C1E" w:rsidP="00461C1E">
                  <w:pPr>
                    <w:snapToGrid w:val="0"/>
                    <w:jc w:val="center"/>
                    <w:rPr>
                      <w:sz w:val="21"/>
                      <w:szCs w:val="21"/>
                    </w:rPr>
                  </w:pPr>
                  <w:r w:rsidRPr="00DA481A">
                    <w:rPr>
                      <w:rFonts w:hint="eastAsia"/>
                      <w:sz w:val="21"/>
                      <w:szCs w:val="21"/>
                    </w:rPr>
                    <w:t>下刻机</w:t>
                  </w:r>
                </w:p>
              </w:tc>
              <w:tc>
                <w:tcPr>
                  <w:tcW w:w="1247" w:type="dxa"/>
                  <w:vAlign w:val="center"/>
                </w:tcPr>
                <w:p w14:paraId="65DFC72C" w14:textId="38B2E8D0" w:rsidR="00461C1E" w:rsidRPr="00DA481A" w:rsidRDefault="00461C1E" w:rsidP="00461C1E">
                  <w:pPr>
                    <w:snapToGrid w:val="0"/>
                    <w:jc w:val="center"/>
                    <w:rPr>
                      <w:sz w:val="21"/>
                      <w:szCs w:val="21"/>
                    </w:rPr>
                  </w:pPr>
                  <w:r w:rsidRPr="00DA481A">
                    <w:rPr>
                      <w:sz w:val="21"/>
                      <w:szCs w:val="21"/>
                    </w:rPr>
                    <w:t>80</w:t>
                  </w:r>
                </w:p>
              </w:tc>
              <w:tc>
                <w:tcPr>
                  <w:tcW w:w="974" w:type="dxa"/>
                  <w:vMerge/>
                  <w:vAlign w:val="center"/>
                </w:tcPr>
                <w:p w14:paraId="54E8CD3B" w14:textId="77777777" w:rsidR="00461C1E" w:rsidRPr="00DA481A" w:rsidRDefault="00461C1E" w:rsidP="00461C1E">
                  <w:pPr>
                    <w:snapToGrid w:val="0"/>
                    <w:jc w:val="center"/>
                    <w:rPr>
                      <w:sz w:val="21"/>
                      <w:szCs w:val="21"/>
                    </w:rPr>
                  </w:pPr>
                </w:p>
              </w:tc>
              <w:tc>
                <w:tcPr>
                  <w:tcW w:w="1280" w:type="dxa"/>
                  <w:vAlign w:val="center"/>
                </w:tcPr>
                <w:p w14:paraId="02164002" w14:textId="4EF158E6"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2AA22B99" w14:textId="7110CEE9"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2A6F6022" w14:textId="24ED5E4B" w:rsidR="00461C1E" w:rsidRPr="00DA481A" w:rsidRDefault="00461C1E" w:rsidP="00461C1E">
                  <w:pPr>
                    <w:snapToGrid w:val="0"/>
                    <w:jc w:val="center"/>
                    <w:rPr>
                      <w:sz w:val="21"/>
                      <w:szCs w:val="21"/>
                    </w:rPr>
                  </w:pPr>
                  <w:r w:rsidRPr="00DA481A">
                    <w:rPr>
                      <w:rFonts w:hint="eastAsia"/>
                      <w:sz w:val="21"/>
                      <w:szCs w:val="21"/>
                    </w:rPr>
                    <w:t xml:space="preserve">63.0 </w:t>
                  </w:r>
                </w:p>
              </w:tc>
            </w:tr>
            <w:tr w:rsidR="00E45B1C" w:rsidRPr="00DA481A" w14:paraId="00B0EFD9" w14:textId="77777777" w:rsidTr="00461C1E">
              <w:trPr>
                <w:trHeight w:val="340"/>
                <w:jc w:val="center"/>
              </w:trPr>
              <w:tc>
                <w:tcPr>
                  <w:tcW w:w="769" w:type="dxa"/>
                  <w:vAlign w:val="center"/>
                </w:tcPr>
                <w:p w14:paraId="40D56D27" w14:textId="77777777" w:rsidR="00461C1E" w:rsidRPr="00DA481A" w:rsidRDefault="00461C1E" w:rsidP="00461C1E">
                  <w:pPr>
                    <w:snapToGrid w:val="0"/>
                    <w:jc w:val="center"/>
                    <w:rPr>
                      <w:sz w:val="21"/>
                      <w:szCs w:val="21"/>
                    </w:rPr>
                  </w:pPr>
                  <w:r w:rsidRPr="00DA481A">
                    <w:rPr>
                      <w:rFonts w:hint="eastAsia"/>
                      <w:sz w:val="21"/>
                      <w:szCs w:val="21"/>
                    </w:rPr>
                    <w:t>10</w:t>
                  </w:r>
                </w:p>
              </w:tc>
              <w:tc>
                <w:tcPr>
                  <w:tcW w:w="1773" w:type="dxa"/>
                  <w:vAlign w:val="center"/>
                </w:tcPr>
                <w:p w14:paraId="56C9471C" w14:textId="7C891982" w:rsidR="00461C1E" w:rsidRPr="00DA481A" w:rsidRDefault="00461C1E" w:rsidP="00461C1E">
                  <w:pPr>
                    <w:snapToGrid w:val="0"/>
                    <w:jc w:val="center"/>
                    <w:rPr>
                      <w:sz w:val="21"/>
                      <w:szCs w:val="21"/>
                    </w:rPr>
                  </w:pPr>
                  <w:r w:rsidRPr="00DA481A">
                    <w:rPr>
                      <w:rFonts w:hint="eastAsia"/>
                      <w:sz w:val="21"/>
                      <w:szCs w:val="21"/>
                    </w:rPr>
                    <w:t>精车机</w:t>
                  </w:r>
                </w:p>
              </w:tc>
              <w:tc>
                <w:tcPr>
                  <w:tcW w:w="1247" w:type="dxa"/>
                  <w:vAlign w:val="center"/>
                </w:tcPr>
                <w:p w14:paraId="02B9E421" w14:textId="040702F8" w:rsidR="00461C1E" w:rsidRPr="00DA481A" w:rsidRDefault="00461C1E" w:rsidP="00461C1E">
                  <w:pPr>
                    <w:snapToGrid w:val="0"/>
                    <w:jc w:val="center"/>
                    <w:rPr>
                      <w:sz w:val="21"/>
                      <w:szCs w:val="21"/>
                    </w:rPr>
                  </w:pPr>
                  <w:r w:rsidRPr="00DA481A">
                    <w:rPr>
                      <w:sz w:val="21"/>
                      <w:szCs w:val="21"/>
                    </w:rPr>
                    <w:t>80</w:t>
                  </w:r>
                </w:p>
              </w:tc>
              <w:tc>
                <w:tcPr>
                  <w:tcW w:w="974" w:type="dxa"/>
                  <w:vMerge/>
                  <w:vAlign w:val="center"/>
                </w:tcPr>
                <w:p w14:paraId="30716922" w14:textId="77777777" w:rsidR="00461C1E" w:rsidRPr="00DA481A" w:rsidRDefault="00461C1E" w:rsidP="00461C1E">
                  <w:pPr>
                    <w:snapToGrid w:val="0"/>
                    <w:jc w:val="center"/>
                    <w:rPr>
                      <w:sz w:val="21"/>
                      <w:szCs w:val="21"/>
                    </w:rPr>
                  </w:pPr>
                </w:p>
              </w:tc>
              <w:tc>
                <w:tcPr>
                  <w:tcW w:w="1280" w:type="dxa"/>
                  <w:vAlign w:val="center"/>
                </w:tcPr>
                <w:p w14:paraId="09DAF81A" w14:textId="1BEC554F"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306CB126" w14:textId="2CDEB65C"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54D4BF04" w14:textId="41473871" w:rsidR="00461C1E" w:rsidRPr="00DA481A" w:rsidRDefault="00461C1E" w:rsidP="00461C1E">
                  <w:pPr>
                    <w:snapToGrid w:val="0"/>
                    <w:jc w:val="center"/>
                    <w:rPr>
                      <w:sz w:val="21"/>
                      <w:szCs w:val="21"/>
                    </w:rPr>
                  </w:pPr>
                  <w:r w:rsidRPr="00DA481A">
                    <w:rPr>
                      <w:rFonts w:hint="eastAsia"/>
                      <w:sz w:val="21"/>
                      <w:szCs w:val="21"/>
                    </w:rPr>
                    <w:t xml:space="preserve">63.0 </w:t>
                  </w:r>
                </w:p>
              </w:tc>
            </w:tr>
            <w:tr w:rsidR="00E45B1C" w:rsidRPr="00DA481A" w14:paraId="043308CB" w14:textId="77777777" w:rsidTr="00461C1E">
              <w:trPr>
                <w:trHeight w:val="340"/>
                <w:jc w:val="center"/>
              </w:trPr>
              <w:tc>
                <w:tcPr>
                  <w:tcW w:w="769" w:type="dxa"/>
                  <w:vAlign w:val="center"/>
                </w:tcPr>
                <w:p w14:paraId="1EEE00D2" w14:textId="77777777" w:rsidR="00461C1E" w:rsidRPr="00DA481A" w:rsidRDefault="00461C1E" w:rsidP="00461C1E">
                  <w:pPr>
                    <w:snapToGrid w:val="0"/>
                    <w:jc w:val="center"/>
                    <w:rPr>
                      <w:sz w:val="21"/>
                      <w:szCs w:val="21"/>
                    </w:rPr>
                  </w:pPr>
                  <w:r w:rsidRPr="00DA481A">
                    <w:rPr>
                      <w:rFonts w:hint="eastAsia"/>
                      <w:sz w:val="21"/>
                      <w:szCs w:val="21"/>
                    </w:rPr>
                    <w:t>11</w:t>
                  </w:r>
                </w:p>
              </w:tc>
              <w:tc>
                <w:tcPr>
                  <w:tcW w:w="1773" w:type="dxa"/>
                  <w:vAlign w:val="center"/>
                </w:tcPr>
                <w:p w14:paraId="2BA2397B" w14:textId="32A494ED" w:rsidR="00461C1E" w:rsidRPr="00DA481A" w:rsidRDefault="00461C1E" w:rsidP="00461C1E">
                  <w:pPr>
                    <w:snapToGrid w:val="0"/>
                    <w:jc w:val="center"/>
                    <w:rPr>
                      <w:sz w:val="21"/>
                      <w:szCs w:val="21"/>
                    </w:rPr>
                  </w:pPr>
                  <w:r w:rsidRPr="00DA481A">
                    <w:rPr>
                      <w:rFonts w:hint="eastAsia"/>
                      <w:sz w:val="21"/>
                      <w:szCs w:val="21"/>
                    </w:rPr>
                    <w:t>数控车床</w:t>
                  </w:r>
                </w:p>
              </w:tc>
              <w:tc>
                <w:tcPr>
                  <w:tcW w:w="1247" w:type="dxa"/>
                  <w:vAlign w:val="center"/>
                </w:tcPr>
                <w:p w14:paraId="0983E3B7" w14:textId="77777777" w:rsidR="00461C1E" w:rsidRPr="00DA481A" w:rsidRDefault="00461C1E" w:rsidP="00461C1E">
                  <w:pPr>
                    <w:snapToGrid w:val="0"/>
                    <w:jc w:val="center"/>
                    <w:rPr>
                      <w:sz w:val="21"/>
                      <w:szCs w:val="21"/>
                    </w:rPr>
                  </w:pPr>
                  <w:r w:rsidRPr="00DA481A">
                    <w:rPr>
                      <w:rFonts w:hint="eastAsia"/>
                      <w:sz w:val="21"/>
                      <w:szCs w:val="21"/>
                    </w:rPr>
                    <w:t>80</w:t>
                  </w:r>
                </w:p>
              </w:tc>
              <w:tc>
                <w:tcPr>
                  <w:tcW w:w="974" w:type="dxa"/>
                  <w:vMerge/>
                  <w:vAlign w:val="center"/>
                </w:tcPr>
                <w:p w14:paraId="23C38BE8" w14:textId="77777777" w:rsidR="00461C1E" w:rsidRPr="00DA481A" w:rsidRDefault="00461C1E" w:rsidP="00461C1E">
                  <w:pPr>
                    <w:snapToGrid w:val="0"/>
                    <w:jc w:val="center"/>
                    <w:rPr>
                      <w:sz w:val="21"/>
                      <w:szCs w:val="21"/>
                    </w:rPr>
                  </w:pPr>
                </w:p>
              </w:tc>
              <w:tc>
                <w:tcPr>
                  <w:tcW w:w="1280" w:type="dxa"/>
                  <w:vAlign w:val="center"/>
                </w:tcPr>
                <w:p w14:paraId="1FDB09C1" w14:textId="549184CD"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3111F15E" w14:textId="7706A8AE"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1865607B" w14:textId="644D0EAE" w:rsidR="00461C1E" w:rsidRPr="00DA481A" w:rsidRDefault="00461C1E" w:rsidP="00461C1E">
                  <w:pPr>
                    <w:snapToGrid w:val="0"/>
                    <w:jc w:val="center"/>
                    <w:rPr>
                      <w:sz w:val="21"/>
                      <w:szCs w:val="21"/>
                    </w:rPr>
                  </w:pPr>
                  <w:r w:rsidRPr="00DA481A">
                    <w:rPr>
                      <w:rFonts w:hint="eastAsia"/>
                      <w:sz w:val="21"/>
                      <w:szCs w:val="21"/>
                    </w:rPr>
                    <w:t xml:space="preserve">63.0 </w:t>
                  </w:r>
                </w:p>
              </w:tc>
            </w:tr>
            <w:tr w:rsidR="00E45B1C" w:rsidRPr="00DA481A" w14:paraId="42A09500" w14:textId="77777777" w:rsidTr="00461C1E">
              <w:trPr>
                <w:trHeight w:val="340"/>
                <w:jc w:val="center"/>
              </w:trPr>
              <w:tc>
                <w:tcPr>
                  <w:tcW w:w="769" w:type="dxa"/>
                  <w:vAlign w:val="center"/>
                </w:tcPr>
                <w:p w14:paraId="34E5151F" w14:textId="77777777" w:rsidR="00461C1E" w:rsidRPr="00DA481A" w:rsidRDefault="00461C1E" w:rsidP="00461C1E">
                  <w:pPr>
                    <w:snapToGrid w:val="0"/>
                    <w:jc w:val="center"/>
                    <w:rPr>
                      <w:sz w:val="21"/>
                      <w:szCs w:val="21"/>
                    </w:rPr>
                  </w:pPr>
                  <w:r w:rsidRPr="00DA481A">
                    <w:rPr>
                      <w:rFonts w:hint="eastAsia"/>
                      <w:sz w:val="21"/>
                      <w:szCs w:val="21"/>
                    </w:rPr>
                    <w:lastRenderedPageBreak/>
                    <w:t>12</w:t>
                  </w:r>
                </w:p>
              </w:tc>
              <w:tc>
                <w:tcPr>
                  <w:tcW w:w="1773" w:type="dxa"/>
                  <w:vAlign w:val="center"/>
                </w:tcPr>
                <w:p w14:paraId="53681F63" w14:textId="6EF215F2" w:rsidR="00461C1E" w:rsidRPr="00DA481A" w:rsidRDefault="00461C1E" w:rsidP="00461C1E">
                  <w:pPr>
                    <w:snapToGrid w:val="0"/>
                    <w:jc w:val="center"/>
                    <w:rPr>
                      <w:sz w:val="21"/>
                      <w:szCs w:val="21"/>
                    </w:rPr>
                  </w:pPr>
                  <w:r w:rsidRPr="00DA481A">
                    <w:rPr>
                      <w:rFonts w:hint="eastAsia"/>
                      <w:sz w:val="21"/>
                      <w:szCs w:val="21"/>
                    </w:rPr>
                    <w:t>冲床</w:t>
                  </w:r>
                </w:p>
              </w:tc>
              <w:tc>
                <w:tcPr>
                  <w:tcW w:w="1247" w:type="dxa"/>
                  <w:vAlign w:val="center"/>
                </w:tcPr>
                <w:p w14:paraId="5C890858" w14:textId="22D37590" w:rsidR="00461C1E" w:rsidRPr="00DA481A" w:rsidRDefault="00461C1E" w:rsidP="00461C1E">
                  <w:pPr>
                    <w:snapToGrid w:val="0"/>
                    <w:jc w:val="center"/>
                    <w:rPr>
                      <w:sz w:val="21"/>
                      <w:szCs w:val="21"/>
                    </w:rPr>
                  </w:pPr>
                  <w:r w:rsidRPr="00DA481A">
                    <w:rPr>
                      <w:sz w:val="21"/>
                      <w:szCs w:val="21"/>
                    </w:rPr>
                    <w:t>80</w:t>
                  </w:r>
                </w:p>
              </w:tc>
              <w:tc>
                <w:tcPr>
                  <w:tcW w:w="974" w:type="dxa"/>
                  <w:vMerge/>
                  <w:vAlign w:val="center"/>
                </w:tcPr>
                <w:p w14:paraId="1012055E" w14:textId="77777777" w:rsidR="00461C1E" w:rsidRPr="00DA481A" w:rsidRDefault="00461C1E" w:rsidP="00461C1E">
                  <w:pPr>
                    <w:snapToGrid w:val="0"/>
                    <w:jc w:val="center"/>
                    <w:rPr>
                      <w:sz w:val="21"/>
                      <w:szCs w:val="21"/>
                    </w:rPr>
                  </w:pPr>
                </w:p>
              </w:tc>
              <w:tc>
                <w:tcPr>
                  <w:tcW w:w="1280" w:type="dxa"/>
                  <w:vAlign w:val="center"/>
                </w:tcPr>
                <w:p w14:paraId="1E64A21F" w14:textId="6DA082CA"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15AC30DE" w14:textId="5582236E"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09DB7192" w14:textId="7B391BEC" w:rsidR="00461C1E" w:rsidRPr="00DA481A" w:rsidRDefault="00461C1E" w:rsidP="00461C1E">
                  <w:pPr>
                    <w:snapToGrid w:val="0"/>
                    <w:jc w:val="center"/>
                    <w:rPr>
                      <w:sz w:val="21"/>
                      <w:szCs w:val="21"/>
                    </w:rPr>
                  </w:pPr>
                  <w:r w:rsidRPr="00DA481A">
                    <w:rPr>
                      <w:rFonts w:hint="eastAsia"/>
                      <w:sz w:val="21"/>
                      <w:szCs w:val="21"/>
                    </w:rPr>
                    <w:t xml:space="preserve">63.0 </w:t>
                  </w:r>
                </w:p>
              </w:tc>
            </w:tr>
            <w:tr w:rsidR="00E45B1C" w:rsidRPr="00DA481A" w14:paraId="49126DC5" w14:textId="77777777" w:rsidTr="00461C1E">
              <w:trPr>
                <w:trHeight w:val="340"/>
                <w:jc w:val="center"/>
              </w:trPr>
              <w:tc>
                <w:tcPr>
                  <w:tcW w:w="769" w:type="dxa"/>
                  <w:vAlign w:val="center"/>
                </w:tcPr>
                <w:p w14:paraId="197E7D05" w14:textId="6284060D"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3</w:t>
                  </w:r>
                </w:p>
              </w:tc>
              <w:tc>
                <w:tcPr>
                  <w:tcW w:w="1773" w:type="dxa"/>
                  <w:vAlign w:val="center"/>
                </w:tcPr>
                <w:p w14:paraId="248EF4A5" w14:textId="40180C68" w:rsidR="00461C1E" w:rsidRPr="00DA481A" w:rsidRDefault="00461C1E" w:rsidP="00461C1E">
                  <w:pPr>
                    <w:snapToGrid w:val="0"/>
                    <w:jc w:val="center"/>
                    <w:rPr>
                      <w:sz w:val="21"/>
                      <w:szCs w:val="21"/>
                    </w:rPr>
                  </w:pPr>
                  <w:r w:rsidRPr="00DA481A">
                    <w:rPr>
                      <w:rFonts w:hint="eastAsia"/>
                      <w:sz w:val="21"/>
                      <w:szCs w:val="21"/>
                    </w:rPr>
                    <w:t>切头机</w:t>
                  </w:r>
                </w:p>
              </w:tc>
              <w:tc>
                <w:tcPr>
                  <w:tcW w:w="1247" w:type="dxa"/>
                  <w:vAlign w:val="center"/>
                </w:tcPr>
                <w:p w14:paraId="1B4C30E4" w14:textId="4EC73116"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0</w:t>
                  </w:r>
                </w:p>
              </w:tc>
              <w:tc>
                <w:tcPr>
                  <w:tcW w:w="974" w:type="dxa"/>
                  <w:vMerge/>
                  <w:vAlign w:val="center"/>
                </w:tcPr>
                <w:p w14:paraId="54FC513A" w14:textId="77777777" w:rsidR="00461C1E" w:rsidRPr="00DA481A" w:rsidRDefault="00461C1E" w:rsidP="00461C1E">
                  <w:pPr>
                    <w:snapToGrid w:val="0"/>
                    <w:jc w:val="center"/>
                    <w:rPr>
                      <w:sz w:val="21"/>
                      <w:szCs w:val="21"/>
                    </w:rPr>
                  </w:pPr>
                </w:p>
              </w:tc>
              <w:tc>
                <w:tcPr>
                  <w:tcW w:w="1280" w:type="dxa"/>
                  <w:vAlign w:val="center"/>
                </w:tcPr>
                <w:p w14:paraId="6EC4F2F6" w14:textId="41C662D0"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14A9BFDB" w14:textId="650CF782" w:rsidR="00461C1E" w:rsidRPr="00DA481A" w:rsidRDefault="00461C1E" w:rsidP="00461C1E">
                  <w:pPr>
                    <w:snapToGrid w:val="0"/>
                    <w:jc w:val="center"/>
                    <w:rPr>
                      <w:sz w:val="21"/>
                      <w:szCs w:val="21"/>
                    </w:rPr>
                  </w:pPr>
                  <w:r w:rsidRPr="00DA481A">
                    <w:rPr>
                      <w:rFonts w:hint="eastAsia"/>
                      <w:sz w:val="21"/>
                      <w:szCs w:val="21"/>
                    </w:rPr>
                    <w:t>1</w:t>
                  </w:r>
                </w:p>
              </w:tc>
              <w:tc>
                <w:tcPr>
                  <w:tcW w:w="1753" w:type="dxa"/>
                  <w:vAlign w:val="center"/>
                </w:tcPr>
                <w:p w14:paraId="4F31EB08" w14:textId="58F13075" w:rsidR="00461C1E" w:rsidRPr="00DA481A" w:rsidRDefault="00461C1E" w:rsidP="00461C1E">
                  <w:pPr>
                    <w:snapToGrid w:val="0"/>
                    <w:jc w:val="center"/>
                    <w:rPr>
                      <w:sz w:val="21"/>
                      <w:szCs w:val="21"/>
                    </w:rPr>
                  </w:pPr>
                  <w:r w:rsidRPr="00DA481A">
                    <w:rPr>
                      <w:rFonts w:hint="eastAsia"/>
                      <w:sz w:val="21"/>
                      <w:szCs w:val="21"/>
                    </w:rPr>
                    <w:t xml:space="preserve">60.0 </w:t>
                  </w:r>
                </w:p>
              </w:tc>
            </w:tr>
            <w:tr w:rsidR="00E45B1C" w:rsidRPr="00DA481A" w14:paraId="1CD97BDA" w14:textId="77777777" w:rsidTr="00461C1E">
              <w:trPr>
                <w:trHeight w:val="340"/>
                <w:jc w:val="center"/>
              </w:trPr>
              <w:tc>
                <w:tcPr>
                  <w:tcW w:w="769" w:type="dxa"/>
                  <w:vAlign w:val="center"/>
                </w:tcPr>
                <w:p w14:paraId="2F68987B" w14:textId="6F9EC3F0"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4</w:t>
                  </w:r>
                </w:p>
              </w:tc>
              <w:tc>
                <w:tcPr>
                  <w:tcW w:w="1773" w:type="dxa"/>
                  <w:vAlign w:val="center"/>
                </w:tcPr>
                <w:p w14:paraId="5AAE7DAD" w14:textId="75A0B6B6" w:rsidR="00461C1E" w:rsidRPr="00DA481A" w:rsidRDefault="00461C1E" w:rsidP="00461C1E">
                  <w:pPr>
                    <w:snapToGrid w:val="0"/>
                    <w:jc w:val="center"/>
                    <w:rPr>
                      <w:sz w:val="21"/>
                      <w:szCs w:val="21"/>
                    </w:rPr>
                  </w:pPr>
                  <w:r w:rsidRPr="00DA481A">
                    <w:rPr>
                      <w:rFonts w:eastAsia="等线"/>
                      <w:sz w:val="21"/>
                      <w:szCs w:val="21"/>
                      <w:lang w:val="pt-BR"/>
                    </w:rPr>
                    <w:t>C</w:t>
                  </w:r>
                  <w:r w:rsidRPr="00DA481A">
                    <w:rPr>
                      <w:rFonts w:hint="eastAsia"/>
                      <w:sz w:val="21"/>
                      <w:szCs w:val="21"/>
                      <w:lang w:val="pt-BR"/>
                    </w:rPr>
                    <w:t>型液压机</w:t>
                  </w:r>
                </w:p>
              </w:tc>
              <w:tc>
                <w:tcPr>
                  <w:tcW w:w="1247" w:type="dxa"/>
                  <w:vAlign w:val="center"/>
                </w:tcPr>
                <w:p w14:paraId="73182B43" w14:textId="5053CD72"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5</w:t>
                  </w:r>
                </w:p>
              </w:tc>
              <w:tc>
                <w:tcPr>
                  <w:tcW w:w="974" w:type="dxa"/>
                  <w:vMerge/>
                  <w:vAlign w:val="center"/>
                </w:tcPr>
                <w:p w14:paraId="0140AC3E" w14:textId="77777777" w:rsidR="00461C1E" w:rsidRPr="00DA481A" w:rsidRDefault="00461C1E" w:rsidP="00461C1E">
                  <w:pPr>
                    <w:snapToGrid w:val="0"/>
                    <w:jc w:val="center"/>
                    <w:rPr>
                      <w:sz w:val="21"/>
                      <w:szCs w:val="21"/>
                    </w:rPr>
                  </w:pPr>
                </w:p>
              </w:tc>
              <w:tc>
                <w:tcPr>
                  <w:tcW w:w="1280" w:type="dxa"/>
                  <w:vAlign w:val="center"/>
                </w:tcPr>
                <w:p w14:paraId="291C8697" w14:textId="72C9A0E6" w:rsidR="00461C1E" w:rsidRPr="00DA481A" w:rsidRDefault="00461C1E" w:rsidP="00461C1E">
                  <w:pPr>
                    <w:snapToGrid w:val="0"/>
                    <w:jc w:val="center"/>
                    <w:rPr>
                      <w:sz w:val="21"/>
                      <w:szCs w:val="21"/>
                    </w:rPr>
                  </w:pPr>
                  <w:r w:rsidRPr="00DA481A">
                    <w:rPr>
                      <w:sz w:val="21"/>
                      <w:szCs w:val="21"/>
                    </w:rPr>
                    <w:t>65</w:t>
                  </w:r>
                </w:p>
              </w:tc>
              <w:tc>
                <w:tcPr>
                  <w:tcW w:w="1060" w:type="dxa"/>
                  <w:vAlign w:val="center"/>
                </w:tcPr>
                <w:p w14:paraId="46640DF2" w14:textId="3D801EC1"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0777E003" w14:textId="37DCDEEF" w:rsidR="00461C1E" w:rsidRPr="00DA481A" w:rsidRDefault="00461C1E" w:rsidP="00461C1E">
                  <w:pPr>
                    <w:snapToGrid w:val="0"/>
                    <w:jc w:val="center"/>
                    <w:rPr>
                      <w:sz w:val="21"/>
                      <w:szCs w:val="21"/>
                    </w:rPr>
                  </w:pPr>
                  <w:r w:rsidRPr="00DA481A">
                    <w:rPr>
                      <w:rFonts w:hint="eastAsia"/>
                      <w:sz w:val="21"/>
                      <w:szCs w:val="21"/>
                    </w:rPr>
                    <w:t xml:space="preserve">68.0 </w:t>
                  </w:r>
                </w:p>
              </w:tc>
            </w:tr>
            <w:tr w:rsidR="00E45B1C" w:rsidRPr="00DA481A" w14:paraId="72DFC7C9" w14:textId="77777777" w:rsidTr="00461C1E">
              <w:trPr>
                <w:trHeight w:val="340"/>
                <w:jc w:val="center"/>
              </w:trPr>
              <w:tc>
                <w:tcPr>
                  <w:tcW w:w="769" w:type="dxa"/>
                  <w:vAlign w:val="center"/>
                </w:tcPr>
                <w:p w14:paraId="57E7609A" w14:textId="13620FCA"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5</w:t>
                  </w:r>
                </w:p>
              </w:tc>
              <w:tc>
                <w:tcPr>
                  <w:tcW w:w="1773" w:type="dxa"/>
                  <w:vAlign w:val="center"/>
                </w:tcPr>
                <w:p w14:paraId="6271C970" w14:textId="318E6884" w:rsidR="00461C1E" w:rsidRPr="00DA481A" w:rsidRDefault="00461C1E" w:rsidP="00461C1E">
                  <w:pPr>
                    <w:snapToGrid w:val="0"/>
                    <w:jc w:val="center"/>
                    <w:rPr>
                      <w:sz w:val="21"/>
                      <w:szCs w:val="21"/>
                    </w:rPr>
                  </w:pPr>
                  <w:r w:rsidRPr="00DA481A">
                    <w:rPr>
                      <w:rFonts w:hint="eastAsia"/>
                      <w:sz w:val="21"/>
                      <w:szCs w:val="21"/>
                    </w:rPr>
                    <w:t>气动气缸</w:t>
                  </w:r>
                </w:p>
              </w:tc>
              <w:tc>
                <w:tcPr>
                  <w:tcW w:w="1247" w:type="dxa"/>
                  <w:vAlign w:val="center"/>
                </w:tcPr>
                <w:p w14:paraId="4249B131" w14:textId="47F769E8"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5</w:t>
                  </w:r>
                </w:p>
              </w:tc>
              <w:tc>
                <w:tcPr>
                  <w:tcW w:w="974" w:type="dxa"/>
                  <w:vMerge/>
                  <w:vAlign w:val="center"/>
                </w:tcPr>
                <w:p w14:paraId="201F8709" w14:textId="77777777" w:rsidR="00461C1E" w:rsidRPr="00DA481A" w:rsidRDefault="00461C1E" w:rsidP="00461C1E">
                  <w:pPr>
                    <w:snapToGrid w:val="0"/>
                    <w:jc w:val="center"/>
                    <w:rPr>
                      <w:sz w:val="21"/>
                      <w:szCs w:val="21"/>
                    </w:rPr>
                  </w:pPr>
                </w:p>
              </w:tc>
              <w:tc>
                <w:tcPr>
                  <w:tcW w:w="1280" w:type="dxa"/>
                  <w:vAlign w:val="center"/>
                </w:tcPr>
                <w:p w14:paraId="748C1CC3" w14:textId="3C2E8181" w:rsidR="00461C1E" w:rsidRPr="00DA481A" w:rsidRDefault="00461C1E" w:rsidP="00461C1E">
                  <w:pPr>
                    <w:snapToGrid w:val="0"/>
                    <w:jc w:val="center"/>
                    <w:rPr>
                      <w:sz w:val="21"/>
                      <w:szCs w:val="21"/>
                    </w:rPr>
                  </w:pPr>
                  <w:r w:rsidRPr="00DA481A">
                    <w:rPr>
                      <w:sz w:val="21"/>
                      <w:szCs w:val="21"/>
                    </w:rPr>
                    <w:t>65</w:t>
                  </w:r>
                </w:p>
              </w:tc>
              <w:tc>
                <w:tcPr>
                  <w:tcW w:w="1060" w:type="dxa"/>
                  <w:vAlign w:val="center"/>
                </w:tcPr>
                <w:p w14:paraId="3E386365" w14:textId="7728947F"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1449EB97" w14:textId="2F6135EA" w:rsidR="00461C1E" w:rsidRPr="00DA481A" w:rsidRDefault="00461C1E" w:rsidP="00461C1E">
                  <w:pPr>
                    <w:snapToGrid w:val="0"/>
                    <w:jc w:val="center"/>
                    <w:rPr>
                      <w:sz w:val="21"/>
                      <w:szCs w:val="21"/>
                    </w:rPr>
                  </w:pPr>
                  <w:r w:rsidRPr="00DA481A">
                    <w:rPr>
                      <w:rFonts w:hint="eastAsia"/>
                      <w:sz w:val="21"/>
                      <w:szCs w:val="21"/>
                    </w:rPr>
                    <w:t xml:space="preserve">68.0 </w:t>
                  </w:r>
                </w:p>
              </w:tc>
            </w:tr>
            <w:tr w:rsidR="00E45B1C" w:rsidRPr="00DA481A" w14:paraId="29C76358" w14:textId="77777777" w:rsidTr="00461C1E">
              <w:trPr>
                <w:trHeight w:val="340"/>
                <w:jc w:val="center"/>
              </w:trPr>
              <w:tc>
                <w:tcPr>
                  <w:tcW w:w="769" w:type="dxa"/>
                  <w:vAlign w:val="center"/>
                </w:tcPr>
                <w:p w14:paraId="15BCEC2A" w14:textId="3F75FFD2"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6</w:t>
                  </w:r>
                </w:p>
              </w:tc>
              <w:tc>
                <w:tcPr>
                  <w:tcW w:w="1773" w:type="dxa"/>
                  <w:vAlign w:val="center"/>
                </w:tcPr>
                <w:p w14:paraId="0BBCC9A6" w14:textId="3F4C684B" w:rsidR="00461C1E" w:rsidRPr="00DA481A" w:rsidRDefault="00461C1E" w:rsidP="00461C1E">
                  <w:pPr>
                    <w:snapToGrid w:val="0"/>
                    <w:jc w:val="center"/>
                    <w:rPr>
                      <w:sz w:val="21"/>
                      <w:szCs w:val="21"/>
                    </w:rPr>
                  </w:pPr>
                  <w:r w:rsidRPr="00DA481A">
                    <w:rPr>
                      <w:rFonts w:hint="eastAsia"/>
                      <w:sz w:val="21"/>
                      <w:szCs w:val="21"/>
                    </w:rPr>
                    <w:t>连接线成型机</w:t>
                  </w:r>
                </w:p>
              </w:tc>
              <w:tc>
                <w:tcPr>
                  <w:tcW w:w="1247" w:type="dxa"/>
                  <w:vAlign w:val="center"/>
                </w:tcPr>
                <w:p w14:paraId="6490963B" w14:textId="1038EFAD" w:rsidR="00461C1E" w:rsidRPr="00DA481A" w:rsidRDefault="00461C1E" w:rsidP="00461C1E">
                  <w:pPr>
                    <w:snapToGrid w:val="0"/>
                    <w:jc w:val="center"/>
                    <w:rPr>
                      <w:sz w:val="21"/>
                      <w:szCs w:val="21"/>
                    </w:rPr>
                  </w:pPr>
                  <w:r w:rsidRPr="00DA481A">
                    <w:rPr>
                      <w:rFonts w:hint="eastAsia"/>
                      <w:sz w:val="21"/>
                      <w:szCs w:val="21"/>
                    </w:rPr>
                    <w:t>7</w:t>
                  </w:r>
                  <w:r w:rsidRPr="00DA481A">
                    <w:rPr>
                      <w:sz w:val="21"/>
                      <w:szCs w:val="21"/>
                    </w:rPr>
                    <w:t>0</w:t>
                  </w:r>
                </w:p>
              </w:tc>
              <w:tc>
                <w:tcPr>
                  <w:tcW w:w="974" w:type="dxa"/>
                  <w:vMerge/>
                  <w:vAlign w:val="center"/>
                </w:tcPr>
                <w:p w14:paraId="19E046BA" w14:textId="77777777" w:rsidR="00461C1E" w:rsidRPr="00DA481A" w:rsidRDefault="00461C1E" w:rsidP="00461C1E">
                  <w:pPr>
                    <w:snapToGrid w:val="0"/>
                    <w:jc w:val="center"/>
                    <w:rPr>
                      <w:sz w:val="21"/>
                      <w:szCs w:val="21"/>
                    </w:rPr>
                  </w:pPr>
                </w:p>
              </w:tc>
              <w:tc>
                <w:tcPr>
                  <w:tcW w:w="1280" w:type="dxa"/>
                  <w:vAlign w:val="center"/>
                </w:tcPr>
                <w:p w14:paraId="4C06199F" w14:textId="5F2B05B5" w:rsidR="00461C1E" w:rsidRPr="00DA481A" w:rsidRDefault="00461C1E" w:rsidP="00461C1E">
                  <w:pPr>
                    <w:snapToGrid w:val="0"/>
                    <w:jc w:val="center"/>
                    <w:rPr>
                      <w:sz w:val="21"/>
                      <w:szCs w:val="21"/>
                    </w:rPr>
                  </w:pPr>
                  <w:r w:rsidRPr="00DA481A">
                    <w:rPr>
                      <w:sz w:val="21"/>
                      <w:szCs w:val="21"/>
                    </w:rPr>
                    <w:t>50</w:t>
                  </w:r>
                </w:p>
              </w:tc>
              <w:tc>
                <w:tcPr>
                  <w:tcW w:w="1060" w:type="dxa"/>
                  <w:vAlign w:val="center"/>
                </w:tcPr>
                <w:p w14:paraId="2111D09D" w14:textId="6AD5C9CA" w:rsidR="00461C1E" w:rsidRPr="00DA481A" w:rsidRDefault="00461C1E" w:rsidP="00461C1E">
                  <w:pPr>
                    <w:snapToGrid w:val="0"/>
                    <w:jc w:val="center"/>
                    <w:rPr>
                      <w:sz w:val="21"/>
                      <w:szCs w:val="21"/>
                    </w:rPr>
                  </w:pPr>
                  <w:r w:rsidRPr="00DA481A">
                    <w:rPr>
                      <w:rFonts w:hint="eastAsia"/>
                      <w:sz w:val="21"/>
                      <w:szCs w:val="21"/>
                    </w:rPr>
                    <w:t>1</w:t>
                  </w:r>
                </w:p>
              </w:tc>
              <w:tc>
                <w:tcPr>
                  <w:tcW w:w="1753" w:type="dxa"/>
                  <w:vAlign w:val="center"/>
                </w:tcPr>
                <w:p w14:paraId="437CE76F" w14:textId="3F5E2999" w:rsidR="00461C1E" w:rsidRPr="00DA481A" w:rsidRDefault="00461C1E" w:rsidP="00461C1E">
                  <w:pPr>
                    <w:snapToGrid w:val="0"/>
                    <w:jc w:val="center"/>
                    <w:rPr>
                      <w:sz w:val="21"/>
                      <w:szCs w:val="21"/>
                    </w:rPr>
                  </w:pPr>
                  <w:r w:rsidRPr="00DA481A">
                    <w:rPr>
                      <w:rFonts w:hint="eastAsia"/>
                      <w:sz w:val="21"/>
                      <w:szCs w:val="21"/>
                    </w:rPr>
                    <w:t xml:space="preserve">50.0 </w:t>
                  </w:r>
                </w:p>
              </w:tc>
            </w:tr>
            <w:tr w:rsidR="00E45B1C" w:rsidRPr="00DA481A" w14:paraId="4548DD12" w14:textId="77777777" w:rsidTr="00461C1E">
              <w:trPr>
                <w:trHeight w:val="340"/>
                <w:jc w:val="center"/>
              </w:trPr>
              <w:tc>
                <w:tcPr>
                  <w:tcW w:w="769" w:type="dxa"/>
                  <w:vAlign w:val="center"/>
                </w:tcPr>
                <w:p w14:paraId="0C964E27" w14:textId="3A0F67C1" w:rsidR="00461C1E" w:rsidRPr="00DA481A" w:rsidRDefault="00461C1E" w:rsidP="00461C1E">
                  <w:pPr>
                    <w:snapToGrid w:val="0"/>
                    <w:jc w:val="center"/>
                    <w:rPr>
                      <w:sz w:val="21"/>
                      <w:szCs w:val="21"/>
                    </w:rPr>
                  </w:pPr>
                  <w:r w:rsidRPr="00DA481A">
                    <w:rPr>
                      <w:sz w:val="21"/>
                      <w:szCs w:val="21"/>
                    </w:rPr>
                    <w:t>17</w:t>
                  </w:r>
                </w:p>
              </w:tc>
              <w:tc>
                <w:tcPr>
                  <w:tcW w:w="1773" w:type="dxa"/>
                  <w:vAlign w:val="center"/>
                </w:tcPr>
                <w:p w14:paraId="7D40E7EF" w14:textId="7149E500" w:rsidR="00461C1E" w:rsidRPr="00DA481A" w:rsidRDefault="00461C1E" w:rsidP="00461C1E">
                  <w:pPr>
                    <w:snapToGrid w:val="0"/>
                    <w:jc w:val="center"/>
                    <w:rPr>
                      <w:sz w:val="21"/>
                      <w:szCs w:val="21"/>
                    </w:rPr>
                  </w:pPr>
                  <w:r w:rsidRPr="00DA481A">
                    <w:rPr>
                      <w:rFonts w:hint="eastAsia"/>
                      <w:sz w:val="21"/>
                      <w:szCs w:val="21"/>
                    </w:rPr>
                    <w:t>气动增压机</w:t>
                  </w:r>
                </w:p>
              </w:tc>
              <w:tc>
                <w:tcPr>
                  <w:tcW w:w="1247" w:type="dxa"/>
                  <w:vAlign w:val="center"/>
                </w:tcPr>
                <w:p w14:paraId="3E0EBDC0" w14:textId="492D92A7"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0</w:t>
                  </w:r>
                </w:p>
              </w:tc>
              <w:tc>
                <w:tcPr>
                  <w:tcW w:w="974" w:type="dxa"/>
                  <w:vMerge/>
                  <w:vAlign w:val="center"/>
                </w:tcPr>
                <w:p w14:paraId="56924764" w14:textId="77777777" w:rsidR="00461C1E" w:rsidRPr="00DA481A" w:rsidRDefault="00461C1E" w:rsidP="00461C1E">
                  <w:pPr>
                    <w:snapToGrid w:val="0"/>
                    <w:jc w:val="center"/>
                    <w:rPr>
                      <w:sz w:val="21"/>
                      <w:szCs w:val="21"/>
                    </w:rPr>
                  </w:pPr>
                </w:p>
              </w:tc>
              <w:tc>
                <w:tcPr>
                  <w:tcW w:w="1280" w:type="dxa"/>
                  <w:vAlign w:val="center"/>
                </w:tcPr>
                <w:p w14:paraId="44C99C99" w14:textId="1086D469" w:rsidR="00461C1E" w:rsidRPr="00DA481A" w:rsidRDefault="00461C1E" w:rsidP="00461C1E">
                  <w:pPr>
                    <w:snapToGrid w:val="0"/>
                    <w:jc w:val="center"/>
                    <w:rPr>
                      <w:sz w:val="21"/>
                      <w:szCs w:val="21"/>
                    </w:rPr>
                  </w:pPr>
                  <w:r w:rsidRPr="00DA481A">
                    <w:rPr>
                      <w:sz w:val="21"/>
                      <w:szCs w:val="21"/>
                    </w:rPr>
                    <w:t>60</w:t>
                  </w:r>
                </w:p>
              </w:tc>
              <w:tc>
                <w:tcPr>
                  <w:tcW w:w="1060" w:type="dxa"/>
                  <w:vAlign w:val="center"/>
                </w:tcPr>
                <w:p w14:paraId="05896830" w14:textId="26AB3BC0"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036E9B4F" w14:textId="1A6EB963" w:rsidR="00461C1E" w:rsidRPr="00DA481A" w:rsidRDefault="00461C1E" w:rsidP="00461C1E">
                  <w:pPr>
                    <w:snapToGrid w:val="0"/>
                    <w:jc w:val="center"/>
                    <w:rPr>
                      <w:sz w:val="21"/>
                      <w:szCs w:val="21"/>
                    </w:rPr>
                  </w:pPr>
                  <w:r w:rsidRPr="00DA481A">
                    <w:rPr>
                      <w:rFonts w:hint="eastAsia"/>
                      <w:sz w:val="21"/>
                      <w:szCs w:val="21"/>
                    </w:rPr>
                    <w:t xml:space="preserve">63.0 </w:t>
                  </w:r>
                </w:p>
              </w:tc>
            </w:tr>
            <w:tr w:rsidR="00E45B1C" w:rsidRPr="00DA481A" w14:paraId="68BCECA9" w14:textId="77777777" w:rsidTr="00461C1E">
              <w:trPr>
                <w:trHeight w:val="340"/>
                <w:jc w:val="center"/>
              </w:trPr>
              <w:tc>
                <w:tcPr>
                  <w:tcW w:w="769" w:type="dxa"/>
                  <w:vAlign w:val="center"/>
                </w:tcPr>
                <w:p w14:paraId="5E9CFF36" w14:textId="7B96689C"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8</w:t>
                  </w:r>
                </w:p>
              </w:tc>
              <w:tc>
                <w:tcPr>
                  <w:tcW w:w="1773" w:type="dxa"/>
                  <w:vAlign w:val="center"/>
                </w:tcPr>
                <w:p w14:paraId="47F7A05F" w14:textId="3AE33673" w:rsidR="00461C1E" w:rsidRPr="00DA481A" w:rsidRDefault="00461C1E" w:rsidP="00461C1E">
                  <w:pPr>
                    <w:snapToGrid w:val="0"/>
                    <w:jc w:val="center"/>
                    <w:rPr>
                      <w:sz w:val="21"/>
                      <w:szCs w:val="21"/>
                    </w:rPr>
                  </w:pPr>
                  <w:r w:rsidRPr="00DA481A">
                    <w:rPr>
                      <w:rFonts w:hint="eastAsia"/>
                      <w:sz w:val="21"/>
                      <w:szCs w:val="21"/>
                    </w:rPr>
                    <w:t>抛光机</w:t>
                  </w:r>
                </w:p>
              </w:tc>
              <w:tc>
                <w:tcPr>
                  <w:tcW w:w="1247" w:type="dxa"/>
                  <w:vAlign w:val="center"/>
                </w:tcPr>
                <w:p w14:paraId="01D0299E" w14:textId="1F9A448E"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5</w:t>
                  </w:r>
                </w:p>
              </w:tc>
              <w:tc>
                <w:tcPr>
                  <w:tcW w:w="974" w:type="dxa"/>
                  <w:vMerge/>
                  <w:vAlign w:val="center"/>
                </w:tcPr>
                <w:p w14:paraId="29D9425B" w14:textId="77777777" w:rsidR="00461C1E" w:rsidRPr="00DA481A" w:rsidRDefault="00461C1E" w:rsidP="00461C1E">
                  <w:pPr>
                    <w:snapToGrid w:val="0"/>
                    <w:jc w:val="center"/>
                    <w:rPr>
                      <w:sz w:val="21"/>
                      <w:szCs w:val="21"/>
                    </w:rPr>
                  </w:pPr>
                </w:p>
              </w:tc>
              <w:tc>
                <w:tcPr>
                  <w:tcW w:w="1280" w:type="dxa"/>
                  <w:vAlign w:val="center"/>
                </w:tcPr>
                <w:p w14:paraId="0ED35A21" w14:textId="1F8F89F4" w:rsidR="00461C1E" w:rsidRPr="00DA481A" w:rsidRDefault="00461C1E" w:rsidP="00461C1E">
                  <w:pPr>
                    <w:snapToGrid w:val="0"/>
                    <w:jc w:val="center"/>
                    <w:rPr>
                      <w:sz w:val="21"/>
                      <w:szCs w:val="21"/>
                    </w:rPr>
                  </w:pPr>
                  <w:r w:rsidRPr="00DA481A">
                    <w:rPr>
                      <w:sz w:val="21"/>
                      <w:szCs w:val="21"/>
                    </w:rPr>
                    <w:t>65</w:t>
                  </w:r>
                </w:p>
              </w:tc>
              <w:tc>
                <w:tcPr>
                  <w:tcW w:w="1060" w:type="dxa"/>
                  <w:vAlign w:val="center"/>
                </w:tcPr>
                <w:p w14:paraId="5D356FE4" w14:textId="122007D9"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661257BD" w14:textId="24CAC689" w:rsidR="00461C1E" w:rsidRPr="00DA481A" w:rsidRDefault="00461C1E" w:rsidP="00461C1E">
                  <w:pPr>
                    <w:snapToGrid w:val="0"/>
                    <w:jc w:val="center"/>
                    <w:rPr>
                      <w:sz w:val="21"/>
                      <w:szCs w:val="21"/>
                    </w:rPr>
                  </w:pPr>
                  <w:r w:rsidRPr="00DA481A">
                    <w:rPr>
                      <w:rFonts w:hint="eastAsia"/>
                      <w:sz w:val="21"/>
                      <w:szCs w:val="21"/>
                    </w:rPr>
                    <w:t xml:space="preserve">68.0 </w:t>
                  </w:r>
                </w:p>
              </w:tc>
            </w:tr>
            <w:tr w:rsidR="00E45B1C" w:rsidRPr="00DA481A" w14:paraId="162A7BAF" w14:textId="77777777" w:rsidTr="00461C1E">
              <w:trPr>
                <w:trHeight w:val="340"/>
                <w:jc w:val="center"/>
              </w:trPr>
              <w:tc>
                <w:tcPr>
                  <w:tcW w:w="769" w:type="dxa"/>
                  <w:vAlign w:val="center"/>
                </w:tcPr>
                <w:p w14:paraId="249577A6" w14:textId="09232F86" w:rsidR="00461C1E" w:rsidRPr="00DA481A" w:rsidRDefault="00461C1E" w:rsidP="00461C1E">
                  <w:pPr>
                    <w:snapToGrid w:val="0"/>
                    <w:jc w:val="center"/>
                    <w:rPr>
                      <w:sz w:val="21"/>
                      <w:szCs w:val="21"/>
                    </w:rPr>
                  </w:pPr>
                  <w:r w:rsidRPr="00DA481A">
                    <w:rPr>
                      <w:rFonts w:hint="eastAsia"/>
                      <w:sz w:val="21"/>
                      <w:szCs w:val="21"/>
                    </w:rPr>
                    <w:t>1</w:t>
                  </w:r>
                  <w:r w:rsidRPr="00DA481A">
                    <w:rPr>
                      <w:sz w:val="21"/>
                      <w:szCs w:val="21"/>
                    </w:rPr>
                    <w:t>9</w:t>
                  </w:r>
                </w:p>
              </w:tc>
              <w:tc>
                <w:tcPr>
                  <w:tcW w:w="1773" w:type="dxa"/>
                  <w:vAlign w:val="center"/>
                </w:tcPr>
                <w:p w14:paraId="151BE9FB" w14:textId="739A95E9" w:rsidR="00461C1E" w:rsidRPr="00DA481A" w:rsidRDefault="00682883" w:rsidP="00461C1E">
                  <w:pPr>
                    <w:snapToGrid w:val="0"/>
                    <w:jc w:val="center"/>
                    <w:rPr>
                      <w:sz w:val="21"/>
                      <w:szCs w:val="21"/>
                    </w:rPr>
                  </w:pPr>
                  <w:r w:rsidRPr="00DA481A">
                    <w:rPr>
                      <w:rFonts w:hint="eastAsia"/>
                      <w:sz w:val="21"/>
                      <w:szCs w:val="21"/>
                    </w:rPr>
                    <w:t>浸漆烘干一体机</w:t>
                  </w:r>
                </w:p>
              </w:tc>
              <w:tc>
                <w:tcPr>
                  <w:tcW w:w="1247" w:type="dxa"/>
                  <w:vAlign w:val="center"/>
                </w:tcPr>
                <w:p w14:paraId="6AEC1161" w14:textId="74473019" w:rsidR="00461C1E" w:rsidRPr="00DA481A" w:rsidRDefault="00461C1E" w:rsidP="00461C1E">
                  <w:pPr>
                    <w:snapToGrid w:val="0"/>
                    <w:jc w:val="center"/>
                    <w:rPr>
                      <w:sz w:val="21"/>
                      <w:szCs w:val="21"/>
                    </w:rPr>
                  </w:pPr>
                  <w:r w:rsidRPr="00DA481A">
                    <w:rPr>
                      <w:rFonts w:hint="eastAsia"/>
                      <w:sz w:val="21"/>
                      <w:szCs w:val="21"/>
                    </w:rPr>
                    <w:t>7</w:t>
                  </w:r>
                  <w:r w:rsidRPr="00DA481A">
                    <w:rPr>
                      <w:sz w:val="21"/>
                      <w:szCs w:val="21"/>
                    </w:rPr>
                    <w:t>0</w:t>
                  </w:r>
                </w:p>
              </w:tc>
              <w:tc>
                <w:tcPr>
                  <w:tcW w:w="974" w:type="dxa"/>
                  <w:vMerge/>
                  <w:vAlign w:val="center"/>
                </w:tcPr>
                <w:p w14:paraId="7D63B636" w14:textId="77777777" w:rsidR="00461C1E" w:rsidRPr="00DA481A" w:rsidRDefault="00461C1E" w:rsidP="00461C1E">
                  <w:pPr>
                    <w:snapToGrid w:val="0"/>
                    <w:jc w:val="center"/>
                    <w:rPr>
                      <w:sz w:val="21"/>
                      <w:szCs w:val="21"/>
                    </w:rPr>
                  </w:pPr>
                </w:p>
              </w:tc>
              <w:tc>
                <w:tcPr>
                  <w:tcW w:w="1280" w:type="dxa"/>
                  <w:vAlign w:val="center"/>
                </w:tcPr>
                <w:p w14:paraId="75523F1C" w14:textId="60AC05E5" w:rsidR="00461C1E" w:rsidRPr="00DA481A" w:rsidRDefault="00461C1E" w:rsidP="00461C1E">
                  <w:pPr>
                    <w:snapToGrid w:val="0"/>
                    <w:jc w:val="center"/>
                    <w:rPr>
                      <w:sz w:val="21"/>
                      <w:szCs w:val="21"/>
                    </w:rPr>
                  </w:pPr>
                  <w:r w:rsidRPr="00DA481A">
                    <w:rPr>
                      <w:sz w:val="21"/>
                      <w:szCs w:val="21"/>
                    </w:rPr>
                    <w:t>50</w:t>
                  </w:r>
                </w:p>
              </w:tc>
              <w:tc>
                <w:tcPr>
                  <w:tcW w:w="1060" w:type="dxa"/>
                  <w:vAlign w:val="center"/>
                </w:tcPr>
                <w:p w14:paraId="6F4BFAFF" w14:textId="71D9D42A"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50E90325" w14:textId="122F38C2" w:rsidR="00461C1E" w:rsidRPr="00DA481A" w:rsidRDefault="00461C1E" w:rsidP="00461C1E">
                  <w:pPr>
                    <w:snapToGrid w:val="0"/>
                    <w:jc w:val="center"/>
                    <w:rPr>
                      <w:sz w:val="21"/>
                      <w:szCs w:val="21"/>
                    </w:rPr>
                  </w:pPr>
                  <w:r w:rsidRPr="00DA481A">
                    <w:rPr>
                      <w:rFonts w:hint="eastAsia"/>
                      <w:sz w:val="21"/>
                      <w:szCs w:val="21"/>
                    </w:rPr>
                    <w:t xml:space="preserve">53.0 </w:t>
                  </w:r>
                </w:p>
              </w:tc>
            </w:tr>
            <w:tr w:rsidR="00E45B1C" w:rsidRPr="00DA481A" w14:paraId="7CB7F05E" w14:textId="77777777" w:rsidTr="00461C1E">
              <w:trPr>
                <w:trHeight w:val="340"/>
                <w:jc w:val="center"/>
              </w:trPr>
              <w:tc>
                <w:tcPr>
                  <w:tcW w:w="769" w:type="dxa"/>
                  <w:vAlign w:val="center"/>
                </w:tcPr>
                <w:p w14:paraId="20FAF9C7" w14:textId="4D9ACFCE" w:rsidR="00461C1E" w:rsidRPr="00DA481A" w:rsidRDefault="00461C1E" w:rsidP="00461C1E">
                  <w:pPr>
                    <w:snapToGrid w:val="0"/>
                    <w:jc w:val="center"/>
                    <w:rPr>
                      <w:sz w:val="21"/>
                      <w:szCs w:val="21"/>
                    </w:rPr>
                  </w:pPr>
                  <w:r w:rsidRPr="00DA481A">
                    <w:rPr>
                      <w:rFonts w:hint="eastAsia"/>
                      <w:sz w:val="21"/>
                      <w:szCs w:val="21"/>
                    </w:rPr>
                    <w:t>2</w:t>
                  </w:r>
                  <w:r w:rsidRPr="00DA481A">
                    <w:rPr>
                      <w:sz w:val="21"/>
                      <w:szCs w:val="21"/>
                    </w:rPr>
                    <w:t>0</w:t>
                  </w:r>
                </w:p>
              </w:tc>
              <w:tc>
                <w:tcPr>
                  <w:tcW w:w="1773" w:type="dxa"/>
                  <w:vAlign w:val="center"/>
                </w:tcPr>
                <w:p w14:paraId="574CFE37" w14:textId="358C66CC" w:rsidR="00461C1E" w:rsidRPr="00DA481A" w:rsidRDefault="00461C1E" w:rsidP="00461C1E">
                  <w:pPr>
                    <w:widowControl/>
                    <w:snapToGrid w:val="0"/>
                    <w:jc w:val="center"/>
                    <w:rPr>
                      <w:kern w:val="0"/>
                      <w:sz w:val="21"/>
                      <w:szCs w:val="21"/>
                    </w:rPr>
                  </w:pPr>
                  <w:r w:rsidRPr="00DA481A">
                    <w:rPr>
                      <w:rFonts w:hint="eastAsia"/>
                      <w:sz w:val="21"/>
                      <w:szCs w:val="21"/>
                    </w:rPr>
                    <w:t>烘箱机</w:t>
                  </w:r>
                </w:p>
              </w:tc>
              <w:tc>
                <w:tcPr>
                  <w:tcW w:w="1247" w:type="dxa"/>
                  <w:vAlign w:val="center"/>
                </w:tcPr>
                <w:p w14:paraId="3FC1634A" w14:textId="174ED019" w:rsidR="00461C1E" w:rsidRPr="00DA481A" w:rsidRDefault="00461C1E" w:rsidP="00461C1E">
                  <w:pPr>
                    <w:snapToGrid w:val="0"/>
                    <w:jc w:val="center"/>
                    <w:rPr>
                      <w:sz w:val="21"/>
                      <w:szCs w:val="21"/>
                    </w:rPr>
                  </w:pPr>
                  <w:r w:rsidRPr="00DA481A">
                    <w:rPr>
                      <w:rFonts w:hint="eastAsia"/>
                      <w:sz w:val="21"/>
                      <w:szCs w:val="21"/>
                    </w:rPr>
                    <w:t>7</w:t>
                  </w:r>
                  <w:r w:rsidRPr="00DA481A">
                    <w:rPr>
                      <w:sz w:val="21"/>
                      <w:szCs w:val="21"/>
                    </w:rPr>
                    <w:t>0</w:t>
                  </w:r>
                </w:p>
              </w:tc>
              <w:tc>
                <w:tcPr>
                  <w:tcW w:w="974" w:type="dxa"/>
                  <w:vMerge/>
                  <w:vAlign w:val="center"/>
                </w:tcPr>
                <w:p w14:paraId="790AE984" w14:textId="77777777" w:rsidR="00461C1E" w:rsidRPr="00DA481A" w:rsidRDefault="00461C1E" w:rsidP="00461C1E">
                  <w:pPr>
                    <w:snapToGrid w:val="0"/>
                    <w:jc w:val="center"/>
                    <w:rPr>
                      <w:sz w:val="21"/>
                      <w:szCs w:val="21"/>
                    </w:rPr>
                  </w:pPr>
                </w:p>
              </w:tc>
              <w:tc>
                <w:tcPr>
                  <w:tcW w:w="1280" w:type="dxa"/>
                  <w:vAlign w:val="center"/>
                </w:tcPr>
                <w:p w14:paraId="32AD72C7" w14:textId="426AFB22" w:rsidR="00461C1E" w:rsidRPr="00DA481A" w:rsidRDefault="00461C1E" w:rsidP="00461C1E">
                  <w:pPr>
                    <w:snapToGrid w:val="0"/>
                    <w:jc w:val="center"/>
                    <w:rPr>
                      <w:sz w:val="21"/>
                      <w:szCs w:val="21"/>
                    </w:rPr>
                  </w:pPr>
                  <w:r w:rsidRPr="00DA481A">
                    <w:rPr>
                      <w:sz w:val="21"/>
                      <w:szCs w:val="21"/>
                    </w:rPr>
                    <w:t>50</w:t>
                  </w:r>
                </w:p>
              </w:tc>
              <w:tc>
                <w:tcPr>
                  <w:tcW w:w="1060" w:type="dxa"/>
                  <w:vAlign w:val="center"/>
                </w:tcPr>
                <w:p w14:paraId="4318FFA7" w14:textId="66506770" w:rsidR="00461C1E" w:rsidRPr="00DA481A" w:rsidRDefault="00461C1E" w:rsidP="00461C1E">
                  <w:pPr>
                    <w:snapToGrid w:val="0"/>
                    <w:jc w:val="center"/>
                    <w:rPr>
                      <w:sz w:val="21"/>
                      <w:szCs w:val="21"/>
                    </w:rPr>
                  </w:pPr>
                  <w:r w:rsidRPr="00DA481A">
                    <w:rPr>
                      <w:rFonts w:hint="eastAsia"/>
                      <w:sz w:val="21"/>
                      <w:szCs w:val="21"/>
                    </w:rPr>
                    <w:t>2</w:t>
                  </w:r>
                </w:p>
              </w:tc>
              <w:tc>
                <w:tcPr>
                  <w:tcW w:w="1753" w:type="dxa"/>
                  <w:vAlign w:val="center"/>
                </w:tcPr>
                <w:p w14:paraId="31148ED3" w14:textId="38A12CCA" w:rsidR="00461C1E" w:rsidRPr="00DA481A" w:rsidRDefault="00461C1E" w:rsidP="00461C1E">
                  <w:pPr>
                    <w:snapToGrid w:val="0"/>
                    <w:jc w:val="center"/>
                    <w:rPr>
                      <w:sz w:val="21"/>
                      <w:szCs w:val="21"/>
                    </w:rPr>
                  </w:pPr>
                  <w:r w:rsidRPr="00DA481A">
                    <w:rPr>
                      <w:rFonts w:hint="eastAsia"/>
                      <w:sz w:val="21"/>
                      <w:szCs w:val="21"/>
                    </w:rPr>
                    <w:t xml:space="preserve">53.0 </w:t>
                  </w:r>
                </w:p>
              </w:tc>
            </w:tr>
            <w:tr w:rsidR="00E45B1C" w:rsidRPr="00DA481A" w14:paraId="4A93C4B8" w14:textId="77777777" w:rsidTr="00461C1E">
              <w:trPr>
                <w:trHeight w:val="340"/>
                <w:jc w:val="center"/>
              </w:trPr>
              <w:tc>
                <w:tcPr>
                  <w:tcW w:w="769" w:type="dxa"/>
                  <w:vAlign w:val="center"/>
                </w:tcPr>
                <w:p w14:paraId="52F9EA03" w14:textId="241F41D9" w:rsidR="00461C1E" w:rsidRPr="00DA481A" w:rsidRDefault="00461C1E" w:rsidP="00461C1E">
                  <w:pPr>
                    <w:snapToGrid w:val="0"/>
                    <w:jc w:val="center"/>
                    <w:rPr>
                      <w:sz w:val="21"/>
                      <w:szCs w:val="21"/>
                    </w:rPr>
                  </w:pPr>
                  <w:r w:rsidRPr="00DA481A">
                    <w:rPr>
                      <w:rFonts w:hint="eastAsia"/>
                      <w:sz w:val="21"/>
                      <w:szCs w:val="21"/>
                    </w:rPr>
                    <w:t>2</w:t>
                  </w:r>
                  <w:r w:rsidRPr="00DA481A">
                    <w:rPr>
                      <w:sz w:val="21"/>
                      <w:szCs w:val="21"/>
                    </w:rPr>
                    <w:t>1</w:t>
                  </w:r>
                </w:p>
              </w:tc>
              <w:tc>
                <w:tcPr>
                  <w:tcW w:w="1773" w:type="dxa"/>
                  <w:vAlign w:val="center"/>
                </w:tcPr>
                <w:p w14:paraId="589361F6" w14:textId="14C50F73" w:rsidR="00461C1E" w:rsidRPr="00DA481A" w:rsidRDefault="00461C1E" w:rsidP="00461C1E">
                  <w:pPr>
                    <w:widowControl/>
                    <w:snapToGrid w:val="0"/>
                    <w:jc w:val="center"/>
                    <w:rPr>
                      <w:kern w:val="0"/>
                      <w:sz w:val="21"/>
                      <w:szCs w:val="21"/>
                    </w:rPr>
                  </w:pPr>
                  <w:r w:rsidRPr="00DA481A">
                    <w:rPr>
                      <w:rFonts w:hint="eastAsia"/>
                      <w:sz w:val="21"/>
                      <w:szCs w:val="21"/>
                    </w:rPr>
                    <w:t>空压机</w:t>
                  </w:r>
                </w:p>
              </w:tc>
              <w:tc>
                <w:tcPr>
                  <w:tcW w:w="1247" w:type="dxa"/>
                  <w:vAlign w:val="center"/>
                </w:tcPr>
                <w:p w14:paraId="2921F149" w14:textId="0CBE2208" w:rsidR="00461C1E" w:rsidRPr="00DA481A" w:rsidRDefault="00461C1E" w:rsidP="00461C1E">
                  <w:pPr>
                    <w:snapToGrid w:val="0"/>
                    <w:jc w:val="center"/>
                    <w:rPr>
                      <w:sz w:val="21"/>
                      <w:szCs w:val="21"/>
                    </w:rPr>
                  </w:pPr>
                  <w:r w:rsidRPr="00DA481A">
                    <w:rPr>
                      <w:rFonts w:hint="eastAsia"/>
                      <w:sz w:val="21"/>
                      <w:szCs w:val="21"/>
                    </w:rPr>
                    <w:t>8</w:t>
                  </w:r>
                  <w:r w:rsidRPr="00DA481A">
                    <w:rPr>
                      <w:sz w:val="21"/>
                      <w:szCs w:val="21"/>
                    </w:rPr>
                    <w:t>5</w:t>
                  </w:r>
                </w:p>
              </w:tc>
              <w:tc>
                <w:tcPr>
                  <w:tcW w:w="974" w:type="dxa"/>
                  <w:vMerge/>
                  <w:vAlign w:val="center"/>
                </w:tcPr>
                <w:p w14:paraId="16324BF9" w14:textId="77777777" w:rsidR="00461C1E" w:rsidRPr="00DA481A" w:rsidRDefault="00461C1E" w:rsidP="00461C1E">
                  <w:pPr>
                    <w:snapToGrid w:val="0"/>
                    <w:jc w:val="center"/>
                    <w:rPr>
                      <w:sz w:val="21"/>
                      <w:szCs w:val="21"/>
                    </w:rPr>
                  </w:pPr>
                </w:p>
              </w:tc>
              <w:tc>
                <w:tcPr>
                  <w:tcW w:w="1280" w:type="dxa"/>
                  <w:vAlign w:val="center"/>
                </w:tcPr>
                <w:p w14:paraId="229949C1" w14:textId="1D311222" w:rsidR="00461C1E" w:rsidRPr="00DA481A" w:rsidRDefault="00461C1E" w:rsidP="00461C1E">
                  <w:pPr>
                    <w:snapToGrid w:val="0"/>
                    <w:jc w:val="center"/>
                    <w:rPr>
                      <w:sz w:val="21"/>
                      <w:szCs w:val="21"/>
                    </w:rPr>
                  </w:pPr>
                  <w:r w:rsidRPr="00DA481A">
                    <w:rPr>
                      <w:sz w:val="21"/>
                      <w:szCs w:val="21"/>
                    </w:rPr>
                    <w:t>65</w:t>
                  </w:r>
                </w:p>
              </w:tc>
              <w:tc>
                <w:tcPr>
                  <w:tcW w:w="1060" w:type="dxa"/>
                  <w:vAlign w:val="center"/>
                </w:tcPr>
                <w:p w14:paraId="6DAF30BA" w14:textId="359D30E5" w:rsidR="00461C1E" w:rsidRPr="00DA481A" w:rsidRDefault="00461C1E" w:rsidP="00461C1E">
                  <w:pPr>
                    <w:snapToGrid w:val="0"/>
                    <w:jc w:val="center"/>
                    <w:rPr>
                      <w:sz w:val="21"/>
                      <w:szCs w:val="21"/>
                    </w:rPr>
                  </w:pPr>
                  <w:r w:rsidRPr="00DA481A">
                    <w:rPr>
                      <w:rFonts w:hint="eastAsia"/>
                      <w:sz w:val="21"/>
                      <w:szCs w:val="21"/>
                    </w:rPr>
                    <w:t>1</w:t>
                  </w:r>
                </w:p>
              </w:tc>
              <w:tc>
                <w:tcPr>
                  <w:tcW w:w="1753" w:type="dxa"/>
                  <w:vAlign w:val="center"/>
                </w:tcPr>
                <w:p w14:paraId="74ED3193" w14:textId="1A4011B5" w:rsidR="00461C1E" w:rsidRPr="00DA481A" w:rsidRDefault="00461C1E" w:rsidP="00461C1E">
                  <w:pPr>
                    <w:snapToGrid w:val="0"/>
                    <w:jc w:val="center"/>
                    <w:rPr>
                      <w:sz w:val="21"/>
                      <w:szCs w:val="21"/>
                    </w:rPr>
                  </w:pPr>
                  <w:r w:rsidRPr="00DA481A">
                    <w:rPr>
                      <w:rFonts w:hint="eastAsia"/>
                      <w:sz w:val="21"/>
                      <w:szCs w:val="21"/>
                    </w:rPr>
                    <w:t xml:space="preserve">65.0 </w:t>
                  </w:r>
                </w:p>
              </w:tc>
            </w:tr>
          </w:tbl>
          <w:p w14:paraId="25810C39" w14:textId="77777777" w:rsidR="00BB0D5D" w:rsidRPr="00DA481A" w:rsidRDefault="00BB0D5D" w:rsidP="00BB0D5D">
            <w:pPr>
              <w:spacing w:line="460" w:lineRule="exact"/>
              <w:ind w:firstLineChars="200" w:firstLine="480"/>
            </w:pPr>
            <w:r w:rsidRPr="00DA481A">
              <w:rPr>
                <w:rFonts w:hint="eastAsia"/>
              </w:rPr>
              <w:t>因本项目同车间同类设备分布较为集中且尺寸相对设备距厂界距离较小，因此本次评价预测时将本项目同类设备近似作为一个点声源进行预测。在声源传播过程中，噪声受到厂房的吸收和屏蔽，经过厂房隔声和空气吸收后，到达受声点。其预测模式如下：</w:t>
            </w:r>
          </w:p>
          <w:p w14:paraId="62BEBDC6" w14:textId="77777777" w:rsidR="00BB0D5D" w:rsidRPr="00DA481A" w:rsidRDefault="00BB0D5D" w:rsidP="00BB0D5D">
            <w:pPr>
              <w:tabs>
                <w:tab w:val="left" w:pos="8370"/>
                <w:tab w:val="left" w:pos="8600"/>
              </w:tabs>
              <w:spacing w:line="460" w:lineRule="exact"/>
              <w:jc w:val="center"/>
              <w:rPr>
                <w:lang w:val="pt-BR"/>
              </w:rPr>
            </w:pPr>
            <w:r w:rsidRPr="00DA481A">
              <w:rPr>
                <w:lang w:val="pt-BR"/>
              </w:rPr>
              <w:t>LA</w:t>
            </w:r>
            <w:r w:rsidRPr="00DA481A">
              <w:rPr>
                <w:rFonts w:hint="eastAsia"/>
                <w:lang w:val="pt-BR"/>
              </w:rPr>
              <w:t>(</w:t>
            </w:r>
            <w:r w:rsidRPr="00DA481A">
              <w:rPr>
                <w:lang w:val="pt-BR"/>
              </w:rPr>
              <w:t>r</w:t>
            </w:r>
            <w:r w:rsidRPr="00DA481A">
              <w:rPr>
                <w:rFonts w:hint="eastAsia"/>
                <w:lang w:val="pt-BR"/>
              </w:rPr>
              <w:t xml:space="preserve">)= </w:t>
            </w:r>
            <w:r w:rsidRPr="00DA481A">
              <w:rPr>
                <w:lang w:val="pt-BR"/>
              </w:rPr>
              <w:t>LA</w:t>
            </w:r>
            <w:r w:rsidRPr="00DA481A">
              <w:rPr>
                <w:rFonts w:hint="eastAsia"/>
                <w:lang w:val="pt-BR"/>
              </w:rPr>
              <w:t>(</w:t>
            </w:r>
            <w:r w:rsidRPr="00DA481A">
              <w:rPr>
                <w:lang w:val="pt-BR"/>
              </w:rPr>
              <w:t>r</w:t>
            </w:r>
            <w:r w:rsidRPr="00DA481A">
              <w:rPr>
                <w:vertAlign w:val="subscript"/>
                <w:lang w:val="pt-BR"/>
              </w:rPr>
              <w:t>0</w:t>
            </w:r>
            <w:r w:rsidRPr="00DA481A">
              <w:rPr>
                <w:rFonts w:hint="eastAsia"/>
                <w:lang w:val="pt-BR"/>
              </w:rPr>
              <w:t>) -</w:t>
            </w:r>
            <w:r w:rsidRPr="00DA481A">
              <w:rPr>
                <w:lang w:val="pt-BR"/>
              </w:rPr>
              <w:t>20</w:t>
            </w:r>
            <w:r w:rsidRPr="00DA481A">
              <w:t>×</w:t>
            </w:r>
            <w:r w:rsidRPr="00DA481A">
              <w:rPr>
                <w:lang w:val="pt-BR"/>
              </w:rPr>
              <w:t>Lg</w:t>
            </w:r>
            <w:r w:rsidRPr="00DA481A">
              <w:rPr>
                <w:rFonts w:hint="eastAsia"/>
                <w:lang w:val="pt-BR"/>
              </w:rPr>
              <w:t>(</w:t>
            </w:r>
            <w:r w:rsidRPr="00DA481A">
              <w:rPr>
                <w:lang w:val="pt-BR"/>
              </w:rPr>
              <w:t>r</w:t>
            </w:r>
            <w:r w:rsidRPr="00DA481A">
              <w:rPr>
                <w:rFonts w:hint="eastAsia"/>
                <w:lang w:val="pt-BR"/>
              </w:rPr>
              <w:t>/</w:t>
            </w:r>
            <w:r w:rsidRPr="00DA481A">
              <w:rPr>
                <w:lang w:val="pt-BR"/>
              </w:rPr>
              <w:t>r</w:t>
            </w:r>
            <w:r w:rsidRPr="00DA481A">
              <w:rPr>
                <w:vertAlign w:val="subscript"/>
                <w:lang w:val="pt-BR"/>
              </w:rPr>
              <w:t>0</w:t>
            </w:r>
            <w:r w:rsidRPr="00DA481A">
              <w:rPr>
                <w:rFonts w:hint="eastAsia"/>
                <w:lang w:val="pt-BR"/>
              </w:rPr>
              <w:t>)</w:t>
            </w:r>
          </w:p>
          <w:p w14:paraId="4A833151" w14:textId="77777777" w:rsidR="00BB0D5D" w:rsidRPr="00DA481A" w:rsidRDefault="00BB0D5D" w:rsidP="00BB0D5D">
            <w:pPr>
              <w:tabs>
                <w:tab w:val="left" w:pos="8370"/>
                <w:tab w:val="left" w:pos="8600"/>
              </w:tabs>
              <w:spacing w:line="460" w:lineRule="exact"/>
              <w:ind w:firstLineChars="200" w:firstLine="480"/>
            </w:pPr>
            <w:r w:rsidRPr="00DA481A">
              <w:rPr>
                <w:rFonts w:hint="eastAsia"/>
              </w:rPr>
              <w:t>式中：</w:t>
            </w:r>
            <w:r w:rsidRPr="00DA481A">
              <w:t>LA</w:t>
            </w:r>
            <w:r w:rsidRPr="00DA481A">
              <w:rPr>
                <w:rFonts w:hint="eastAsia"/>
              </w:rPr>
              <w:t>(</w:t>
            </w:r>
            <w:r w:rsidRPr="00DA481A">
              <w:t>r</w:t>
            </w:r>
            <w:r w:rsidRPr="00DA481A">
              <w:rPr>
                <w:rFonts w:hint="eastAsia"/>
              </w:rPr>
              <w:t>)</w:t>
            </w:r>
            <w:r w:rsidRPr="00DA481A">
              <w:rPr>
                <w:rFonts w:hint="eastAsia"/>
              </w:rPr>
              <w:t>—预测点声压级，</w:t>
            </w:r>
            <w:r w:rsidRPr="00DA481A">
              <w:t>dB</w:t>
            </w:r>
            <w:r w:rsidRPr="00DA481A">
              <w:rPr>
                <w:rFonts w:hint="eastAsia"/>
              </w:rPr>
              <w:t>(</w:t>
            </w:r>
            <w:r w:rsidRPr="00DA481A">
              <w:t>A</w:t>
            </w:r>
            <w:r w:rsidRPr="00DA481A">
              <w:rPr>
                <w:rFonts w:hint="eastAsia"/>
              </w:rPr>
              <w:t>)</w:t>
            </w:r>
            <w:r w:rsidRPr="00DA481A">
              <w:rPr>
                <w:rFonts w:hint="eastAsia"/>
              </w:rPr>
              <w:t>；</w:t>
            </w:r>
          </w:p>
          <w:p w14:paraId="2607C8D8" w14:textId="77777777" w:rsidR="00BB0D5D" w:rsidRPr="00DA481A" w:rsidRDefault="00BB0D5D" w:rsidP="00BB0D5D">
            <w:pPr>
              <w:tabs>
                <w:tab w:val="left" w:pos="8370"/>
                <w:tab w:val="left" w:pos="8600"/>
              </w:tabs>
              <w:spacing w:line="460" w:lineRule="exact"/>
              <w:ind w:firstLineChars="500" w:firstLine="1200"/>
            </w:pPr>
            <w:r w:rsidRPr="00DA481A">
              <w:t>LA</w:t>
            </w:r>
            <w:r w:rsidRPr="00DA481A">
              <w:rPr>
                <w:rFonts w:hint="eastAsia"/>
              </w:rPr>
              <w:t>(</w:t>
            </w:r>
            <w:r w:rsidRPr="00DA481A">
              <w:t>r</w:t>
            </w:r>
            <w:r w:rsidRPr="00DA481A">
              <w:rPr>
                <w:vertAlign w:val="subscript"/>
              </w:rPr>
              <w:t>0</w:t>
            </w:r>
            <w:r w:rsidRPr="00DA481A">
              <w:rPr>
                <w:rFonts w:hint="eastAsia"/>
              </w:rPr>
              <w:t>)</w:t>
            </w:r>
            <w:r w:rsidRPr="00DA481A">
              <w:rPr>
                <w:rFonts w:hint="eastAsia"/>
              </w:rPr>
              <w:t>—噪声源声压级，</w:t>
            </w:r>
            <w:r w:rsidRPr="00DA481A">
              <w:t>dB</w:t>
            </w:r>
            <w:r w:rsidRPr="00DA481A">
              <w:rPr>
                <w:rFonts w:hint="eastAsia"/>
              </w:rPr>
              <w:t>(</w:t>
            </w:r>
            <w:r w:rsidRPr="00DA481A">
              <w:t>A</w:t>
            </w:r>
            <w:r w:rsidRPr="00DA481A">
              <w:rPr>
                <w:rFonts w:hint="eastAsia"/>
              </w:rPr>
              <w:t>)</w:t>
            </w:r>
            <w:r w:rsidRPr="00DA481A">
              <w:rPr>
                <w:rFonts w:hint="eastAsia"/>
              </w:rPr>
              <w:t>；</w:t>
            </w:r>
          </w:p>
          <w:p w14:paraId="13B0C6D6" w14:textId="77777777" w:rsidR="00BB0D5D" w:rsidRPr="00DA481A" w:rsidRDefault="00BB0D5D" w:rsidP="00BB0D5D">
            <w:pPr>
              <w:tabs>
                <w:tab w:val="left" w:pos="8370"/>
                <w:tab w:val="left" w:pos="8600"/>
              </w:tabs>
              <w:spacing w:line="460" w:lineRule="exact"/>
              <w:ind w:firstLineChars="500" w:firstLine="1200"/>
            </w:pPr>
            <w:r w:rsidRPr="00DA481A">
              <w:t>r</w:t>
            </w:r>
            <w:r w:rsidRPr="00DA481A">
              <w:rPr>
                <w:rFonts w:hint="eastAsia"/>
              </w:rPr>
              <w:t>—预测点离噪声源的距离，</w:t>
            </w:r>
            <w:r w:rsidRPr="00DA481A">
              <w:t>m</w:t>
            </w:r>
            <w:r w:rsidRPr="00DA481A">
              <w:rPr>
                <w:rFonts w:hint="eastAsia"/>
              </w:rPr>
              <w:t>；</w:t>
            </w:r>
          </w:p>
          <w:p w14:paraId="7FC8B457" w14:textId="77777777" w:rsidR="00BB0D5D" w:rsidRPr="00DA481A" w:rsidRDefault="00BB0D5D" w:rsidP="00BB0D5D">
            <w:pPr>
              <w:tabs>
                <w:tab w:val="left" w:pos="8370"/>
                <w:tab w:val="left" w:pos="8600"/>
              </w:tabs>
              <w:spacing w:line="460" w:lineRule="exact"/>
              <w:ind w:firstLineChars="200" w:firstLine="480"/>
            </w:pPr>
            <w:r w:rsidRPr="00DA481A">
              <w:rPr>
                <w:rFonts w:hint="eastAsia"/>
              </w:rPr>
              <w:t>在同一受声点接受来自多个点声源的声能，可通过叠加得出该受声点的声压级。噪声叠加公式如下：</w:t>
            </w:r>
          </w:p>
          <w:p w14:paraId="51BB5B13" w14:textId="77777777" w:rsidR="00BB0D5D" w:rsidRPr="00DA481A" w:rsidRDefault="00BB0D5D" w:rsidP="00BB0D5D">
            <w:pPr>
              <w:tabs>
                <w:tab w:val="left" w:pos="8370"/>
                <w:tab w:val="left" w:pos="8600"/>
              </w:tabs>
              <w:jc w:val="center"/>
            </w:pPr>
            <w:r w:rsidRPr="00DA481A">
              <w:rPr>
                <w:rFonts w:hint="eastAsia"/>
                <w:noProof/>
              </w:rPr>
              <w:drawing>
                <wp:inline distT="0" distB="0" distL="114300" distR="114300" wp14:anchorId="76814B04" wp14:editId="5927CBEB">
                  <wp:extent cx="1209675" cy="567055"/>
                  <wp:effectExtent l="0" t="0" r="0" b="0"/>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1209675" cy="567055"/>
                          </a:xfrm>
                          <a:prstGeom prst="rect">
                            <a:avLst/>
                          </a:prstGeom>
                          <a:noFill/>
                          <a:ln>
                            <a:noFill/>
                          </a:ln>
                        </pic:spPr>
                      </pic:pic>
                    </a:graphicData>
                  </a:graphic>
                </wp:inline>
              </w:drawing>
            </w:r>
          </w:p>
          <w:p w14:paraId="1BA1D048" w14:textId="77777777" w:rsidR="00BB0D5D" w:rsidRPr="00DA481A" w:rsidRDefault="00BB0D5D" w:rsidP="00BB0D5D">
            <w:pPr>
              <w:tabs>
                <w:tab w:val="left" w:pos="8370"/>
                <w:tab w:val="left" w:pos="8600"/>
              </w:tabs>
              <w:spacing w:line="460" w:lineRule="exact"/>
              <w:ind w:leftChars="228" w:left="1267" w:hangingChars="300" w:hanging="720"/>
            </w:pPr>
            <w:r w:rsidRPr="00DA481A">
              <w:rPr>
                <w:rFonts w:hint="eastAsia"/>
              </w:rPr>
              <w:t>式中：</w:t>
            </w:r>
            <w:r w:rsidRPr="00DA481A">
              <w:t>L</w:t>
            </w:r>
            <w:r w:rsidRPr="00DA481A">
              <w:rPr>
                <w:rFonts w:hint="eastAsia"/>
              </w:rPr>
              <w:t>—总声压级，</w:t>
            </w:r>
            <w:r w:rsidRPr="00DA481A">
              <w:t>dB</w:t>
            </w:r>
            <w:r w:rsidRPr="00DA481A">
              <w:rPr>
                <w:rFonts w:hint="eastAsia"/>
              </w:rPr>
              <w:t>(</w:t>
            </w:r>
            <w:r w:rsidRPr="00DA481A">
              <w:t>A</w:t>
            </w:r>
            <w:r w:rsidRPr="00DA481A">
              <w:rPr>
                <w:rFonts w:hint="eastAsia"/>
              </w:rPr>
              <w:t>)</w:t>
            </w:r>
            <w:r w:rsidRPr="00DA481A">
              <w:rPr>
                <w:rFonts w:hint="eastAsia"/>
              </w:rPr>
              <w:t>；</w:t>
            </w:r>
            <w:r w:rsidRPr="00DA481A">
              <w:rPr>
                <w:rFonts w:hint="eastAsia"/>
              </w:rPr>
              <w:t xml:space="preserve"> </w:t>
            </w:r>
          </w:p>
          <w:p w14:paraId="29C00E9C" w14:textId="77777777" w:rsidR="00BB0D5D" w:rsidRPr="00DA481A" w:rsidRDefault="00BB0D5D" w:rsidP="00BB0D5D">
            <w:pPr>
              <w:tabs>
                <w:tab w:val="left" w:pos="8370"/>
                <w:tab w:val="left" w:pos="8600"/>
              </w:tabs>
              <w:spacing w:line="460" w:lineRule="exact"/>
              <w:ind w:leftChars="528" w:left="1987" w:hangingChars="300" w:hanging="720"/>
            </w:pPr>
            <w:r w:rsidRPr="00DA481A">
              <w:t>n</w:t>
            </w:r>
            <w:r w:rsidRPr="00DA481A">
              <w:rPr>
                <w:rFonts w:hint="eastAsia"/>
              </w:rPr>
              <w:t>—噪声源数。</w:t>
            </w:r>
          </w:p>
          <w:p w14:paraId="47FD2FD8" w14:textId="77777777" w:rsidR="00BB0D5D" w:rsidRPr="00DA481A" w:rsidRDefault="00BB0D5D" w:rsidP="00BB0D5D">
            <w:pPr>
              <w:spacing w:line="460" w:lineRule="exact"/>
              <w:ind w:firstLineChars="200" w:firstLine="482"/>
              <w:rPr>
                <w:b/>
                <w:bCs/>
              </w:rPr>
            </w:pPr>
            <w:r w:rsidRPr="00DA481A">
              <w:rPr>
                <w:rFonts w:hint="eastAsia"/>
                <w:b/>
                <w:bCs/>
              </w:rPr>
              <w:t>2</w:t>
            </w:r>
            <w:r w:rsidRPr="00DA481A">
              <w:rPr>
                <w:rFonts w:hint="eastAsia"/>
                <w:b/>
                <w:bCs/>
              </w:rPr>
              <w:t>、厂界噪声达标情况</w:t>
            </w:r>
          </w:p>
          <w:p w14:paraId="57213BA6" w14:textId="77777777" w:rsidR="00BB0D5D" w:rsidRPr="00DA481A" w:rsidRDefault="00BB0D5D" w:rsidP="00BB0D5D">
            <w:pPr>
              <w:spacing w:line="460" w:lineRule="exact"/>
              <w:ind w:firstLineChars="200" w:firstLine="480"/>
            </w:pPr>
            <w:r w:rsidRPr="00DA481A">
              <w:rPr>
                <w:rFonts w:hint="eastAsia"/>
              </w:rPr>
              <w:t>按照最不利原则，根据噪声源的分布，评价以噪声源对项目四周厂界噪声贡献值进行计算，结果见下表。</w:t>
            </w:r>
          </w:p>
          <w:p w14:paraId="30FA2267" w14:textId="50A15CD9" w:rsidR="00BB0D5D" w:rsidRPr="00DA481A" w:rsidRDefault="00BB0D5D" w:rsidP="00B748F1">
            <w:pPr>
              <w:pStyle w:val="-"/>
              <w:ind w:firstLine="420"/>
            </w:pPr>
            <w:r w:rsidRPr="00DA481A">
              <w:rPr>
                <w:rFonts w:hint="eastAsia"/>
              </w:rPr>
              <w:t>表</w:t>
            </w:r>
            <w:r w:rsidR="00166CFF" w:rsidRPr="00DA481A">
              <w:t>37</w:t>
            </w:r>
            <w:r w:rsidRPr="00DA481A">
              <w:rPr>
                <w:rFonts w:hint="eastAsia"/>
              </w:rPr>
              <w:t xml:space="preserve">       </w:t>
            </w:r>
            <w:r w:rsidR="00B748F1" w:rsidRPr="00DA481A">
              <w:t xml:space="preserve">      </w:t>
            </w:r>
            <w:r w:rsidRPr="00DA481A">
              <w:rPr>
                <w:rFonts w:hint="eastAsia"/>
              </w:rPr>
              <w:t xml:space="preserve">    </w:t>
            </w:r>
            <w:r w:rsidRPr="00DA481A">
              <w:rPr>
                <w:rFonts w:hint="eastAsia"/>
              </w:rPr>
              <w:t>噪声贡献值叠加计算结果一览表</w:t>
            </w:r>
            <w:r w:rsidRPr="00DA481A">
              <w:t xml:space="preserve">  </w:t>
            </w:r>
            <w:r w:rsidR="00B748F1" w:rsidRPr="00DA481A">
              <w:t xml:space="preserve">   </w:t>
            </w:r>
            <w:r w:rsidRPr="00DA481A">
              <w:t xml:space="preserve"> </w:t>
            </w:r>
            <w:r w:rsidR="00B748F1" w:rsidRPr="00DA481A">
              <w:t xml:space="preserve">  </w:t>
            </w:r>
            <w:r w:rsidRPr="00DA481A">
              <w:t xml:space="preserve">    </w:t>
            </w:r>
            <w:r w:rsidRPr="00DA481A">
              <w:t>单位：</w:t>
            </w:r>
            <w:r w:rsidRPr="00DA481A">
              <w:t>dB</w:t>
            </w:r>
            <w:r w:rsidRPr="00DA481A">
              <w:t>（</w:t>
            </w:r>
            <w:r w:rsidRPr="00DA481A">
              <w:t>A</w:t>
            </w:r>
            <w:r w:rsidRPr="00DA481A">
              <w:t>）</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028"/>
              <w:gridCol w:w="1841"/>
              <w:gridCol w:w="1703"/>
              <w:gridCol w:w="1560"/>
              <w:gridCol w:w="1275"/>
              <w:gridCol w:w="1449"/>
            </w:tblGrid>
            <w:tr w:rsidR="00E45B1C" w:rsidRPr="00DA481A" w14:paraId="2D252D5D" w14:textId="77777777" w:rsidTr="001520ED">
              <w:trPr>
                <w:trHeight w:val="340"/>
                <w:jc w:val="center"/>
              </w:trPr>
              <w:tc>
                <w:tcPr>
                  <w:tcW w:w="580" w:type="pct"/>
                  <w:vAlign w:val="center"/>
                </w:tcPr>
                <w:p w14:paraId="07068DC2" w14:textId="77777777" w:rsidR="00BB0D5D" w:rsidRPr="00DA481A" w:rsidRDefault="00BB0D5D" w:rsidP="003248B7">
                  <w:pPr>
                    <w:snapToGrid w:val="0"/>
                    <w:jc w:val="center"/>
                    <w:rPr>
                      <w:b/>
                      <w:sz w:val="21"/>
                      <w:szCs w:val="21"/>
                    </w:rPr>
                  </w:pPr>
                  <w:r w:rsidRPr="00DA481A">
                    <w:rPr>
                      <w:b/>
                      <w:sz w:val="21"/>
                      <w:szCs w:val="21"/>
                    </w:rPr>
                    <w:t>预测点</w:t>
                  </w:r>
                </w:p>
              </w:tc>
              <w:tc>
                <w:tcPr>
                  <w:tcW w:w="1039" w:type="pct"/>
                  <w:vAlign w:val="center"/>
                </w:tcPr>
                <w:p w14:paraId="2178F1C4" w14:textId="77777777" w:rsidR="00BB0D5D" w:rsidRPr="00DA481A" w:rsidRDefault="00BB0D5D" w:rsidP="003248B7">
                  <w:pPr>
                    <w:snapToGrid w:val="0"/>
                    <w:jc w:val="center"/>
                    <w:rPr>
                      <w:b/>
                      <w:sz w:val="21"/>
                      <w:szCs w:val="21"/>
                    </w:rPr>
                  </w:pPr>
                  <w:r w:rsidRPr="00DA481A">
                    <w:rPr>
                      <w:b/>
                      <w:sz w:val="21"/>
                      <w:szCs w:val="21"/>
                    </w:rPr>
                    <w:t>设备名称</w:t>
                  </w:r>
                </w:p>
              </w:tc>
              <w:tc>
                <w:tcPr>
                  <w:tcW w:w="961" w:type="pct"/>
                  <w:vAlign w:val="center"/>
                </w:tcPr>
                <w:p w14:paraId="37DFBF13" w14:textId="211F500D" w:rsidR="00BB0D5D" w:rsidRPr="00DA481A" w:rsidRDefault="00C554D5" w:rsidP="003248B7">
                  <w:pPr>
                    <w:snapToGrid w:val="0"/>
                    <w:jc w:val="center"/>
                    <w:rPr>
                      <w:b/>
                      <w:sz w:val="21"/>
                      <w:szCs w:val="21"/>
                    </w:rPr>
                  </w:pPr>
                  <w:r w:rsidRPr="00DA481A">
                    <w:rPr>
                      <w:rFonts w:hint="eastAsia"/>
                      <w:b/>
                      <w:sz w:val="21"/>
                      <w:szCs w:val="21"/>
                    </w:rPr>
                    <w:t>叠加</w:t>
                  </w:r>
                  <w:r w:rsidR="00BB0D5D" w:rsidRPr="00DA481A">
                    <w:rPr>
                      <w:b/>
                      <w:sz w:val="21"/>
                      <w:szCs w:val="21"/>
                    </w:rPr>
                    <w:t>后源强</w:t>
                  </w:r>
                </w:p>
              </w:tc>
              <w:tc>
                <w:tcPr>
                  <w:tcW w:w="881" w:type="pct"/>
                  <w:vAlign w:val="center"/>
                </w:tcPr>
                <w:p w14:paraId="1DB211B3" w14:textId="77777777" w:rsidR="00BB0D5D" w:rsidRPr="00DA481A" w:rsidRDefault="00BB0D5D" w:rsidP="003248B7">
                  <w:pPr>
                    <w:snapToGrid w:val="0"/>
                    <w:jc w:val="center"/>
                    <w:rPr>
                      <w:b/>
                      <w:sz w:val="21"/>
                      <w:szCs w:val="21"/>
                    </w:rPr>
                  </w:pPr>
                  <w:r w:rsidRPr="00DA481A">
                    <w:rPr>
                      <w:b/>
                      <w:sz w:val="21"/>
                      <w:szCs w:val="21"/>
                    </w:rPr>
                    <w:t>距离（</w:t>
                  </w:r>
                  <w:r w:rsidRPr="00DA481A">
                    <w:rPr>
                      <w:b/>
                      <w:sz w:val="21"/>
                      <w:szCs w:val="21"/>
                    </w:rPr>
                    <w:t>m</w:t>
                  </w:r>
                  <w:r w:rsidRPr="00DA481A">
                    <w:rPr>
                      <w:b/>
                      <w:sz w:val="21"/>
                      <w:szCs w:val="21"/>
                    </w:rPr>
                    <w:t>）</w:t>
                  </w:r>
                </w:p>
              </w:tc>
              <w:tc>
                <w:tcPr>
                  <w:tcW w:w="720" w:type="pct"/>
                  <w:vAlign w:val="center"/>
                </w:tcPr>
                <w:p w14:paraId="535DB2AE" w14:textId="494EC4F6" w:rsidR="00BB0D5D" w:rsidRPr="00DA481A" w:rsidRDefault="00BB0D5D" w:rsidP="003248B7">
                  <w:pPr>
                    <w:snapToGrid w:val="0"/>
                    <w:jc w:val="center"/>
                    <w:rPr>
                      <w:b/>
                      <w:sz w:val="21"/>
                      <w:szCs w:val="21"/>
                    </w:rPr>
                  </w:pPr>
                  <w:r w:rsidRPr="00DA481A">
                    <w:rPr>
                      <w:b/>
                      <w:sz w:val="21"/>
                      <w:szCs w:val="21"/>
                    </w:rPr>
                    <w:t>贡献值</w:t>
                  </w:r>
                </w:p>
              </w:tc>
              <w:tc>
                <w:tcPr>
                  <w:tcW w:w="818" w:type="pct"/>
                  <w:vAlign w:val="center"/>
                </w:tcPr>
                <w:p w14:paraId="4C9C8EF5" w14:textId="6DE6DAB8" w:rsidR="00BB0D5D" w:rsidRPr="00DA481A" w:rsidRDefault="00BB0D5D" w:rsidP="003248B7">
                  <w:pPr>
                    <w:snapToGrid w:val="0"/>
                    <w:jc w:val="center"/>
                    <w:rPr>
                      <w:b/>
                      <w:sz w:val="21"/>
                      <w:szCs w:val="21"/>
                    </w:rPr>
                  </w:pPr>
                  <w:r w:rsidRPr="00DA481A">
                    <w:rPr>
                      <w:b/>
                      <w:sz w:val="21"/>
                      <w:szCs w:val="21"/>
                    </w:rPr>
                    <w:t>贡献叠加值</w:t>
                  </w:r>
                </w:p>
              </w:tc>
            </w:tr>
            <w:tr w:rsidR="00E45B1C" w:rsidRPr="00DA481A" w14:paraId="0D0495A7" w14:textId="77777777" w:rsidTr="001520ED">
              <w:trPr>
                <w:trHeight w:val="340"/>
                <w:jc w:val="center"/>
              </w:trPr>
              <w:tc>
                <w:tcPr>
                  <w:tcW w:w="580" w:type="pct"/>
                  <w:vMerge w:val="restart"/>
                  <w:vAlign w:val="center"/>
                </w:tcPr>
                <w:p w14:paraId="064A12E5" w14:textId="77777777" w:rsidR="00C554D5" w:rsidRPr="00DA481A" w:rsidRDefault="00C554D5" w:rsidP="003248B7">
                  <w:pPr>
                    <w:snapToGrid w:val="0"/>
                    <w:jc w:val="center"/>
                    <w:rPr>
                      <w:sz w:val="21"/>
                      <w:szCs w:val="21"/>
                    </w:rPr>
                  </w:pPr>
                  <w:r w:rsidRPr="00DA481A">
                    <w:rPr>
                      <w:sz w:val="21"/>
                      <w:szCs w:val="21"/>
                    </w:rPr>
                    <w:t>东厂界</w:t>
                  </w:r>
                </w:p>
              </w:tc>
              <w:tc>
                <w:tcPr>
                  <w:tcW w:w="1039" w:type="pct"/>
                  <w:vAlign w:val="center"/>
                </w:tcPr>
                <w:p w14:paraId="62C380F4" w14:textId="1D964BB1" w:rsidR="00C554D5" w:rsidRPr="00DA481A" w:rsidRDefault="00C554D5" w:rsidP="003248B7">
                  <w:pPr>
                    <w:snapToGrid w:val="0"/>
                    <w:jc w:val="center"/>
                    <w:rPr>
                      <w:sz w:val="21"/>
                      <w:szCs w:val="21"/>
                    </w:rPr>
                  </w:pPr>
                  <w:r w:rsidRPr="00DA481A">
                    <w:rPr>
                      <w:rFonts w:hint="eastAsia"/>
                      <w:sz w:val="21"/>
                      <w:szCs w:val="21"/>
                    </w:rPr>
                    <w:t>绕线机</w:t>
                  </w:r>
                </w:p>
              </w:tc>
              <w:tc>
                <w:tcPr>
                  <w:tcW w:w="961" w:type="pct"/>
                  <w:vAlign w:val="center"/>
                </w:tcPr>
                <w:p w14:paraId="0136FF77" w14:textId="7435E150" w:rsidR="00C554D5" w:rsidRPr="00DA481A" w:rsidRDefault="00C554D5" w:rsidP="003248B7">
                  <w:pPr>
                    <w:widowControl/>
                    <w:snapToGrid w:val="0"/>
                    <w:jc w:val="center"/>
                    <w:rPr>
                      <w:kern w:val="0"/>
                      <w:sz w:val="21"/>
                      <w:szCs w:val="21"/>
                    </w:rPr>
                  </w:pPr>
                  <w:r w:rsidRPr="00DA481A">
                    <w:rPr>
                      <w:rFonts w:hint="eastAsia"/>
                      <w:sz w:val="22"/>
                      <w:szCs w:val="22"/>
                    </w:rPr>
                    <w:t xml:space="preserve">54.8 </w:t>
                  </w:r>
                </w:p>
              </w:tc>
              <w:tc>
                <w:tcPr>
                  <w:tcW w:w="881" w:type="pct"/>
                  <w:vAlign w:val="center"/>
                </w:tcPr>
                <w:p w14:paraId="35F31E25" w14:textId="71BF9760" w:rsidR="00C554D5" w:rsidRPr="00DA481A" w:rsidRDefault="00C554D5" w:rsidP="003248B7">
                  <w:pPr>
                    <w:widowControl/>
                    <w:snapToGrid w:val="0"/>
                    <w:jc w:val="center"/>
                    <w:rPr>
                      <w:kern w:val="0"/>
                      <w:sz w:val="21"/>
                      <w:szCs w:val="21"/>
                    </w:rPr>
                  </w:pPr>
                  <w:r w:rsidRPr="00DA481A">
                    <w:rPr>
                      <w:rFonts w:hint="eastAsia"/>
                      <w:sz w:val="22"/>
                      <w:szCs w:val="22"/>
                    </w:rPr>
                    <w:t>13</w:t>
                  </w:r>
                </w:p>
              </w:tc>
              <w:tc>
                <w:tcPr>
                  <w:tcW w:w="720" w:type="pct"/>
                  <w:vAlign w:val="center"/>
                </w:tcPr>
                <w:p w14:paraId="4AD847D6" w14:textId="0E92EE27" w:rsidR="00C554D5" w:rsidRPr="00DA481A" w:rsidRDefault="00C554D5" w:rsidP="003248B7">
                  <w:pPr>
                    <w:widowControl/>
                    <w:snapToGrid w:val="0"/>
                    <w:jc w:val="center"/>
                    <w:rPr>
                      <w:kern w:val="0"/>
                      <w:sz w:val="21"/>
                      <w:szCs w:val="21"/>
                    </w:rPr>
                  </w:pPr>
                  <w:r w:rsidRPr="00DA481A">
                    <w:rPr>
                      <w:rFonts w:hint="eastAsia"/>
                      <w:sz w:val="22"/>
                      <w:szCs w:val="22"/>
                    </w:rPr>
                    <w:t xml:space="preserve">32.5 </w:t>
                  </w:r>
                </w:p>
              </w:tc>
              <w:tc>
                <w:tcPr>
                  <w:tcW w:w="818" w:type="pct"/>
                  <w:vMerge w:val="restart"/>
                  <w:vAlign w:val="center"/>
                </w:tcPr>
                <w:p w14:paraId="6648AC3D" w14:textId="044DE145" w:rsidR="00C554D5" w:rsidRPr="00DA481A" w:rsidRDefault="00C554D5" w:rsidP="003248B7">
                  <w:pPr>
                    <w:snapToGrid w:val="0"/>
                    <w:jc w:val="center"/>
                    <w:rPr>
                      <w:sz w:val="21"/>
                      <w:szCs w:val="21"/>
                    </w:rPr>
                  </w:pPr>
                  <w:r w:rsidRPr="00DA481A">
                    <w:rPr>
                      <w:sz w:val="21"/>
                      <w:szCs w:val="21"/>
                    </w:rPr>
                    <w:t>59.9</w:t>
                  </w:r>
                </w:p>
              </w:tc>
            </w:tr>
            <w:tr w:rsidR="00E45B1C" w:rsidRPr="00DA481A" w14:paraId="234B3801" w14:textId="77777777" w:rsidTr="001520ED">
              <w:trPr>
                <w:trHeight w:val="340"/>
                <w:jc w:val="center"/>
              </w:trPr>
              <w:tc>
                <w:tcPr>
                  <w:tcW w:w="580" w:type="pct"/>
                  <w:vMerge/>
                  <w:vAlign w:val="center"/>
                </w:tcPr>
                <w:p w14:paraId="02CB4128" w14:textId="77777777" w:rsidR="00C554D5" w:rsidRPr="00DA481A" w:rsidRDefault="00C554D5" w:rsidP="003248B7">
                  <w:pPr>
                    <w:snapToGrid w:val="0"/>
                    <w:jc w:val="center"/>
                    <w:rPr>
                      <w:sz w:val="21"/>
                      <w:szCs w:val="21"/>
                    </w:rPr>
                  </w:pPr>
                </w:p>
              </w:tc>
              <w:tc>
                <w:tcPr>
                  <w:tcW w:w="1039" w:type="pct"/>
                  <w:vAlign w:val="center"/>
                </w:tcPr>
                <w:p w14:paraId="4A8F5E38" w14:textId="29E289C9" w:rsidR="00C554D5" w:rsidRPr="00DA481A" w:rsidRDefault="00C554D5" w:rsidP="003248B7">
                  <w:pPr>
                    <w:snapToGrid w:val="0"/>
                    <w:jc w:val="center"/>
                    <w:rPr>
                      <w:sz w:val="21"/>
                      <w:szCs w:val="21"/>
                    </w:rPr>
                  </w:pPr>
                  <w:r w:rsidRPr="00DA481A">
                    <w:rPr>
                      <w:rFonts w:hint="eastAsia"/>
                      <w:sz w:val="21"/>
                      <w:szCs w:val="21"/>
                    </w:rPr>
                    <w:t>切管机</w:t>
                  </w:r>
                </w:p>
              </w:tc>
              <w:tc>
                <w:tcPr>
                  <w:tcW w:w="961" w:type="pct"/>
                  <w:vAlign w:val="center"/>
                </w:tcPr>
                <w:p w14:paraId="791E5725" w14:textId="5211B060" w:rsidR="00C554D5" w:rsidRPr="00DA481A" w:rsidRDefault="00C554D5"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1C021E41" w14:textId="5E1F33F6" w:rsidR="00C554D5" w:rsidRPr="00DA481A" w:rsidRDefault="00C554D5" w:rsidP="003248B7">
                  <w:pPr>
                    <w:widowControl/>
                    <w:snapToGrid w:val="0"/>
                    <w:jc w:val="center"/>
                    <w:rPr>
                      <w:kern w:val="0"/>
                      <w:sz w:val="21"/>
                      <w:szCs w:val="21"/>
                    </w:rPr>
                  </w:pPr>
                  <w:r w:rsidRPr="00DA481A">
                    <w:rPr>
                      <w:rFonts w:hint="eastAsia"/>
                      <w:sz w:val="22"/>
                      <w:szCs w:val="22"/>
                    </w:rPr>
                    <w:t>14</w:t>
                  </w:r>
                </w:p>
              </w:tc>
              <w:tc>
                <w:tcPr>
                  <w:tcW w:w="720" w:type="pct"/>
                  <w:vAlign w:val="center"/>
                </w:tcPr>
                <w:p w14:paraId="184F682D" w14:textId="35C6FAC0" w:rsidR="00C554D5" w:rsidRPr="00DA481A" w:rsidRDefault="00C554D5" w:rsidP="003248B7">
                  <w:pPr>
                    <w:widowControl/>
                    <w:snapToGrid w:val="0"/>
                    <w:jc w:val="center"/>
                    <w:rPr>
                      <w:kern w:val="0"/>
                      <w:sz w:val="21"/>
                      <w:szCs w:val="21"/>
                    </w:rPr>
                  </w:pPr>
                  <w:r w:rsidRPr="00DA481A">
                    <w:rPr>
                      <w:rFonts w:hint="eastAsia"/>
                      <w:sz w:val="22"/>
                      <w:szCs w:val="22"/>
                    </w:rPr>
                    <w:t xml:space="preserve">42.1 </w:t>
                  </w:r>
                </w:p>
              </w:tc>
              <w:tc>
                <w:tcPr>
                  <w:tcW w:w="818" w:type="pct"/>
                  <w:vMerge/>
                  <w:vAlign w:val="center"/>
                </w:tcPr>
                <w:p w14:paraId="395C418B" w14:textId="77777777" w:rsidR="00C554D5" w:rsidRPr="00DA481A" w:rsidRDefault="00C554D5" w:rsidP="003248B7">
                  <w:pPr>
                    <w:snapToGrid w:val="0"/>
                    <w:jc w:val="center"/>
                    <w:rPr>
                      <w:sz w:val="21"/>
                      <w:szCs w:val="21"/>
                    </w:rPr>
                  </w:pPr>
                </w:p>
              </w:tc>
            </w:tr>
            <w:tr w:rsidR="00E45B1C" w:rsidRPr="00DA481A" w14:paraId="13FD46CC" w14:textId="77777777" w:rsidTr="001520ED">
              <w:trPr>
                <w:trHeight w:val="340"/>
                <w:jc w:val="center"/>
              </w:trPr>
              <w:tc>
                <w:tcPr>
                  <w:tcW w:w="580" w:type="pct"/>
                  <w:vMerge/>
                  <w:vAlign w:val="center"/>
                </w:tcPr>
                <w:p w14:paraId="46909F4D" w14:textId="77777777" w:rsidR="00C554D5" w:rsidRPr="00DA481A" w:rsidRDefault="00C554D5" w:rsidP="003248B7">
                  <w:pPr>
                    <w:snapToGrid w:val="0"/>
                    <w:jc w:val="center"/>
                    <w:rPr>
                      <w:sz w:val="21"/>
                      <w:szCs w:val="21"/>
                    </w:rPr>
                  </w:pPr>
                </w:p>
              </w:tc>
              <w:tc>
                <w:tcPr>
                  <w:tcW w:w="1039" w:type="pct"/>
                  <w:vAlign w:val="center"/>
                </w:tcPr>
                <w:p w14:paraId="353C1DD2" w14:textId="72CCBE9B" w:rsidR="00C554D5" w:rsidRPr="00DA481A" w:rsidRDefault="00C554D5" w:rsidP="003248B7">
                  <w:pPr>
                    <w:snapToGrid w:val="0"/>
                    <w:jc w:val="center"/>
                    <w:rPr>
                      <w:sz w:val="21"/>
                      <w:szCs w:val="21"/>
                    </w:rPr>
                  </w:pPr>
                  <w:r w:rsidRPr="00DA481A">
                    <w:rPr>
                      <w:rFonts w:hint="eastAsia"/>
                      <w:sz w:val="21"/>
                      <w:szCs w:val="21"/>
                    </w:rPr>
                    <w:t>下线机</w:t>
                  </w:r>
                </w:p>
              </w:tc>
              <w:tc>
                <w:tcPr>
                  <w:tcW w:w="961" w:type="pct"/>
                  <w:vAlign w:val="center"/>
                </w:tcPr>
                <w:p w14:paraId="5E50DAC0" w14:textId="0BA82586" w:rsidR="00C554D5" w:rsidRPr="00DA481A" w:rsidRDefault="00C554D5"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5EE4F34E" w14:textId="6E194865" w:rsidR="00C554D5" w:rsidRPr="00DA481A" w:rsidRDefault="00C554D5" w:rsidP="003248B7">
                  <w:pPr>
                    <w:widowControl/>
                    <w:snapToGrid w:val="0"/>
                    <w:jc w:val="center"/>
                    <w:rPr>
                      <w:kern w:val="0"/>
                      <w:sz w:val="21"/>
                      <w:szCs w:val="21"/>
                    </w:rPr>
                  </w:pPr>
                  <w:r w:rsidRPr="00DA481A">
                    <w:rPr>
                      <w:rFonts w:hint="eastAsia"/>
                      <w:sz w:val="22"/>
                      <w:szCs w:val="22"/>
                    </w:rPr>
                    <w:t>8</w:t>
                  </w:r>
                </w:p>
              </w:tc>
              <w:tc>
                <w:tcPr>
                  <w:tcW w:w="720" w:type="pct"/>
                  <w:vAlign w:val="center"/>
                </w:tcPr>
                <w:p w14:paraId="1056E555" w14:textId="2D8E7483" w:rsidR="00C554D5" w:rsidRPr="00DA481A" w:rsidRDefault="00C554D5" w:rsidP="003248B7">
                  <w:pPr>
                    <w:widowControl/>
                    <w:snapToGrid w:val="0"/>
                    <w:jc w:val="center"/>
                    <w:rPr>
                      <w:kern w:val="0"/>
                      <w:sz w:val="21"/>
                      <w:szCs w:val="21"/>
                    </w:rPr>
                  </w:pPr>
                  <w:r w:rsidRPr="00DA481A">
                    <w:rPr>
                      <w:rFonts w:hint="eastAsia"/>
                      <w:sz w:val="22"/>
                      <w:szCs w:val="22"/>
                    </w:rPr>
                    <w:t xml:space="preserve">43.9 </w:t>
                  </w:r>
                </w:p>
              </w:tc>
              <w:tc>
                <w:tcPr>
                  <w:tcW w:w="818" w:type="pct"/>
                  <w:vMerge/>
                  <w:vAlign w:val="center"/>
                </w:tcPr>
                <w:p w14:paraId="70A8BA3A" w14:textId="77777777" w:rsidR="00C554D5" w:rsidRPr="00DA481A" w:rsidRDefault="00C554D5" w:rsidP="003248B7">
                  <w:pPr>
                    <w:snapToGrid w:val="0"/>
                    <w:jc w:val="center"/>
                    <w:rPr>
                      <w:sz w:val="21"/>
                      <w:szCs w:val="21"/>
                    </w:rPr>
                  </w:pPr>
                </w:p>
              </w:tc>
            </w:tr>
            <w:tr w:rsidR="00E45B1C" w:rsidRPr="00DA481A" w14:paraId="74B94509" w14:textId="77777777" w:rsidTr="001520ED">
              <w:trPr>
                <w:trHeight w:val="340"/>
                <w:jc w:val="center"/>
              </w:trPr>
              <w:tc>
                <w:tcPr>
                  <w:tcW w:w="580" w:type="pct"/>
                  <w:vMerge/>
                  <w:vAlign w:val="center"/>
                </w:tcPr>
                <w:p w14:paraId="49C53A95" w14:textId="77777777" w:rsidR="00C554D5" w:rsidRPr="00DA481A" w:rsidRDefault="00C554D5" w:rsidP="003248B7">
                  <w:pPr>
                    <w:snapToGrid w:val="0"/>
                    <w:jc w:val="center"/>
                    <w:rPr>
                      <w:sz w:val="21"/>
                      <w:szCs w:val="21"/>
                    </w:rPr>
                  </w:pPr>
                </w:p>
              </w:tc>
              <w:tc>
                <w:tcPr>
                  <w:tcW w:w="1039" w:type="pct"/>
                  <w:vAlign w:val="center"/>
                </w:tcPr>
                <w:p w14:paraId="2E65339B" w14:textId="33B9314D" w:rsidR="00C554D5" w:rsidRPr="00DA481A" w:rsidRDefault="00C554D5" w:rsidP="003248B7">
                  <w:pPr>
                    <w:snapToGrid w:val="0"/>
                    <w:jc w:val="center"/>
                    <w:rPr>
                      <w:sz w:val="21"/>
                      <w:szCs w:val="21"/>
                    </w:rPr>
                  </w:pPr>
                  <w:r w:rsidRPr="00DA481A">
                    <w:rPr>
                      <w:rFonts w:hint="eastAsia"/>
                      <w:sz w:val="21"/>
                      <w:szCs w:val="21"/>
                    </w:rPr>
                    <w:t>入轴机</w:t>
                  </w:r>
                </w:p>
              </w:tc>
              <w:tc>
                <w:tcPr>
                  <w:tcW w:w="961" w:type="pct"/>
                  <w:vAlign w:val="center"/>
                </w:tcPr>
                <w:p w14:paraId="7B79941A" w14:textId="4CB44691" w:rsidR="00C554D5" w:rsidRPr="00DA481A" w:rsidRDefault="00C554D5" w:rsidP="003248B7">
                  <w:pPr>
                    <w:widowControl/>
                    <w:snapToGrid w:val="0"/>
                    <w:jc w:val="center"/>
                    <w:rPr>
                      <w:kern w:val="0"/>
                      <w:sz w:val="21"/>
                      <w:szCs w:val="21"/>
                    </w:rPr>
                  </w:pPr>
                  <w:r w:rsidRPr="00DA481A">
                    <w:rPr>
                      <w:rFonts w:hint="eastAsia"/>
                      <w:sz w:val="22"/>
                      <w:szCs w:val="22"/>
                    </w:rPr>
                    <w:t xml:space="preserve">66.0 </w:t>
                  </w:r>
                </w:p>
              </w:tc>
              <w:tc>
                <w:tcPr>
                  <w:tcW w:w="881" w:type="pct"/>
                  <w:vAlign w:val="center"/>
                </w:tcPr>
                <w:p w14:paraId="02339EA3" w14:textId="5AFB3756" w:rsidR="00C554D5" w:rsidRPr="00DA481A" w:rsidRDefault="00C554D5" w:rsidP="003248B7">
                  <w:pPr>
                    <w:widowControl/>
                    <w:snapToGrid w:val="0"/>
                    <w:jc w:val="center"/>
                    <w:rPr>
                      <w:kern w:val="0"/>
                      <w:sz w:val="21"/>
                      <w:szCs w:val="21"/>
                    </w:rPr>
                  </w:pPr>
                  <w:r w:rsidRPr="00DA481A">
                    <w:rPr>
                      <w:rFonts w:hint="eastAsia"/>
                      <w:sz w:val="22"/>
                      <w:szCs w:val="22"/>
                    </w:rPr>
                    <w:t>8</w:t>
                  </w:r>
                </w:p>
              </w:tc>
              <w:tc>
                <w:tcPr>
                  <w:tcW w:w="720" w:type="pct"/>
                  <w:vAlign w:val="center"/>
                </w:tcPr>
                <w:p w14:paraId="115989FE" w14:textId="4D189A7C" w:rsidR="00C554D5" w:rsidRPr="00DA481A" w:rsidRDefault="00C554D5" w:rsidP="003248B7">
                  <w:pPr>
                    <w:widowControl/>
                    <w:snapToGrid w:val="0"/>
                    <w:jc w:val="center"/>
                    <w:rPr>
                      <w:kern w:val="0"/>
                      <w:sz w:val="21"/>
                      <w:szCs w:val="21"/>
                    </w:rPr>
                  </w:pPr>
                  <w:r w:rsidRPr="00DA481A">
                    <w:rPr>
                      <w:rFonts w:hint="eastAsia"/>
                      <w:sz w:val="22"/>
                      <w:szCs w:val="22"/>
                    </w:rPr>
                    <w:t xml:space="preserve">48.0 </w:t>
                  </w:r>
                </w:p>
              </w:tc>
              <w:tc>
                <w:tcPr>
                  <w:tcW w:w="818" w:type="pct"/>
                  <w:vMerge/>
                  <w:vAlign w:val="center"/>
                </w:tcPr>
                <w:p w14:paraId="330F8049" w14:textId="77777777" w:rsidR="00C554D5" w:rsidRPr="00DA481A" w:rsidRDefault="00C554D5" w:rsidP="003248B7">
                  <w:pPr>
                    <w:snapToGrid w:val="0"/>
                    <w:jc w:val="center"/>
                    <w:rPr>
                      <w:sz w:val="21"/>
                      <w:szCs w:val="21"/>
                    </w:rPr>
                  </w:pPr>
                </w:p>
              </w:tc>
            </w:tr>
            <w:tr w:rsidR="00E45B1C" w:rsidRPr="00DA481A" w14:paraId="0F1F7F61" w14:textId="77777777" w:rsidTr="001520ED">
              <w:trPr>
                <w:trHeight w:val="340"/>
                <w:jc w:val="center"/>
              </w:trPr>
              <w:tc>
                <w:tcPr>
                  <w:tcW w:w="580" w:type="pct"/>
                  <w:vMerge/>
                  <w:vAlign w:val="center"/>
                </w:tcPr>
                <w:p w14:paraId="73F376C5" w14:textId="77777777" w:rsidR="00C554D5" w:rsidRPr="00DA481A" w:rsidRDefault="00C554D5" w:rsidP="003248B7">
                  <w:pPr>
                    <w:snapToGrid w:val="0"/>
                    <w:jc w:val="center"/>
                    <w:rPr>
                      <w:sz w:val="21"/>
                      <w:szCs w:val="21"/>
                    </w:rPr>
                  </w:pPr>
                </w:p>
              </w:tc>
              <w:tc>
                <w:tcPr>
                  <w:tcW w:w="1039" w:type="pct"/>
                  <w:vAlign w:val="center"/>
                </w:tcPr>
                <w:p w14:paraId="5E204A71" w14:textId="62A52D83" w:rsidR="00C554D5" w:rsidRPr="00DA481A" w:rsidRDefault="00C554D5" w:rsidP="003248B7">
                  <w:pPr>
                    <w:snapToGrid w:val="0"/>
                    <w:jc w:val="center"/>
                    <w:rPr>
                      <w:sz w:val="21"/>
                      <w:szCs w:val="21"/>
                    </w:rPr>
                  </w:pPr>
                  <w:r w:rsidRPr="00DA481A">
                    <w:rPr>
                      <w:rFonts w:hint="eastAsia"/>
                      <w:sz w:val="21"/>
                      <w:szCs w:val="21"/>
                    </w:rPr>
                    <w:t>插纸机</w:t>
                  </w:r>
                </w:p>
              </w:tc>
              <w:tc>
                <w:tcPr>
                  <w:tcW w:w="961" w:type="pct"/>
                  <w:vAlign w:val="center"/>
                </w:tcPr>
                <w:p w14:paraId="17D4BA07" w14:textId="3B040E0E" w:rsidR="00C554D5" w:rsidRPr="00DA481A" w:rsidRDefault="00C554D5" w:rsidP="003248B7">
                  <w:pPr>
                    <w:widowControl/>
                    <w:snapToGrid w:val="0"/>
                    <w:jc w:val="center"/>
                    <w:rPr>
                      <w:kern w:val="0"/>
                      <w:sz w:val="21"/>
                      <w:szCs w:val="21"/>
                    </w:rPr>
                  </w:pPr>
                  <w:r w:rsidRPr="00DA481A">
                    <w:rPr>
                      <w:rFonts w:hint="eastAsia"/>
                      <w:sz w:val="22"/>
                      <w:szCs w:val="22"/>
                    </w:rPr>
                    <w:t xml:space="preserve">56.0 </w:t>
                  </w:r>
                </w:p>
              </w:tc>
              <w:tc>
                <w:tcPr>
                  <w:tcW w:w="881" w:type="pct"/>
                  <w:vAlign w:val="center"/>
                </w:tcPr>
                <w:p w14:paraId="56F16460" w14:textId="7286C6C4" w:rsidR="00C554D5" w:rsidRPr="00DA481A" w:rsidRDefault="00C554D5" w:rsidP="003248B7">
                  <w:pPr>
                    <w:widowControl/>
                    <w:snapToGrid w:val="0"/>
                    <w:jc w:val="center"/>
                    <w:rPr>
                      <w:kern w:val="0"/>
                      <w:sz w:val="21"/>
                      <w:szCs w:val="21"/>
                    </w:rPr>
                  </w:pPr>
                  <w:r w:rsidRPr="00DA481A">
                    <w:rPr>
                      <w:rFonts w:hint="eastAsia"/>
                      <w:sz w:val="22"/>
                      <w:szCs w:val="22"/>
                    </w:rPr>
                    <w:t>13</w:t>
                  </w:r>
                </w:p>
              </w:tc>
              <w:tc>
                <w:tcPr>
                  <w:tcW w:w="720" w:type="pct"/>
                  <w:vAlign w:val="center"/>
                </w:tcPr>
                <w:p w14:paraId="05A49BCF" w14:textId="43EB592B" w:rsidR="00C554D5" w:rsidRPr="00DA481A" w:rsidRDefault="00C554D5" w:rsidP="003248B7">
                  <w:pPr>
                    <w:widowControl/>
                    <w:snapToGrid w:val="0"/>
                    <w:jc w:val="center"/>
                    <w:rPr>
                      <w:kern w:val="0"/>
                      <w:sz w:val="21"/>
                      <w:szCs w:val="21"/>
                    </w:rPr>
                  </w:pPr>
                  <w:r w:rsidRPr="00DA481A">
                    <w:rPr>
                      <w:rFonts w:hint="eastAsia"/>
                      <w:sz w:val="22"/>
                      <w:szCs w:val="22"/>
                    </w:rPr>
                    <w:t xml:space="preserve">33.7 </w:t>
                  </w:r>
                </w:p>
              </w:tc>
              <w:tc>
                <w:tcPr>
                  <w:tcW w:w="818" w:type="pct"/>
                  <w:vMerge/>
                  <w:vAlign w:val="center"/>
                </w:tcPr>
                <w:p w14:paraId="16F9FB04" w14:textId="77777777" w:rsidR="00C554D5" w:rsidRPr="00DA481A" w:rsidRDefault="00C554D5" w:rsidP="003248B7">
                  <w:pPr>
                    <w:snapToGrid w:val="0"/>
                    <w:jc w:val="center"/>
                    <w:rPr>
                      <w:sz w:val="21"/>
                      <w:szCs w:val="21"/>
                    </w:rPr>
                  </w:pPr>
                </w:p>
              </w:tc>
            </w:tr>
            <w:tr w:rsidR="00E45B1C" w:rsidRPr="00DA481A" w14:paraId="77E645AC" w14:textId="77777777" w:rsidTr="001520ED">
              <w:trPr>
                <w:trHeight w:val="340"/>
                <w:jc w:val="center"/>
              </w:trPr>
              <w:tc>
                <w:tcPr>
                  <w:tcW w:w="580" w:type="pct"/>
                  <w:vMerge/>
                  <w:vAlign w:val="center"/>
                </w:tcPr>
                <w:p w14:paraId="6094DC64" w14:textId="77777777" w:rsidR="00C554D5" w:rsidRPr="00DA481A" w:rsidRDefault="00C554D5" w:rsidP="003248B7">
                  <w:pPr>
                    <w:snapToGrid w:val="0"/>
                    <w:jc w:val="center"/>
                    <w:rPr>
                      <w:sz w:val="21"/>
                      <w:szCs w:val="21"/>
                    </w:rPr>
                  </w:pPr>
                </w:p>
              </w:tc>
              <w:tc>
                <w:tcPr>
                  <w:tcW w:w="1039" w:type="pct"/>
                  <w:vAlign w:val="center"/>
                </w:tcPr>
                <w:p w14:paraId="49D7CFCE" w14:textId="75CFF2EC" w:rsidR="00C554D5" w:rsidRPr="00DA481A" w:rsidRDefault="00C554D5" w:rsidP="003248B7">
                  <w:pPr>
                    <w:snapToGrid w:val="0"/>
                    <w:jc w:val="center"/>
                    <w:rPr>
                      <w:sz w:val="21"/>
                      <w:szCs w:val="21"/>
                    </w:rPr>
                  </w:pPr>
                  <w:r w:rsidRPr="00DA481A">
                    <w:rPr>
                      <w:rFonts w:hint="eastAsia"/>
                      <w:sz w:val="21"/>
                      <w:szCs w:val="21"/>
                    </w:rPr>
                    <w:t>液压扭头机</w:t>
                  </w:r>
                </w:p>
              </w:tc>
              <w:tc>
                <w:tcPr>
                  <w:tcW w:w="961" w:type="pct"/>
                  <w:vAlign w:val="center"/>
                </w:tcPr>
                <w:p w14:paraId="774BE5C1" w14:textId="259BFFB6" w:rsidR="00C554D5" w:rsidRPr="00DA481A" w:rsidRDefault="00C554D5"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35BA07BD" w14:textId="378435F4" w:rsidR="00C554D5" w:rsidRPr="00DA481A" w:rsidRDefault="00C554D5" w:rsidP="003248B7">
                  <w:pPr>
                    <w:widowControl/>
                    <w:snapToGrid w:val="0"/>
                    <w:jc w:val="center"/>
                    <w:rPr>
                      <w:kern w:val="0"/>
                      <w:sz w:val="21"/>
                      <w:szCs w:val="21"/>
                    </w:rPr>
                  </w:pPr>
                  <w:r w:rsidRPr="00DA481A">
                    <w:rPr>
                      <w:rFonts w:hint="eastAsia"/>
                      <w:sz w:val="22"/>
                      <w:szCs w:val="22"/>
                    </w:rPr>
                    <w:t>15</w:t>
                  </w:r>
                </w:p>
              </w:tc>
              <w:tc>
                <w:tcPr>
                  <w:tcW w:w="720" w:type="pct"/>
                  <w:vAlign w:val="center"/>
                </w:tcPr>
                <w:p w14:paraId="3CC7A36B" w14:textId="36C8A375" w:rsidR="00C554D5" w:rsidRPr="00DA481A" w:rsidRDefault="00C554D5" w:rsidP="003248B7">
                  <w:pPr>
                    <w:widowControl/>
                    <w:snapToGrid w:val="0"/>
                    <w:jc w:val="center"/>
                    <w:rPr>
                      <w:kern w:val="0"/>
                      <w:sz w:val="21"/>
                      <w:szCs w:val="21"/>
                    </w:rPr>
                  </w:pPr>
                  <w:r w:rsidRPr="00DA481A">
                    <w:rPr>
                      <w:rFonts w:hint="eastAsia"/>
                      <w:sz w:val="22"/>
                      <w:szCs w:val="22"/>
                    </w:rPr>
                    <w:t xml:space="preserve">38.5 </w:t>
                  </w:r>
                </w:p>
              </w:tc>
              <w:tc>
                <w:tcPr>
                  <w:tcW w:w="818" w:type="pct"/>
                  <w:vMerge/>
                  <w:vAlign w:val="center"/>
                </w:tcPr>
                <w:p w14:paraId="51D51DD5" w14:textId="77777777" w:rsidR="00C554D5" w:rsidRPr="00DA481A" w:rsidRDefault="00C554D5" w:rsidP="003248B7">
                  <w:pPr>
                    <w:snapToGrid w:val="0"/>
                    <w:jc w:val="center"/>
                    <w:rPr>
                      <w:sz w:val="21"/>
                      <w:szCs w:val="21"/>
                    </w:rPr>
                  </w:pPr>
                </w:p>
              </w:tc>
            </w:tr>
            <w:tr w:rsidR="00E45B1C" w:rsidRPr="00DA481A" w14:paraId="58BF35D5" w14:textId="77777777" w:rsidTr="001520ED">
              <w:trPr>
                <w:trHeight w:val="340"/>
                <w:jc w:val="center"/>
              </w:trPr>
              <w:tc>
                <w:tcPr>
                  <w:tcW w:w="580" w:type="pct"/>
                  <w:vMerge/>
                  <w:vAlign w:val="center"/>
                </w:tcPr>
                <w:p w14:paraId="68FCDEC3" w14:textId="77777777" w:rsidR="00C554D5" w:rsidRPr="00DA481A" w:rsidRDefault="00C554D5" w:rsidP="003248B7">
                  <w:pPr>
                    <w:snapToGrid w:val="0"/>
                    <w:jc w:val="center"/>
                    <w:rPr>
                      <w:sz w:val="21"/>
                      <w:szCs w:val="21"/>
                    </w:rPr>
                  </w:pPr>
                </w:p>
              </w:tc>
              <w:tc>
                <w:tcPr>
                  <w:tcW w:w="1039" w:type="pct"/>
                  <w:vAlign w:val="center"/>
                </w:tcPr>
                <w:p w14:paraId="47FAE0D7" w14:textId="45A73CFF" w:rsidR="00C554D5" w:rsidRPr="00DA481A" w:rsidRDefault="00C554D5" w:rsidP="003248B7">
                  <w:pPr>
                    <w:snapToGrid w:val="0"/>
                    <w:jc w:val="center"/>
                    <w:rPr>
                      <w:sz w:val="21"/>
                      <w:szCs w:val="21"/>
                    </w:rPr>
                  </w:pPr>
                  <w:r w:rsidRPr="00DA481A">
                    <w:rPr>
                      <w:rFonts w:hint="eastAsia"/>
                      <w:sz w:val="21"/>
                      <w:szCs w:val="21"/>
                    </w:rPr>
                    <w:t>压换向器</w:t>
                  </w:r>
                </w:p>
              </w:tc>
              <w:tc>
                <w:tcPr>
                  <w:tcW w:w="961" w:type="pct"/>
                  <w:vAlign w:val="center"/>
                </w:tcPr>
                <w:p w14:paraId="7E907790" w14:textId="6CADADAD" w:rsidR="00C554D5" w:rsidRPr="00DA481A" w:rsidRDefault="00C554D5" w:rsidP="003248B7">
                  <w:pPr>
                    <w:widowControl/>
                    <w:snapToGrid w:val="0"/>
                    <w:jc w:val="center"/>
                    <w:rPr>
                      <w:kern w:val="0"/>
                      <w:sz w:val="21"/>
                      <w:szCs w:val="21"/>
                    </w:rPr>
                  </w:pPr>
                  <w:r w:rsidRPr="00DA481A">
                    <w:rPr>
                      <w:rFonts w:hint="eastAsia"/>
                      <w:sz w:val="22"/>
                      <w:szCs w:val="22"/>
                    </w:rPr>
                    <w:t xml:space="preserve">61.0 </w:t>
                  </w:r>
                </w:p>
              </w:tc>
              <w:tc>
                <w:tcPr>
                  <w:tcW w:w="881" w:type="pct"/>
                  <w:vAlign w:val="center"/>
                </w:tcPr>
                <w:p w14:paraId="0747B8E4" w14:textId="6616A914" w:rsidR="00C554D5" w:rsidRPr="00DA481A" w:rsidRDefault="00C554D5" w:rsidP="003248B7">
                  <w:pPr>
                    <w:widowControl/>
                    <w:snapToGrid w:val="0"/>
                    <w:jc w:val="center"/>
                    <w:rPr>
                      <w:kern w:val="0"/>
                      <w:sz w:val="21"/>
                      <w:szCs w:val="21"/>
                    </w:rPr>
                  </w:pPr>
                  <w:r w:rsidRPr="00DA481A">
                    <w:rPr>
                      <w:rFonts w:hint="eastAsia"/>
                      <w:sz w:val="22"/>
                      <w:szCs w:val="22"/>
                    </w:rPr>
                    <w:t>16</w:t>
                  </w:r>
                </w:p>
              </w:tc>
              <w:tc>
                <w:tcPr>
                  <w:tcW w:w="720" w:type="pct"/>
                  <w:vAlign w:val="center"/>
                </w:tcPr>
                <w:p w14:paraId="658CB3C1" w14:textId="4A339B5E" w:rsidR="00C554D5" w:rsidRPr="00DA481A" w:rsidRDefault="00C554D5" w:rsidP="003248B7">
                  <w:pPr>
                    <w:widowControl/>
                    <w:snapToGrid w:val="0"/>
                    <w:jc w:val="center"/>
                    <w:rPr>
                      <w:kern w:val="0"/>
                      <w:sz w:val="21"/>
                      <w:szCs w:val="21"/>
                    </w:rPr>
                  </w:pPr>
                  <w:r w:rsidRPr="00DA481A">
                    <w:rPr>
                      <w:rFonts w:hint="eastAsia"/>
                      <w:sz w:val="22"/>
                      <w:szCs w:val="22"/>
                    </w:rPr>
                    <w:t xml:space="preserve">36.9 </w:t>
                  </w:r>
                </w:p>
              </w:tc>
              <w:tc>
                <w:tcPr>
                  <w:tcW w:w="818" w:type="pct"/>
                  <w:vMerge/>
                  <w:vAlign w:val="center"/>
                </w:tcPr>
                <w:p w14:paraId="61D8E467" w14:textId="77777777" w:rsidR="00C554D5" w:rsidRPr="00DA481A" w:rsidRDefault="00C554D5" w:rsidP="003248B7">
                  <w:pPr>
                    <w:snapToGrid w:val="0"/>
                    <w:jc w:val="center"/>
                    <w:rPr>
                      <w:sz w:val="21"/>
                      <w:szCs w:val="21"/>
                    </w:rPr>
                  </w:pPr>
                </w:p>
              </w:tc>
            </w:tr>
            <w:tr w:rsidR="00E45B1C" w:rsidRPr="00DA481A" w14:paraId="62B1D158" w14:textId="77777777" w:rsidTr="001520ED">
              <w:trPr>
                <w:trHeight w:val="340"/>
                <w:jc w:val="center"/>
              </w:trPr>
              <w:tc>
                <w:tcPr>
                  <w:tcW w:w="580" w:type="pct"/>
                  <w:vMerge/>
                  <w:vAlign w:val="center"/>
                </w:tcPr>
                <w:p w14:paraId="7AC04056" w14:textId="77777777" w:rsidR="00C554D5" w:rsidRPr="00DA481A" w:rsidRDefault="00C554D5" w:rsidP="003248B7">
                  <w:pPr>
                    <w:snapToGrid w:val="0"/>
                    <w:jc w:val="center"/>
                    <w:rPr>
                      <w:sz w:val="21"/>
                      <w:szCs w:val="21"/>
                    </w:rPr>
                  </w:pPr>
                </w:p>
              </w:tc>
              <w:tc>
                <w:tcPr>
                  <w:tcW w:w="1039" w:type="pct"/>
                  <w:vAlign w:val="center"/>
                </w:tcPr>
                <w:p w14:paraId="3C711C67" w14:textId="3BDBE6D1" w:rsidR="00C554D5" w:rsidRPr="00DA481A" w:rsidRDefault="00C554D5" w:rsidP="003248B7">
                  <w:pPr>
                    <w:snapToGrid w:val="0"/>
                    <w:jc w:val="center"/>
                    <w:rPr>
                      <w:sz w:val="21"/>
                      <w:szCs w:val="21"/>
                    </w:rPr>
                  </w:pPr>
                  <w:r w:rsidRPr="00DA481A">
                    <w:rPr>
                      <w:rFonts w:hint="eastAsia"/>
                      <w:sz w:val="21"/>
                      <w:szCs w:val="21"/>
                    </w:rPr>
                    <w:t>并投机</w:t>
                  </w:r>
                </w:p>
              </w:tc>
              <w:tc>
                <w:tcPr>
                  <w:tcW w:w="961" w:type="pct"/>
                  <w:vAlign w:val="center"/>
                </w:tcPr>
                <w:p w14:paraId="5A5B6A51" w14:textId="5DECA767" w:rsidR="00C554D5" w:rsidRPr="00DA481A" w:rsidRDefault="00C554D5" w:rsidP="003248B7">
                  <w:pPr>
                    <w:widowControl/>
                    <w:snapToGrid w:val="0"/>
                    <w:jc w:val="center"/>
                    <w:rPr>
                      <w:kern w:val="0"/>
                      <w:sz w:val="21"/>
                      <w:szCs w:val="21"/>
                    </w:rPr>
                  </w:pPr>
                  <w:r w:rsidRPr="00DA481A">
                    <w:rPr>
                      <w:rFonts w:hint="eastAsia"/>
                      <w:sz w:val="22"/>
                      <w:szCs w:val="22"/>
                    </w:rPr>
                    <w:t xml:space="preserve">59.8 </w:t>
                  </w:r>
                </w:p>
              </w:tc>
              <w:tc>
                <w:tcPr>
                  <w:tcW w:w="881" w:type="pct"/>
                  <w:vAlign w:val="center"/>
                </w:tcPr>
                <w:p w14:paraId="000A8989" w14:textId="0E61637F" w:rsidR="00C554D5" w:rsidRPr="00DA481A" w:rsidRDefault="00C554D5" w:rsidP="003248B7">
                  <w:pPr>
                    <w:widowControl/>
                    <w:snapToGrid w:val="0"/>
                    <w:jc w:val="center"/>
                    <w:rPr>
                      <w:kern w:val="0"/>
                      <w:sz w:val="21"/>
                      <w:szCs w:val="21"/>
                    </w:rPr>
                  </w:pPr>
                  <w:r w:rsidRPr="00DA481A">
                    <w:rPr>
                      <w:rFonts w:hint="eastAsia"/>
                      <w:sz w:val="22"/>
                      <w:szCs w:val="22"/>
                    </w:rPr>
                    <w:t>16</w:t>
                  </w:r>
                </w:p>
              </w:tc>
              <w:tc>
                <w:tcPr>
                  <w:tcW w:w="720" w:type="pct"/>
                  <w:vAlign w:val="center"/>
                </w:tcPr>
                <w:p w14:paraId="2F4AF3A9" w14:textId="38DC3326" w:rsidR="00C554D5" w:rsidRPr="00DA481A" w:rsidRDefault="00C554D5" w:rsidP="003248B7">
                  <w:pPr>
                    <w:widowControl/>
                    <w:snapToGrid w:val="0"/>
                    <w:jc w:val="center"/>
                    <w:rPr>
                      <w:kern w:val="0"/>
                      <w:sz w:val="21"/>
                      <w:szCs w:val="21"/>
                    </w:rPr>
                  </w:pPr>
                  <w:r w:rsidRPr="00DA481A">
                    <w:rPr>
                      <w:rFonts w:hint="eastAsia"/>
                      <w:sz w:val="22"/>
                      <w:szCs w:val="22"/>
                    </w:rPr>
                    <w:t xml:space="preserve">35.7 </w:t>
                  </w:r>
                </w:p>
              </w:tc>
              <w:tc>
                <w:tcPr>
                  <w:tcW w:w="818" w:type="pct"/>
                  <w:vMerge/>
                  <w:vAlign w:val="center"/>
                </w:tcPr>
                <w:p w14:paraId="69725849" w14:textId="77777777" w:rsidR="00C554D5" w:rsidRPr="00DA481A" w:rsidRDefault="00C554D5" w:rsidP="003248B7">
                  <w:pPr>
                    <w:snapToGrid w:val="0"/>
                    <w:jc w:val="center"/>
                    <w:rPr>
                      <w:sz w:val="21"/>
                      <w:szCs w:val="21"/>
                    </w:rPr>
                  </w:pPr>
                </w:p>
              </w:tc>
            </w:tr>
            <w:tr w:rsidR="00E45B1C" w:rsidRPr="00DA481A" w14:paraId="4DD2A2B3" w14:textId="77777777" w:rsidTr="001520ED">
              <w:trPr>
                <w:trHeight w:val="340"/>
                <w:jc w:val="center"/>
              </w:trPr>
              <w:tc>
                <w:tcPr>
                  <w:tcW w:w="580" w:type="pct"/>
                  <w:vMerge/>
                  <w:vAlign w:val="center"/>
                </w:tcPr>
                <w:p w14:paraId="7A58BD9F" w14:textId="77777777" w:rsidR="00C554D5" w:rsidRPr="00DA481A" w:rsidRDefault="00C554D5" w:rsidP="003248B7">
                  <w:pPr>
                    <w:snapToGrid w:val="0"/>
                    <w:jc w:val="center"/>
                    <w:rPr>
                      <w:sz w:val="21"/>
                      <w:szCs w:val="21"/>
                    </w:rPr>
                  </w:pPr>
                </w:p>
              </w:tc>
              <w:tc>
                <w:tcPr>
                  <w:tcW w:w="1039" w:type="pct"/>
                  <w:vAlign w:val="center"/>
                </w:tcPr>
                <w:p w14:paraId="396F685C" w14:textId="7E32B424" w:rsidR="00C554D5" w:rsidRPr="00DA481A" w:rsidRDefault="00C554D5" w:rsidP="003248B7">
                  <w:pPr>
                    <w:snapToGrid w:val="0"/>
                    <w:jc w:val="center"/>
                    <w:rPr>
                      <w:sz w:val="21"/>
                      <w:szCs w:val="21"/>
                    </w:rPr>
                  </w:pPr>
                  <w:r w:rsidRPr="00DA481A">
                    <w:rPr>
                      <w:rFonts w:hint="eastAsia"/>
                      <w:sz w:val="21"/>
                      <w:szCs w:val="21"/>
                    </w:rPr>
                    <w:t>下刻机</w:t>
                  </w:r>
                </w:p>
              </w:tc>
              <w:tc>
                <w:tcPr>
                  <w:tcW w:w="961" w:type="pct"/>
                  <w:vAlign w:val="center"/>
                </w:tcPr>
                <w:p w14:paraId="020364F9" w14:textId="5ADF0770" w:rsidR="00C554D5" w:rsidRPr="00DA481A" w:rsidRDefault="00C554D5"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574545E0" w14:textId="4932C2F2" w:rsidR="00C554D5" w:rsidRPr="00DA481A" w:rsidRDefault="00C554D5" w:rsidP="003248B7">
                  <w:pPr>
                    <w:widowControl/>
                    <w:snapToGrid w:val="0"/>
                    <w:jc w:val="center"/>
                    <w:rPr>
                      <w:kern w:val="0"/>
                      <w:sz w:val="21"/>
                      <w:szCs w:val="21"/>
                    </w:rPr>
                  </w:pPr>
                  <w:r w:rsidRPr="00DA481A">
                    <w:rPr>
                      <w:rFonts w:hint="eastAsia"/>
                      <w:sz w:val="22"/>
                      <w:szCs w:val="22"/>
                    </w:rPr>
                    <w:t>18</w:t>
                  </w:r>
                </w:p>
              </w:tc>
              <w:tc>
                <w:tcPr>
                  <w:tcW w:w="720" w:type="pct"/>
                  <w:vAlign w:val="center"/>
                </w:tcPr>
                <w:p w14:paraId="17967CAB" w14:textId="72A31603" w:rsidR="00C554D5" w:rsidRPr="00DA481A" w:rsidRDefault="00C554D5" w:rsidP="003248B7">
                  <w:pPr>
                    <w:widowControl/>
                    <w:snapToGrid w:val="0"/>
                    <w:jc w:val="center"/>
                    <w:rPr>
                      <w:kern w:val="0"/>
                      <w:sz w:val="21"/>
                      <w:szCs w:val="21"/>
                    </w:rPr>
                  </w:pPr>
                  <w:r w:rsidRPr="00DA481A">
                    <w:rPr>
                      <w:rFonts w:hint="eastAsia"/>
                      <w:sz w:val="22"/>
                      <w:szCs w:val="22"/>
                    </w:rPr>
                    <w:t xml:space="preserve">37.9 </w:t>
                  </w:r>
                </w:p>
              </w:tc>
              <w:tc>
                <w:tcPr>
                  <w:tcW w:w="818" w:type="pct"/>
                  <w:vMerge/>
                  <w:vAlign w:val="center"/>
                </w:tcPr>
                <w:p w14:paraId="033971E2" w14:textId="77777777" w:rsidR="00C554D5" w:rsidRPr="00DA481A" w:rsidRDefault="00C554D5" w:rsidP="003248B7">
                  <w:pPr>
                    <w:snapToGrid w:val="0"/>
                    <w:jc w:val="center"/>
                    <w:rPr>
                      <w:sz w:val="21"/>
                      <w:szCs w:val="21"/>
                    </w:rPr>
                  </w:pPr>
                </w:p>
              </w:tc>
            </w:tr>
            <w:tr w:rsidR="00E45B1C" w:rsidRPr="00DA481A" w14:paraId="495AB7E7" w14:textId="77777777" w:rsidTr="001520ED">
              <w:trPr>
                <w:trHeight w:val="340"/>
                <w:jc w:val="center"/>
              </w:trPr>
              <w:tc>
                <w:tcPr>
                  <w:tcW w:w="580" w:type="pct"/>
                  <w:vMerge/>
                  <w:vAlign w:val="center"/>
                </w:tcPr>
                <w:p w14:paraId="2C273EAC" w14:textId="77777777" w:rsidR="00C554D5" w:rsidRPr="00DA481A" w:rsidRDefault="00C554D5" w:rsidP="003248B7">
                  <w:pPr>
                    <w:snapToGrid w:val="0"/>
                    <w:jc w:val="center"/>
                    <w:rPr>
                      <w:sz w:val="21"/>
                      <w:szCs w:val="21"/>
                    </w:rPr>
                  </w:pPr>
                </w:p>
              </w:tc>
              <w:tc>
                <w:tcPr>
                  <w:tcW w:w="1039" w:type="pct"/>
                  <w:vAlign w:val="center"/>
                </w:tcPr>
                <w:p w14:paraId="789C0DAB" w14:textId="7A35CF92" w:rsidR="00C554D5" w:rsidRPr="00DA481A" w:rsidRDefault="00C554D5" w:rsidP="003248B7">
                  <w:pPr>
                    <w:snapToGrid w:val="0"/>
                    <w:jc w:val="center"/>
                    <w:rPr>
                      <w:sz w:val="21"/>
                      <w:szCs w:val="21"/>
                    </w:rPr>
                  </w:pPr>
                  <w:r w:rsidRPr="00DA481A">
                    <w:rPr>
                      <w:rFonts w:hint="eastAsia"/>
                      <w:sz w:val="21"/>
                      <w:szCs w:val="21"/>
                    </w:rPr>
                    <w:t>精车机</w:t>
                  </w:r>
                </w:p>
              </w:tc>
              <w:tc>
                <w:tcPr>
                  <w:tcW w:w="961" w:type="pct"/>
                  <w:vAlign w:val="center"/>
                </w:tcPr>
                <w:p w14:paraId="15C55A60" w14:textId="392D388B" w:rsidR="00C554D5" w:rsidRPr="00DA481A" w:rsidRDefault="00C554D5"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4F28D517" w14:textId="3B6DA684" w:rsidR="00C554D5" w:rsidRPr="00DA481A" w:rsidRDefault="00C554D5" w:rsidP="003248B7">
                  <w:pPr>
                    <w:widowControl/>
                    <w:snapToGrid w:val="0"/>
                    <w:jc w:val="center"/>
                    <w:rPr>
                      <w:kern w:val="0"/>
                      <w:sz w:val="21"/>
                      <w:szCs w:val="21"/>
                    </w:rPr>
                  </w:pPr>
                  <w:r w:rsidRPr="00DA481A">
                    <w:rPr>
                      <w:rFonts w:hint="eastAsia"/>
                      <w:sz w:val="22"/>
                      <w:szCs w:val="22"/>
                    </w:rPr>
                    <w:t>9</w:t>
                  </w:r>
                </w:p>
              </w:tc>
              <w:tc>
                <w:tcPr>
                  <w:tcW w:w="720" w:type="pct"/>
                  <w:vAlign w:val="center"/>
                </w:tcPr>
                <w:p w14:paraId="6C83A061" w14:textId="75906FCA" w:rsidR="00C554D5" w:rsidRPr="00DA481A" w:rsidRDefault="00C554D5" w:rsidP="003248B7">
                  <w:pPr>
                    <w:widowControl/>
                    <w:snapToGrid w:val="0"/>
                    <w:jc w:val="center"/>
                    <w:rPr>
                      <w:kern w:val="0"/>
                      <w:sz w:val="21"/>
                      <w:szCs w:val="21"/>
                    </w:rPr>
                  </w:pPr>
                  <w:r w:rsidRPr="00DA481A">
                    <w:rPr>
                      <w:rFonts w:hint="eastAsia"/>
                      <w:sz w:val="22"/>
                      <w:szCs w:val="22"/>
                    </w:rPr>
                    <w:t xml:space="preserve">43.9 </w:t>
                  </w:r>
                </w:p>
              </w:tc>
              <w:tc>
                <w:tcPr>
                  <w:tcW w:w="818" w:type="pct"/>
                  <w:vMerge/>
                  <w:vAlign w:val="center"/>
                </w:tcPr>
                <w:p w14:paraId="10AC9EF4" w14:textId="77777777" w:rsidR="00C554D5" w:rsidRPr="00DA481A" w:rsidRDefault="00C554D5" w:rsidP="003248B7">
                  <w:pPr>
                    <w:snapToGrid w:val="0"/>
                    <w:jc w:val="center"/>
                    <w:rPr>
                      <w:sz w:val="21"/>
                      <w:szCs w:val="21"/>
                    </w:rPr>
                  </w:pPr>
                </w:p>
              </w:tc>
            </w:tr>
            <w:tr w:rsidR="00E45B1C" w:rsidRPr="00DA481A" w14:paraId="2E7587FE" w14:textId="77777777" w:rsidTr="001520ED">
              <w:trPr>
                <w:trHeight w:val="340"/>
                <w:jc w:val="center"/>
              </w:trPr>
              <w:tc>
                <w:tcPr>
                  <w:tcW w:w="580" w:type="pct"/>
                  <w:vMerge/>
                  <w:vAlign w:val="center"/>
                </w:tcPr>
                <w:p w14:paraId="2923ADB8" w14:textId="77777777" w:rsidR="00C554D5" w:rsidRPr="00DA481A" w:rsidRDefault="00C554D5" w:rsidP="003248B7">
                  <w:pPr>
                    <w:snapToGrid w:val="0"/>
                    <w:jc w:val="center"/>
                    <w:rPr>
                      <w:sz w:val="21"/>
                      <w:szCs w:val="21"/>
                    </w:rPr>
                  </w:pPr>
                </w:p>
              </w:tc>
              <w:tc>
                <w:tcPr>
                  <w:tcW w:w="1039" w:type="pct"/>
                  <w:vAlign w:val="center"/>
                </w:tcPr>
                <w:p w14:paraId="58CC3C17" w14:textId="7D691609" w:rsidR="00C554D5" w:rsidRPr="00DA481A" w:rsidRDefault="00C554D5" w:rsidP="003248B7">
                  <w:pPr>
                    <w:snapToGrid w:val="0"/>
                    <w:jc w:val="center"/>
                    <w:rPr>
                      <w:sz w:val="21"/>
                      <w:szCs w:val="21"/>
                    </w:rPr>
                  </w:pPr>
                  <w:r w:rsidRPr="00DA481A">
                    <w:rPr>
                      <w:rFonts w:hint="eastAsia"/>
                      <w:sz w:val="21"/>
                      <w:szCs w:val="21"/>
                    </w:rPr>
                    <w:t>数控车床</w:t>
                  </w:r>
                </w:p>
              </w:tc>
              <w:tc>
                <w:tcPr>
                  <w:tcW w:w="961" w:type="pct"/>
                  <w:vAlign w:val="center"/>
                </w:tcPr>
                <w:p w14:paraId="2E2A2CCD" w14:textId="16DEF2B5" w:rsidR="00C554D5" w:rsidRPr="00DA481A" w:rsidRDefault="00C554D5"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23058446" w14:textId="7899DF4E" w:rsidR="00C554D5" w:rsidRPr="00DA481A" w:rsidRDefault="00C554D5" w:rsidP="003248B7">
                  <w:pPr>
                    <w:widowControl/>
                    <w:snapToGrid w:val="0"/>
                    <w:jc w:val="center"/>
                    <w:rPr>
                      <w:kern w:val="0"/>
                      <w:sz w:val="21"/>
                      <w:szCs w:val="21"/>
                    </w:rPr>
                  </w:pPr>
                  <w:r w:rsidRPr="00DA481A">
                    <w:rPr>
                      <w:rFonts w:hint="eastAsia"/>
                      <w:sz w:val="22"/>
                      <w:szCs w:val="22"/>
                    </w:rPr>
                    <w:t>10</w:t>
                  </w:r>
                </w:p>
              </w:tc>
              <w:tc>
                <w:tcPr>
                  <w:tcW w:w="720" w:type="pct"/>
                  <w:vAlign w:val="center"/>
                </w:tcPr>
                <w:p w14:paraId="25B03611" w14:textId="411D9E94" w:rsidR="00C554D5" w:rsidRPr="00DA481A" w:rsidRDefault="00C554D5" w:rsidP="003248B7">
                  <w:pPr>
                    <w:widowControl/>
                    <w:snapToGrid w:val="0"/>
                    <w:jc w:val="center"/>
                    <w:rPr>
                      <w:kern w:val="0"/>
                      <w:sz w:val="21"/>
                      <w:szCs w:val="21"/>
                    </w:rPr>
                  </w:pPr>
                  <w:r w:rsidRPr="00DA481A">
                    <w:rPr>
                      <w:rFonts w:hint="eastAsia"/>
                      <w:sz w:val="22"/>
                      <w:szCs w:val="22"/>
                    </w:rPr>
                    <w:t xml:space="preserve">43.0 </w:t>
                  </w:r>
                </w:p>
              </w:tc>
              <w:tc>
                <w:tcPr>
                  <w:tcW w:w="818" w:type="pct"/>
                  <w:vMerge/>
                  <w:vAlign w:val="center"/>
                </w:tcPr>
                <w:p w14:paraId="7416EC56" w14:textId="77777777" w:rsidR="00C554D5" w:rsidRPr="00DA481A" w:rsidRDefault="00C554D5" w:rsidP="003248B7">
                  <w:pPr>
                    <w:snapToGrid w:val="0"/>
                    <w:jc w:val="center"/>
                    <w:rPr>
                      <w:sz w:val="21"/>
                      <w:szCs w:val="21"/>
                    </w:rPr>
                  </w:pPr>
                </w:p>
              </w:tc>
            </w:tr>
            <w:tr w:rsidR="00E45B1C" w:rsidRPr="00DA481A" w14:paraId="7E8C702D" w14:textId="77777777" w:rsidTr="001520ED">
              <w:trPr>
                <w:trHeight w:val="340"/>
                <w:jc w:val="center"/>
              </w:trPr>
              <w:tc>
                <w:tcPr>
                  <w:tcW w:w="580" w:type="pct"/>
                  <w:vMerge/>
                  <w:vAlign w:val="center"/>
                </w:tcPr>
                <w:p w14:paraId="03EDD3F4" w14:textId="77777777" w:rsidR="00C554D5" w:rsidRPr="00DA481A" w:rsidRDefault="00C554D5" w:rsidP="003248B7">
                  <w:pPr>
                    <w:snapToGrid w:val="0"/>
                    <w:jc w:val="center"/>
                    <w:rPr>
                      <w:sz w:val="21"/>
                      <w:szCs w:val="21"/>
                    </w:rPr>
                  </w:pPr>
                </w:p>
              </w:tc>
              <w:tc>
                <w:tcPr>
                  <w:tcW w:w="1039" w:type="pct"/>
                  <w:vAlign w:val="center"/>
                </w:tcPr>
                <w:p w14:paraId="55E8F887" w14:textId="437F5D2B" w:rsidR="00C554D5" w:rsidRPr="00DA481A" w:rsidRDefault="00C554D5" w:rsidP="003248B7">
                  <w:pPr>
                    <w:snapToGrid w:val="0"/>
                    <w:jc w:val="center"/>
                    <w:rPr>
                      <w:sz w:val="21"/>
                      <w:szCs w:val="21"/>
                    </w:rPr>
                  </w:pPr>
                  <w:r w:rsidRPr="00DA481A">
                    <w:rPr>
                      <w:rFonts w:hint="eastAsia"/>
                      <w:sz w:val="21"/>
                      <w:szCs w:val="21"/>
                    </w:rPr>
                    <w:t>冲床</w:t>
                  </w:r>
                </w:p>
              </w:tc>
              <w:tc>
                <w:tcPr>
                  <w:tcW w:w="961" w:type="pct"/>
                  <w:vAlign w:val="center"/>
                </w:tcPr>
                <w:p w14:paraId="6593386B" w14:textId="0211C4CD" w:rsidR="00C554D5" w:rsidRPr="00DA481A" w:rsidRDefault="00C554D5"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5BE857DB" w14:textId="4218ACDF" w:rsidR="00C554D5" w:rsidRPr="00DA481A" w:rsidRDefault="00C554D5" w:rsidP="003248B7">
                  <w:pPr>
                    <w:widowControl/>
                    <w:snapToGrid w:val="0"/>
                    <w:jc w:val="center"/>
                    <w:rPr>
                      <w:kern w:val="0"/>
                      <w:sz w:val="21"/>
                      <w:szCs w:val="21"/>
                    </w:rPr>
                  </w:pPr>
                  <w:r w:rsidRPr="00DA481A">
                    <w:rPr>
                      <w:rFonts w:hint="eastAsia"/>
                      <w:sz w:val="22"/>
                      <w:szCs w:val="22"/>
                    </w:rPr>
                    <w:t>10</w:t>
                  </w:r>
                </w:p>
              </w:tc>
              <w:tc>
                <w:tcPr>
                  <w:tcW w:w="720" w:type="pct"/>
                  <w:vAlign w:val="center"/>
                </w:tcPr>
                <w:p w14:paraId="7B7F577A" w14:textId="285979E5" w:rsidR="00C554D5" w:rsidRPr="00DA481A" w:rsidRDefault="00C554D5" w:rsidP="003248B7">
                  <w:pPr>
                    <w:widowControl/>
                    <w:snapToGrid w:val="0"/>
                    <w:jc w:val="center"/>
                    <w:rPr>
                      <w:kern w:val="0"/>
                      <w:sz w:val="21"/>
                      <w:szCs w:val="21"/>
                    </w:rPr>
                  </w:pPr>
                  <w:r w:rsidRPr="00DA481A">
                    <w:rPr>
                      <w:rFonts w:hint="eastAsia"/>
                      <w:sz w:val="22"/>
                      <w:szCs w:val="22"/>
                    </w:rPr>
                    <w:t xml:space="preserve">43.0 </w:t>
                  </w:r>
                </w:p>
              </w:tc>
              <w:tc>
                <w:tcPr>
                  <w:tcW w:w="818" w:type="pct"/>
                  <w:vMerge/>
                  <w:vAlign w:val="center"/>
                </w:tcPr>
                <w:p w14:paraId="5F4BEB3D" w14:textId="77777777" w:rsidR="00C554D5" w:rsidRPr="00DA481A" w:rsidRDefault="00C554D5" w:rsidP="003248B7">
                  <w:pPr>
                    <w:snapToGrid w:val="0"/>
                    <w:jc w:val="center"/>
                    <w:rPr>
                      <w:sz w:val="21"/>
                      <w:szCs w:val="21"/>
                    </w:rPr>
                  </w:pPr>
                </w:p>
              </w:tc>
            </w:tr>
            <w:tr w:rsidR="00E45B1C" w:rsidRPr="00DA481A" w14:paraId="24D3D1FF" w14:textId="77777777" w:rsidTr="001520ED">
              <w:trPr>
                <w:trHeight w:val="340"/>
                <w:jc w:val="center"/>
              </w:trPr>
              <w:tc>
                <w:tcPr>
                  <w:tcW w:w="580" w:type="pct"/>
                  <w:vMerge/>
                  <w:vAlign w:val="center"/>
                </w:tcPr>
                <w:p w14:paraId="6CB87990" w14:textId="77777777" w:rsidR="00C554D5" w:rsidRPr="00DA481A" w:rsidRDefault="00C554D5" w:rsidP="003248B7">
                  <w:pPr>
                    <w:snapToGrid w:val="0"/>
                    <w:jc w:val="center"/>
                    <w:rPr>
                      <w:sz w:val="21"/>
                      <w:szCs w:val="21"/>
                    </w:rPr>
                  </w:pPr>
                </w:p>
              </w:tc>
              <w:tc>
                <w:tcPr>
                  <w:tcW w:w="1039" w:type="pct"/>
                  <w:vAlign w:val="center"/>
                </w:tcPr>
                <w:p w14:paraId="7C1C7608" w14:textId="082604E1" w:rsidR="00C554D5" w:rsidRPr="00DA481A" w:rsidRDefault="00C554D5" w:rsidP="003248B7">
                  <w:pPr>
                    <w:snapToGrid w:val="0"/>
                    <w:jc w:val="center"/>
                    <w:rPr>
                      <w:sz w:val="21"/>
                      <w:szCs w:val="21"/>
                    </w:rPr>
                  </w:pPr>
                  <w:r w:rsidRPr="00DA481A">
                    <w:rPr>
                      <w:rFonts w:hint="eastAsia"/>
                      <w:sz w:val="21"/>
                      <w:szCs w:val="21"/>
                    </w:rPr>
                    <w:t>切头机</w:t>
                  </w:r>
                </w:p>
              </w:tc>
              <w:tc>
                <w:tcPr>
                  <w:tcW w:w="961" w:type="pct"/>
                  <w:vAlign w:val="center"/>
                </w:tcPr>
                <w:p w14:paraId="6AE90053" w14:textId="7EB7A50A" w:rsidR="00C554D5" w:rsidRPr="00DA481A" w:rsidRDefault="00C554D5" w:rsidP="003248B7">
                  <w:pPr>
                    <w:widowControl/>
                    <w:snapToGrid w:val="0"/>
                    <w:jc w:val="center"/>
                    <w:rPr>
                      <w:kern w:val="0"/>
                      <w:sz w:val="21"/>
                      <w:szCs w:val="21"/>
                    </w:rPr>
                  </w:pPr>
                  <w:r w:rsidRPr="00DA481A">
                    <w:rPr>
                      <w:rFonts w:hint="eastAsia"/>
                      <w:sz w:val="22"/>
                      <w:szCs w:val="22"/>
                    </w:rPr>
                    <w:t xml:space="preserve">60.0 </w:t>
                  </w:r>
                </w:p>
              </w:tc>
              <w:tc>
                <w:tcPr>
                  <w:tcW w:w="881" w:type="pct"/>
                  <w:vAlign w:val="center"/>
                </w:tcPr>
                <w:p w14:paraId="07BE4DE4" w14:textId="47ACB277" w:rsidR="00C554D5" w:rsidRPr="00DA481A" w:rsidRDefault="00C554D5" w:rsidP="003248B7">
                  <w:pPr>
                    <w:widowControl/>
                    <w:snapToGrid w:val="0"/>
                    <w:jc w:val="center"/>
                    <w:rPr>
                      <w:kern w:val="0"/>
                      <w:sz w:val="21"/>
                      <w:szCs w:val="21"/>
                    </w:rPr>
                  </w:pPr>
                  <w:r w:rsidRPr="00DA481A">
                    <w:rPr>
                      <w:rFonts w:hint="eastAsia"/>
                      <w:sz w:val="22"/>
                      <w:szCs w:val="22"/>
                    </w:rPr>
                    <w:t>5</w:t>
                  </w:r>
                </w:p>
              </w:tc>
              <w:tc>
                <w:tcPr>
                  <w:tcW w:w="720" w:type="pct"/>
                  <w:vAlign w:val="center"/>
                </w:tcPr>
                <w:p w14:paraId="2ABEE04C" w14:textId="0BA60FC6" w:rsidR="00C554D5" w:rsidRPr="00DA481A" w:rsidRDefault="00C554D5" w:rsidP="003248B7">
                  <w:pPr>
                    <w:widowControl/>
                    <w:snapToGrid w:val="0"/>
                    <w:jc w:val="center"/>
                    <w:rPr>
                      <w:kern w:val="0"/>
                      <w:sz w:val="21"/>
                      <w:szCs w:val="21"/>
                    </w:rPr>
                  </w:pPr>
                  <w:r w:rsidRPr="00DA481A">
                    <w:rPr>
                      <w:rFonts w:hint="eastAsia"/>
                      <w:sz w:val="22"/>
                      <w:szCs w:val="22"/>
                    </w:rPr>
                    <w:t xml:space="preserve">46.0 </w:t>
                  </w:r>
                </w:p>
              </w:tc>
              <w:tc>
                <w:tcPr>
                  <w:tcW w:w="818" w:type="pct"/>
                  <w:vMerge/>
                  <w:vAlign w:val="center"/>
                </w:tcPr>
                <w:p w14:paraId="77AF8D7C" w14:textId="77777777" w:rsidR="00C554D5" w:rsidRPr="00DA481A" w:rsidRDefault="00C554D5" w:rsidP="003248B7">
                  <w:pPr>
                    <w:snapToGrid w:val="0"/>
                    <w:jc w:val="center"/>
                    <w:rPr>
                      <w:sz w:val="21"/>
                      <w:szCs w:val="21"/>
                    </w:rPr>
                  </w:pPr>
                </w:p>
              </w:tc>
            </w:tr>
            <w:tr w:rsidR="00E45B1C" w:rsidRPr="00DA481A" w14:paraId="401A5EF7" w14:textId="77777777" w:rsidTr="001520ED">
              <w:trPr>
                <w:trHeight w:val="340"/>
                <w:jc w:val="center"/>
              </w:trPr>
              <w:tc>
                <w:tcPr>
                  <w:tcW w:w="580" w:type="pct"/>
                  <w:vMerge/>
                  <w:vAlign w:val="center"/>
                </w:tcPr>
                <w:p w14:paraId="6D2BF887" w14:textId="77777777" w:rsidR="00C554D5" w:rsidRPr="00DA481A" w:rsidRDefault="00C554D5" w:rsidP="003248B7">
                  <w:pPr>
                    <w:snapToGrid w:val="0"/>
                    <w:jc w:val="center"/>
                    <w:rPr>
                      <w:sz w:val="21"/>
                      <w:szCs w:val="21"/>
                    </w:rPr>
                  </w:pPr>
                </w:p>
              </w:tc>
              <w:tc>
                <w:tcPr>
                  <w:tcW w:w="1039" w:type="pct"/>
                  <w:vAlign w:val="center"/>
                </w:tcPr>
                <w:p w14:paraId="4AEA4B87" w14:textId="3595DF71" w:rsidR="00C554D5" w:rsidRPr="00DA481A" w:rsidRDefault="00C554D5" w:rsidP="003248B7">
                  <w:pPr>
                    <w:snapToGrid w:val="0"/>
                    <w:jc w:val="center"/>
                    <w:rPr>
                      <w:sz w:val="21"/>
                      <w:szCs w:val="21"/>
                    </w:rPr>
                  </w:pPr>
                  <w:r w:rsidRPr="00DA481A">
                    <w:rPr>
                      <w:sz w:val="21"/>
                      <w:szCs w:val="21"/>
                      <w:lang w:val="pt-BR"/>
                    </w:rPr>
                    <w:t>C</w:t>
                  </w:r>
                  <w:r w:rsidRPr="00DA481A">
                    <w:rPr>
                      <w:rFonts w:hint="eastAsia"/>
                      <w:sz w:val="21"/>
                      <w:szCs w:val="21"/>
                      <w:lang w:val="pt-BR"/>
                    </w:rPr>
                    <w:t>型液压机</w:t>
                  </w:r>
                </w:p>
              </w:tc>
              <w:tc>
                <w:tcPr>
                  <w:tcW w:w="961" w:type="pct"/>
                  <w:vAlign w:val="center"/>
                </w:tcPr>
                <w:p w14:paraId="196056E2" w14:textId="66437628" w:rsidR="00C554D5" w:rsidRPr="00DA481A" w:rsidRDefault="00C554D5"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1FF1D19A" w14:textId="474755B3" w:rsidR="00C554D5" w:rsidRPr="00DA481A" w:rsidRDefault="00C554D5" w:rsidP="003248B7">
                  <w:pPr>
                    <w:widowControl/>
                    <w:snapToGrid w:val="0"/>
                    <w:jc w:val="center"/>
                    <w:rPr>
                      <w:kern w:val="0"/>
                      <w:sz w:val="21"/>
                      <w:szCs w:val="21"/>
                    </w:rPr>
                  </w:pPr>
                  <w:r w:rsidRPr="00DA481A">
                    <w:rPr>
                      <w:rFonts w:hint="eastAsia"/>
                      <w:sz w:val="22"/>
                      <w:szCs w:val="22"/>
                    </w:rPr>
                    <w:t>13</w:t>
                  </w:r>
                </w:p>
              </w:tc>
              <w:tc>
                <w:tcPr>
                  <w:tcW w:w="720" w:type="pct"/>
                  <w:vAlign w:val="center"/>
                </w:tcPr>
                <w:p w14:paraId="1B02CEF3" w14:textId="7CB7E0A3" w:rsidR="00C554D5" w:rsidRPr="00DA481A" w:rsidRDefault="00C554D5" w:rsidP="003248B7">
                  <w:pPr>
                    <w:widowControl/>
                    <w:snapToGrid w:val="0"/>
                    <w:jc w:val="center"/>
                    <w:rPr>
                      <w:kern w:val="0"/>
                      <w:sz w:val="21"/>
                      <w:szCs w:val="21"/>
                    </w:rPr>
                  </w:pPr>
                  <w:r w:rsidRPr="00DA481A">
                    <w:rPr>
                      <w:rFonts w:hint="eastAsia"/>
                      <w:sz w:val="22"/>
                      <w:szCs w:val="22"/>
                    </w:rPr>
                    <w:t xml:space="preserve">45.7 </w:t>
                  </w:r>
                </w:p>
              </w:tc>
              <w:tc>
                <w:tcPr>
                  <w:tcW w:w="818" w:type="pct"/>
                  <w:vMerge/>
                  <w:vAlign w:val="center"/>
                </w:tcPr>
                <w:p w14:paraId="55C9F720" w14:textId="77777777" w:rsidR="00C554D5" w:rsidRPr="00DA481A" w:rsidRDefault="00C554D5" w:rsidP="003248B7">
                  <w:pPr>
                    <w:snapToGrid w:val="0"/>
                    <w:jc w:val="center"/>
                    <w:rPr>
                      <w:sz w:val="21"/>
                      <w:szCs w:val="21"/>
                    </w:rPr>
                  </w:pPr>
                </w:p>
              </w:tc>
            </w:tr>
            <w:tr w:rsidR="00E45B1C" w:rsidRPr="00DA481A" w14:paraId="2D255935" w14:textId="77777777" w:rsidTr="001520ED">
              <w:trPr>
                <w:trHeight w:val="340"/>
                <w:jc w:val="center"/>
              </w:trPr>
              <w:tc>
                <w:tcPr>
                  <w:tcW w:w="580" w:type="pct"/>
                  <w:vMerge/>
                  <w:vAlign w:val="center"/>
                </w:tcPr>
                <w:p w14:paraId="4EBA097D" w14:textId="77777777" w:rsidR="00C554D5" w:rsidRPr="00DA481A" w:rsidRDefault="00C554D5" w:rsidP="003248B7">
                  <w:pPr>
                    <w:snapToGrid w:val="0"/>
                    <w:jc w:val="center"/>
                    <w:rPr>
                      <w:sz w:val="21"/>
                      <w:szCs w:val="21"/>
                    </w:rPr>
                  </w:pPr>
                </w:p>
              </w:tc>
              <w:tc>
                <w:tcPr>
                  <w:tcW w:w="1039" w:type="pct"/>
                  <w:vAlign w:val="center"/>
                </w:tcPr>
                <w:p w14:paraId="520ADF7E" w14:textId="51A9B243" w:rsidR="00C554D5" w:rsidRPr="00DA481A" w:rsidRDefault="00C554D5" w:rsidP="003248B7">
                  <w:pPr>
                    <w:snapToGrid w:val="0"/>
                    <w:jc w:val="center"/>
                    <w:rPr>
                      <w:sz w:val="21"/>
                      <w:szCs w:val="21"/>
                    </w:rPr>
                  </w:pPr>
                  <w:r w:rsidRPr="00DA481A">
                    <w:rPr>
                      <w:rFonts w:hint="eastAsia"/>
                      <w:sz w:val="21"/>
                      <w:szCs w:val="21"/>
                    </w:rPr>
                    <w:t>气动气缸</w:t>
                  </w:r>
                </w:p>
              </w:tc>
              <w:tc>
                <w:tcPr>
                  <w:tcW w:w="961" w:type="pct"/>
                  <w:vAlign w:val="center"/>
                </w:tcPr>
                <w:p w14:paraId="062CD1DF" w14:textId="4518C14F" w:rsidR="00C554D5" w:rsidRPr="00DA481A" w:rsidRDefault="00C554D5"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007C1D79" w14:textId="16AF7F09" w:rsidR="00C554D5" w:rsidRPr="00DA481A" w:rsidRDefault="00C554D5" w:rsidP="003248B7">
                  <w:pPr>
                    <w:widowControl/>
                    <w:snapToGrid w:val="0"/>
                    <w:jc w:val="center"/>
                    <w:rPr>
                      <w:kern w:val="0"/>
                      <w:sz w:val="21"/>
                      <w:szCs w:val="21"/>
                    </w:rPr>
                  </w:pPr>
                  <w:r w:rsidRPr="00DA481A">
                    <w:rPr>
                      <w:rFonts w:hint="eastAsia"/>
                      <w:sz w:val="22"/>
                      <w:szCs w:val="22"/>
                    </w:rPr>
                    <w:t>10</w:t>
                  </w:r>
                </w:p>
              </w:tc>
              <w:tc>
                <w:tcPr>
                  <w:tcW w:w="720" w:type="pct"/>
                  <w:vAlign w:val="center"/>
                </w:tcPr>
                <w:p w14:paraId="34836D0B" w14:textId="3531D8E2" w:rsidR="00C554D5" w:rsidRPr="00DA481A" w:rsidRDefault="00C554D5" w:rsidP="003248B7">
                  <w:pPr>
                    <w:widowControl/>
                    <w:snapToGrid w:val="0"/>
                    <w:jc w:val="center"/>
                    <w:rPr>
                      <w:kern w:val="0"/>
                      <w:sz w:val="21"/>
                      <w:szCs w:val="21"/>
                    </w:rPr>
                  </w:pPr>
                  <w:r w:rsidRPr="00DA481A">
                    <w:rPr>
                      <w:rFonts w:hint="eastAsia"/>
                      <w:sz w:val="22"/>
                      <w:szCs w:val="22"/>
                    </w:rPr>
                    <w:t xml:space="preserve">48.0 </w:t>
                  </w:r>
                </w:p>
              </w:tc>
              <w:tc>
                <w:tcPr>
                  <w:tcW w:w="818" w:type="pct"/>
                  <w:vMerge/>
                  <w:vAlign w:val="center"/>
                </w:tcPr>
                <w:p w14:paraId="30FB20C8" w14:textId="77777777" w:rsidR="00C554D5" w:rsidRPr="00DA481A" w:rsidRDefault="00C554D5" w:rsidP="003248B7">
                  <w:pPr>
                    <w:snapToGrid w:val="0"/>
                    <w:jc w:val="center"/>
                    <w:rPr>
                      <w:sz w:val="21"/>
                      <w:szCs w:val="21"/>
                    </w:rPr>
                  </w:pPr>
                </w:p>
              </w:tc>
            </w:tr>
            <w:tr w:rsidR="00E45B1C" w:rsidRPr="00DA481A" w14:paraId="429FC195" w14:textId="77777777" w:rsidTr="001520ED">
              <w:trPr>
                <w:trHeight w:val="340"/>
                <w:jc w:val="center"/>
              </w:trPr>
              <w:tc>
                <w:tcPr>
                  <w:tcW w:w="580" w:type="pct"/>
                  <w:vMerge/>
                  <w:vAlign w:val="center"/>
                </w:tcPr>
                <w:p w14:paraId="0CDC1F76" w14:textId="77777777" w:rsidR="00C554D5" w:rsidRPr="00DA481A" w:rsidRDefault="00C554D5" w:rsidP="003248B7">
                  <w:pPr>
                    <w:snapToGrid w:val="0"/>
                    <w:jc w:val="center"/>
                    <w:rPr>
                      <w:sz w:val="21"/>
                      <w:szCs w:val="21"/>
                    </w:rPr>
                  </w:pPr>
                </w:p>
              </w:tc>
              <w:tc>
                <w:tcPr>
                  <w:tcW w:w="1039" w:type="pct"/>
                  <w:vAlign w:val="center"/>
                </w:tcPr>
                <w:p w14:paraId="73AF9B7D" w14:textId="7628A7BA" w:rsidR="00C554D5" w:rsidRPr="00DA481A" w:rsidRDefault="00C554D5" w:rsidP="003248B7">
                  <w:pPr>
                    <w:snapToGrid w:val="0"/>
                    <w:jc w:val="center"/>
                    <w:rPr>
                      <w:sz w:val="21"/>
                      <w:szCs w:val="21"/>
                    </w:rPr>
                  </w:pPr>
                  <w:r w:rsidRPr="00DA481A">
                    <w:rPr>
                      <w:rFonts w:hint="eastAsia"/>
                      <w:sz w:val="21"/>
                      <w:szCs w:val="21"/>
                    </w:rPr>
                    <w:t>连接线成型机</w:t>
                  </w:r>
                </w:p>
              </w:tc>
              <w:tc>
                <w:tcPr>
                  <w:tcW w:w="961" w:type="pct"/>
                  <w:vAlign w:val="center"/>
                </w:tcPr>
                <w:p w14:paraId="32ECF3A6" w14:textId="61BCD94D" w:rsidR="00C554D5" w:rsidRPr="00DA481A" w:rsidRDefault="00C554D5" w:rsidP="003248B7">
                  <w:pPr>
                    <w:widowControl/>
                    <w:snapToGrid w:val="0"/>
                    <w:jc w:val="center"/>
                    <w:rPr>
                      <w:kern w:val="0"/>
                      <w:sz w:val="21"/>
                      <w:szCs w:val="21"/>
                    </w:rPr>
                  </w:pPr>
                  <w:r w:rsidRPr="00DA481A">
                    <w:rPr>
                      <w:rFonts w:hint="eastAsia"/>
                      <w:sz w:val="22"/>
                      <w:szCs w:val="22"/>
                    </w:rPr>
                    <w:t xml:space="preserve">50.0 </w:t>
                  </w:r>
                </w:p>
              </w:tc>
              <w:tc>
                <w:tcPr>
                  <w:tcW w:w="881" w:type="pct"/>
                  <w:vAlign w:val="center"/>
                </w:tcPr>
                <w:p w14:paraId="474BF275" w14:textId="65A928ED" w:rsidR="00C554D5" w:rsidRPr="00DA481A" w:rsidRDefault="00C554D5" w:rsidP="003248B7">
                  <w:pPr>
                    <w:widowControl/>
                    <w:snapToGrid w:val="0"/>
                    <w:jc w:val="center"/>
                    <w:rPr>
                      <w:kern w:val="0"/>
                      <w:sz w:val="21"/>
                      <w:szCs w:val="21"/>
                    </w:rPr>
                  </w:pPr>
                  <w:r w:rsidRPr="00DA481A">
                    <w:rPr>
                      <w:rFonts w:hint="eastAsia"/>
                      <w:sz w:val="22"/>
                      <w:szCs w:val="22"/>
                    </w:rPr>
                    <w:t>2</w:t>
                  </w:r>
                </w:p>
              </w:tc>
              <w:tc>
                <w:tcPr>
                  <w:tcW w:w="720" w:type="pct"/>
                  <w:vAlign w:val="center"/>
                </w:tcPr>
                <w:p w14:paraId="47A15376" w14:textId="545A1FC1" w:rsidR="00C554D5" w:rsidRPr="00DA481A" w:rsidRDefault="00C554D5" w:rsidP="003248B7">
                  <w:pPr>
                    <w:widowControl/>
                    <w:snapToGrid w:val="0"/>
                    <w:jc w:val="center"/>
                    <w:rPr>
                      <w:kern w:val="0"/>
                      <w:sz w:val="21"/>
                      <w:szCs w:val="21"/>
                    </w:rPr>
                  </w:pPr>
                  <w:r w:rsidRPr="00DA481A">
                    <w:rPr>
                      <w:rFonts w:hint="eastAsia"/>
                      <w:sz w:val="22"/>
                      <w:szCs w:val="22"/>
                    </w:rPr>
                    <w:t xml:space="preserve">44.0 </w:t>
                  </w:r>
                </w:p>
              </w:tc>
              <w:tc>
                <w:tcPr>
                  <w:tcW w:w="818" w:type="pct"/>
                  <w:vMerge/>
                  <w:vAlign w:val="center"/>
                </w:tcPr>
                <w:p w14:paraId="130BB15C" w14:textId="77777777" w:rsidR="00C554D5" w:rsidRPr="00DA481A" w:rsidRDefault="00C554D5" w:rsidP="003248B7">
                  <w:pPr>
                    <w:snapToGrid w:val="0"/>
                    <w:jc w:val="center"/>
                    <w:rPr>
                      <w:sz w:val="21"/>
                      <w:szCs w:val="21"/>
                    </w:rPr>
                  </w:pPr>
                </w:p>
              </w:tc>
            </w:tr>
            <w:tr w:rsidR="00E45B1C" w:rsidRPr="00DA481A" w14:paraId="60DA0D02" w14:textId="77777777" w:rsidTr="001520ED">
              <w:trPr>
                <w:trHeight w:val="340"/>
                <w:jc w:val="center"/>
              </w:trPr>
              <w:tc>
                <w:tcPr>
                  <w:tcW w:w="580" w:type="pct"/>
                  <w:vMerge/>
                  <w:vAlign w:val="center"/>
                </w:tcPr>
                <w:p w14:paraId="05D23C96" w14:textId="77777777" w:rsidR="00C554D5" w:rsidRPr="00DA481A" w:rsidRDefault="00C554D5" w:rsidP="003248B7">
                  <w:pPr>
                    <w:snapToGrid w:val="0"/>
                    <w:jc w:val="center"/>
                    <w:rPr>
                      <w:sz w:val="21"/>
                      <w:szCs w:val="21"/>
                    </w:rPr>
                  </w:pPr>
                </w:p>
              </w:tc>
              <w:tc>
                <w:tcPr>
                  <w:tcW w:w="1039" w:type="pct"/>
                  <w:vAlign w:val="center"/>
                </w:tcPr>
                <w:p w14:paraId="6D6AF698" w14:textId="10B78049" w:rsidR="00C554D5" w:rsidRPr="00DA481A" w:rsidRDefault="00C554D5" w:rsidP="003248B7">
                  <w:pPr>
                    <w:snapToGrid w:val="0"/>
                    <w:jc w:val="center"/>
                    <w:rPr>
                      <w:sz w:val="21"/>
                      <w:szCs w:val="21"/>
                    </w:rPr>
                  </w:pPr>
                  <w:r w:rsidRPr="00DA481A">
                    <w:rPr>
                      <w:rFonts w:hint="eastAsia"/>
                      <w:sz w:val="21"/>
                      <w:szCs w:val="21"/>
                    </w:rPr>
                    <w:t>气动增压机</w:t>
                  </w:r>
                </w:p>
              </w:tc>
              <w:tc>
                <w:tcPr>
                  <w:tcW w:w="961" w:type="pct"/>
                  <w:vAlign w:val="center"/>
                </w:tcPr>
                <w:p w14:paraId="3B831696" w14:textId="24E94481" w:rsidR="00C554D5" w:rsidRPr="00DA481A" w:rsidRDefault="00C554D5"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2F064B97" w14:textId="2593EFD4" w:rsidR="00C554D5" w:rsidRPr="00DA481A" w:rsidRDefault="00C554D5" w:rsidP="003248B7">
                  <w:pPr>
                    <w:widowControl/>
                    <w:snapToGrid w:val="0"/>
                    <w:jc w:val="center"/>
                    <w:rPr>
                      <w:kern w:val="0"/>
                      <w:sz w:val="21"/>
                      <w:szCs w:val="21"/>
                    </w:rPr>
                  </w:pPr>
                  <w:r w:rsidRPr="00DA481A">
                    <w:rPr>
                      <w:rFonts w:hint="eastAsia"/>
                      <w:sz w:val="22"/>
                      <w:szCs w:val="22"/>
                    </w:rPr>
                    <w:t>3</w:t>
                  </w:r>
                </w:p>
              </w:tc>
              <w:tc>
                <w:tcPr>
                  <w:tcW w:w="720" w:type="pct"/>
                  <w:vAlign w:val="center"/>
                </w:tcPr>
                <w:p w14:paraId="1F8EA431" w14:textId="20811E29" w:rsidR="00C554D5" w:rsidRPr="00DA481A" w:rsidRDefault="00C554D5" w:rsidP="003248B7">
                  <w:pPr>
                    <w:widowControl/>
                    <w:snapToGrid w:val="0"/>
                    <w:jc w:val="center"/>
                    <w:rPr>
                      <w:kern w:val="0"/>
                      <w:sz w:val="21"/>
                      <w:szCs w:val="21"/>
                    </w:rPr>
                  </w:pPr>
                  <w:r w:rsidRPr="00DA481A">
                    <w:rPr>
                      <w:rFonts w:hint="eastAsia"/>
                      <w:sz w:val="22"/>
                      <w:szCs w:val="22"/>
                    </w:rPr>
                    <w:t xml:space="preserve">53.5 </w:t>
                  </w:r>
                </w:p>
              </w:tc>
              <w:tc>
                <w:tcPr>
                  <w:tcW w:w="818" w:type="pct"/>
                  <w:vMerge/>
                  <w:vAlign w:val="center"/>
                </w:tcPr>
                <w:p w14:paraId="3E3DB874" w14:textId="77777777" w:rsidR="00C554D5" w:rsidRPr="00DA481A" w:rsidRDefault="00C554D5" w:rsidP="003248B7">
                  <w:pPr>
                    <w:snapToGrid w:val="0"/>
                    <w:jc w:val="center"/>
                    <w:rPr>
                      <w:sz w:val="21"/>
                      <w:szCs w:val="21"/>
                    </w:rPr>
                  </w:pPr>
                </w:p>
              </w:tc>
            </w:tr>
            <w:tr w:rsidR="00E45B1C" w:rsidRPr="00DA481A" w14:paraId="03CC7427" w14:textId="77777777" w:rsidTr="001520ED">
              <w:trPr>
                <w:trHeight w:val="340"/>
                <w:jc w:val="center"/>
              </w:trPr>
              <w:tc>
                <w:tcPr>
                  <w:tcW w:w="580" w:type="pct"/>
                  <w:vMerge/>
                  <w:vAlign w:val="center"/>
                </w:tcPr>
                <w:p w14:paraId="283201E2" w14:textId="77777777" w:rsidR="00C554D5" w:rsidRPr="00DA481A" w:rsidRDefault="00C554D5" w:rsidP="003248B7">
                  <w:pPr>
                    <w:snapToGrid w:val="0"/>
                    <w:jc w:val="center"/>
                    <w:rPr>
                      <w:sz w:val="21"/>
                      <w:szCs w:val="21"/>
                    </w:rPr>
                  </w:pPr>
                </w:p>
              </w:tc>
              <w:tc>
                <w:tcPr>
                  <w:tcW w:w="1039" w:type="pct"/>
                  <w:vAlign w:val="center"/>
                </w:tcPr>
                <w:p w14:paraId="217F141E" w14:textId="6AC131C8" w:rsidR="00C554D5" w:rsidRPr="00DA481A" w:rsidRDefault="00C554D5" w:rsidP="003248B7">
                  <w:pPr>
                    <w:snapToGrid w:val="0"/>
                    <w:jc w:val="center"/>
                    <w:rPr>
                      <w:sz w:val="21"/>
                      <w:szCs w:val="21"/>
                    </w:rPr>
                  </w:pPr>
                  <w:r w:rsidRPr="00DA481A">
                    <w:rPr>
                      <w:rFonts w:hint="eastAsia"/>
                      <w:sz w:val="21"/>
                      <w:szCs w:val="21"/>
                    </w:rPr>
                    <w:t>抛光机</w:t>
                  </w:r>
                </w:p>
              </w:tc>
              <w:tc>
                <w:tcPr>
                  <w:tcW w:w="961" w:type="pct"/>
                  <w:vAlign w:val="center"/>
                </w:tcPr>
                <w:p w14:paraId="233394A6" w14:textId="23F5C110" w:rsidR="00C554D5" w:rsidRPr="00DA481A" w:rsidRDefault="00C554D5"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0CDA5E4D" w14:textId="376468CA" w:rsidR="00C554D5" w:rsidRPr="00DA481A" w:rsidRDefault="00C554D5" w:rsidP="003248B7">
                  <w:pPr>
                    <w:widowControl/>
                    <w:snapToGrid w:val="0"/>
                    <w:jc w:val="center"/>
                    <w:rPr>
                      <w:kern w:val="0"/>
                      <w:sz w:val="21"/>
                      <w:szCs w:val="21"/>
                    </w:rPr>
                  </w:pPr>
                  <w:r w:rsidRPr="00DA481A">
                    <w:rPr>
                      <w:rFonts w:hint="eastAsia"/>
                      <w:sz w:val="22"/>
                      <w:szCs w:val="22"/>
                    </w:rPr>
                    <w:t>5</w:t>
                  </w:r>
                </w:p>
              </w:tc>
              <w:tc>
                <w:tcPr>
                  <w:tcW w:w="720" w:type="pct"/>
                  <w:vAlign w:val="center"/>
                </w:tcPr>
                <w:p w14:paraId="30607A14" w14:textId="146EC5B7" w:rsidR="00C554D5" w:rsidRPr="00DA481A" w:rsidRDefault="00C554D5" w:rsidP="003248B7">
                  <w:pPr>
                    <w:widowControl/>
                    <w:snapToGrid w:val="0"/>
                    <w:jc w:val="center"/>
                    <w:rPr>
                      <w:kern w:val="0"/>
                      <w:sz w:val="21"/>
                      <w:szCs w:val="21"/>
                    </w:rPr>
                  </w:pPr>
                  <w:r w:rsidRPr="00DA481A">
                    <w:rPr>
                      <w:rFonts w:hint="eastAsia"/>
                      <w:sz w:val="22"/>
                      <w:szCs w:val="22"/>
                    </w:rPr>
                    <w:t xml:space="preserve">54.0 </w:t>
                  </w:r>
                </w:p>
              </w:tc>
              <w:tc>
                <w:tcPr>
                  <w:tcW w:w="818" w:type="pct"/>
                  <w:vMerge/>
                  <w:vAlign w:val="center"/>
                </w:tcPr>
                <w:p w14:paraId="00381D66" w14:textId="77777777" w:rsidR="00C554D5" w:rsidRPr="00DA481A" w:rsidRDefault="00C554D5" w:rsidP="003248B7">
                  <w:pPr>
                    <w:snapToGrid w:val="0"/>
                    <w:jc w:val="center"/>
                    <w:rPr>
                      <w:sz w:val="21"/>
                      <w:szCs w:val="21"/>
                    </w:rPr>
                  </w:pPr>
                </w:p>
              </w:tc>
            </w:tr>
            <w:tr w:rsidR="00E45B1C" w:rsidRPr="00DA481A" w14:paraId="6EBCC31D" w14:textId="77777777" w:rsidTr="001520ED">
              <w:trPr>
                <w:trHeight w:val="340"/>
                <w:jc w:val="center"/>
              </w:trPr>
              <w:tc>
                <w:tcPr>
                  <w:tcW w:w="580" w:type="pct"/>
                  <w:vMerge/>
                  <w:vAlign w:val="center"/>
                </w:tcPr>
                <w:p w14:paraId="5590A215" w14:textId="77777777" w:rsidR="00C554D5" w:rsidRPr="00DA481A" w:rsidRDefault="00C554D5" w:rsidP="003248B7">
                  <w:pPr>
                    <w:snapToGrid w:val="0"/>
                    <w:jc w:val="center"/>
                    <w:rPr>
                      <w:sz w:val="21"/>
                      <w:szCs w:val="21"/>
                    </w:rPr>
                  </w:pPr>
                </w:p>
              </w:tc>
              <w:tc>
                <w:tcPr>
                  <w:tcW w:w="1039" w:type="pct"/>
                  <w:vAlign w:val="center"/>
                </w:tcPr>
                <w:p w14:paraId="28A6E465" w14:textId="27C8548C" w:rsidR="00C554D5" w:rsidRPr="00DA481A" w:rsidRDefault="00682883" w:rsidP="003248B7">
                  <w:pPr>
                    <w:snapToGrid w:val="0"/>
                    <w:jc w:val="center"/>
                    <w:rPr>
                      <w:sz w:val="21"/>
                      <w:szCs w:val="21"/>
                    </w:rPr>
                  </w:pPr>
                  <w:r w:rsidRPr="00DA481A">
                    <w:rPr>
                      <w:rFonts w:hint="eastAsia"/>
                      <w:sz w:val="21"/>
                      <w:szCs w:val="21"/>
                    </w:rPr>
                    <w:t>浸漆烘干一体机</w:t>
                  </w:r>
                </w:p>
              </w:tc>
              <w:tc>
                <w:tcPr>
                  <w:tcW w:w="961" w:type="pct"/>
                  <w:vAlign w:val="center"/>
                </w:tcPr>
                <w:p w14:paraId="2594C571" w14:textId="25FC3F22" w:rsidR="00C554D5" w:rsidRPr="00DA481A" w:rsidRDefault="00C554D5"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57675638" w14:textId="2214DFE2" w:rsidR="00C554D5" w:rsidRPr="00DA481A" w:rsidRDefault="00C554D5" w:rsidP="003248B7">
                  <w:pPr>
                    <w:widowControl/>
                    <w:snapToGrid w:val="0"/>
                    <w:jc w:val="center"/>
                    <w:rPr>
                      <w:kern w:val="0"/>
                      <w:sz w:val="21"/>
                      <w:szCs w:val="21"/>
                    </w:rPr>
                  </w:pPr>
                  <w:r w:rsidRPr="00DA481A">
                    <w:rPr>
                      <w:rFonts w:hint="eastAsia"/>
                      <w:sz w:val="22"/>
                      <w:szCs w:val="22"/>
                    </w:rPr>
                    <w:t>6</w:t>
                  </w:r>
                </w:p>
              </w:tc>
              <w:tc>
                <w:tcPr>
                  <w:tcW w:w="720" w:type="pct"/>
                  <w:vAlign w:val="center"/>
                </w:tcPr>
                <w:p w14:paraId="326377D7" w14:textId="78A3C782" w:rsidR="00C554D5" w:rsidRPr="00DA481A" w:rsidRDefault="00C554D5" w:rsidP="003248B7">
                  <w:pPr>
                    <w:widowControl/>
                    <w:snapToGrid w:val="0"/>
                    <w:jc w:val="center"/>
                    <w:rPr>
                      <w:kern w:val="0"/>
                      <w:sz w:val="21"/>
                      <w:szCs w:val="21"/>
                    </w:rPr>
                  </w:pPr>
                  <w:r w:rsidRPr="00DA481A">
                    <w:rPr>
                      <w:rFonts w:hint="eastAsia"/>
                      <w:sz w:val="22"/>
                      <w:szCs w:val="22"/>
                    </w:rPr>
                    <w:t xml:space="preserve">37.4 </w:t>
                  </w:r>
                </w:p>
              </w:tc>
              <w:tc>
                <w:tcPr>
                  <w:tcW w:w="818" w:type="pct"/>
                  <w:vMerge/>
                  <w:vAlign w:val="center"/>
                </w:tcPr>
                <w:p w14:paraId="2CF93040" w14:textId="77777777" w:rsidR="00C554D5" w:rsidRPr="00DA481A" w:rsidRDefault="00C554D5" w:rsidP="003248B7">
                  <w:pPr>
                    <w:snapToGrid w:val="0"/>
                    <w:jc w:val="center"/>
                    <w:rPr>
                      <w:sz w:val="21"/>
                      <w:szCs w:val="21"/>
                    </w:rPr>
                  </w:pPr>
                </w:p>
              </w:tc>
            </w:tr>
            <w:tr w:rsidR="00E45B1C" w:rsidRPr="00DA481A" w14:paraId="3F258A29" w14:textId="77777777" w:rsidTr="001520ED">
              <w:trPr>
                <w:trHeight w:val="340"/>
                <w:jc w:val="center"/>
              </w:trPr>
              <w:tc>
                <w:tcPr>
                  <w:tcW w:w="580" w:type="pct"/>
                  <w:vMerge/>
                  <w:vAlign w:val="center"/>
                </w:tcPr>
                <w:p w14:paraId="5A9634C2" w14:textId="77777777" w:rsidR="00C554D5" w:rsidRPr="00DA481A" w:rsidRDefault="00C554D5" w:rsidP="003248B7">
                  <w:pPr>
                    <w:snapToGrid w:val="0"/>
                    <w:jc w:val="center"/>
                    <w:rPr>
                      <w:sz w:val="21"/>
                      <w:szCs w:val="21"/>
                    </w:rPr>
                  </w:pPr>
                </w:p>
              </w:tc>
              <w:tc>
                <w:tcPr>
                  <w:tcW w:w="1039" w:type="pct"/>
                  <w:vAlign w:val="center"/>
                </w:tcPr>
                <w:p w14:paraId="4F72CED1" w14:textId="57EA2EF8" w:rsidR="00C554D5" w:rsidRPr="00DA481A" w:rsidRDefault="00C554D5" w:rsidP="003248B7">
                  <w:pPr>
                    <w:snapToGrid w:val="0"/>
                    <w:jc w:val="center"/>
                    <w:rPr>
                      <w:sz w:val="21"/>
                      <w:szCs w:val="21"/>
                    </w:rPr>
                  </w:pPr>
                  <w:r w:rsidRPr="00DA481A">
                    <w:rPr>
                      <w:rFonts w:hint="eastAsia"/>
                      <w:sz w:val="21"/>
                      <w:szCs w:val="21"/>
                    </w:rPr>
                    <w:t>烘箱机</w:t>
                  </w:r>
                </w:p>
              </w:tc>
              <w:tc>
                <w:tcPr>
                  <w:tcW w:w="961" w:type="pct"/>
                  <w:vAlign w:val="center"/>
                </w:tcPr>
                <w:p w14:paraId="027507B0" w14:textId="590EB74B" w:rsidR="00C554D5" w:rsidRPr="00DA481A" w:rsidRDefault="00C554D5"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5EB4A3A8" w14:textId="15DD940E" w:rsidR="00C554D5" w:rsidRPr="00DA481A" w:rsidRDefault="00C554D5" w:rsidP="003248B7">
                  <w:pPr>
                    <w:widowControl/>
                    <w:snapToGrid w:val="0"/>
                    <w:jc w:val="center"/>
                    <w:rPr>
                      <w:kern w:val="0"/>
                      <w:sz w:val="21"/>
                      <w:szCs w:val="21"/>
                    </w:rPr>
                  </w:pPr>
                  <w:r w:rsidRPr="00DA481A">
                    <w:rPr>
                      <w:rFonts w:hint="eastAsia"/>
                      <w:sz w:val="22"/>
                      <w:szCs w:val="22"/>
                    </w:rPr>
                    <w:t>5</w:t>
                  </w:r>
                </w:p>
              </w:tc>
              <w:tc>
                <w:tcPr>
                  <w:tcW w:w="720" w:type="pct"/>
                  <w:vAlign w:val="center"/>
                </w:tcPr>
                <w:p w14:paraId="52F75121" w14:textId="3E29B1C0" w:rsidR="00C554D5" w:rsidRPr="00DA481A" w:rsidRDefault="00C554D5" w:rsidP="003248B7">
                  <w:pPr>
                    <w:widowControl/>
                    <w:snapToGrid w:val="0"/>
                    <w:jc w:val="center"/>
                    <w:rPr>
                      <w:kern w:val="0"/>
                      <w:sz w:val="21"/>
                      <w:szCs w:val="21"/>
                    </w:rPr>
                  </w:pPr>
                  <w:r w:rsidRPr="00DA481A">
                    <w:rPr>
                      <w:rFonts w:hint="eastAsia"/>
                      <w:sz w:val="22"/>
                      <w:szCs w:val="22"/>
                    </w:rPr>
                    <w:t xml:space="preserve">39.0 </w:t>
                  </w:r>
                </w:p>
              </w:tc>
              <w:tc>
                <w:tcPr>
                  <w:tcW w:w="818" w:type="pct"/>
                  <w:vMerge/>
                  <w:vAlign w:val="center"/>
                </w:tcPr>
                <w:p w14:paraId="74F03B72" w14:textId="77777777" w:rsidR="00C554D5" w:rsidRPr="00DA481A" w:rsidRDefault="00C554D5" w:rsidP="003248B7">
                  <w:pPr>
                    <w:snapToGrid w:val="0"/>
                    <w:jc w:val="center"/>
                    <w:rPr>
                      <w:sz w:val="21"/>
                      <w:szCs w:val="21"/>
                    </w:rPr>
                  </w:pPr>
                </w:p>
              </w:tc>
            </w:tr>
            <w:tr w:rsidR="00E45B1C" w:rsidRPr="00DA481A" w14:paraId="431A609D" w14:textId="77777777" w:rsidTr="001520ED">
              <w:trPr>
                <w:trHeight w:val="340"/>
                <w:jc w:val="center"/>
              </w:trPr>
              <w:tc>
                <w:tcPr>
                  <w:tcW w:w="580" w:type="pct"/>
                  <w:vMerge/>
                  <w:vAlign w:val="center"/>
                </w:tcPr>
                <w:p w14:paraId="1E322994" w14:textId="77777777" w:rsidR="00C554D5" w:rsidRPr="00DA481A" w:rsidRDefault="00C554D5" w:rsidP="003248B7">
                  <w:pPr>
                    <w:snapToGrid w:val="0"/>
                    <w:jc w:val="center"/>
                    <w:rPr>
                      <w:sz w:val="21"/>
                      <w:szCs w:val="21"/>
                    </w:rPr>
                  </w:pPr>
                </w:p>
              </w:tc>
              <w:tc>
                <w:tcPr>
                  <w:tcW w:w="1039" w:type="pct"/>
                  <w:vAlign w:val="center"/>
                </w:tcPr>
                <w:p w14:paraId="0571CEB6" w14:textId="4E18CCE4" w:rsidR="00C554D5" w:rsidRPr="00DA481A" w:rsidRDefault="00C554D5" w:rsidP="003248B7">
                  <w:pPr>
                    <w:snapToGrid w:val="0"/>
                    <w:jc w:val="center"/>
                    <w:rPr>
                      <w:sz w:val="21"/>
                      <w:szCs w:val="21"/>
                    </w:rPr>
                  </w:pPr>
                  <w:r w:rsidRPr="00DA481A">
                    <w:rPr>
                      <w:rFonts w:hint="eastAsia"/>
                      <w:sz w:val="21"/>
                      <w:szCs w:val="21"/>
                    </w:rPr>
                    <w:t>空压机</w:t>
                  </w:r>
                </w:p>
              </w:tc>
              <w:tc>
                <w:tcPr>
                  <w:tcW w:w="961" w:type="pct"/>
                  <w:vAlign w:val="center"/>
                </w:tcPr>
                <w:p w14:paraId="7A13DB94" w14:textId="249A9E13" w:rsidR="00C554D5" w:rsidRPr="00DA481A" w:rsidRDefault="00C554D5"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66DBB732" w14:textId="7085A457" w:rsidR="00C554D5" w:rsidRPr="00DA481A" w:rsidRDefault="00C554D5" w:rsidP="003248B7">
                  <w:pPr>
                    <w:widowControl/>
                    <w:snapToGrid w:val="0"/>
                    <w:jc w:val="center"/>
                    <w:rPr>
                      <w:kern w:val="0"/>
                      <w:sz w:val="21"/>
                      <w:szCs w:val="21"/>
                    </w:rPr>
                  </w:pPr>
                  <w:r w:rsidRPr="00DA481A">
                    <w:rPr>
                      <w:rFonts w:hint="eastAsia"/>
                      <w:sz w:val="22"/>
                      <w:szCs w:val="22"/>
                    </w:rPr>
                    <w:t>5</w:t>
                  </w:r>
                </w:p>
              </w:tc>
              <w:tc>
                <w:tcPr>
                  <w:tcW w:w="720" w:type="pct"/>
                  <w:vAlign w:val="center"/>
                </w:tcPr>
                <w:p w14:paraId="160FF1E0" w14:textId="6094DF66" w:rsidR="00C554D5" w:rsidRPr="00DA481A" w:rsidRDefault="00C554D5" w:rsidP="003248B7">
                  <w:pPr>
                    <w:widowControl/>
                    <w:snapToGrid w:val="0"/>
                    <w:jc w:val="center"/>
                    <w:rPr>
                      <w:kern w:val="0"/>
                      <w:sz w:val="21"/>
                      <w:szCs w:val="21"/>
                    </w:rPr>
                  </w:pPr>
                  <w:r w:rsidRPr="00DA481A">
                    <w:rPr>
                      <w:rFonts w:hint="eastAsia"/>
                      <w:sz w:val="22"/>
                      <w:szCs w:val="22"/>
                    </w:rPr>
                    <w:t xml:space="preserve">51.0 </w:t>
                  </w:r>
                </w:p>
              </w:tc>
              <w:tc>
                <w:tcPr>
                  <w:tcW w:w="818" w:type="pct"/>
                  <w:vMerge/>
                  <w:vAlign w:val="center"/>
                </w:tcPr>
                <w:p w14:paraId="7CBEE9C0" w14:textId="77777777" w:rsidR="00C554D5" w:rsidRPr="00DA481A" w:rsidRDefault="00C554D5" w:rsidP="003248B7">
                  <w:pPr>
                    <w:snapToGrid w:val="0"/>
                    <w:jc w:val="center"/>
                    <w:rPr>
                      <w:sz w:val="21"/>
                      <w:szCs w:val="21"/>
                    </w:rPr>
                  </w:pPr>
                </w:p>
              </w:tc>
            </w:tr>
            <w:tr w:rsidR="00E45B1C" w:rsidRPr="00DA481A" w14:paraId="70A87D1D" w14:textId="77777777" w:rsidTr="001520ED">
              <w:trPr>
                <w:trHeight w:val="340"/>
                <w:jc w:val="center"/>
              </w:trPr>
              <w:tc>
                <w:tcPr>
                  <w:tcW w:w="580" w:type="pct"/>
                  <w:vMerge w:val="restart"/>
                  <w:vAlign w:val="center"/>
                </w:tcPr>
                <w:p w14:paraId="4FB5B4B3" w14:textId="77777777" w:rsidR="004A2774" w:rsidRPr="00DA481A" w:rsidRDefault="004A2774" w:rsidP="003248B7">
                  <w:pPr>
                    <w:snapToGrid w:val="0"/>
                    <w:jc w:val="center"/>
                    <w:rPr>
                      <w:sz w:val="21"/>
                      <w:szCs w:val="21"/>
                    </w:rPr>
                  </w:pPr>
                  <w:r w:rsidRPr="00DA481A">
                    <w:rPr>
                      <w:sz w:val="21"/>
                      <w:szCs w:val="21"/>
                    </w:rPr>
                    <w:t>南厂界</w:t>
                  </w:r>
                </w:p>
              </w:tc>
              <w:tc>
                <w:tcPr>
                  <w:tcW w:w="1039" w:type="pct"/>
                  <w:vAlign w:val="center"/>
                </w:tcPr>
                <w:p w14:paraId="08E21A03" w14:textId="6E824D71" w:rsidR="004A2774" w:rsidRPr="00DA481A" w:rsidRDefault="004A2774" w:rsidP="003248B7">
                  <w:pPr>
                    <w:snapToGrid w:val="0"/>
                    <w:jc w:val="center"/>
                    <w:rPr>
                      <w:sz w:val="21"/>
                      <w:szCs w:val="21"/>
                    </w:rPr>
                  </w:pPr>
                  <w:r w:rsidRPr="00DA481A">
                    <w:rPr>
                      <w:rFonts w:hint="eastAsia"/>
                      <w:sz w:val="21"/>
                      <w:szCs w:val="21"/>
                    </w:rPr>
                    <w:t>绕线机</w:t>
                  </w:r>
                </w:p>
              </w:tc>
              <w:tc>
                <w:tcPr>
                  <w:tcW w:w="961" w:type="pct"/>
                  <w:vAlign w:val="center"/>
                </w:tcPr>
                <w:p w14:paraId="650C968A" w14:textId="17E1D047" w:rsidR="004A2774" w:rsidRPr="00DA481A" w:rsidRDefault="004A2774" w:rsidP="003248B7">
                  <w:pPr>
                    <w:widowControl/>
                    <w:snapToGrid w:val="0"/>
                    <w:jc w:val="center"/>
                    <w:rPr>
                      <w:kern w:val="0"/>
                      <w:sz w:val="21"/>
                      <w:szCs w:val="21"/>
                    </w:rPr>
                  </w:pPr>
                  <w:r w:rsidRPr="00DA481A">
                    <w:rPr>
                      <w:rFonts w:hint="eastAsia"/>
                      <w:sz w:val="22"/>
                      <w:szCs w:val="22"/>
                    </w:rPr>
                    <w:t xml:space="preserve">54.8 </w:t>
                  </w:r>
                </w:p>
              </w:tc>
              <w:tc>
                <w:tcPr>
                  <w:tcW w:w="881" w:type="pct"/>
                  <w:vAlign w:val="center"/>
                </w:tcPr>
                <w:p w14:paraId="2EF827D7" w14:textId="240E3354" w:rsidR="004A2774" w:rsidRPr="00DA481A" w:rsidRDefault="004A2774" w:rsidP="003248B7">
                  <w:pPr>
                    <w:widowControl/>
                    <w:snapToGrid w:val="0"/>
                    <w:jc w:val="center"/>
                    <w:rPr>
                      <w:kern w:val="0"/>
                      <w:sz w:val="21"/>
                      <w:szCs w:val="21"/>
                    </w:rPr>
                  </w:pPr>
                  <w:r w:rsidRPr="00DA481A">
                    <w:rPr>
                      <w:rFonts w:hint="eastAsia"/>
                      <w:sz w:val="22"/>
                      <w:szCs w:val="22"/>
                    </w:rPr>
                    <w:t>3</w:t>
                  </w:r>
                </w:p>
              </w:tc>
              <w:tc>
                <w:tcPr>
                  <w:tcW w:w="720" w:type="pct"/>
                  <w:vAlign w:val="center"/>
                </w:tcPr>
                <w:p w14:paraId="011D38AE" w14:textId="4FD3F269" w:rsidR="004A2774" w:rsidRPr="00DA481A" w:rsidRDefault="004A2774" w:rsidP="003248B7">
                  <w:pPr>
                    <w:widowControl/>
                    <w:snapToGrid w:val="0"/>
                    <w:jc w:val="center"/>
                    <w:rPr>
                      <w:kern w:val="0"/>
                      <w:sz w:val="21"/>
                      <w:szCs w:val="21"/>
                    </w:rPr>
                  </w:pPr>
                  <w:r w:rsidRPr="00DA481A">
                    <w:rPr>
                      <w:rFonts w:hint="eastAsia"/>
                      <w:sz w:val="22"/>
                      <w:szCs w:val="22"/>
                    </w:rPr>
                    <w:t xml:space="preserve">45.2 </w:t>
                  </w:r>
                </w:p>
              </w:tc>
              <w:tc>
                <w:tcPr>
                  <w:tcW w:w="818" w:type="pct"/>
                  <w:vMerge w:val="restart"/>
                  <w:vAlign w:val="center"/>
                </w:tcPr>
                <w:p w14:paraId="591408F5" w14:textId="4FB480EF" w:rsidR="004A2774" w:rsidRPr="00DA481A" w:rsidRDefault="004A2774" w:rsidP="003248B7">
                  <w:pPr>
                    <w:snapToGrid w:val="0"/>
                    <w:jc w:val="center"/>
                    <w:rPr>
                      <w:sz w:val="21"/>
                      <w:szCs w:val="21"/>
                    </w:rPr>
                  </w:pPr>
                  <w:r w:rsidRPr="00DA481A">
                    <w:rPr>
                      <w:sz w:val="21"/>
                      <w:szCs w:val="21"/>
                    </w:rPr>
                    <w:t>62.1</w:t>
                  </w:r>
                </w:p>
              </w:tc>
            </w:tr>
            <w:tr w:rsidR="00E45B1C" w:rsidRPr="00DA481A" w14:paraId="5EF11772" w14:textId="77777777" w:rsidTr="001520ED">
              <w:trPr>
                <w:trHeight w:val="340"/>
                <w:jc w:val="center"/>
              </w:trPr>
              <w:tc>
                <w:tcPr>
                  <w:tcW w:w="580" w:type="pct"/>
                  <w:vMerge/>
                  <w:vAlign w:val="center"/>
                </w:tcPr>
                <w:p w14:paraId="0AD4AC3D" w14:textId="77777777" w:rsidR="004A2774" w:rsidRPr="00DA481A" w:rsidRDefault="004A2774" w:rsidP="003248B7">
                  <w:pPr>
                    <w:snapToGrid w:val="0"/>
                    <w:jc w:val="center"/>
                    <w:rPr>
                      <w:sz w:val="21"/>
                      <w:szCs w:val="21"/>
                    </w:rPr>
                  </w:pPr>
                </w:p>
              </w:tc>
              <w:tc>
                <w:tcPr>
                  <w:tcW w:w="1039" w:type="pct"/>
                  <w:vAlign w:val="center"/>
                </w:tcPr>
                <w:p w14:paraId="1BE04673" w14:textId="4D0000BE" w:rsidR="004A2774" w:rsidRPr="00DA481A" w:rsidRDefault="004A2774" w:rsidP="003248B7">
                  <w:pPr>
                    <w:snapToGrid w:val="0"/>
                    <w:jc w:val="center"/>
                    <w:rPr>
                      <w:sz w:val="21"/>
                      <w:szCs w:val="21"/>
                    </w:rPr>
                  </w:pPr>
                  <w:r w:rsidRPr="00DA481A">
                    <w:rPr>
                      <w:rFonts w:hint="eastAsia"/>
                      <w:sz w:val="21"/>
                      <w:szCs w:val="21"/>
                    </w:rPr>
                    <w:t>切管机</w:t>
                  </w:r>
                </w:p>
              </w:tc>
              <w:tc>
                <w:tcPr>
                  <w:tcW w:w="961" w:type="pct"/>
                  <w:vAlign w:val="center"/>
                </w:tcPr>
                <w:p w14:paraId="05FB7CA7" w14:textId="142967C5"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1BE9C21A" w14:textId="11077845" w:rsidR="004A2774" w:rsidRPr="00DA481A" w:rsidRDefault="004A2774" w:rsidP="003248B7">
                  <w:pPr>
                    <w:widowControl/>
                    <w:snapToGrid w:val="0"/>
                    <w:jc w:val="center"/>
                    <w:rPr>
                      <w:kern w:val="0"/>
                      <w:sz w:val="21"/>
                      <w:szCs w:val="21"/>
                    </w:rPr>
                  </w:pPr>
                  <w:r w:rsidRPr="00DA481A">
                    <w:rPr>
                      <w:rFonts w:hint="eastAsia"/>
                      <w:sz w:val="22"/>
                      <w:szCs w:val="22"/>
                    </w:rPr>
                    <w:t>4</w:t>
                  </w:r>
                </w:p>
              </w:tc>
              <w:tc>
                <w:tcPr>
                  <w:tcW w:w="720" w:type="pct"/>
                  <w:vAlign w:val="center"/>
                </w:tcPr>
                <w:p w14:paraId="71C81218" w14:textId="669DA58A"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18" w:type="pct"/>
                  <w:vMerge/>
                  <w:vAlign w:val="center"/>
                </w:tcPr>
                <w:p w14:paraId="236B1AD5" w14:textId="77777777" w:rsidR="004A2774" w:rsidRPr="00DA481A" w:rsidRDefault="004A2774" w:rsidP="003248B7">
                  <w:pPr>
                    <w:snapToGrid w:val="0"/>
                    <w:jc w:val="center"/>
                    <w:rPr>
                      <w:sz w:val="21"/>
                      <w:szCs w:val="21"/>
                    </w:rPr>
                  </w:pPr>
                </w:p>
              </w:tc>
            </w:tr>
            <w:tr w:rsidR="00E45B1C" w:rsidRPr="00DA481A" w14:paraId="55D35558" w14:textId="77777777" w:rsidTr="001520ED">
              <w:trPr>
                <w:trHeight w:val="340"/>
                <w:jc w:val="center"/>
              </w:trPr>
              <w:tc>
                <w:tcPr>
                  <w:tcW w:w="580" w:type="pct"/>
                  <w:vMerge/>
                  <w:vAlign w:val="center"/>
                </w:tcPr>
                <w:p w14:paraId="621D67D9" w14:textId="77777777" w:rsidR="004A2774" w:rsidRPr="00DA481A" w:rsidRDefault="004A2774" w:rsidP="003248B7">
                  <w:pPr>
                    <w:snapToGrid w:val="0"/>
                    <w:jc w:val="center"/>
                    <w:rPr>
                      <w:sz w:val="21"/>
                      <w:szCs w:val="21"/>
                    </w:rPr>
                  </w:pPr>
                </w:p>
              </w:tc>
              <w:tc>
                <w:tcPr>
                  <w:tcW w:w="1039" w:type="pct"/>
                  <w:vAlign w:val="center"/>
                </w:tcPr>
                <w:p w14:paraId="1D25DE34" w14:textId="137EB5E1" w:rsidR="004A2774" w:rsidRPr="00DA481A" w:rsidRDefault="004A2774" w:rsidP="003248B7">
                  <w:pPr>
                    <w:snapToGrid w:val="0"/>
                    <w:jc w:val="center"/>
                    <w:rPr>
                      <w:sz w:val="21"/>
                      <w:szCs w:val="21"/>
                    </w:rPr>
                  </w:pPr>
                  <w:r w:rsidRPr="00DA481A">
                    <w:rPr>
                      <w:rFonts w:hint="eastAsia"/>
                      <w:sz w:val="21"/>
                      <w:szCs w:val="21"/>
                    </w:rPr>
                    <w:t>下线机</w:t>
                  </w:r>
                </w:p>
              </w:tc>
              <w:tc>
                <w:tcPr>
                  <w:tcW w:w="961" w:type="pct"/>
                  <w:vAlign w:val="center"/>
                </w:tcPr>
                <w:p w14:paraId="50CA39B8" w14:textId="7F142CE3"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791536F6" w14:textId="48E47AFF" w:rsidR="004A2774" w:rsidRPr="00DA481A" w:rsidRDefault="004A2774" w:rsidP="003248B7">
                  <w:pPr>
                    <w:widowControl/>
                    <w:snapToGrid w:val="0"/>
                    <w:jc w:val="center"/>
                    <w:rPr>
                      <w:kern w:val="0"/>
                      <w:sz w:val="21"/>
                      <w:szCs w:val="21"/>
                    </w:rPr>
                  </w:pPr>
                  <w:r w:rsidRPr="00DA481A">
                    <w:rPr>
                      <w:rFonts w:hint="eastAsia"/>
                      <w:sz w:val="22"/>
                      <w:szCs w:val="22"/>
                    </w:rPr>
                    <w:t>3</w:t>
                  </w:r>
                </w:p>
              </w:tc>
              <w:tc>
                <w:tcPr>
                  <w:tcW w:w="720" w:type="pct"/>
                  <w:vAlign w:val="center"/>
                </w:tcPr>
                <w:p w14:paraId="3DEA6385" w14:textId="004F56A4" w:rsidR="004A2774" w:rsidRPr="00DA481A" w:rsidRDefault="004A2774" w:rsidP="003248B7">
                  <w:pPr>
                    <w:widowControl/>
                    <w:snapToGrid w:val="0"/>
                    <w:jc w:val="center"/>
                    <w:rPr>
                      <w:kern w:val="0"/>
                      <w:sz w:val="21"/>
                      <w:szCs w:val="21"/>
                    </w:rPr>
                  </w:pPr>
                  <w:r w:rsidRPr="00DA481A">
                    <w:rPr>
                      <w:rFonts w:hint="eastAsia"/>
                      <w:sz w:val="22"/>
                      <w:szCs w:val="22"/>
                    </w:rPr>
                    <w:t xml:space="preserve">52.4 </w:t>
                  </w:r>
                </w:p>
              </w:tc>
              <w:tc>
                <w:tcPr>
                  <w:tcW w:w="818" w:type="pct"/>
                  <w:vMerge/>
                  <w:vAlign w:val="center"/>
                </w:tcPr>
                <w:p w14:paraId="63F8AB5F" w14:textId="77777777" w:rsidR="004A2774" w:rsidRPr="00DA481A" w:rsidRDefault="004A2774" w:rsidP="003248B7">
                  <w:pPr>
                    <w:snapToGrid w:val="0"/>
                    <w:jc w:val="center"/>
                    <w:rPr>
                      <w:sz w:val="21"/>
                      <w:szCs w:val="21"/>
                    </w:rPr>
                  </w:pPr>
                </w:p>
              </w:tc>
            </w:tr>
            <w:tr w:rsidR="00E45B1C" w:rsidRPr="00DA481A" w14:paraId="5BDFD8F5" w14:textId="77777777" w:rsidTr="001520ED">
              <w:trPr>
                <w:trHeight w:val="340"/>
                <w:jc w:val="center"/>
              </w:trPr>
              <w:tc>
                <w:tcPr>
                  <w:tcW w:w="580" w:type="pct"/>
                  <w:vMerge/>
                  <w:vAlign w:val="center"/>
                </w:tcPr>
                <w:p w14:paraId="277DF826" w14:textId="77777777" w:rsidR="004A2774" w:rsidRPr="00DA481A" w:rsidRDefault="004A2774" w:rsidP="003248B7">
                  <w:pPr>
                    <w:snapToGrid w:val="0"/>
                    <w:jc w:val="center"/>
                    <w:rPr>
                      <w:sz w:val="21"/>
                      <w:szCs w:val="21"/>
                    </w:rPr>
                  </w:pPr>
                </w:p>
              </w:tc>
              <w:tc>
                <w:tcPr>
                  <w:tcW w:w="1039" w:type="pct"/>
                  <w:vAlign w:val="center"/>
                </w:tcPr>
                <w:p w14:paraId="26A581DA" w14:textId="440AEA7D" w:rsidR="004A2774" w:rsidRPr="00DA481A" w:rsidRDefault="004A2774" w:rsidP="003248B7">
                  <w:pPr>
                    <w:snapToGrid w:val="0"/>
                    <w:jc w:val="center"/>
                    <w:rPr>
                      <w:sz w:val="21"/>
                      <w:szCs w:val="21"/>
                    </w:rPr>
                  </w:pPr>
                  <w:r w:rsidRPr="00DA481A">
                    <w:rPr>
                      <w:rFonts w:hint="eastAsia"/>
                      <w:sz w:val="21"/>
                      <w:szCs w:val="21"/>
                    </w:rPr>
                    <w:t>入轴机</w:t>
                  </w:r>
                </w:p>
              </w:tc>
              <w:tc>
                <w:tcPr>
                  <w:tcW w:w="961" w:type="pct"/>
                  <w:vAlign w:val="center"/>
                </w:tcPr>
                <w:p w14:paraId="36735CF1" w14:textId="71D29825" w:rsidR="004A2774" w:rsidRPr="00DA481A" w:rsidRDefault="004A2774" w:rsidP="003248B7">
                  <w:pPr>
                    <w:widowControl/>
                    <w:snapToGrid w:val="0"/>
                    <w:jc w:val="center"/>
                    <w:rPr>
                      <w:kern w:val="0"/>
                      <w:sz w:val="21"/>
                      <w:szCs w:val="21"/>
                    </w:rPr>
                  </w:pPr>
                  <w:r w:rsidRPr="00DA481A">
                    <w:rPr>
                      <w:rFonts w:hint="eastAsia"/>
                      <w:sz w:val="22"/>
                      <w:szCs w:val="22"/>
                    </w:rPr>
                    <w:t xml:space="preserve">66.0 </w:t>
                  </w:r>
                </w:p>
              </w:tc>
              <w:tc>
                <w:tcPr>
                  <w:tcW w:w="881" w:type="pct"/>
                  <w:vAlign w:val="center"/>
                </w:tcPr>
                <w:p w14:paraId="02C14DBD" w14:textId="7EBB886C"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4CD00A60" w14:textId="7B6D95F0" w:rsidR="004A2774" w:rsidRPr="00DA481A" w:rsidRDefault="004A2774" w:rsidP="003248B7">
                  <w:pPr>
                    <w:widowControl/>
                    <w:snapToGrid w:val="0"/>
                    <w:jc w:val="center"/>
                    <w:rPr>
                      <w:kern w:val="0"/>
                      <w:sz w:val="21"/>
                      <w:szCs w:val="21"/>
                    </w:rPr>
                  </w:pPr>
                  <w:r w:rsidRPr="00DA481A">
                    <w:rPr>
                      <w:rFonts w:hint="eastAsia"/>
                      <w:sz w:val="22"/>
                      <w:szCs w:val="22"/>
                    </w:rPr>
                    <w:t xml:space="preserve">52.0 </w:t>
                  </w:r>
                </w:p>
              </w:tc>
              <w:tc>
                <w:tcPr>
                  <w:tcW w:w="818" w:type="pct"/>
                  <w:vMerge/>
                  <w:vAlign w:val="center"/>
                </w:tcPr>
                <w:p w14:paraId="642ADFFD" w14:textId="77777777" w:rsidR="004A2774" w:rsidRPr="00DA481A" w:rsidRDefault="004A2774" w:rsidP="003248B7">
                  <w:pPr>
                    <w:snapToGrid w:val="0"/>
                    <w:jc w:val="center"/>
                    <w:rPr>
                      <w:sz w:val="21"/>
                      <w:szCs w:val="21"/>
                    </w:rPr>
                  </w:pPr>
                </w:p>
              </w:tc>
            </w:tr>
            <w:tr w:rsidR="00E45B1C" w:rsidRPr="00DA481A" w14:paraId="5181DF78" w14:textId="77777777" w:rsidTr="001520ED">
              <w:trPr>
                <w:trHeight w:val="340"/>
                <w:jc w:val="center"/>
              </w:trPr>
              <w:tc>
                <w:tcPr>
                  <w:tcW w:w="580" w:type="pct"/>
                  <w:vMerge/>
                  <w:vAlign w:val="center"/>
                </w:tcPr>
                <w:p w14:paraId="359305FF" w14:textId="77777777" w:rsidR="004A2774" w:rsidRPr="00DA481A" w:rsidRDefault="004A2774" w:rsidP="003248B7">
                  <w:pPr>
                    <w:snapToGrid w:val="0"/>
                    <w:jc w:val="center"/>
                    <w:rPr>
                      <w:sz w:val="21"/>
                      <w:szCs w:val="21"/>
                    </w:rPr>
                  </w:pPr>
                </w:p>
              </w:tc>
              <w:tc>
                <w:tcPr>
                  <w:tcW w:w="1039" w:type="pct"/>
                  <w:vAlign w:val="center"/>
                </w:tcPr>
                <w:p w14:paraId="6459DD0E" w14:textId="3723C25F" w:rsidR="004A2774" w:rsidRPr="00DA481A" w:rsidRDefault="004A2774" w:rsidP="003248B7">
                  <w:pPr>
                    <w:snapToGrid w:val="0"/>
                    <w:jc w:val="center"/>
                    <w:rPr>
                      <w:sz w:val="21"/>
                      <w:szCs w:val="21"/>
                    </w:rPr>
                  </w:pPr>
                  <w:r w:rsidRPr="00DA481A">
                    <w:rPr>
                      <w:rFonts w:hint="eastAsia"/>
                      <w:sz w:val="21"/>
                      <w:szCs w:val="21"/>
                    </w:rPr>
                    <w:t>插纸机</w:t>
                  </w:r>
                </w:p>
              </w:tc>
              <w:tc>
                <w:tcPr>
                  <w:tcW w:w="961" w:type="pct"/>
                  <w:vAlign w:val="center"/>
                </w:tcPr>
                <w:p w14:paraId="66823E9F" w14:textId="71E484F5" w:rsidR="004A2774" w:rsidRPr="00DA481A" w:rsidRDefault="004A2774" w:rsidP="003248B7">
                  <w:pPr>
                    <w:widowControl/>
                    <w:snapToGrid w:val="0"/>
                    <w:jc w:val="center"/>
                    <w:rPr>
                      <w:kern w:val="0"/>
                      <w:sz w:val="21"/>
                      <w:szCs w:val="21"/>
                    </w:rPr>
                  </w:pPr>
                  <w:r w:rsidRPr="00DA481A">
                    <w:rPr>
                      <w:rFonts w:hint="eastAsia"/>
                      <w:sz w:val="22"/>
                      <w:szCs w:val="22"/>
                    </w:rPr>
                    <w:t xml:space="preserve">56.0 </w:t>
                  </w:r>
                </w:p>
              </w:tc>
              <w:tc>
                <w:tcPr>
                  <w:tcW w:w="881" w:type="pct"/>
                  <w:vAlign w:val="center"/>
                </w:tcPr>
                <w:p w14:paraId="2DA9401D" w14:textId="361E0668" w:rsidR="004A2774" w:rsidRPr="00DA481A" w:rsidRDefault="004A2774" w:rsidP="003248B7">
                  <w:pPr>
                    <w:widowControl/>
                    <w:snapToGrid w:val="0"/>
                    <w:jc w:val="center"/>
                    <w:rPr>
                      <w:kern w:val="0"/>
                      <w:sz w:val="21"/>
                      <w:szCs w:val="21"/>
                    </w:rPr>
                  </w:pPr>
                  <w:r w:rsidRPr="00DA481A">
                    <w:rPr>
                      <w:rFonts w:hint="eastAsia"/>
                      <w:sz w:val="22"/>
                      <w:szCs w:val="22"/>
                    </w:rPr>
                    <w:t>3</w:t>
                  </w:r>
                </w:p>
              </w:tc>
              <w:tc>
                <w:tcPr>
                  <w:tcW w:w="720" w:type="pct"/>
                  <w:vAlign w:val="center"/>
                </w:tcPr>
                <w:p w14:paraId="510D7705" w14:textId="38E8A51D" w:rsidR="004A2774" w:rsidRPr="00DA481A" w:rsidRDefault="004A2774" w:rsidP="003248B7">
                  <w:pPr>
                    <w:widowControl/>
                    <w:snapToGrid w:val="0"/>
                    <w:jc w:val="center"/>
                    <w:rPr>
                      <w:kern w:val="0"/>
                      <w:sz w:val="21"/>
                      <w:szCs w:val="21"/>
                    </w:rPr>
                  </w:pPr>
                  <w:r w:rsidRPr="00DA481A">
                    <w:rPr>
                      <w:rFonts w:hint="eastAsia"/>
                      <w:sz w:val="22"/>
                      <w:szCs w:val="22"/>
                    </w:rPr>
                    <w:t xml:space="preserve">46.5 </w:t>
                  </w:r>
                </w:p>
              </w:tc>
              <w:tc>
                <w:tcPr>
                  <w:tcW w:w="818" w:type="pct"/>
                  <w:vMerge/>
                  <w:vAlign w:val="center"/>
                </w:tcPr>
                <w:p w14:paraId="0C9BD688" w14:textId="77777777" w:rsidR="004A2774" w:rsidRPr="00DA481A" w:rsidRDefault="004A2774" w:rsidP="003248B7">
                  <w:pPr>
                    <w:snapToGrid w:val="0"/>
                    <w:jc w:val="center"/>
                    <w:rPr>
                      <w:sz w:val="21"/>
                      <w:szCs w:val="21"/>
                    </w:rPr>
                  </w:pPr>
                </w:p>
              </w:tc>
            </w:tr>
            <w:tr w:rsidR="00E45B1C" w:rsidRPr="00DA481A" w14:paraId="40F613BC" w14:textId="77777777" w:rsidTr="001520ED">
              <w:trPr>
                <w:trHeight w:val="340"/>
                <w:jc w:val="center"/>
              </w:trPr>
              <w:tc>
                <w:tcPr>
                  <w:tcW w:w="580" w:type="pct"/>
                  <w:vMerge/>
                  <w:vAlign w:val="center"/>
                </w:tcPr>
                <w:p w14:paraId="33A7D463" w14:textId="77777777" w:rsidR="004A2774" w:rsidRPr="00DA481A" w:rsidRDefault="004A2774" w:rsidP="003248B7">
                  <w:pPr>
                    <w:snapToGrid w:val="0"/>
                    <w:jc w:val="center"/>
                    <w:rPr>
                      <w:sz w:val="21"/>
                      <w:szCs w:val="21"/>
                    </w:rPr>
                  </w:pPr>
                </w:p>
              </w:tc>
              <w:tc>
                <w:tcPr>
                  <w:tcW w:w="1039" w:type="pct"/>
                  <w:vAlign w:val="center"/>
                </w:tcPr>
                <w:p w14:paraId="488B96F5" w14:textId="66CDB206" w:rsidR="004A2774" w:rsidRPr="00DA481A" w:rsidRDefault="004A2774" w:rsidP="003248B7">
                  <w:pPr>
                    <w:snapToGrid w:val="0"/>
                    <w:jc w:val="center"/>
                    <w:rPr>
                      <w:sz w:val="21"/>
                      <w:szCs w:val="21"/>
                    </w:rPr>
                  </w:pPr>
                  <w:r w:rsidRPr="00DA481A">
                    <w:rPr>
                      <w:rFonts w:hint="eastAsia"/>
                      <w:sz w:val="21"/>
                      <w:szCs w:val="21"/>
                    </w:rPr>
                    <w:t>液压扭头机</w:t>
                  </w:r>
                </w:p>
              </w:tc>
              <w:tc>
                <w:tcPr>
                  <w:tcW w:w="961" w:type="pct"/>
                  <w:vAlign w:val="center"/>
                </w:tcPr>
                <w:p w14:paraId="2E2B094D" w14:textId="7C33764E"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44108FB6" w14:textId="50132180"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4A66108F" w14:textId="08F90EC9" w:rsidR="004A2774" w:rsidRPr="00DA481A" w:rsidRDefault="004A2774" w:rsidP="003248B7">
                  <w:pPr>
                    <w:widowControl/>
                    <w:snapToGrid w:val="0"/>
                    <w:jc w:val="center"/>
                    <w:rPr>
                      <w:kern w:val="0"/>
                      <w:sz w:val="21"/>
                      <w:szCs w:val="21"/>
                    </w:rPr>
                  </w:pPr>
                  <w:r w:rsidRPr="00DA481A">
                    <w:rPr>
                      <w:rFonts w:hint="eastAsia"/>
                      <w:sz w:val="22"/>
                      <w:szCs w:val="22"/>
                    </w:rPr>
                    <w:t xml:space="preserve">48.0 </w:t>
                  </w:r>
                </w:p>
              </w:tc>
              <w:tc>
                <w:tcPr>
                  <w:tcW w:w="818" w:type="pct"/>
                  <w:vMerge/>
                  <w:vAlign w:val="center"/>
                </w:tcPr>
                <w:p w14:paraId="489616D0" w14:textId="77777777" w:rsidR="004A2774" w:rsidRPr="00DA481A" w:rsidRDefault="004A2774" w:rsidP="003248B7">
                  <w:pPr>
                    <w:snapToGrid w:val="0"/>
                    <w:jc w:val="center"/>
                    <w:rPr>
                      <w:sz w:val="21"/>
                      <w:szCs w:val="21"/>
                    </w:rPr>
                  </w:pPr>
                </w:p>
              </w:tc>
            </w:tr>
            <w:tr w:rsidR="00E45B1C" w:rsidRPr="00DA481A" w14:paraId="1302481A" w14:textId="77777777" w:rsidTr="001520ED">
              <w:trPr>
                <w:trHeight w:val="340"/>
                <w:jc w:val="center"/>
              </w:trPr>
              <w:tc>
                <w:tcPr>
                  <w:tcW w:w="580" w:type="pct"/>
                  <w:vMerge/>
                  <w:vAlign w:val="center"/>
                </w:tcPr>
                <w:p w14:paraId="3D9D1F7F" w14:textId="77777777" w:rsidR="004A2774" w:rsidRPr="00DA481A" w:rsidRDefault="004A2774" w:rsidP="003248B7">
                  <w:pPr>
                    <w:snapToGrid w:val="0"/>
                    <w:jc w:val="center"/>
                    <w:rPr>
                      <w:sz w:val="21"/>
                      <w:szCs w:val="21"/>
                    </w:rPr>
                  </w:pPr>
                </w:p>
              </w:tc>
              <w:tc>
                <w:tcPr>
                  <w:tcW w:w="1039" w:type="pct"/>
                  <w:vAlign w:val="center"/>
                </w:tcPr>
                <w:p w14:paraId="4FCE2EDE" w14:textId="5D4E7E47" w:rsidR="004A2774" w:rsidRPr="00DA481A" w:rsidRDefault="004A2774" w:rsidP="003248B7">
                  <w:pPr>
                    <w:snapToGrid w:val="0"/>
                    <w:jc w:val="center"/>
                    <w:rPr>
                      <w:sz w:val="21"/>
                      <w:szCs w:val="21"/>
                    </w:rPr>
                  </w:pPr>
                  <w:r w:rsidRPr="00DA481A">
                    <w:rPr>
                      <w:rFonts w:hint="eastAsia"/>
                      <w:sz w:val="21"/>
                      <w:szCs w:val="21"/>
                    </w:rPr>
                    <w:t>压换向器</w:t>
                  </w:r>
                </w:p>
              </w:tc>
              <w:tc>
                <w:tcPr>
                  <w:tcW w:w="961" w:type="pct"/>
                  <w:vAlign w:val="center"/>
                </w:tcPr>
                <w:p w14:paraId="33E8CB6C" w14:textId="274F5205" w:rsidR="004A2774" w:rsidRPr="00DA481A" w:rsidRDefault="004A2774" w:rsidP="003248B7">
                  <w:pPr>
                    <w:widowControl/>
                    <w:snapToGrid w:val="0"/>
                    <w:jc w:val="center"/>
                    <w:rPr>
                      <w:kern w:val="0"/>
                      <w:sz w:val="21"/>
                      <w:szCs w:val="21"/>
                    </w:rPr>
                  </w:pPr>
                  <w:r w:rsidRPr="00DA481A">
                    <w:rPr>
                      <w:rFonts w:hint="eastAsia"/>
                      <w:sz w:val="22"/>
                      <w:szCs w:val="22"/>
                    </w:rPr>
                    <w:t xml:space="preserve">61.0 </w:t>
                  </w:r>
                </w:p>
              </w:tc>
              <w:tc>
                <w:tcPr>
                  <w:tcW w:w="881" w:type="pct"/>
                  <w:vAlign w:val="center"/>
                </w:tcPr>
                <w:p w14:paraId="04D0C0BC" w14:textId="55B8DBFB"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577E9F3F" w14:textId="2FDC1768" w:rsidR="004A2774" w:rsidRPr="00DA481A" w:rsidRDefault="004A2774" w:rsidP="003248B7">
                  <w:pPr>
                    <w:widowControl/>
                    <w:snapToGrid w:val="0"/>
                    <w:jc w:val="center"/>
                    <w:rPr>
                      <w:kern w:val="0"/>
                      <w:sz w:val="21"/>
                      <w:szCs w:val="21"/>
                    </w:rPr>
                  </w:pPr>
                  <w:r w:rsidRPr="00DA481A">
                    <w:rPr>
                      <w:rFonts w:hint="eastAsia"/>
                      <w:sz w:val="22"/>
                      <w:szCs w:val="22"/>
                    </w:rPr>
                    <w:t xml:space="preserve">47.0 </w:t>
                  </w:r>
                </w:p>
              </w:tc>
              <w:tc>
                <w:tcPr>
                  <w:tcW w:w="818" w:type="pct"/>
                  <w:vMerge/>
                  <w:vAlign w:val="center"/>
                </w:tcPr>
                <w:p w14:paraId="2FB02182" w14:textId="77777777" w:rsidR="004A2774" w:rsidRPr="00DA481A" w:rsidRDefault="004A2774" w:rsidP="003248B7">
                  <w:pPr>
                    <w:snapToGrid w:val="0"/>
                    <w:jc w:val="center"/>
                    <w:rPr>
                      <w:sz w:val="21"/>
                      <w:szCs w:val="21"/>
                    </w:rPr>
                  </w:pPr>
                </w:p>
              </w:tc>
            </w:tr>
            <w:tr w:rsidR="00E45B1C" w:rsidRPr="00DA481A" w14:paraId="2A104475" w14:textId="77777777" w:rsidTr="001520ED">
              <w:trPr>
                <w:trHeight w:val="340"/>
                <w:jc w:val="center"/>
              </w:trPr>
              <w:tc>
                <w:tcPr>
                  <w:tcW w:w="580" w:type="pct"/>
                  <w:vMerge/>
                  <w:vAlign w:val="center"/>
                </w:tcPr>
                <w:p w14:paraId="62CF5107" w14:textId="77777777" w:rsidR="004A2774" w:rsidRPr="00DA481A" w:rsidRDefault="004A2774" w:rsidP="003248B7">
                  <w:pPr>
                    <w:snapToGrid w:val="0"/>
                    <w:jc w:val="center"/>
                    <w:rPr>
                      <w:sz w:val="21"/>
                      <w:szCs w:val="21"/>
                    </w:rPr>
                  </w:pPr>
                </w:p>
              </w:tc>
              <w:tc>
                <w:tcPr>
                  <w:tcW w:w="1039" w:type="pct"/>
                  <w:vAlign w:val="center"/>
                </w:tcPr>
                <w:p w14:paraId="46645601" w14:textId="290A56B2" w:rsidR="004A2774" w:rsidRPr="00DA481A" w:rsidRDefault="004A2774" w:rsidP="003248B7">
                  <w:pPr>
                    <w:snapToGrid w:val="0"/>
                    <w:jc w:val="center"/>
                    <w:rPr>
                      <w:sz w:val="21"/>
                      <w:szCs w:val="21"/>
                    </w:rPr>
                  </w:pPr>
                  <w:r w:rsidRPr="00DA481A">
                    <w:rPr>
                      <w:rFonts w:hint="eastAsia"/>
                      <w:sz w:val="21"/>
                      <w:szCs w:val="21"/>
                    </w:rPr>
                    <w:t>并投机</w:t>
                  </w:r>
                </w:p>
              </w:tc>
              <w:tc>
                <w:tcPr>
                  <w:tcW w:w="961" w:type="pct"/>
                  <w:vAlign w:val="center"/>
                </w:tcPr>
                <w:p w14:paraId="124443C0" w14:textId="0CACAC14" w:rsidR="004A2774" w:rsidRPr="00DA481A" w:rsidRDefault="004A2774" w:rsidP="003248B7">
                  <w:pPr>
                    <w:widowControl/>
                    <w:snapToGrid w:val="0"/>
                    <w:jc w:val="center"/>
                    <w:rPr>
                      <w:kern w:val="0"/>
                      <w:sz w:val="21"/>
                      <w:szCs w:val="21"/>
                    </w:rPr>
                  </w:pPr>
                  <w:r w:rsidRPr="00DA481A">
                    <w:rPr>
                      <w:rFonts w:hint="eastAsia"/>
                      <w:sz w:val="22"/>
                      <w:szCs w:val="22"/>
                    </w:rPr>
                    <w:t xml:space="preserve">59.8 </w:t>
                  </w:r>
                </w:p>
              </w:tc>
              <w:tc>
                <w:tcPr>
                  <w:tcW w:w="881" w:type="pct"/>
                  <w:vAlign w:val="center"/>
                </w:tcPr>
                <w:p w14:paraId="5FE7D8FE" w14:textId="297AC7DA" w:rsidR="004A2774" w:rsidRPr="00DA481A" w:rsidRDefault="004A2774" w:rsidP="003248B7">
                  <w:pPr>
                    <w:widowControl/>
                    <w:snapToGrid w:val="0"/>
                    <w:jc w:val="center"/>
                    <w:rPr>
                      <w:kern w:val="0"/>
                      <w:sz w:val="21"/>
                      <w:szCs w:val="21"/>
                    </w:rPr>
                  </w:pPr>
                  <w:r w:rsidRPr="00DA481A">
                    <w:rPr>
                      <w:rFonts w:hint="eastAsia"/>
                      <w:sz w:val="22"/>
                      <w:szCs w:val="22"/>
                    </w:rPr>
                    <w:t>6</w:t>
                  </w:r>
                </w:p>
              </w:tc>
              <w:tc>
                <w:tcPr>
                  <w:tcW w:w="720" w:type="pct"/>
                  <w:vAlign w:val="center"/>
                </w:tcPr>
                <w:p w14:paraId="5C7C639C" w14:textId="6651AC37" w:rsidR="004A2774" w:rsidRPr="00DA481A" w:rsidRDefault="004A2774" w:rsidP="003248B7">
                  <w:pPr>
                    <w:widowControl/>
                    <w:snapToGrid w:val="0"/>
                    <w:jc w:val="center"/>
                    <w:rPr>
                      <w:kern w:val="0"/>
                      <w:sz w:val="21"/>
                      <w:szCs w:val="21"/>
                    </w:rPr>
                  </w:pPr>
                  <w:r w:rsidRPr="00DA481A">
                    <w:rPr>
                      <w:rFonts w:hint="eastAsia"/>
                      <w:sz w:val="22"/>
                      <w:szCs w:val="22"/>
                    </w:rPr>
                    <w:t xml:space="preserve">44.2 </w:t>
                  </w:r>
                </w:p>
              </w:tc>
              <w:tc>
                <w:tcPr>
                  <w:tcW w:w="818" w:type="pct"/>
                  <w:vMerge/>
                  <w:vAlign w:val="center"/>
                </w:tcPr>
                <w:p w14:paraId="2B06419F" w14:textId="77777777" w:rsidR="004A2774" w:rsidRPr="00DA481A" w:rsidRDefault="004A2774" w:rsidP="003248B7">
                  <w:pPr>
                    <w:snapToGrid w:val="0"/>
                    <w:jc w:val="center"/>
                    <w:rPr>
                      <w:sz w:val="21"/>
                      <w:szCs w:val="21"/>
                    </w:rPr>
                  </w:pPr>
                </w:p>
              </w:tc>
            </w:tr>
            <w:tr w:rsidR="00E45B1C" w:rsidRPr="00DA481A" w14:paraId="392FE897" w14:textId="77777777" w:rsidTr="001520ED">
              <w:trPr>
                <w:trHeight w:val="340"/>
                <w:jc w:val="center"/>
              </w:trPr>
              <w:tc>
                <w:tcPr>
                  <w:tcW w:w="580" w:type="pct"/>
                  <w:vMerge/>
                  <w:vAlign w:val="center"/>
                </w:tcPr>
                <w:p w14:paraId="40466E58" w14:textId="77777777" w:rsidR="004A2774" w:rsidRPr="00DA481A" w:rsidRDefault="004A2774" w:rsidP="003248B7">
                  <w:pPr>
                    <w:snapToGrid w:val="0"/>
                    <w:jc w:val="center"/>
                    <w:rPr>
                      <w:sz w:val="21"/>
                      <w:szCs w:val="21"/>
                    </w:rPr>
                  </w:pPr>
                </w:p>
              </w:tc>
              <w:tc>
                <w:tcPr>
                  <w:tcW w:w="1039" w:type="pct"/>
                  <w:vAlign w:val="center"/>
                </w:tcPr>
                <w:p w14:paraId="690403DA" w14:textId="575244B2" w:rsidR="004A2774" w:rsidRPr="00DA481A" w:rsidRDefault="004A2774" w:rsidP="003248B7">
                  <w:pPr>
                    <w:snapToGrid w:val="0"/>
                    <w:jc w:val="center"/>
                    <w:rPr>
                      <w:sz w:val="21"/>
                      <w:szCs w:val="21"/>
                    </w:rPr>
                  </w:pPr>
                  <w:r w:rsidRPr="00DA481A">
                    <w:rPr>
                      <w:rFonts w:hint="eastAsia"/>
                      <w:sz w:val="21"/>
                      <w:szCs w:val="21"/>
                    </w:rPr>
                    <w:t>下刻机</w:t>
                  </w:r>
                </w:p>
              </w:tc>
              <w:tc>
                <w:tcPr>
                  <w:tcW w:w="961" w:type="pct"/>
                  <w:vAlign w:val="center"/>
                </w:tcPr>
                <w:p w14:paraId="5A14B2E3" w14:textId="0A223ACE"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671F8F7F" w14:textId="6648B8C2" w:rsidR="004A2774" w:rsidRPr="00DA481A" w:rsidRDefault="004A2774" w:rsidP="003248B7">
                  <w:pPr>
                    <w:widowControl/>
                    <w:snapToGrid w:val="0"/>
                    <w:jc w:val="center"/>
                    <w:rPr>
                      <w:kern w:val="0"/>
                      <w:sz w:val="21"/>
                      <w:szCs w:val="21"/>
                    </w:rPr>
                  </w:pPr>
                  <w:r w:rsidRPr="00DA481A">
                    <w:rPr>
                      <w:rFonts w:hint="eastAsia"/>
                      <w:sz w:val="22"/>
                      <w:szCs w:val="22"/>
                    </w:rPr>
                    <w:t>8</w:t>
                  </w:r>
                </w:p>
              </w:tc>
              <w:tc>
                <w:tcPr>
                  <w:tcW w:w="720" w:type="pct"/>
                  <w:vAlign w:val="center"/>
                </w:tcPr>
                <w:p w14:paraId="40D0DD98" w14:textId="0EE4D135" w:rsidR="004A2774" w:rsidRPr="00DA481A" w:rsidRDefault="004A2774" w:rsidP="003248B7">
                  <w:pPr>
                    <w:widowControl/>
                    <w:snapToGrid w:val="0"/>
                    <w:jc w:val="center"/>
                    <w:rPr>
                      <w:kern w:val="0"/>
                      <w:sz w:val="21"/>
                      <w:szCs w:val="21"/>
                    </w:rPr>
                  </w:pPr>
                  <w:r w:rsidRPr="00DA481A">
                    <w:rPr>
                      <w:rFonts w:hint="eastAsia"/>
                      <w:sz w:val="22"/>
                      <w:szCs w:val="22"/>
                    </w:rPr>
                    <w:t xml:space="preserve">44.9 </w:t>
                  </w:r>
                </w:p>
              </w:tc>
              <w:tc>
                <w:tcPr>
                  <w:tcW w:w="818" w:type="pct"/>
                  <w:vMerge/>
                  <w:vAlign w:val="center"/>
                </w:tcPr>
                <w:p w14:paraId="27D1DD9F" w14:textId="77777777" w:rsidR="004A2774" w:rsidRPr="00DA481A" w:rsidRDefault="004A2774" w:rsidP="003248B7">
                  <w:pPr>
                    <w:snapToGrid w:val="0"/>
                    <w:jc w:val="center"/>
                    <w:rPr>
                      <w:sz w:val="21"/>
                      <w:szCs w:val="21"/>
                    </w:rPr>
                  </w:pPr>
                </w:p>
              </w:tc>
            </w:tr>
            <w:tr w:rsidR="00E45B1C" w:rsidRPr="00DA481A" w14:paraId="4C0214E5" w14:textId="77777777" w:rsidTr="001520ED">
              <w:trPr>
                <w:trHeight w:val="340"/>
                <w:jc w:val="center"/>
              </w:trPr>
              <w:tc>
                <w:tcPr>
                  <w:tcW w:w="580" w:type="pct"/>
                  <w:vMerge/>
                  <w:vAlign w:val="center"/>
                </w:tcPr>
                <w:p w14:paraId="64541FF0" w14:textId="77777777" w:rsidR="004A2774" w:rsidRPr="00DA481A" w:rsidRDefault="004A2774" w:rsidP="003248B7">
                  <w:pPr>
                    <w:snapToGrid w:val="0"/>
                    <w:jc w:val="center"/>
                    <w:rPr>
                      <w:sz w:val="21"/>
                      <w:szCs w:val="21"/>
                    </w:rPr>
                  </w:pPr>
                </w:p>
              </w:tc>
              <w:tc>
                <w:tcPr>
                  <w:tcW w:w="1039" w:type="pct"/>
                  <w:vAlign w:val="center"/>
                </w:tcPr>
                <w:p w14:paraId="0A5A154E" w14:textId="5E36B804" w:rsidR="004A2774" w:rsidRPr="00DA481A" w:rsidRDefault="004A2774" w:rsidP="003248B7">
                  <w:pPr>
                    <w:snapToGrid w:val="0"/>
                    <w:jc w:val="center"/>
                    <w:rPr>
                      <w:sz w:val="21"/>
                      <w:szCs w:val="21"/>
                    </w:rPr>
                  </w:pPr>
                  <w:r w:rsidRPr="00DA481A">
                    <w:rPr>
                      <w:rFonts w:hint="eastAsia"/>
                      <w:sz w:val="21"/>
                      <w:szCs w:val="21"/>
                    </w:rPr>
                    <w:t>精车机</w:t>
                  </w:r>
                </w:p>
              </w:tc>
              <w:tc>
                <w:tcPr>
                  <w:tcW w:w="961" w:type="pct"/>
                  <w:vAlign w:val="center"/>
                </w:tcPr>
                <w:p w14:paraId="3CF00004" w14:textId="743E60B8"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5E3D7982" w14:textId="7B3A92DA" w:rsidR="004A2774" w:rsidRPr="00DA481A" w:rsidRDefault="004A2774" w:rsidP="003248B7">
                  <w:pPr>
                    <w:widowControl/>
                    <w:snapToGrid w:val="0"/>
                    <w:jc w:val="center"/>
                    <w:rPr>
                      <w:kern w:val="0"/>
                      <w:sz w:val="21"/>
                      <w:szCs w:val="21"/>
                    </w:rPr>
                  </w:pPr>
                  <w:r w:rsidRPr="00DA481A">
                    <w:rPr>
                      <w:rFonts w:hint="eastAsia"/>
                      <w:sz w:val="22"/>
                      <w:szCs w:val="22"/>
                    </w:rPr>
                    <w:t>9</w:t>
                  </w:r>
                </w:p>
              </w:tc>
              <w:tc>
                <w:tcPr>
                  <w:tcW w:w="720" w:type="pct"/>
                  <w:vAlign w:val="center"/>
                </w:tcPr>
                <w:p w14:paraId="776B6B2E" w14:textId="1120A2AB" w:rsidR="004A2774" w:rsidRPr="00DA481A" w:rsidRDefault="004A2774" w:rsidP="003248B7">
                  <w:pPr>
                    <w:widowControl/>
                    <w:snapToGrid w:val="0"/>
                    <w:jc w:val="center"/>
                    <w:rPr>
                      <w:kern w:val="0"/>
                      <w:sz w:val="21"/>
                      <w:szCs w:val="21"/>
                    </w:rPr>
                  </w:pPr>
                  <w:r w:rsidRPr="00DA481A">
                    <w:rPr>
                      <w:rFonts w:hint="eastAsia"/>
                      <w:sz w:val="22"/>
                      <w:szCs w:val="22"/>
                    </w:rPr>
                    <w:t xml:space="preserve">43.9 </w:t>
                  </w:r>
                </w:p>
              </w:tc>
              <w:tc>
                <w:tcPr>
                  <w:tcW w:w="818" w:type="pct"/>
                  <w:vMerge/>
                  <w:vAlign w:val="center"/>
                </w:tcPr>
                <w:p w14:paraId="6EFBC6AF" w14:textId="77777777" w:rsidR="004A2774" w:rsidRPr="00DA481A" w:rsidRDefault="004A2774" w:rsidP="003248B7">
                  <w:pPr>
                    <w:snapToGrid w:val="0"/>
                    <w:jc w:val="center"/>
                    <w:rPr>
                      <w:sz w:val="21"/>
                      <w:szCs w:val="21"/>
                    </w:rPr>
                  </w:pPr>
                </w:p>
              </w:tc>
            </w:tr>
            <w:tr w:rsidR="00E45B1C" w:rsidRPr="00DA481A" w14:paraId="6075E584" w14:textId="77777777" w:rsidTr="001520ED">
              <w:trPr>
                <w:trHeight w:val="340"/>
                <w:jc w:val="center"/>
              </w:trPr>
              <w:tc>
                <w:tcPr>
                  <w:tcW w:w="580" w:type="pct"/>
                  <w:vMerge/>
                  <w:vAlign w:val="center"/>
                </w:tcPr>
                <w:p w14:paraId="1A8A6144" w14:textId="77777777" w:rsidR="004A2774" w:rsidRPr="00DA481A" w:rsidRDefault="004A2774" w:rsidP="003248B7">
                  <w:pPr>
                    <w:snapToGrid w:val="0"/>
                    <w:jc w:val="center"/>
                    <w:rPr>
                      <w:sz w:val="21"/>
                      <w:szCs w:val="21"/>
                    </w:rPr>
                  </w:pPr>
                </w:p>
              </w:tc>
              <w:tc>
                <w:tcPr>
                  <w:tcW w:w="1039" w:type="pct"/>
                  <w:vAlign w:val="center"/>
                </w:tcPr>
                <w:p w14:paraId="49C22872" w14:textId="181168EF" w:rsidR="004A2774" w:rsidRPr="00DA481A" w:rsidRDefault="004A2774" w:rsidP="003248B7">
                  <w:pPr>
                    <w:snapToGrid w:val="0"/>
                    <w:jc w:val="center"/>
                    <w:rPr>
                      <w:sz w:val="21"/>
                      <w:szCs w:val="21"/>
                    </w:rPr>
                  </w:pPr>
                  <w:r w:rsidRPr="00DA481A">
                    <w:rPr>
                      <w:rFonts w:hint="eastAsia"/>
                      <w:sz w:val="21"/>
                      <w:szCs w:val="21"/>
                    </w:rPr>
                    <w:t>数控车床</w:t>
                  </w:r>
                </w:p>
              </w:tc>
              <w:tc>
                <w:tcPr>
                  <w:tcW w:w="961" w:type="pct"/>
                  <w:vAlign w:val="center"/>
                </w:tcPr>
                <w:p w14:paraId="389686D7" w14:textId="6EF3567D"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01BFAF64" w14:textId="2C0D3C22"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31B8352B" w14:textId="12C8BF2B" w:rsidR="004A2774" w:rsidRPr="00DA481A" w:rsidRDefault="004A2774" w:rsidP="003248B7">
                  <w:pPr>
                    <w:widowControl/>
                    <w:snapToGrid w:val="0"/>
                    <w:jc w:val="center"/>
                    <w:rPr>
                      <w:kern w:val="0"/>
                      <w:sz w:val="21"/>
                      <w:szCs w:val="21"/>
                    </w:rPr>
                  </w:pPr>
                  <w:r w:rsidRPr="00DA481A">
                    <w:rPr>
                      <w:rFonts w:hint="eastAsia"/>
                      <w:sz w:val="22"/>
                      <w:szCs w:val="22"/>
                    </w:rPr>
                    <w:t xml:space="preserve">43.0 </w:t>
                  </w:r>
                </w:p>
              </w:tc>
              <w:tc>
                <w:tcPr>
                  <w:tcW w:w="818" w:type="pct"/>
                  <w:vMerge/>
                  <w:vAlign w:val="center"/>
                </w:tcPr>
                <w:p w14:paraId="02DC820D" w14:textId="77777777" w:rsidR="004A2774" w:rsidRPr="00DA481A" w:rsidRDefault="004A2774" w:rsidP="003248B7">
                  <w:pPr>
                    <w:snapToGrid w:val="0"/>
                    <w:jc w:val="center"/>
                    <w:rPr>
                      <w:sz w:val="21"/>
                      <w:szCs w:val="21"/>
                    </w:rPr>
                  </w:pPr>
                </w:p>
              </w:tc>
            </w:tr>
            <w:tr w:rsidR="00E45B1C" w:rsidRPr="00DA481A" w14:paraId="131ABAE8" w14:textId="77777777" w:rsidTr="001520ED">
              <w:trPr>
                <w:trHeight w:val="340"/>
                <w:jc w:val="center"/>
              </w:trPr>
              <w:tc>
                <w:tcPr>
                  <w:tcW w:w="580" w:type="pct"/>
                  <w:vMerge/>
                  <w:vAlign w:val="center"/>
                </w:tcPr>
                <w:p w14:paraId="01258AB5" w14:textId="77777777" w:rsidR="004A2774" w:rsidRPr="00DA481A" w:rsidRDefault="004A2774" w:rsidP="003248B7">
                  <w:pPr>
                    <w:snapToGrid w:val="0"/>
                    <w:jc w:val="center"/>
                    <w:rPr>
                      <w:sz w:val="21"/>
                      <w:szCs w:val="21"/>
                    </w:rPr>
                  </w:pPr>
                </w:p>
              </w:tc>
              <w:tc>
                <w:tcPr>
                  <w:tcW w:w="1039" w:type="pct"/>
                  <w:vAlign w:val="center"/>
                </w:tcPr>
                <w:p w14:paraId="1846F695" w14:textId="0849E60F" w:rsidR="004A2774" w:rsidRPr="00DA481A" w:rsidRDefault="004A2774" w:rsidP="003248B7">
                  <w:pPr>
                    <w:snapToGrid w:val="0"/>
                    <w:jc w:val="center"/>
                    <w:rPr>
                      <w:sz w:val="21"/>
                      <w:szCs w:val="21"/>
                    </w:rPr>
                  </w:pPr>
                  <w:r w:rsidRPr="00DA481A">
                    <w:rPr>
                      <w:rFonts w:hint="eastAsia"/>
                      <w:sz w:val="21"/>
                      <w:szCs w:val="21"/>
                    </w:rPr>
                    <w:t>冲床</w:t>
                  </w:r>
                </w:p>
              </w:tc>
              <w:tc>
                <w:tcPr>
                  <w:tcW w:w="961" w:type="pct"/>
                  <w:vAlign w:val="center"/>
                </w:tcPr>
                <w:p w14:paraId="756E67C7" w14:textId="160B8F9D"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279024BC" w14:textId="3A5A8DCB"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5FDDFDA9" w14:textId="3EFE6EED" w:rsidR="004A2774" w:rsidRPr="00DA481A" w:rsidRDefault="004A2774" w:rsidP="003248B7">
                  <w:pPr>
                    <w:widowControl/>
                    <w:snapToGrid w:val="0"/>
                    <w:jc w:val="center"/>
                    <w:rPr>
                      <w:kern w:val="0"/>
                      <w:sz w:val="21"/>
                      <w:szCs w:val="21"/>
                    </w:rPr>
                  </w:pPr>
                  <w:r w:rsidRPr="00DA481A">
                    <w:rPr>
                      <w:rFonts w:hint="eastAsia"/>
                      <w:sz w:val="22"/>
                      <w:szCs w:val="22"/>
                    </w:rPr>
                    <w:t xml:space="preserve">43.0 </w:t>
                  </w:r>
                </w:p>
              </w:tc>
              <w:tc>
                <w:tcPr>
                  <w:tcW w:w="818" w:type="pct"/>
                  <w:vMerge/>
                  <w:vAlign w:val="center"/>
                </w:tcPr>
                <w:p w14:paraId="62593387" w14:textId="77777777" w:rsidR="004A2774" w:rsidRPr="00DA481A" w:rsidRDefault="004A2774" w:rsidP="003248B7">
                  <w:pPr>
                    <w:snapToGrid w:val="0"/>
                    <w:jc w:val="center"/>
                    <w:rPr>
                      <w:sz w:val="21"/>
                      <w:szCs w:val="21"/>
                    </w:rPr>
                  </w:pPr>
                </w:p>
              </w:tc>
            </w:tr>
            <w:tr w:rsidR="00E45B1C" w:rsidRPr="00DA481A" w14:paraId="4E245581" w14:textId="77777777" w:rsidTr="001520ED">
              <w:trPr>
                <w:trHeight w:val="340"/>
                <w:jc w:val="center"/>
              </w:trPr>
              <w:tc>
                <w:tcPr>
                  <w:tcW w:w="580" w:type="pct"/>
                  <w:vMerge/>
                  <w:vAlign w:val="center"/>
                </w:tcPr>
                <w:p w14:paraId="27935B1D" w14:textId="77777777" w:rsidR="004A2774" w:rsidRPr="00DA481A" w:rsidRDefault="004A2774" w:rsidP="003248B7">
                  <w:pPr>
                    <w:snapToGrid w:val="0"/>
                    <w:jc w:val="center"/>
                    <w:rPr>
                      <w:sz w:val="21"/>
                      <w:szCs w:val="21"/>
                    </w:rPr>
                  </w:pPr>
                </w:p>
              </w:tc>
              <w:tc>
                <w:tcPr>
                  <w:tcW w:w="1039" w:type="pct"/>
                  <w:vAlign w:val="center"/>
                </w:tcPr>
                <w:p w14:paraId="5B1B34DC" w14:textId="54913C6C" w:rsidR="004A2774" w:rsidRPr="00DA481A" w:rsidRDefault="004A2774" w:rsidP="003248B7">
                  <w:pPr>
                    <w:snapToGrid w:val="0"/>
                    <w:jc w:val="center"/>
                    <w:rPr>
                      <w:sz w:val="21"/>
                      <w:szCs w:val="21"/>
                    </w:rPr>
                  </w:pPr>
                  <w:r w:rsidRPr="00DA481A">
                    <w:rPr>
                      <w:rFonts w:hint="eastAsia"/>
                      <w:sz w:val="21"/>
                      <w:szCs w:val="21"/>
                    </w:rPr>
                    <w:t>切头机</w:t>
                  </w:r>
                </w:p>
              </w:tc>
              <w:tc>
                <w:tcPr>
                  <w:tcW w:w="961" w:type="pct"/>
                  <w:vAlign w:val="center"/>
                </w:tcPr>
                <w:p w14:paraId="3DC7C725" w14:textId="62C7D286" w:rsidR="004A2774" w:rsidRPr="00DA481A" w:rsidRDefault="004A2774" w:rsidP="003248B7">
                  <w:pPr>
                    <w:widowControl/>
                    <w:snapToGrid w:val="0"/>
                    <w:jc w:val="center"/>
                    <w:rPr>
                      <w:kern w:val="0"/>
                      <w:sz w:val="21"/>
                      <w:szCs w:val="21"/>
                    </w:rPr>
                  </w:pPr>
                  <w:r w:rsidRPr="00DA481A">
                    <w:rPr>
                      <w:rFonts w:hint="eastAsia"/>
                      <w:sz w:val="22"/>
                      <w:szCs w:val="22"/>
                    </w:rPr>
                    <w:t xml:space="preserve">60.0 </w:t>
                  </w:r>
                </w:p>
              </w:tc>
              <w:tc>
                <w:tcPr>
                  <w:tcW w:w="881" w:type="pct"/>
                  <w:vAlign w:val="center"/>
                </w:tcPr>
                <w:p w14:paraId="342FAD82" w14:textId="41F24D31"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2420309D" w14:textId="07883B81" w:rsidR="004A2774" w:rsidRPr="00DA481A" w:rsidRDefault="004A2774" w:rsidP="003248B7">
                  <w:pPr>
                    <w:widowControl/>
                    <w:snapToGrid w:val="0"/>
                    <w:jc w:val="center"/>
                    <w:rPr>
                      <w:kern w:val="0"/>
                      <w:sz w:val="21"/>
                      <w:szCs w:val="21"/>
                    </w:rPr>
                  </w:pPr>
                  <w:r w:rsidRPr="00DA481A">
                    <w:rPr>
                      <w:rFonts w:hint="eastAsia"/>
                      <w:sz w:val="22"/>
                      <w:szCs w:val="22"/>
                    </w:rPr>
                    <w:t xml:space="preserve">46.0 </w:t>
                  </w:r>
                </w:p>
              </w:tc>
              <w:tc>
                <w:tcPr>
                  <w:tcW w:w="818" w:type="pct"/>
                  <w:vMerge/>
                  <w:vAlign w:val="center"/>
                </w:tcPr>
                <w:p w14:paraId="01F5CF74" w14:textId="77777777" w:rsidR="004A2774" w:rsidRPr="00DA481A" w:rsidRDefault="004A2774" w:rsidP="003248B7">
                  <w:pPr>
                    <w:snapToGrid w:val="0"/>
                    <w:jc w:val="center"/>
                    <w:rPr>
                      <w:sz w:val="21"/>
                      <w:szCs w:val="21"/>
                    </w:rPr>
                  </w:pPr>
                </w:p>
              </w:tc>
            </w:tr>
            <w:tr w:rsidR="00E45B1C" w:rsidRPr="00DA481A" w14:paraId="05948A66" w14:textId="77777777" w:rsidTr="001520ED">
              <w:trPr>
                <w:trHeight w:val="340"/>
                <w:jc w:val="center"/>
              </w:trPr>
              <w:tc>
                <w:tcPr>
                  <w:tcW w:w="580" w:type="pct"/>
                  <w:vMerge/>
                  <w:vAlign w:val="center"/>
                </w:tcPr>
                <w:p w14:paraId="7E66E40B" w14:textId="77777777" w:rsidR="004A2774" w:rsidRPr="00DA481A" w:rsidRDefault="004A2774" w:rsidP="003248B7">
                  <w:pPr>
                    <w:snapToGrid w:val="0"/>
                    <w:jc w:val="center"/>
                    <w:rPr>
                      <w:sz w:val="21"/>
                      <w:szCs w:val="21"/>
                    </w:rPr>
                  </w:pPr>
                </w:p>
              </w:tc>
              <w:tc>
                <w:tcPr>
                  <w:tcW w:w="1039" w:type="pct"/>
                  <w:vAlign w:val="center"/>
                </w:tcPr>
                <w:p w14:paraId="4C4777F3" w14:textId="26E44FF9" w:rsidR="004A2774" w:rsidRPr="00DA481A" w:rsidRDefault="004A2774" w:rsidP="003248B7">
                  <w:pPr>
                    <w:snapToGrid w:val="0"/>
                    <w:jc w:val="center"/>
                    <w:rPr>
                      <w:sz w:val="21"/>
                      <w:szCs w:val="21"/>
                    </w:rPr>
                  </w:pPr>
                  <w:r w:rsidRPr="00DA481A">
                    <w:rPr>
                      <w:sz w:val="21"/>
                      <w:szCs w:val="21"/>
                      <w:lang w:val="pt-BR"/>
                    </w:rPr>
                    <w:t>C</w:t>
                  </w:r>
                  <w:r w:rsidRPr="00DA481A">
                    <w:rPr>
                      <w:rFonts w:hint="eastAsia"/>
                      <w:sz w:val="21"/>
                      <w:szCs w:val="21"/>
                      <w:lang w:val="pt-BR"/>
                    </w:rPr>
                    <w:t>型液压机</w:t>
                  </w:r>
                </w:p>
              </w:tc>
              <w:tc>
                <w:tcPr>
                  <w:tcW w:w="961" w:type="pct"/>
                  <w:vAlign w:val="center"/>
                </w:tcPr>
                <w:p w14:paraId="6CD18C27" w14:textId="1FDCCF83"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3DFA9D11" w14:textId="105F6A28" w:rsidR="004A2774" w:rsidRPr="00DA481A" w:rsidRDefault="004A2774" w:rsidP="003248B7">
                  <w:pPr>
                    <w:widowControl/>
                    <w:snapToGrid w:val="0"/>
                    <w:jc w:val="center"/>
                    <w:rPr>
                      <w:kern w:val="0"/>
                      <w:sz w:val="21"/>
                      <w:szCs w:val="21"/>
                    </w:rPr>
                  </w:pPr>
                  <w:r w:rsidRPr="00DA481A">
                    <w:rPr>
                      <w:rFonts w:hint="eastAsia"/>
                      <w:sz w:val="22"/>
                      <w:szCs w:val="22"/>
                    </w:rPr>
                    <w:t>13</w:t>
                  </w:r>
                </w:p>
              </w:tc>
              <w:tc>
                <w:tcPr>
                  <w:tcW w:w="720" w:type="pct"/>
                  <w:vAlign w:val="center"/>
                </w:tcPr>
                <w:p w14:paraId="52687A67" w14:textId="37782D0A" w:rsidR="004A2774" w:rsidRPr="00DA481A" w:rsidRDefault="004A2774" w:rsidP="003248B7">
                  <w:pPr>
                    <w:widowControl/>
                    <w:snapToGrid w:val="0"/>
                    <w:jc w:val="center"/>
                    <w:rPr>
                      <w:kern w:val="0"/>
                      <w:sz w:val="21"/>
                      <w:szCs w:val="21"/>
                    </w:rPr>
                  </w:pPr>
                  <w:r w:rsidRPr="00DA481A">
                    <w:rPr>
                      <w:rFonts w:hint="eastAsia"/>
                      <w:sz w:val="22"/>
                      <w:szCs w:val="22"/>
                    </w:rPr>
                    <w:t xml:space="preserve">45.7 </w:t>
                  </w:r>
                </w:p>
              </w:tc>
              <w:tc>
                <w:tcPr>
                  <w:tcW w:w="818" w:type="pct"/>
                  <w:vMerge/>
                  <w:vAlign w:val="center"/>
                </w:tcPr>
                <w:p w14:paraId="0D2CAA79" w14:textId="77777777" w:rsidR="004A2774" w:rsidRPr="00DA481A" w:rsidRDefault="004A2774" w:rsidP="003248B7">
                  <w:pPr>
                    <w:snapToGrid w:val="0"/>
                    <w:jc w:val="center"/>
                    <w:rPr>
                      <w:sz w:val="21"/>
                      <w:szCs w:val="21"/>
                    </w:rPr>
                  </w:pPr>
                </w:p>
              </w:tc>
            </w:tr>
            <w:tr w:rsidR="00E45B1C" w:rsidRPr="00DA481A" w14:paraId="5961615B" w14:textId="77777777" w:rsidTr="001520ED">
              <w:trPr>
                <w:trHeight w:val="340"/>
                <w:jc w:val="center"/>
              </w:trPr>
              <w:tc>
                <w:tcPr>
                  <w:tcW w:w="580" w:type="pct"/>
                  <w:vMerge/>
                  <w:vAlign w:val="center"/>
                </w:tcPr>
                <w:p w14:paraId="06C1C7B4" w14:textId="77777777" w:rsidR="004A2774" w:rsidRPr="00DA481A" w:rsidRDefault="004A2774" w:rsidP="003248B7">
                  <w:pPr>
                    <w:snapToGrid w:val="0"/>
                    <w:jc w:val="center"/>
                    <w:rPr>
                      <w:sz w:val="21"/>
                      <w:szCs w:val="21"/>
                    </w:rPr>
                  </w:pPr>
                </w:p>
              </w:tc>
              <w:tc>
                <w:tcPr>
                  <w:tcW w:w="1039" w:type="pct"/>
                  <w:vAlign w:val="center"/>
                </w:tcPr>
                <w:p w14:paraId="5316F265" w14:textId="75119613" w:rsidR="004A2774" w:rsidRPr="00DA481A" w:rsidRDefault="004A2774" w:rsidP="003248B7">
                  <w:pPr>
                    <w:snapToGrid w:val="0"/>
                    <w:jc w:val="center"/>
                    <w:rPr>
                      <w:sz w:val="21"/>
                      <w:szCs w:val="21"/>
                    </w:rPr>
                  </w:pPr>
                  <w:r w:rsidRPr="00DA481A">
                    <w:rPr>
                      <w:rFonts w:hint="eastAsia"/>
                      <w:sz w:val="21"/>
                      <w:szCs w:val="21"/>
                    </w:rPr>
                    <w:t>气动气缸</w:t>
                  </w:r>
                </w:p>
              </w:tc>
              <w:tc>
                <w:tcPr>
                  <w:tcW w:w="961" w:type="pct"/>
                  <w:vAlign w:val="center"/>
                </w:tcPr>
                <w:p w14:paraId="325DFAC3" w14:textId="3EB74DAA"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5A69DE29" w14:textId="1864AE6E"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2A7CA423" w14:textId="6984649C" w:rsidR="004A2774" w:rsidRPr="00DA481A" w:rsidRDefault="004A2774" w:rsidP="003248B7">
                  <w:pPr>
                    <w:widowControl/>
                    <w:snapToGrid w:val="0"/>
                    <w:jc w:val="center"/>
                    <w:rPr>
                      <w:kern w:val="0"/>
                      <w:sz w:val="21"/>
                      <w:szCs w:val="21"/>
                    </w:rPr>
                  </w:pPr>
                  <w:r w:rsidRPr="00DA481A">
                    <w:rPr>
                      <w:rFonts w:hint="eastAsia"/>
                      <w:sz w:val="22"/>
                      <w:szCs w:val="22"/>
                    </w:rPr>
                    <w:t xml:space="preserve">48.0 </w:t>
                  </w:r>
                </w:p>
              </w:tc>
              <w:tc>
                <w:tcPr>
                  <w:tcW w:w="818" w:type="pct"/>
                  <w:vMerge/>
                  <w:vAlign w:val="center"/>
                </w:tcPr>
                <w:p w14:paraId="0AB19302" w14:textId="77777777" w:rsidR="004A2774" w:rsidRPr="00DA481A" w:rsidRDefault="004A2774" w:rsidP="003248B7">
                  <w:pPr>
                    <w:snapToGrid w:val="0"/>
                    <w:jc w:val="center"/>
                    <w:rPr>
                      <w:sz w:val="21"/>
                      <w:szCs w:val="21"/>
                    </w:rPr>
                  </w:pPr>
                </w:p>
              </w:tc>
            </w:tr>
            <w:tr w:rsidR="00E45B1C" w:rsidRPr="00DA481A" w14:paraId="23B451E5" w14:textId="77777777" w:rsidTr="001520ED">
              <w:trPr>
                <w:trHeight w:val="340"/>
                <w:jc w:val="center"/>
              </w:trPr>
              <w:tc>
                <w:tcPr>
                  <w:tcW w:w="580" w:type="pct"/>
                  <w:vMerge/>
                  <w:vAlign w:val="center"/>
                </w:tcPr>
                <w:p w14:paraId="2E8E2580" w14:textId="77777777" w:rsidR="004A2774" w:rsidRPr="00DA481A" w:rsidRDefault="004A2774" w:rsidP="003248B7">
                  <w:pPr>
                    <w:snapToGrid w:val="0"/>
                    <w:jc w:val="center"/>
                    <w:rPr>
                      <w:sz w:val="21"/>
                      <w:szCs w:val="21"/>
                    </w:rPr>
                  </w:pPr>
                </w:p>
              </w:tc>
              <w:tc>
                <w:tcPr>
                  <w:tcW w:w="1039" w:type="pct"/>
                  <w:vAlign w:val="center"/>
                </w:tcPr>
                <w:p w14:paraId="1E416D0E" w14:textId="192B48DA" w:rsidR="004A2774" w:rsidRPr="00DA481A" w:rsidRDefault="004A2774" w:rsidP="003248B7">
                  <w:pPr>
                    <w:snapToGrid w:val="0"/>
                    <w:jc w:val="center"/>
                    <w:rPr>
                      <w:sz w:val="21"/>
                      <w:szCs w:val="21"/>
                    </w:rPr>
                  </w:pPr>
                  <w:r w:rsidRPr="00DA481A">
                    <w:rPr>
                      <w:rFonts w:hint="eastAsia"/>
                      <w:sz w:val="21"/>
                      <w:szCs w:val="21"/>
                    </w:rPr>
                    <w:t>连接线成型机</w:t>
                  </w:r>
                </w:p>
              </w:tc>
              <w:tc>
                <w:tcPr>
                  <w:tcW w:w="961" w:type="pct"/>
                  <w:vAlign w:val="center"/>
                </w:tcPr>
                <w:p w14:paraId="4F01657C" w14:textId="2C96A1B9" w:rsidR="004A2774" w:rsidRPr="00DA481A" w:rsidRDefault="004A2774" w:rsidP="003248B7">
                  <w:pPr>
                    <w:widowControl/>
                    <w:snapToGrid w:val="0"/>
                    <w:jc w:val="center"/>
                    <w:rPr>
                      <w:kern w:val="0"/>
                      <w:sz w:val="21"/>
                      <w:szCs w:val="21"/>
                    </w:rPr>
                  </w:pPr>
                  <w:r w:rsidRPr="00DA481A">
                    <w:rPr>
                      <w:rFonts w:hint="eastAsia"/>
                      <w:sz w:val="22"/>
                      <w:szCs w:val="22"/>
                    </w:rPr>
                    <w:t xml:space="preserve">50.0 </w:t>
                  </w:r>
                </w:p>
              </w:tc>
              <w:tc>
                <w:tcPr>
                  <w:tcW w:w="881" w:type="pct"/>
                  <w:vAlign w:val="center"/>
                </w:tcPr>
                <w:p w14:paraId="039F371E" w14:textId="1714ACC9" w:rsidR="004A2774" w:rsidRPr="00DA481A" w:rsidRDefault="004A2774" w:rsidP="003248B7">
                  <w:pPr>
                    <w:widowControl/>
                    <w:snapToGrid w:val="0"/>
                    <w:jc w:val="center"/>
                    <w:rPr>
                      <w:kern w:val="0"/>
                      <w:sz w:val="21"/>
                      <w:szCs w:val="21"/>
                    </w:rPr>
                  </w:pPr>
                  <w:r w:rsidRPr="00DA481A">
                    <w:rPr>
                      <w:rFonts w:hint="eastAsia"/>
                      <w:sz w:val="22"/>
                      <w:szCs w:val="22"/>
                    </w:rPr>
                    <w:t>2</w:t>
                  </w:r>
                </w:p>
              </w:tc>
              <w:tc>
                <w:tcPr>
                  <w:tcW w:w="720" w:type="pct"/>
                  <w:vAlign w:val="center"/>
                </w:tcPr>
                <w:p w14:paraId="0E12310D" w14:textId="0F355504" w:rsidR="004A2774" w:rsidRPr="00DA481A" w:rsidRDefault="004A2774" w:rsidP="003248B7">
                  <w:pPr>
                    <w:widowControl/>
                    <w:snapToGrid w:val="0"/>
                    <w:jc w:val="center"/>
                    <w:rPr>
                      <w:kern w:val="0"/>
                      <w:sz w:val="21"/>
                      <w:szCs w:val="21"/>
                    </w:rPr>
                  </w:pPr>
                  <w:r w:rsidRPr="00DA481A">
                    <w:rPr>
                      <w:rFonts w:hint="eastAsia"/>
                      <w:sz w:val="22"/>
                      <w:szCs w:val="22"/>
                    </w:rPr>
                    <w:t xml:space="preserve">44.0 </w:t>
                  </w:r>
                </w:p>
              </w:tc>
              <w:tc>
                <w:tcPr>
                  <w:tcW w:w="818" w:type="pct"/>
                  <w:vMerge/>
                  <w:vAlign w:val="center"/>
                </w:tcPr>
                <w:p w14:paraId="6AF06735" w14:textId="77777777" w:rsidR="004A2774" w:rsidRPr="00DA481A" w:rsidRDefault="004A2774" w:rsidP="003248B7">
                  <w:pPr>
                    <w:snapToGrid w:val="0"/>
                    <w:jc w:val="center"/>
                    <w:rPr>
                      <w:sz w:val="21"/>
                      <w:szCs w:val="21"/>
                    </w:rPr>
                  </w:pPr>
                </w:p>
              </w:tc>
            </w:tr>
            <w:tr w:rsidR="00E45B1C" w:rsidRPr="00DA481A" w14:paraId="064E0008" w14:textId="77777777" w:rsidTr="001520ED">
              <w:trPr>
                <w:trHeight w:val="340"/>
                <w:jc w:val="center"/>
              </w:trPr>
              <w:tc>
                <w:tcPr>
                  <w:tcW w:w="580" w:type="pct"/>
                  <w:vMerge/>
                  <w:vAlign w:val="center"/>
                </w:tcPr>
                <w:p w14:paraId="57B6788F" w14:textId="77777777" w:rsidR="004A2774" w:rsidRPr="00DA481A" w:rsidRDefault="004A2774" w:rsidP="003248B7">
                  <w:pPr>
                    <w:snapToGrid w:val="0"/>
                    <w:jc w:val="center"/>
                    <w:rPr>
                      <w:sz w:val="21"/>
                      <w:szCs w:val="21"/>
                    </w:rPr>
                  </w:pPr>
                </w:p>
              </w:tc>
              <w:tc>
                <w:tcPr>
                  <w:tcW w:w="1039" w:type="pct"/>
                  <w:vAlign w:val="center"/>
                </w:tcPr>
                <w:p w14:paraId="0E3BF2E6" w14:textId="29C6F779" w:rsidR="004A2774" w:rsidRPr="00DA481A" w:rsidRDefault="004A2774" w:rsidP="003248B7">
                  <w:pPr>
                    <w:snapToGrid w:val="0"/>
                    <w:jc w:val="center"/>
                    <w:rPr>
                      <w:sz w:val="21"/>
                      <w:szCs w:val="21"/>
                    </w:rPr>
                  </w:pPr>
                  <w:r w:rsidRPr="00DA481A">
                    <w:rPr>
                      <w:rFonts w:hint="eastAsia"/>
                      <w:sz w:val="21"/>
                      <w:szCs w:val="21"/>
                    </w:rPr>
                    <w:t>气动增压机</w:t>
                  </w:r>
                </w:p>
              </w:tc>
              <w:tc>
                <w:tcPr>
                  <w:tcW w:w="961" w:type="pct"/>
                  <w:vAlign w:val="center"/>
                </w:tcPr>
                <w:p w14:paraId="2CE21914" w14:textId="51109873"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78E8DE97" w14:textId="0C0B4490" w:rsidR="004A2774" w:rsidRPr="00DA481A" w:rsidRDefault="004A2774" w:rsidP="003248B7">
                  <w:pPr>
                    <w:widowControl/>
                    <w:snapToGrid w:val="0"/>
                    <w:jc w:val="center"/>
                    <w:rPr>
                      <w:kern w:val="0"/>
                      <w:sz w:val="21"/>
                      <w:szCs w:val="21"/>
                    </w:rPr>
                  </w:pPr>
                  <w:r w:rsidRPr="00DA481A">
                    <w:rPr>
                      <w:rFonts w:hint="eastAsia"/>
                      <w:sz w:val="22"/>
                      <w:szCs w:val="22"/>
                    </w:rPr>
                    <w:t>3</w:t>
                  </w:r>
                </w:p>
              </w:tc>
              <w:tc>
                <w:tcPr>
                  <w:tcW w:w="720" w:type="pct"/>
                  <w:vAlign w:val="center"/>
                </w:tcPr>
                <w:p w14:paraId="18B04E41" w14:textId="2751EE14" w:rsidR="004A2774" w:rsidRPr="00DA481A" w:rsidRDefault="004A2774" w:rsidP="003248B7">
                  <w:pPr>
                    <w:widowControl/>
                    <w:snapToGrid w:val="0"/>
                    <w:jc w:val="center"/>
                    <w:rPr>
                      <w:kern w:val="0"/>
                      <w:sz w:val="21"/>
                      <w:szCs w:val="21"/>
                    </w:rPr>
                  </w:pPr>
                  <w:r w:rsidRPr="00DA481A">
                    <w:rPr>
                      <w:rFonts w:hint="eastAsia"/>
                      <w:sz w:val="22"/>
                      <w:szCs w:val="22"/>
                    </w:rPr>
                    <w:t xml:space="preserve">53.5 </w:t>
                  </w:r>
                </w:p>
              </w:tc>
              <w:tc>
                <w:tcPr>
                  <w:tcW w:w="818" w:type="pct"/>
                  <w:vMerge/>
                  <w:vAlign w:val="center"/>
                </w:tcPr>
                <w:p w14:paraId="3EB6CFC8" w14:textId="77777777" w:rsidR="004A2774" w:rsidRPr="00DA481A" w:rsidRDefault="004A2774" w:rsidP="003248B7">
                  <w:pPr>
                    <w:snapToGrid w:val="0"/>
                    <w:jc w:val="center"/>
                    <w:rPr>
                      <w:sz w:val="21"/>
                      <w:szCs w:val="21"/>
                    </w:rPr>
                  </w:pPr>
                </w:p>
              </w:tc>
            </w:tr>
            <w:tr w:rsidR="00E45B1C" w:rsidRPr="00DA481A" w14:paraId="7D9D5637" w14:textId="77777777" w:rsidTr="001520ED">
              <w:trPr>
                <w:trHeight w:val="340"/>
                <w:jc w:val="center"/>
              </w:trPr>
              <w:tc>
                <w:tcPr>
                  <w:tcW w:w="580" w:type="pct"/>
                  <w:vMerge/>
                  <w:vAlign w:val="center"/>
                </w:tcPr>
                <w:p w14:paraId="7963D43F" w14:textId="77777777" w:rsidR="004A2774" w:rsidRPr="00DA481A" w:rsidRDefault="004A2774" w:rsidP="003248B7">
                  <w:pPr>
                    <w:snapToGrid w:val="0"/>
                    <w:jc w:val="center"/>
                    <w:rPr>
                      <w:sz w:val="21"/>
                      <w:szCs w:val="21"/>
                    </w:rPr>
                  </w:pPr>
                </w:p>
              </w:tc>
              <w:tc>
                <w:tcPr>
                  <w:tcW w:w="1039" w:type="pct"/>
                  <w:vAlign w:val="center"/>
                </w:tcPr>
                <w:p w14:paraId="05D26E93" w14:textId="04B5562A" w:rsidR="004A2774" w:rsidRPr="00DA481A" w:rsidRDefault="004A2774" w:rsidP="003248B7">
                  <w:pPr>
                    <w:snapToGrid w:val="0"/>
                    <w:jc w:val="center"/>
                    <w:rPr>
                      <w:sz w:val="21"/>
                      <w:szCs w:val="21"/>
                    </w:rPr>
                  </w:pPr>
                  <w:r w:rsidRPr="00DA481A">
                    <w:rPr>
                      <w:rFonts w:hint="eastAsia"/>
                      <w:sz w:val="21"/>
                      <w:szCs w:val="21"/>
                    </w:rPr>
                    <w:t>抛光机</w:t>
                  </w:r>
                </w:p>
              </w:tc>
              <w:tc>
                <w:tcPr>
                  <w:tcW w:w="961" w:type="pct"/>
                  <w:vAlign w:val="center"/>
                </w:tcPr>
                <w:p w14:paraId="74E8B047" w14:textId="3BB72954"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1DBF7A72" w14:textId="0D273DBA"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55C93B8F" w14:textId="3577AE7C" w:rsidR="004A2774" w:rsidRPr="00DA481A" w:rsidRDefault="004A2774" w:rsidP="003248B7">
                  <w:pPr>
                    <w:widowControl/>
                    <w:snapToGrid w:val="0"/>
                    <w:jc w:val="center"/>
                    <w:rPr>
                      <w:kern w:val="0"/>
                      <w:sz w:val="21"/>
                      <w:szCs w:val="21"/>
                    </w:rPr>
                  </w:pPr>
                  <w:r w:rsidRPr="00DA481A">
                    <w:rPr>
                      <w:rFonts w:hint="eastAsia"/>
                      <w:sz w:val="22"/>
                      <w:szCs w:val="22"/>
                    </w:rPr>
                    <w:t xml:space="preserve">54.0 </w:t>
                  </w:r>
                </w:p>
              </w:tc>
              <w:tc>
                <w:tcPr>
                  <w:tcW w:w="818" w:type="pct"/>
                  <w:vMerge/>
                  <w:vAlign w:val="center"/>
                </w:tcPr>
                <w:p w14:paraId="23FEB61E" w14:textId="77777777" w:rsidR="004A2774" w:rsidRPr="00DA481A" w:rsidRDefault="004A2774" w:rsidP="003248B7">
                  <w:pPr>
                    <w:snapToGrid w:val="0"/>
                    <w:jc w:val="center"/>
                    <w:rPr>
                      <w:sz w:val="21"/>
                      <w:szCs w:val="21"/>
                    </w:rPr>
                  </w:pPr>
                </w:p>
              </w:tc>
            </w:tr>
            <w:tr w:rsidR="00E45B1C" w:rsidRPr="00DA481A" w14:paraId="10B27F2D" w14:textId="77777777" w:rsidTr="001520ED">
              <w:trPr>
                <w:trHeight w:val="340"/>
                <w:jc w:val="center"/>
              </w:trPr>
              <w:tc>
                <w:tcPr>
                  <w:tcW w:w="580" w:type="pct"/>
                  <w:vMerge/>
                  <w:vAlign w:val="center"/>
                </w:tcPr>
                <w:p w14:paraId="18017A76" w14:textId="77777777" w:rsidR="004A2774" w:rsidRPr="00DA481A" w:rsidRDefault="004A2774" w:rsidP="003248B7">
                  <w:pPr>
                    <w:snapToGrid w:val="0"/>
                    <w:jc w:val="center"/>
                    <w:rPr>
                      <w:sz w:val="21"/>
                      <w:szCs w:val="21"/>
                    </w:rPr>
                  </w:pPr>
                </w:p>
              </w:tc>
              <w:tc>
                <w:tcPr>
                  <w:tcW w:w="1039" w:type="pct"/>
                  <w:vAlign w:val="center"/>
                </w:tcPr>
                <w:p w14:paraId="0BC3CBB9" w14:textId="4640EA5A" w:rsidR="004A2774" w:rsidRPr="00DA481A" w:rsidRDefault="00682883" w:rsidP="003248B7">
                  <w:pPr>
                    <w:snapToGrid w:val="0"/>
                    <w:jc w:val="center"/>
                    <w:rPr>
                      <w:sz w:val="21"/>
                      <w:szCs w:val="21"/>
                    </w:rPr>
                  </w:pPr>
                  <w:r w:rsidRPr="00DA481A">
                    <w:rPr>
                      <w:rFonts w:hint="eastAsia"/>
                      <w:sz w:val="21"/>
                      <w:szCs w:val="21"/>
                    </w:rPr>
                    <w:t>浸漆烘干一体机</w:t>
                  </w:r>
                </w:p>
              </w:tc>
              <w:tc>
                <w:tcPr>
                  <w:tcW w:w="961" w:type="pct"/>
                  <w:vAlign w:val="center"/>
                </w:tcPr>
                <w:p w14:paraId="716B3D4A" w14:textId="6B90E6CD"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3A1B2BDB" w14:textId="4B6DA170" w:rsidR="004A2774" w:rsidRPr="00DA481A" w:rsidRDefault="004A2774" w:rsidP="003248B7">
                  <w:pPr>
                    <w:widowControl/>
                    <w:snapToGrid w:val="0"/>
                    <w:jc w:val="center"/>
                    <w:rPr>
                      <w:kern w:val="0"/>
                      <w:sz w:val="21"/>
                      <w:szCs w:val="21"/>
                    </w:rPr>
                  </w:pPr>
                  <w:r w:rsidRPr="00DA481A">
                    <w:rPr>
                      <w:rFonts w:hint="eastAsia"/>
                      <w:sz w:val="22"/>
                      <w:szCs w:val="22"/>
                    </w:rPr>
                    <w:t>6</w:t>
                  </w:r>
                </w:p>
              </w:tc>
              <w:tc>
                <w:tcPr>
                  <w:tcW w:w="720" w:type="pct"/>
                  <w:vAlign w:val="center"/>
                </w:tcPr>
                <w:p w14:paraId="3F6E40A8" w14:textId="47D73016" w:rsidR="004A2774" w:rsidRPr="00DA481A" w:rsidRDefault="004A2774" w:rsidP="003248B7">
                  <w:pPr>
                    <w:widowControl/>
                    <w:snapToGrid w:val="0"/>
                    <w:jc w:val="center"/>
                    <w:rPr>
                      <w:kern w:val="0"/>
                      <w:sz w:val="21"/>
                      <w:szCs w:val="21"/>
                    </w:rPr>
                  </w:pPr>
                  <w:r w:rsidRPr="00DA481A">
                    <w:rPr>
                      <w:rFonts w:hint="eastAsia"/>
                      <w:sz w:val="22"/>
                      <w:szCs w:val="22"/>
                    </w:rPr>
                    <w:t xml:space="preserve">37.4 </w:t>
                  </w:r>
                </w:p>
              </w:tc>
              <w:tc>
                <w:tcPr>
                  <w:tcW w:w="818" w:type="pct"/>
                  <w:vMerge/>
                  <w:vAlign w:val="center"/>
                </w:tcPr>
                <w:p w14:paraId="03B34D8B" w14:textId="77777777" w:rsidR="004A2774" w:rsidRPr="00DA481A" w:rsidRDefault="004A2774" w:rsidP="003248B7">
                  <w:pPr>
                    <w:snapToGrid w:val="0"/>
                    <w:jc w:val="center"/>
                    <w:rPr>
                      <w:sz w:val="21"/>
                      <w:szCs w:val="21"/>
                    </w:rPr>
                  </w:pPr>
                </w:p>
              </w:tc>
            </w:tr>
            <w:tr w:rsidR="00E45B1C" w:rsidRPr="00DA481A" w14:paraId="226962AE" w14:textId="77777777" w:rsidTr="001520ED">
              <w:trPr>
                <w:trHeight w:val="340"/>
                <w:jc w:val="center"/>
              </w:trPr>
              <w:tc>
                <w:tcPr>
                  <w:tcW w:w="580" w:type="pct"/>
                  <w:vMerge/>
                  <w:vAlign w:val="center"/>
                </w:tcPr>
                <w:p w14:paraId="2AC5A53C" w14:textId="77777777" w:rsidR="004A2774" w:rsidRPr="00DA481A" w:rsidRDefault="004A2774" w:rsidP="003248B7">
                  <w:pPr>
                    <w:snapToGrid w:val="0"/>
                    <w:jc w:val="center"/>
                    <w:rPr>
                      <w:sz w:val="21"/>
                      <w:szCs w:val="21"/>
                    </w:rPr>
                  </w:pPr>
                </w:p>
              </w:tc>
              <w:tc>
                <w:tcPr>
                  <w:tcW w:w="1039" w:type="pct"/>
                  <w:vAlign w:val="center"/>
                </w:tcPr>
                <w:p w14:paraId="7B60B800" w14:textId="30F326E8" w:rsidR="004A2774" w:rsidRPr="00DA481A" w:rsidRDefault="004A2774" w:rsidP="003248B7">
                  <w:pPr>
                    <w:snapToGrid w:val="0"/>
                    <w:jc w:val="center"/>
                    <w:rPr>
                      <w:sz w:val="21"/>
                      <w:szCs w:val="21"/>
                    </w:rPr>
                  </w:pPr>
                  <w:r w:rsidRPr="00DA481A">
                    <w:rPr>
                      <w:rFonts w:hint="eastAsia"/>
                      <w:sz w:val="21"/>
                      <w:szCs w:val="21"/>
                    </w:rPr>
                    <w:t>烘箱机</w:t>
                  </w:r>
                </w:p>
              </w:tc>
              <w:tc>
                <w:tcPr>
                  <w:tcW w:w="961" w:type="pct"/>
                  <w:vAlign w:val="center"/>
                </w:tcPr>
                <w:p w14:paraId="487FC399" w14:textId="7B28636D"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687F9820" w14:textId="255C9323"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01FBF1C6" w14:textId="6B8562B4" w:rsidR="004A2774" w:rsidRPr="00DA481A" w:rsidRDefault="004A2774" w:rsidP="003248B7">
                  <w:pPr>
                    <w:widowControl/>
                    <w:snapToGrid w:val="0"/>
                    <w:jc w:val="center"/>
                    <w:rPr>
                      <w:kern w:val="0"/>
                      <w:sz w:val="21"/>
                      <w:szCs w:val="21"/>
                    </w:rPr>
                  </w:pPr>
                  <w:r w:rsidRPr="00DA481A">
                    <w:rPr>
                      <w:rFonts w:hint="eastAsia"/>
                      <w:sz w:val="22"/>
                      <w:szCs w:val="22"/>
                    </w:rPr>
                    <w:t xml:space="preserve">39.0 </w:t>
                  </w:r>
                </w:p>
              </w:tc>
              <w:tc>
                <w:tcPr>
                  <w:tcW w:w="818" w:type="pct"/>
                  <w:vMerge/>
                  <w:vAlign w:val="center"/>
                </w:tcPr>
                <w:p w14:paraId="3976ECDB" w14:textId="77777777" w:rsidR="004A2774" w:rsidRPr="00DA481A" w:rsidRDefault="004A2774" w:rsidP="003248B7">
                  <w:pPr>
                    <w:snapToGrid w:val="0"/>
                    <w:jc w:val="center"/>
                    <w:rPr>
                      <w:sz w:val="21"/>
                      <w:szCs w:val="21"/>
                    </w:rPr>
                  </w:pPr>
                </w:p>
              </w:tc>
            </w:tr>
            <w:tr w:rsidR="00E45B1C" w:rsidRPr="00DA481A" w14:paraId="5D85041C" w14:textId="77777777" w:rsidTr="001520ED">
              <w:trPr>
                <w:trHeight w:val="340"/>
                <w:jc w:val="center"/>
              </w:trPr>
              <w:tc>
                <w:tcPr>
                  <w:tcW w:w="580" w:type="pct"/>
                  <w:vMerge/>
                  <w:vAlign w:val="center"/>
                </w:tcPr>
                <w:p w14:paraId="3FFB84E1" w14:textId="77777777" w:rsidR="004A2774" w:rsidRPr="00DA481A" w:rsidRDefault="004A2774" w:rsidP="003248B7">
                  <w:pPr>
                    <w:snapToGrid w:val="0"/>
                    <w:jc w:val="center"/>
                    <w:rPr>
                      <w:sz w:val="21"/>
                      <w:szCs w:val="21"/>
                    </w:rPr>
                  </w:pPr>
                </w:p>
              </w:tc>
              <w:tc>
                <w:tcPr>
                  <w:tcW w:w="1039" w:type="pct"/>
                  <w:vAlign w:val="center"/>
                </w:tcPr>
                <w:p w14:paraId="2F257325" w14:textId="577B41EF" w:rsidR="004A2774" w:rsidRPr="00DA481A" w:rsidRDefault="004A2774" w:rsidP="003248B7">
                  <w:pPr>
                    <w:snapToGrid w:val="0"/>
                    <w:jc w:val="center"/>
                    <w:rPr>
                      <w:sz w:val="21"/>
                      <w:szCs w:val="21"/>
                    </w:rPr>
                  </w:pPr>
                  <w:r w:rsidRPr="00DA481A">
                    <w:rPr>
                      <w:rFonts w:hint="eastAsia"/>
                      <w:sz w:val="21"/>
                      <w:szCs w:val="21"/>
                    </w:rPr>
                    <w:t>空压机</w:t>
                  </w:r>
                </w:p>
              </w:tc>
              <w:tc>
                <w:tcPr>
                  <w:tcW w:w="961" w:type="pct"/>
                  <w:vAlign w:val="center"/>
                </w:tcPr>
                <w:p w14:paraId="4ABF3040" w14:textId="2E9D590C"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23AAF0FA" w14:textId="77288E0C" w:rsidR="004A2774" w:rsidRPr="00DA481A" w:rsidRDefault="004A2774" w:rsidP="003248B7">
                  <w:pPr>
                    <w:widowControl/>
                    <w:snapToGrid w:val="0"/>
                    <w:jc w:val="center"/>
                    <w:rPr>
                      <w:kern w:val="0"/>
                      <w:sz w:val="21"/>
                      <w:szCs w:val="21"/>
                    </w:rPr>
                  </w:pPr>
                  <w:r w:rsidRPr="00DA481A">
                    <w:rPr>
                      <w:rFonts w:hint="eastAsia"/>
                      <w:sz w:val="22"/>
                      <w:szCs w:val="22"/>
                    </w:rPr>
                    <w:t>5</w:t>
                  </w:r>
                </w:p>
              </w:tc>
              <w:tc>
                <w:tcPr>
                  <w:tcW w:w="720" w:type="pct"/>
                  <w:vAlign w:val="center"/>
                </w:tcPr>
                <w:p w14:paraId="6FEB659C" w14:textId="69DE4989" w:rsidR="004A2774" w:rsidRPr="00DA481A" w:rsidRDefault="004A2774" w:rsidP="003248B7">
                  <w:pPr>
                    <w:widowControl/>
                    <w:snapToGrid w:val="0"/>
                    <w:jc w:val="center"/>
                    <w:rPr>
                      <w:kern w:val="0"/>
                      <w:sz w:val="21"/>
                      <w:szCs w:val="21"/>
                    </w:rPr>
                  </w:pPr>
                  <w:r w:rsidRPr="00DA481A">
                    <w:rPr>
                      <w:rFonts w:hint="eastAsia"/>
                      <w:sz w:val="22"/>
                      <w:szCs w:val="22"/>
                    </w:rPr>
                    <w:t xml:space="preserve">51.0 </w:t>
                  </w:r>
                </w:p>
              </w:tc>
              <w:tc>
                <w:tcPr>
                  <w:tcW w:w="818" w:type="pct"/>
                  <w:vMerge/>
                  <w:vAlign w:val="center"/>
                </w:tcPr>
                <w:p w14:paraId="34A5F3C1" w14:textId="77777777" w:rsidR="004A2774" w:rsidRPr="00DA481A" w:rsidRDefault="004A2774" w:rsidP="003248B7">
                  <w:pPr>
                    <w:snapToGrid w:val="0"/>
                    <w:jc w:val="center"/>
                    <w:rPr>
                      <w:sz w:val="21"/>
                      <w:szCs w:val="21"/>
                    </w:rPr>
                  </w:pPr>
                </w:p>
              </w:tc>
            </w:tr>
            <w:tr w:rsidR="00E45B1C" w:rsidRPr="00DA481A" w14:paraId="099FD480" w14:textId="77777777" w:rsidTr="001520ED">
              <w:trPr>
                <w:trHeight w:val="340"/>
                <w:jc w:val="center"/>
              </w:trPr>
              <w:tc>
                <w:tcPr>
                  <w:tcW w:w="580" w:type="pct"/>
                  <w:vMerge w:val="restart"/>
                  <w:vAlign w:val="center"/>
                </w:tcPr>
                <w:p w14:paraId="52FB8D92" w14:textId="77777777" w:rsidR="004A2774" w:rsidRPr="00DA481A" w:rsidRDefault="004A2774" w:rsidP="003248B7">
                  <w:pPr>
                    <w:snapToGrid w:val="0"/>
                    <w:jc w:val="center"/>
                    <w:rPr>
                      <w:sz w:val="21"/>
                      <w:szCs w:val="21"/>
                    </w:rPr>
                  </w:pPr>
                  <w:r w:rsidRPr="00DA481A">
                    <w:rPr>
                      <w:sz w:val="21"/>
                      <w:szCs w:val="21"/>
                    </w:rPr>
                    <w:t>西厂界</w:t>
                  </w:r>
                </w:p>
              </w:tc>
              <w:tc>
                <w:tcPr>
                  <w:tcW w:w="1039" w:type="pct"/>
                  <w:vAlign w:val="center"/>
                </w:tcPr>
                <w:p w14:paraId="17730D5B" w14:textId="2ED040B6" w:rsidR="004A2774" w:rsidRPr="00DA481A" w:rsidRDefault="004A2774" w:rsidP="003248B7">
                  <w:pPr>
                    <w:snapToGrid w:val="0"/>
                    <w:jc w:val="center"/>
                    <w:rPr>
                      <w:sz w:val="21"/>
                      <w:szCs w:val="21"/>
                    </w:rPr>
                  </w:pPr>
                  <w:r w:rsidRPr="00DA481A">
                    <w:rPr>
                      <w:rFonts w:hint="eastAsia"/>
                      <w:sz w:val="21"/>
                      <w:szCs w:val="21"/>
                    </w:rPr>
                    <w:t>绕线机</w:t>
                  </w:r>
                </w:p>
              </w:tc>
              <w:tc>
                <w:tcPr>
                  <w:tcW w:w="961" w:type="pct"/>
                  <w:vAlign w:val="center"/>
                </w:tcPr>
                <w:p w14:paraId="33D42471" w14:textId="064F3FE4" w:rsidR="004A2774" w:rsidRPr="00DA481A" w:rsidRDefault="004A2774" w:rsidP="003248B7">
                  <w:pPr>
                    <w:widowControl/>
                    <w:snapToGrid w:val="0"/>
                    <w:jc w:val="center"/>
                    <w:rPr>
                      <w:kern w:val="0"/>
                      <w:sz w:val="21"/>
                      <w:szCs w:val="21"/>
                    </w:rPr>
                  </w:pPr>
                  <w:r w:rsidRPr="00DA481A">
                    <w:rPr>
                      <w:rFonts w:hint="eastAsia"/>
                      <w:sz w:val="22"/>
                      <w:szCs w:val="22"/>
                    </w:rPr>
                    <w:t xml:space="preserve">54.8 </w:t>
                  </w:r>
                </w:p>
              </w:tc>
              <w:tc>
                <w:tcPr>
                  <w:tcW w:w="881" w:type="pct"/>
                  <w:vAlign w:val="center"/>
                </w:tcPr>
                <w:p w14:paraId="6C86C85B" w14:textId="609C8C26" w:rsidR="004A2774" w:rsidRPr="00DA481A" w:rsidRDefault="004A2774" w:rsidP="003248B7">
                  <w:pPr>
                    <w:widowControl/>
                    <w:snapToGrid w:val="0"/>
                    <w:jc w:val="center"/>
                    <w:rPr>
                      <w:kern w:val="0"/>
                      <w:sz w:val="21"/>
                      <w:szCs w:val="21"/>
                    </w:rPr>
                  </w:pPr>
                  <w:r w:rsidRPr="00DA481A">
                    <w:rPr>
                      <w:rFonts w:hint="eastAsia"/>
                      <w:sz w:val="22"/>
                      <w:szCs w:val="22"/>
                    </w:rPr>
                    <w:t>12</w:t>
                  </w:r>
                </w:p>
              </w:tc>
              <w:tc>
                <w:tcPr>
                  <w:tcW w:w="720" w:type="pct"/>
                  <w:vAlign w:val="center"/>
                </w:tcPr>
                <w:p w14:paraId="09C14BF0" w14:textId="70B97B59" w:rsidR="004A2774" w:rsidRPr="00DA481A" w:rsidRDefault="004A2774" w:rsidP="003248B7">
                  <w:pPr>
                    <w:widowControl/>
                    <w:snapToGrid w:val="0"/>
                    <w:jc w:val="center"/>
                    <w:rPr>
                      <w:kern w:val="0"/>
                      <w:sz w:val="21"/>
                      <w:szCs w:val="21"/>
                    </w:rPr>
                  </w:pPr>
                  <w:r w:rsidRPr="00DA481A">
                    <w:rPr>
                      <w:rFonts w:hint="eastAsia"/>
                      <w:sz w:val="22"/>
                      <w:szCs w:val="22"/>
                    </w:rPr>
                    <w:t xml:space="preserve">33.2 </w:t>
                  </w:r>
                </w:p>
              </w:tc>
              <w:tc>
                <w:tcPr>
                  <w:tcW w:w="818" w:type="pct"/>
                  <w:vMerge w:val="restart"/>
                  <w:vAlign w:val="center"/>
                </w:tcPr>
                <w:p w14:paraId="578AF9D9" w14:textId="29846B12" w:rsidR="004A2774" w:rsidRPr="00DA481A" w:rsidRDefault="004A2774" w:rsidP="003248B7">
                  <w:pPr>
                    <w:widowControl/>
                    <w:snapToGrid w:val="0"/>
                    <w:jc w:val="center"/>
                    <w:rPr>
                      <w:kern w:val="0"/>
                      <w:sz w:val="21"/>
                      <w:szCs w:val="21"/>
                    </w:rPr>
                  </w:pPr>
                  <w:r w:rsidRPr="00DA481A">
                    <w:rPr>
                      <w:kern w:val="0"/>
                      <w:sz w:val="21"/>
                      <w:szCs w:val="21"/>
                    </w:rPr>
                    <w:t>54.2</w:t>
                  </w:r>
                </w:p>
              </w:tc>
            </w:tr>
            <w:tr w:rsidR="00E45B1C" w:rsidRPr="00DA481A" w14:paraId="25997622" w14:textId="77777777" w:rsidTr="001520ED">
              <w:trPr>
                <w:trHeight w:val="340"/>
                <w:jc w:val="center"/>
              </w:trPr>
              <w:tc>
                <w:tcPr>
                  <w:tcW w:w="580" w:type="pct"/>
                  <w:vMerge/>
                  <w:vAlign w:val="center"/>
                </w:tcPr>
                <w:p w14:paraId="65FBCD97" w14:textId="77777777" w:rsidR="004A2774" w:rsidRPr="00DA481A" w:rsidRDefault="004A2774" w:rsidP="003248B7">
                  <w:pPr>
                    <w:snapToGrid w:val="0"/>
                    <w:jc w:val="center"/>
                    <w:rPr>
                      <w:sz w:val="21"/>
                      <w:szCs w:val="21"/>
                    </w:rPr>
                  </w:pPr>
                </w:p>
              </w:tc>
              <w:tc>
                <w:tcPr>
                  <w:tcW w:w="1039" w:type="pct"/>
                  <w:vAlign w:val="center"/>
                </w:tcPr>
                <w:p w14:paraId="080B15DE" w14:textId="2952C307" w:rsidR="004A2774" w:rsidRPr="00DA481A" w:rsidRDefault="004A2774" w:rsidP="003248B7">
                  <w:pPr>
                    <w:snapToGrid w:val="0"/>
                    <w:jc w:val="center"/>
                    <w:rPr>
                      <w:sz w:val="21"/>
                      <w:szCs w:val="21"/>
                    </w:rPr>
                  </w:pPr>
                  <w:r w:rsidRPr="00DA481A">
                    <w:rPr>
                      <w:rFonts w:hint="eastAsia"/>
                      <w:sz w:val="21"/>
                      <w:szCs w:val="21"/>
                    </w:rPr>
                    <w:t>切管机</w:t>
                  </w:r>
                </w:p>
              </w:tc>
              <w:tc>
                <w:tcPr>
                  <w:tcW w:w="961" w:type="pct"/>
                  <w:vAlign w:val="center"/>
                </w:tcPr>
                <w:p w14:paraId="2C528A5D" w14:textId="6710BC08"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7592EBC5" w14:textId="16BDF49A"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206BEA8A" w14:textId="105D87BF" w:rsidR="004A2774" w:rsidRPr="00DA481A" w:rsidRDefault="004A2774" w:rsidP="003248B7">
                  <w:pPr>
                    <w:widowControl/>
                    <w:snapToGrid w:val="0"/>
                    <w:jc w:val="center"/>
                    <w:rPr>
                      <w:kern w:val="0"/>
                      <w:sz w:val="21"/>
                      <w:szCs w:val="21"/>
                    </w:rPr>
                  </w:pPr>
                  <w:r w:rsidRPr="00DA481A">
                    <w:rPr>
                      <w:rFonts w:hint="eastAsia"/>
                      <w:sz w:val="22"/>
                      <w:szCs w:val="22"/>
                    </w:rPr>
                    <w:t xml:space="preserve">44.2 </w:t>
                  </w:r>
                </w:p>
              </w:tc>
              <w:tc>
                <w:tcPr>
                  <w:tcW w:w="818" w:type="pct"/>
                  <w:vMerge/>
                  <w:vAlign w:val="center"/>
                </w:tcPr>
                <w:p w14:paraId="67118147" w14:textId="77777777" w:rsidR="004A2774" w:rsidRPr="00DA481A" w:rsidRDefault="004A2774" w:rsidP="003248B7">
                  <w:pPr>
                    <w:widowControl/>
                    <w:snapToGrid w:val="0"/>
                    <w:jc w:val="center"/>
                    <w:rPr>
                      <w:kern w:val="0"/>
                      <w:sz w:val="21"/>
                      <w:szCs w:val="21"/>
                    </w:rPr>
                  </w:pPr>
                </w:p>
              </w:tc>
            </w:tr>
            <w:tr w:rsidR="00E45B1C" w:rsidRPr="00DA481A" w14:paraId="6928154C" w14:textId="77777777" w:rsidTr="001520ED">
              <w:trPr>
                <w:trHeight w:val="340"/>
                <w:jc w:val="center"/>
              </w:trPr>
              <w:tc>
                <w:tcPr>
                  <w:tcW w:w="580" w:type="pct"/>
                  <w:vMerge/>
                  <w:vAlign w:val="center"/>
                </w:tcPr>
                <w:p w14:paraId="2441D1AE" w14:textId="77777777" w:rsidR="004A2774" w:rsidRPr="00DA481A" w:rsidRDefault="004A2774" w:rsidP="003248B7">
                  <w:pPr>
                    <w:snapToGrid w:val="0"/>
                    <w:jc w:val="center"/>
                    <w:rPr>
                      <w:sz w:val="21"/>
                      <w:szCs w:val="21"/>
                    </w:rPr>
                  </w:pPr>
                </w:p>
              </w:tc>
              <w:tc>
                <w:tcPr>
                  <w:tcW w:w="1039" w:type="pct"/>
                  <w:vAlign w:val="center"/>
                </w:tcPr>
                <w:p w14:paraId="0C15BB7C" w14:textId="080A6C9B" w:rsidR="004A2774" w:rsidRPr="00DA481A" w:rsidRDefault="004A2774" w:rsidP="003248B7">
                  <w:pPr>
                    <w:snapToGrid w:val="0"/>
                    <w:jc w:val="center"/>
                    <w:rPr>
                      <w:sz w:val="21"/>
                      <w:szCs w:val="21"/>
                    </w:rPr>
                  </w:pPr>
                  <w:r w:rsidRPr="00DA481A">
                    <w:rPr>
                      <w:rFonts w:hint="eastAsia"/>
                      <w:sz w:val="21"/>
                      <w:szCs w:val="21"/>
                    </w:rPr>
                    <w:t>下线机</w:t>
                  </w:r>
                </w:p>
              </w:tc>
              <w:tc>
                <w:tcPr>
                  <w:tcW w:w="961" w:type="pct"/>
                  <w:vAlign w:val="center"/>
                </w:tcPr>
                <w:p w14:paraId="38C636A9" w14:textId="12F526CA"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272BD2D7" w14:textId="6F2D6F05" w:rsidR="004A2774" w:rsidRPr="00DA481A" w:rsidRDefault="004A2774" w:rsidP="003248B7">
                  <w:pPr>
                    <w:widowControl/>
                    <w:snapToGrid w:val="0"/>
                    <w:jc w:val="center"/>
                    <w:rPr>
                      <w:kern w:val="0"/>
                      <w:sz w:val="21"/>
                      <w:szCs w:val="21"/>
                    </w:rPr>
                  </w:pPr>
                  <w:r w:rsidRPr="00DA481A">
                    <w:rPr>
                      <w:rFonts w:hint="eastAsia"/>
                      <w:sz w:val="22"/>
                      <w:szCs w:val="22"/>
                    </w:rPr>
                    <w:t>17</w:t>
                  </w:r>
                </w:p>
              </w:tc>
              <w:tc>
                <w:tcPr>
                  <w:tcW w:w="720" w:type="pct"/>
                  <w:vAlign w:val="center"/>
                </w:tcPr>
                <w:p w14:paraId="57445161" w14:textId="3D08FB58" w:rsidR="004A2774" w:rsidRPr="00DA481A" w:rsidRDefault="004A2774" w:rsidP="003248B7">
                  <w:pPr>
                    <w:widowControl/>
                    <w:snapToGrid w:val="0"/>
                    <w:jc w:val="center"/>
                    <w:rPr>
                      <w:kern w:val="0"/>
                      <w:sz w:val="21"/>
                      <w:szCs w:val="21"/>
                    </w:rPr>
                  </w:pPr>
                  <w:r w:rsidRPr="00DA481A">
                    <w:rPr>
                      <w:rFonts w:hint="eastAsia"/>
                      <w:sz w:val="22"/>
                      <w:szCs w:val="22"/>
                    </w:rPr>
                    <w:t xml:space="preserve">37.4 </w:t>
                  </w:r>
                </w:p>
              </w:tc>
              <w:tc>
                <w:tcPr>
                  <w:tcW w:w="818" w:type="pct"/>
                  <w:vMerge/>
                  <w:vAlign w:val="center"/>
                </w:tcPr>
                <w:p w14:paraId="72F2D6D1" w14:textId="77777777" w:rsidR="004A2774" w:rsidRPr="00DA481A" w:rsidRDefault="004A2774" w:rsidP="003248B7">
                  <w:pPr>
                    <w:widowControl/>
                    <w:snapToGrid w:val="0"/>
                    <w:jc w:val="center"/>
                    <w:rPr>
                      <w:kern w:val="0"/>
                      <w:sz w:val="21"/>
                      <w:szCs w:val="21"/>
                    </w:rPr>
                  </w:pPr>
                </w:p>
              </w:tc>
            </w:tr>
            <w:tr w:rsidR="00E45B1C" w:rsidRPr="00DA481A" w14:paraId="5B8BE0FB" w14:textId="77777777" w:rsidTr="001520ED">
              <w:trPr>
                <w:trHeight w:val="340"/>
                <w:jc w:val="center"/>
              </w:trPr>
              <w:tc>
                <w:tcPr>
                  <w:tcW w:w="580" w:type="pct"/>
                  <w:vMerge/>
                  <w:vAlign w:val="center"/>
                </w:tcPr>
                <w:p w14:paraId="6BED4AF4" w14:textId="77777777" w:rsidR="004A2774" w:rsidRPr="00DA481A" w:rsidRDefault="004A2774" w:rsidP="003248B7">
                  <w:pPr>
                    <w:snapToGrid w:val="0"/>
                    <w:jc w:val="center"/>
                    <w:rPr>
                      <w:sz w:val="21"/>
                      <w:szCs w:val="21"/>
                    </w:rPr>
                  </w:pPr>
                </w:p>
              </w:tc>
              <w:tc>
                <w:tcPr>
                  <w:tcW w:w="1039" w:type="pct"/>
                  <w:vAlign w:val="center"/>
                </w:tcPr>
                <w:p w14:paraId="096170F9" w14:textId="61DDDADD" w:rsidR="004A2774" w:rsidRPr="00DA481A" w:rsidRDefault="004A2774" w:rsidP="003248B7">
                  <w:pPr>
                    <w:snapToGrid w:val="0"/>
                    <w:jc w:val="center"/>
                    <w:rPr>
                      <w:sz w:val="21"/>
                      <w:szCs w:val="21"/>
                    </w:rPr>
                  </w:pPr>
                  <w:r w:rsidRPr="00DA481A">
                    <w:rPr>
                      <w:rFonts w:hint="eastAsia"/>
                      <w:sz w:val="21"/>
                      <w:szCs w:val="21"/>
                    </w:rPr>
                    <w:t>入轴机</w:t>
                  </w:r>
                </w:p>
              </w:tc>
              <w:tc>
                <w:tcPr>
                  <w:tcW w:w="961" w:type="pct"/>
                  <w:vAlign w:val="center"/>
                </w:tcPr>
                <w:p w14:paraId="7A37BD85" w14:textId="17223511" w:rsidR="004A2774" w:rsidRPr="00DA481A" w:rsidRDefault="004A2774" w:rsidP="003248B7">
                  <w:pPr>
                    <w:widowControl/>
                    <w:snapToGrid w:val="0"/>
                    <w:jc w:val="center"/>
                    <w:rPr>
                      <w:kern w:val="0"/>
                      <w:sz w:val="21"/>
                      <w:szCs w:val="21"/>
                    </w:rPr>
                  </w:pPr>
                  <w:r w:rsidRPr="00DA481A">
                    <w:rPr>
                      <w:rFonts w:hint="eastAsia"/>
                      <w:sz w:val="22"/>
                      <w:szCs w:val="22"/>
                    </w:rPr>
                    <w:t xml:space="preserve">66.0 </w:t>
                  </w:r>
                </w:p>
              </w:tc>
              <w:tc>
                <w:tcPr>
                  <w:tcW w:w="881" w:type="pct"/>
                  <w:vAlign w:val="center"/>
                </w:tcPr>
                <w:p w14:paraId="476E98F1" w14:textId="1C9F216F" w:rsidR="004A2774" w:rsidRPr="00DA481A" w:rsidRDefault="004A2774" w:rsidP="003248B7">
                  <w:pPr>
                    <w:widowControl/>
                    <w:snapToGrid w:val="0"/>
                    <w:jc w:val="center"/>
                    <w:rPr>
                      <w:kern w:val="0"/>
                      <w:sz w:val="21"/>
                      <w:szCs w:val="21"/>
                    </w:rPr>
                  </w:pPr>
                  <w:r w:rsidRPr="00DA481A">
                    <w:rPr>
                      <w:rFonts w:hint="eastAsia"/>
                      <w:sz w:val="22"/>
                      <w:szCs w:val="22"/>
                    </w:rPr>
                    <w:t>17</w:t>
                  </w:r>
                </w:p>
              </w:tc>
              <w:tc>
                <w:tcPr>
                  <w:tcW w:w="720" w:type="pct"/>
                  <w:vAlign w:val="center"/>
                </w:tcPr>
                <w:p w14:paraId="78EE38AE" w14:textId="1FD25739" w:rsidR="004A2774" w:rsidRPr="00DA481A" w:rsidRDefault="004A2774" w:rsidP="003248B7">
                  <w:pPr>
                    <w:widowControl/>
                    <w:snapToGrid w:val="0"/>
                    <w:jc w:val="center"/>
                    <w:rPr>
                      <w:kern w:val="0"/>
                      <w:sz w:val="21"/>
                      <w:szCs w:val="21"/>
                    </w:rPr>
                  </w:pPr>
                  <w:r w:rsidRPr="00DA481A">
                    <w:rPr>
                      <w:rFonts w:hint="eastAsia"/>
                      <w:sz w:val="22"/>
                      <w:szCs w:val="22"/>
                    </w:rPr>
                    <w:t xml:space="preserve">41.4 </w:t>
                  </w:r>
                </w:p>
              </w:tc>
              <w:tc>
                <w:tcPr>
                  <w:tcW w:w="818" w:type="pct"/>
                  <w:vMerge/>
                  <w:vAlign w:val="center"/>
                </w:tcPr>
                <w:p w14:paraId="660150F6" w14:textId="77777777" w:rsidR="004A2774" w:rsidRPr="00DA481A" w:rsidRDefault="004A2774" w:rsidP="003248B7">
                  <w:pPr>
                    <w:widowControl/>
                    <w:snapToGrid w:val="0"/>
                    <w:jc w:val="center"/>
                    <w:rPr>
                      <w:kern w:val="0"/>
                      <w:sz w:val="21"/>
                      <w:szCs w:val="21"/>
                    </w:rPr>
                  </w:pPr>
                </w:p>
              </w:tc>
            </w:tr>
            <w:tr w:rsidR="00E45B1C" w:rsidRPr="00DA481A" w14:paraId="6C71014B" w14:textId="77777777" w:rsidTr="001520ED">
              <w:trPr>
                <w:trHeight w:val="340"/>
                <w:jc w:val="center"/>
              </w:trPr>
              <w:tc>
                <w:tcPr>
                  <w:tcW w:w="580" w:type="pct"/>
                  <w:vMerge/>
                  <w:vAlign w:val="center"/>
                </w:tcPr>
                <w:p w14:paraId="61BA8710" w14:textId="77777777" w:rsidR="004A2774" w:rsidRPr="00DA481A" w:rsidRDefault="004A2774" w:rsidP="003248B7">
                  <w:pPr>
                    <w:snapToGrid w:val="0"/>
                    <w:jc w:val="center"/>
                    <w:rPr>
                      <w:sz w:val="21"/>
                      <w:szCs w:val="21"/>
                    </w:rPr>
                  </w:pPr>
                </w:p>
              </w:tc>
              <w:tc>
                <w:tcPr>
                  <w:tcW w:w="1039" w:type="pct"/>
                  <w:vAlign w:val="center"/>
                </w:tcPr>
                <w:p w14:paraId="4BDC494D" w14:textId="165A8C6B" w:rsidR="004A2774" w:rsidRPr="00DA481A" w:rsidRDefault="004A2774" w:rsidP="003248B7">
                  <w:pPr>
                    <w:snapToGrid w:val="0"/>
                    <w:jc w:val="center"/>
                    <w:rPr>
                      <w:sz w:val="21"/>
                      <w:szCs w:val="21"/>
                    </w:rPr>
                  </w:pPr>
                  <w:r w:rsidRPr="00DA481A">
                    <w:rPr>
                      <w:rFonts w:hint="eastAsia"/>
                      <w:sz w:val="21"/>
                      <w:szCs w:val="21"/>
                    </w:rPr>
                    <w:t>插纸机</w:t>
                  </w:r>
                </w:p>
              </w:tc>
              <w:tc>
                <w:tcPr>
                  <w:tcW w:w="961" w:type="pct"/>
                  <w:vAlign w:val="center"/>
                </w:tcPr>
                <w:p w14:paraId="5CF4FCAB" w14:textId="2AC9A40A" w:rsidR="004A2774" w:rsidRPr="00DA481A" w:rsidRDefault="004A2774" w:rsidP="003248B7">
                  <w:pPr>
                    <w:widowControl/>
                    <w:snapToGrid w:val="0"/>
                    <w:jc w:val="center"/>
                    <w:rPr>
                      <w:kern w:val="0"/>
                      <w:sz w:val="21"/>
                      <w:szCs w:val="21"/>
                    </w:rPr>
                  </w:pPr>
                  <w:r w:rsidRPr="00DA481A">
                    <w:rPr>
                      <w:rFonts w:hint="eastAsia"/>
                      <w:sz w:val="22"/>
                      <w:szCs w:val="22"/>
                    </w:rPr>
                    <w:t xml:space="preserve">56.0 </w:t>
                  </w:r>
                </w:p>
              </w:tc>
              <w:tc>
                <w:tcPr>
                  <w:tcW w:w="881" w:type="pct"/>
                  <w:vAlign w:val="center"/>
                </w:tcPr>
                <w:p w14:paraId="3D8E02F7" w14:textId="6368EC83" w:rsidR="004A2774" w:rsidRPr="00DA481A" w:rsidRDefault="004A2774" w:rsidP="003248B7">
                  <w:pPr>
                    <w:widowControl/>
                    <w:snapToGrid w:val="0"/>
                    <w:jc w:val="center"/>
                    <w:rPr>
                      <w:kern w:val="0"/>
                      <w:sz w:val="21"/>
                      <w:szCs w:val="21"/>
                    </w:rPr>
                  </w:pPr>
                  <w:r w:rsidRPr="00DA481A">
                    <w:rPr>
                      <w:rFonts w:hint="eastAsia"/>
                      <w:sz w:val="22"/>
                      <w:szCs w:val="22"/>
                    </w:rPr>
                    <w:t>12</w:t>
                  </w:r>
                </w:p>
              </w:tc>
              <w:tc>
                <w:tcPr>
                  <w:tcW w:w="720" w:type="pct"/>
                  <w:vAlign w:val="center"/>
                </w:tcPr>
                <w:p w14:paraId="0C148537" w14:textId="4B465061" w:rsidR="004A2774" w:rsidRPr="00DA481A" w:rsidRDefault="004A2774" w:rsidP="003248B7">
                  <w:pPr>
                    <w:widowControl/>
                    <w:snapToGrid w:val="0"/>
                    <w:jc w:val="center"/>
                    <w:rPr>
                      <w:kern w:val="0"/>
                      <w:sz w:val="21"/>
                      <w:szCs w:val="21"/>
                    </w:rPr>
                  </w:pPr>
                  <w:r w:rsidRPr="00DA481A">
                    <w:rPr>
                      <w:rFonts w:hint="eastAsia"/>
                      <w:sz w:val="22"/>
                      <w:szCs w:val="22"/>
                    </w:rPr>
                    <w:t xml:space="preserve">34.4 </w:t>
                  </w:r>
                </w:p>
              </w:tc>
              <w:tc>
                <w:tcPr>
                  <w:tcW w:w="818" w:type="pct"/>
                  <w:vMerge/>
                  <w:vAlign w:val="center"/>
                </w:tcPr>
                <w:p w14:paraId="0A474D66" w14:textId="77777777" w:rsidR="004A2774" w:rsidRPr="00DA481A" w:rsidRDefault="004A2774" w:rsidP="003248B7">
                  <w:pPr>
                    <w:widowControl/>
                    <w:snapToGrid w:val="0"/>
                    <w:jc w:val="center"/>
                    <w:rPr>
                      <w:kern w:val="0"/>
                      <w:sz w:val="21"/>
                      <w:szCs w:val="21"/>
                    </w:rPr>
                  </w:pPr>
                </w:p>
              </w:tc>
            </w:tr>
            <w:tr w:rsidR="00E45B1C" w:rsidRPr="00DA481A" w14:paraId="1F4A6DBA" w14:textId="77777777" w:rsidTr="001520ED">
              <w:trPr>
                <w:trHeight w:val="340"/>
                <w:jc w:val="center"/>
              </w:trPr>
              <w:tc>
                <w:tcPr>
                  <w:tcW w:w="580" w:type="pct"/>
                  <w:vMerge/>
                  <w:vAlign w:val="center"/>
                </w:tcPr>
                <w:p w14:paraId="66430349" w14:textId="77777777" w:rsidR="004A2774" w:rsidRPr="00DA481A" w:rsidRDefault="004A2774" w:rsidP="003248B7">
                  <w:pPr>
                    <w:snapToGrid w:val="0"/>
                    <w:jc w:val="center"/>
                    <w:rPr>
                      <w:sz w:val="21"/>
                      <w:szCs w:val="21"/>
                    </w:rPr>
                  </w:pPr>
                </w:p>
              </w:tc>
              <w:tc>
                <w:tcPr>
                  <w:tcW w:w="1039" w:type="pct"/>
                  <w:vAlign w:val="center"/>
                </w:tcPr>
                <w:p w14:paraId="33E1EDA6" w14:textId="14A6CBD5" w:rsidR="004A2774" w:rsidRPr="00DA481A" w:rsidRDefault="004A2774" w:rsidP="003248B7">
                  <w:pPr>
                    <w:snapToGrid w:val="0"/>
                    <w:jc w:val="center"/>
                    <w:rPr>
                      <w:sz w:val="21"/>
                      <w:szCs w:val="21"/>
                    </w:rPr>
                  </w:pPr>
                  <w:r w:rsidRPr="00DA481A">
                    <w:rPr>
                      <w:rFonts w:hint="eastAsia"/>
                      <w:sz w:val="21"/>
                      <w:szCs w:val="21"/>
                    </w:rPr>
                    <w:t>液压扭头机</w:t>
                  </w:r>
                </w:p>
              </w:tc>
              <w:tc>
                <w:tcPr>
                  <w:tcW w:w="961" w:type="pct"/>
                  <w:vAlign w:val="center"/>
                </w:tcPr>
                <w:p w14:paraId="7D66C2E1" w14:textId="5DE666B2"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6A4F402D" w14:textId="63867D91"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7D5DE3B9" w14:textId="398C05D5" w:rsidR="004A2774" w:rsidRPr="00DA481A" w:rsidRDefault="004A2774" w:rsidP="003248B7">
                  <w:pPr>
                    <w:widowControl/>
                    <w:snapToGrid w:val="0"/>
                    <w:jc w:val="center"/>
                    <w:rPr>
                      <w:kern w:val="0"/>
                      <w:sz w:val="21"/>
                      <w:szCs w:val="21"/>
                    </w:rPr>
                  </w:pPr>
                  <w:r w:rsidRPr="00DA481A">
                    <w:rPr>
                      <w:rFonts w:hint="eastAsia"/>
                      <w:sz w:val="22"/>
                      <w:szCs w:val="22"/>
                    </w:rPr>
                    <w:t xml:space="preserve">42.0 </w:t>
                  </w:r>
                </w:p>
              </w:tc>
              <w:tc>
                <w:tcPr>
                  <w:tcW w:w="818" w:type="pct"/>
                  <w:vMerge/>
                  <w:vAlign w:val="center"/>
                </w:tcPr>
                <w:p w14:paraId="15F62732" w14:textId="77777777" w:rsidR="004A2774" w:rsidRPr="00DA481A" w:rsidRDefault="004A2774" w:rsidP="003248B7">
                  <w:pPr>
                    <w:widowControl/>
                    <w:snapToGrid w:val="0"/>
                    <w:jc w:val="center"/>
                    <w:rPr>
                      <w:kern w:val="0"/>
                      <w:sz w:val="21"/>
                      <w:szCs w:val="21"/>
                    </w:rPr>
                  </w:pPr>
                </w:p>
              </w:tc>
            </w:tr>
            <w:tr w:rsidR="00E45B1C" w:rsidRPr="00DA481A" w14:paraId="65564215" w14:textId="77777777" w:rsidTr="001520ED">
              <w:trPr>
                <w:trHeight w:val="340"/>
                <w:jc w:val="center"/>
              </w:trPr>
              <w:tc>
                <w:tcPr>
                  <w:tcW w:w="580" w:type="pct"/>
                  <w:vMerge/>
                  <w:vAlign w:val="center"/>
                </w:tcPr>
                <w:p w14:paraId="4D966553" w14:textId="77777777" w:rsidR="004A2774" w:rsidRPr="00DA481A" w:rsidRDefault="004A2774" w:rsidP="003248B7">
                  <w:pPr>
                    <w:snapToGrid w:val="0"/>
                    <w:jc w:val="center"/>
                    <w:rPr>
                      <w:sz w:val="21"/>
                      <w:szCs w:val="21"/>
                    </w:rPr>
                  </w:pPr>
                </w:p>
              </w:tc>
              <w:tc>
                <w:tcPr>
                  <w:tcW w:w="1039" w:type="pct"/>
                  <w:vAlign w:val="center"/>
                </w:tcPr>
                <w:p w14:paraId="1DBA1179" w14:textId="6AFE9CF8" w:rsidR="004A2774" w:rsidRPr="00DA481A" w:rsidRDefault="004A2774" w:rsidP="003248B7">
                  <w:pPr>
                    <w:snapToGrid w:val="0"/>
                    <w:jc w:val="center"/>
                    <w:rPr>
                      <w:sz w:val="21"/>
                      <w:szCs w:val="21"/>
                    </w:rPr>
                  </w:pPr>
                  <w:r w:rsidRPr="00DA481A">
                    <w:rPr>
                      <w:rFonts w:hint="eastAsia"/>
                      <w:sz w:val="21"/>
                      <w:szCs w:val="21"/>
                    </w:rPr>
                    <w:t>压换向器</w:t>
                  </w:r>
                </w:p>
              </w:tc>
              <w:tc>
                <w:tcPr>
                  <w:tcW w:w="961" w:type="pct"/>
                  <w:vAlign w:val="center"/>
                </w:tcPr>
                <w:p w14:paraId="063D0D27" w14:textId="44D8BBEC" w:rsidR="004A2774" w:rsidRPr="00DA481A" w:rsidRDefault="004A2774" w:rsidP="003248B7">
                  <w:pPr>
                    <w:widowControl/>
                    <w:snapToGrid w:val="0"/>
                    <w:jc w:val="center"/>
                    <w:rPr>
                      <w:kern w:val="0"/>
                      <w:sz w:val="21"/>
                      <w:szCs w:val="21"/>
                    </w:rPr>
                  </w:pPr>
                  <w:r w:rsidRPr="00DA481A">
                    <w:rPr>
                      <w:rFonts w:hint="eastAsia"/>
                      <w:sz w:val="22"/>
                      <w:szCs w:val="22"/>
                    </w:rPr>
                    <w:t xml:space="preserve">61.0 </w:t>
                  </w:r>
                </w:p>
              </w:tc>
              <w:tc>
                <w:tcPr>
                  <w:tcW w:w="881" w:type="pct"/>
                  <w:vAlign w:val="center"/>
                </w:tcPr>
                <w:p w14:paraId="6F2E3B80" w14:textId="4BC89445" w:rsidR="004A2774" w:rsidRPr="00DA481A" w:rsidRDefault="004A2774" w:rsidP="003248B7">
                  <w:pPr>
                    <w:widowControl/>
                    <w:snapToGrid w:val="0"/>
                    <w:jc w:val="center"/>
                    <w:rPr>
                      <w:kern w:val="0"/>
                      <w:sz w:val="21"/>
                      <w:szCs w:val="21"/>
                    </w:rPr>
                  </w:pPr>
                  <w:r w:rsidRPr="00DA481A">
                    <w:rPr>
                      <w:rFonts w:hint="eastAsia"/>
                      <w:sz w:val="22"/>
                      <w:szCs w:val="22"/>
                    </w:rPr>
                    <w:t>9</w:t>
                  </w:r>
                </w:p>
              </w:tc>
              <w:tc>
                <w:tcPr>
                  <w:tcW w:w="720" w:type="pct"/>
                  <w:vAlign w:val="center"/>
                </w:tcPr>
                <w:p w14:paraId="5BAD8F64" w14:textId="68ECF760" w:rsidR="004A2774" w:rsidRPr="00DA481A" w:rsidRDefault="004A2774" w:rsidP="003248B7">
                  <w:pPr>
                    <w:widowControl/>
                    <w:snapToGrid w:val="0"/>
                    <w:jc w:val="center"/>
                    <w:rPr>
                      <w:kern w:val="0"/>
                      <w:sz w:val="21"/>
                      <w:szCs w:val="21"/>
                    </w:rPr>
                  </w:pPr>
                  <w:r w:rsidRPr="00DA481A">
                    <w:rPr>
                      <w:rFonts w:hint="eastAsia"/>
                      <w:sz w:val="22"/>
                      <w:szCs w:val="22"/>
                    </w:rPr>
                    <w:t xml:space="preserve">41.9 </w:t>
                  </w:r>
                </w:p>
              </w:tc>
              <w:tc>
                <w:tcPr>
                  <w:tcW w:w="818" w:type="pct"/>
                  <w:vMerge/>
                  <w:vAlign w:val="center"/>
                </w:tcPr>
                <w:p w14:paraId="2C62CCC4" w14:textId="77777777" w:rsidR="004A2774" w:rsidRPr="00DA481A" w:rsidRDefault="004A2774" w:rsidP="003248B7">
                  <w:pPr>
                    <w:widowControl/>
                    <w:snapToGrid w:val="0"/>
                    <w:jc w:val="center"/>
                    <w:rPr>
                      <w:kern w:val="0"/>
                      <w:sz w:val="21"/>
                      <w:szCs w:val="21"/>
                    </w:rPr>
                  </w:pPr>
                </w:p>
              </w:tc>
            </w:tr>
            <w:tr w:rsidR="00E45B1C" w:rsidRPr="00DA481A" w14:paraId="2949CEF7" w14:textId="77777777" w:rsidTr="001520ED">
              <w:trPr>
                <w:trHeight w:val="340"/>
                <w:jc w:val="center"/>
              </w:trPr>
              <w:tc>
                <w:tcPr>
                  <w:tcW w:w="580" w:type="pct"/>
                  <w:vMerge/>
                  <w:vAlign w:val="center"/>
                </w:tcPr>
                <w:p w14:paraId="6845A6C3" w14:textId="77777777" w:rsidR="004A2774" w:rsidRPr="00DA481A" w:rsidRDefault="004A2774" w:rsidP="003248B7">
                  <w:pPr>
                    <w:snapToGrid w:val="0"/>
                    <w:jc w:val="center"/>
                    <w:rPr>
                      <w:sz w:val="21"/>
                      <w:szCs w:val="21"/>
                    </w:rPr>
                  </w:pPr>
                </w:p>
              </w:tc>
              <w:tc>
                <w:tcPr>
                  <w:tcW w:w="1039" w:type="pct"/>
                  <w:vAlign w:val="center"/>
                </w:tcPr>
                <w:p w14:paraId="531B6D7E" w14:textId="49AE20E1" w:rsidR="004A2774" w:rsidRPr="00DA481A" w:rsidRDefault="004A2774" w:rsidP="003248B7">
                  <w:pPr>
                    <w:snapToGrid w:val="0"/>
                    <w:jc w:val="center"/>
                    <w:rPr>
                      <w:sz w:val="21"/>
                      <w:szCs w:val="21"/>
                    </w:rPr>
                  </w:pPr>
                  <w:r w:rsidRPr="00DA481A">
                    <w:rPr>
                      <w:rFonts w:hint="eastAsia"/>
                      <w:sz w:val="21"/>
                      <w:szCs w:val="21"/>
                    </w:rPr>
                    <w:t>并投机</w:t>
                  </w:r>
                </w:p>
              </w:tc>
              <w:tc>
                <w:tcPr>
                  <w:tcW w:w="961" w:type="pct"/>
                  <w:vAlign w:val="center"/>
                </w:tcPr>
                <w:p w14:paraId="5E444EC4" w14:textId="383030E7" w:rsidR="004A2774" w:rsidRPr="00DA481A" w:rsidRDefault="004A2774" w:rsidP="003248B7">
                  <w:pPr>
                    <w:widowControl/>
                    <w:snapToGrid w:val="0"/>
                    <w:jc w:val="center"/>
                    <w:rPr>
                      <w:kern w:val="0"/>
                      <w:sz w:val="21"/>
                      <w:szCs w:val="21"/>
                    </w:rPr>
                  </w:pPr>
                  <w:r w:rsidRPr="00DA481A">
                    <w:rPr>
                      <w:rFonts w:hint="eastAsia"/>
                      <w:sz w:val="22"/>
                      <w:szCs w:val="22"/>
                    </w:rPr>
                    <w:t xml:space="preserve">59.8 </w:t>
                  </w:r>
                </w:p>
              </w:tc>
              <w:tc>
                <w:tcPr>
                  <w:tcW w:w="881" w:type="pct"/>
                  <w:vAlign w:val="center"/>
                </w:tcPr>
                <w:p w14:paraId="7D8EA6CA" w14:textId="65DB15AF" w:rsidR="004A2774" w:rsidRPr="00DA481A" w:rsidRDefault="004A2774" w:rsidP="003248B7">
                  <w:pPr>
                    <w:widowControl/>
                    <w:snapToGrid w:val="0"/>
                    <w:jc w:val="center"/>
                    <w:rPr>
                      <w:kern w:val="0"/>
                      <w:sz w:val="21"/>
                      <w:szCs w:val="21"/>
                    </w:rPr>
                  </w:pPr>
                  <w:r w:rsidRPr="00DA481A">
                    <w:rPr>
                      <w:rFonts w:hint="eastAsia"/>
                      <w:sz w:val="22"/>
                      <w:szCs w:val="22"/>
                    </w:rPr>
                    <w:t>9</w:t>
                  </w:r>
                </w:p>
              </w:tc>
              <w:tc>
                <w:tcPr>
                  <w:tcW w:w="720" w:type="pct"/>
                  <w:vAlign w:val="center"/>
                </w:tcPr>
                <w:p w14:paraId="64A1A1AB" w14:textId="20DBC56D" w:rsidR="004A2774" w:rsidRPr="00DA481A" w:rsidRDefault="004A2774" w:rsidP="003248B7">
                  <w:pPr>
                    <w:widowControl/>
                    <w:snapToGrid w:val="0"/>
                    <w:jc w:val="center"/>
                    <w:rPr>
                      <w:kern w:val="0"/>
                      <w:sz w:val="21"/>
                      <w:szCs w:val="21"/>
                    </w:rPr>
                  </w:pPr>
                  <w:r w:rsidRPr="00DA481A">
                    <w:rPr>
                      <w:rFonts w:hint="eastAsia"/>
                      <w:sz w:val="22"/>
                      <w:szCs w:val="22"/>
                    </w:rPr>
                    <w:t xml:space="preserve">40.7 </w:t>
                  </w:r>
                </w:p>
              </w:tc>
              <w:tc>
                <w:tcPr>
                  <w:tcW w:w="818" w:type="pct"/>
                  <w:vMerge/>
                  <w:vAlign w:val="center"/>
                </w:tcPr>
                <w:p w14:paraId="27C41AED" w14:textId="77777777" w:rsidR="004A2774" w:rsidRPr="00DA481A" w:rsidRDefault="004A2774" w:rsidP="003248B7">
                  <w:pPr>
                    <w:widowControl/>
                    <w:snapToGrid w:val="0"/>
                    <w:jc w:val="center"/>
                    <w:rPr>
                      <w:kern w:val="0"/>
                      <w:sz w:val="21"/>
                      <w:szCs w:val="21"/>
                    </w:rPr>
                  </w:pPr>
                </w:p>
              </w:tc>
            </w:tr>
            <w:tr w:rsidR="00E45B1C" w:rsidRPr="00DA481A" w14:paraId="0214BC36" w14:textId="77777777" w:rsidTr="001520ED">
              <w:trPr>
                <w:trHeight w:val="340"/>
                <w:jc w:val="center"/>
              </w:trPr>
              <w:tc>
                <w:tcPr>
                  <w:tcW w:w="580" w:type="pct"/>
                  <w:vMerge/>
                  <w:vAlign w:val="center"/>
                </w:tcPr>
                <w:p w14:paraId="1FA9D44C" w14:textId="77777777" w:rsidR="004A2774" w:rsidRPr="00DA481A" w:rsidRDefault="004A2774" w:rsidP="003248B7">
                  <w:pPr>
                    <w:snapToGrid w:val="0"/>
                    <w:jc w:val="center"/>
                    <w:rPr>
                      <w:sz w:val="21"/>
                      <w:szCs w:val="21"/>
                    </w:rPr>
                  </w:pPr>
                </w:p>
              </w:tc>
              <w:tc>
                <w:tcPr>
                  <w:tcW w:w="1039" w:type="pct"/>
                  <w:vAlign w:val="center"/>
                </w:tcPr>
                <w:p w14:paraId="5142365C" w14:textId="2BD0ED9A" w:rsidR="004A2774" w:rsidRPr="00DA481A" w:rsidRDefault="004A2774" w:rsidP="003248B7">
                  <w:pPr>
                    <w:snapToGrid w:val="0"/>
                    <w:jc w:val="center"/>
                    <w:rPr>
                      <w:sz w:val="21"/>
                      <w:szCs w:val="21"/>
                    </w:rPr>
                  </w:pPr>
                  <w:r w:rsidRPr="00DA481A">
                    <w:rPr>
                      <w:rFonts w:hint="eastAsia"/>
                      <w:sz w:val="21"/>
                      <w:szCs w:val="21"/>
                    </w:rPr>
                    <w:t>下刻机</w:t>
                  </w:r>
                </w:p>
              </w:tc>
              <w:tc>
                <w:tcPr>
                  <w:tcW w:w="961" w:type="pct"/>
                  <w:vAlign w:val="center"/>
                </w:tcPr>
                <w:p w14:paraId="742C3D96" w14:textId="09380511"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60439F59" w14:textId="2A319AD3" w:rsidR="004A2774" w:rsidRPr="00DA481A" w:rsidRDefault="004A2774" w:rsidP="003248B7">
                  <w:pPr>
                    <w:widowControl/>
                    <w:snapToGrid w:val="0"/>
                    <w:jc w:val="center"/>
                    <w:rPr>
                      <w:kern w:val="0"/>
                      <w:sz w:val="21"/>
                      <w:szCs w:val="21"/>
                    </w:rPr>
                  </w:pPr>
                  <w:r w:rsidRPr="00DA481A">
                    <w:rPr>
                      <w:rFonts w:hint="eastAsia"/>
                      <w:sz w:val="22"/>
                      <w:szCs w:val="22"/>
                    </w:rPr>
                    <w:t>7</w:t>
                  </w:r>
                </w:p>
              </w:tc>
              <w:tc>
                <w:tcPr>
                  <w:tcW w:w="720" w:type="pct"/>
                  <w:vAlign w:val="center"/>
                </w:tcPr>
                <w:p w14:paraId="1D44FCEA" w14:textId="4C0D5B48" w:rsidR="004A2774" w:rsidRPr="00DA481A" w:rsidRDefault="004A2774" w:rsidP="003248B7">
                  <w:pPr>
                    <w:widowControl/>
                    <w:snapToGrid w:val="0"/>
                    <w:jc w:val="center"/>
                    <w:rPr>
                      <w:kern w:val="0"/>
                      <w:sz w:val="21"/>
                      <w:szCs w:val="21"/>
                    </w:rPr>
                  </w:pPr>
                  <w:r w:rsidRPr="00DA481A">
                    <w:rPr>
                      <w:rFonts w:hint="eastAsia"/>
                      <w:sz w:val="22"/>
                      <w:szCs w:val="22"/>
                    </w:rPr>
                    <w:t xml:space="preserve">46.1 </w:t>
                  </w:r>
                </w:p>
              </w:tc>
              <w:tc>
                <w:tcPr>
                  <w:tcW w:w="818" w:type="pct"/>
                  <w:vMerge/>
                  <w:vAlign w:val="center"/>
                </w:tcPr>
                <w:p w14:paraId="7AA75FD7" w14:textId="77777777" w:rsidR="004A2774" w:rsidRPr="00DA481A" w:rsidRDefault="004A2774" w:rsidP="003248B7">
                  <w:pPr>
                    <w:widowControl/>
                    <w:snapToGrid w:val="0"/>
                    <w:jc w:val="center"/>
                    <w:rPr>
                      <w:kern w:val="0"/>
                      <w:sz w:val="21"/>
                      <w:szCs w:val="21"/>
                    </w:rPr>
                  </w:pPr>
                </w:p>
              </w:tc>
            </w:tr>
            <w:tr w:rsidR="00E45B1C" w:rsidRPr="00DA481A" w14:paraId="4C9C965E" w14:textId="77777777" w:rsidTr="001520ED">
              <w:trPr>
                <w:trHeight w:val="340"/>
                <w:jc w:val="center"/>
              </w:trPr>
              <w:tc>
                <w:tcPr>
                  <w:tcW w:w="580" w:type="pct"/>
                  <w:vMerge/>
                  <w:vAlign w:val="center"/>
                </w:tcPr>
                <w:p w14:paraId="3347C4B7" w14:textId="77777777" w:rsidR="004A2774" w:rsidRPr="00DA481A" w:rsidRDefault="004A2774" w:rsidP="003248B7">
                  <w:pPr>
                    <w:snapToGrid w:val="0"/>
                    <w:jc w:val="center"/>
                    <w:rPr>
                      <w:sz w:val="21"/>
                      <w:szCs w:val="21"/>
                    </w:rPr>
                  </w:pPr>
                </w:p>
              </w:tc>
              <w:tc>
                <w:tcPr>
                  <w:tcW w:w="1039" w:type="pct"/>
                  <w:vAlign w:val="center"/>
                </w:tcPr>
                <w:p w14:paraId="6352748D" w14:textId="452701AA" w:rsidR="004A2774" w:rsidRPr="00DA481A" w:rsidRDefault="004A2774" w:rsidP="003248B7">
                  <w:pPr>
                    <w:snapToGrid w:val="0"/>
                    <w:jc w:val="center"/>
                    <w:rPr>
                      <w:sz w:val="21"/>
                      <w:szCs w:val="21"/>
                    </w:rPr>
                  </w:pPr>
                  <w:r w:rsidRPr="00DA481A">
                    <w:rPr>
                      <w:rFonts w:hint="eastAsia"/>
                      <w:sz w:val="21"/>
                      <w:szCs w:val="21"/>
                    </w:rPr>
                    <w:t>精车机</w:t>
                  </w:r>
                </w:p>
              </w:tc>
              <w:tc>
                <w:tcPr>
                  <w:tcW w:w="961" w:type="pct"/>
                  <w:vAlign w:val="center"/>
                </w:tcPr>
                <w:p w14:paraId="6D4E22EB" w14:textId="0477C235"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699E83DC" w14:textId="3773AFB3" w:rsidR="004A2774" w:rsidRPr="00DA481A" w:rsidRDefault="004A2774" w:rsidP="003248B7">
                  <w:pPr>
                    <w:widowControl/>
                    <w:snapToGrid w:val="0"/>
                    <w:jc w:val="center"/>
                    <w:rPr>
                      <w:kern w:val="0"/>
                      <w:sz w:val="21"/>
                      <w:szCs w:val="21"/>
                    </w:rPr>
                  </w:pPr>
                  <w:r w:rsidRPr="00DA481A">
                    <w:rPr>
                      <w:rFonts w:hint="eastAsia"/>
                      <w:sz w:val="22"/>
                      <w:szCs w:val="22"/>
                    </w:rPr>
                    <w:t>16</w:t>
                  </w:r>
                </w:p>
              </w:tc>
              <w:tc>
                <w:tcPr>
                  <w:tcW w:w="720" w:type="pct"/>
                  <w:vAlign w:val="center"/>
                </w:tcPr>
                <w:p w14:paraId="01357DBF" w14:textId="6C2837FF" w:rsidR="004A2774" w:rsidRPr="00DA481A" w:rsidRDefault="004A2774" w:rsidP="003248B7">
                  <w:pPr>
                    <w:widowControl/>
                    <w:snapToGrid w:val="0"/>
                    <w:jc w:val="center"/>
                    <w:rPr>
                      <w:kern w:val="0"/>
                      <w:sz w:val="21"/>
                      <w:szCs w:val="21"/>
                    </w:rPr>
                  </w:pPr>
                  <w:r w:rsidRPr="00DA481A">
                    <w:rPr>
                      <w:rFonts w:hint="eastAsia"/>
                      <w:sz w:val="22"/>
                      <w:szCs w:val="22"/>
                    </w:rPr>
                    <w:t xml:space="preserve">38.9 </w:t>
                  </w:r>
                </w:p>
              </w:tc>
              <w:tc>
                <w:tcPr>
                  <w:tcW w:w="818" w:type="pct"/>
                  <w:vMerge/>
                  <w:vAlign w:val="center"/>
                </w:tcPr>
                <w:p w14:paraId="7C25AE4C" w14:textId="77777777" w:rsidR="004A2774" w:rsidRPr="00DA481A" w:rsidRDefault="004A2774" w:rsidP="003248B7">
                  <w:pPr>
                    <w:widowControl/>
                    <w:snapToGrid w:val="0"/>
                    <w:jc w:val="center"/>
                    <w:rPr>
                      <w:kern w:val="0"/>
                      <w:sz w:val="21"/>
                      <w:szCs w:val="21"/>
                    </w:rPr>
                  </w:pPr>
                </w:p>
              </w:tc>
            </w:tr>
            <w:tr w:rsidR="00E45B1C" w:rsidRPr="00DA481A" w14:paraId="5E01B251" w14:textId="77777777" w:rsidTr="001520ED">
              <w:trPr>
                <w:trHeight w:val="340"/>
                <w:jc w:val="center"/>
              </w:trPr>
              <w:tc>
                <w:tcPr>
                  <w:tcW w:w="580" w:type="pct"/>
                  <w:vMerge/>
                  <w:vAlign w:val="center"/>
                </w:tcPr>
                <w:p w14:paraId="36FF40F3" w14:textId="77777777" w:rsidR="004A2774" w:rsidRPr="00DA481A" w:rsidRDefault="004A2774" w:rsidP="003248B7">
                  <w:pPr>
                    <w:snapToGrid w:val="0"/>
                    <w:jc w:val="center"/>
                    <w:rPr>
                      <w:sz w:val="21"/>
                      <w:szCs w:val="21"/>
                    </w:rPr>
                  </w:pPr>
                </w:p>
              </w:tc>
              <w:tc>
                <w:tcPr>
                  <w:tcW w:w="1039" w:type="pct"/>
                  <w:vAlign w:val="center"/>
                </w:tcPr>
                <w:p w14:paraId="796B689D" w14:textId="016230DE" w:rsidR="004A2774" w:rsidRPr="00DA481A" w:rsidRDefault="004A2774" w:rsidP="003248B7">
                  <w:pPr>
                    <w:snapToGrid w:val="0"/>
                    <w:jc w:val="center"/>
                    <w:rPr>
                      <w:sz w:val="21"/>
                      <w:szCs w:val="21"/>
                    </w:rPr>
                  </w:pPr>
                  <w:r w:rsidRPr="00DA481A">
                    <w:rPr>
                      <w:rFonts w:hint="eastAsia"/>
                      <w:sz w:val="21"/>
                      <w:szCs w:val="21"/>
                    </w:rPr>
                    <w:t>数控车床</w:t>
                  </w:r>
                </w:p>
              </w:tc>
              <w:tc>
                <w:tcPr>
                  <w:tcW w:w="961" w:type="pct"/>
                  <w:vAlign w:val="center"/>
                </w:tcPr>
                <w:p w14:paraId="28995409" w14:textId="2EF95E4F"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1D39A0A2" w14:textId="5DF926E6" w:rsidR="004A2774" w:rsidRPr="00DA481A" w:rsidRDefault="004A2774" w:rsidP="003248B7">
                  <w:pPr>
                    <w:widowControl/>
                    <w:snapToGrid w:val="0"/>
                    <w:jc w:val="center"/>
                    <w:rPr>
                      <w:kern w:val="0"/>
                      <w:sz w:val="21"/>
                      <w:szCs w:val="21"/>
                    </w:rPr>
                  </w:pPr>
                  <w:r w:rsidRPr="00DA481A">
                    <w:rPr>
                      <w:rFonts w:hint="eastAsia"/>
                      <w:sz w:val="22"/>
                      <w:szCs w:val="22"/>
                    </w:rPr>
                    <w:t>15</w:t>
                  </w:r>
                </w:p>
              </w:tc>
              <w:tc>
                <w:tcPr>
                  <w:tcW w:w="720" w:type="pct"/>
                  <w:vAlign w:val="center"/>
                </w:tcPr>
                <w:p w14:paraId="46D425A4" w14:textId="3A5629BC" w:rsidR="004A2774" w:rsidRPr="00DA481A" w:rsidRDefault="004A2774" w:rsidP="003248B7">
                  <w:pPr>
                    <w:widowControl/>
                    <w:snapToGrid w:val="0"/>
                    <w:jc w:val="center"/>
                    <w:rPr>
                      <w:kern w:val="0"/>
                      <w:sz w:val="21"/>
                      <w:szCs w:val="21"/>
                    </w:rPr>
                  </w:pPr>
                  <w:r w:rsidRPr="00DA481A">
                    <w:rPr>
                      <w:rFonts w:hint="eastAsia"/>
                      <w:sz w:val="22"/>
                      <w:szCs w:val="22"/>
                    </w:rPr>
                    <w:t xml:space="preserve">39.5 </w:t>
                  </w:r>
                </w:p>
              </w:tc>
              <w:tc>
                <w:tcPr>
                  <w:tcW w:w="818" w:type="pct"/>
                  <w:vMerge/>
                  <w:vAlign w:val="center"/>
                </w:tcPr>
                <w:p w14:paraId="53B4E6A9" w14:textId="77777777" w:rsidR="004A2774" w:rsidRPr="00DA481A" w:rsidRDefault="004A2774" w:rsidP="003248B7">
                  <w:pPr>
                    <w:widowControl/>
                    <w:snapToGrid w:val="0"/>
                    <w:jc w:val="center"/>
                    <w:rPr>
                      <w:kern w:val="0"/>
                      <w:sz w:val="21"/>
                      <w:szCs w:val="21"/>
                    </w:rPr>
                  </w:pPr>
                </w:p>
              </w:tc>
            </w:tr>
            <w:tr w:rsidR="00E45B1C" w:rsidRPr="00DA481A" w14:paraId="120DEC8B" w14:textId="77777777" w:rsidTr="001520ED">
              <w:trPr>
                <w:trHeight w:val="340"/>
                <w:jc w:val="center"/>
              </w:trPr>
              <w:tc>
                <w:tcPr>
                  <w:tcW w:w="580" w:type="pct"/>
                  <w:vMerge/>
                  <w:vAlign w:val="center"/>
                </w:tcPr>
                <w:p w14:paraId="53A7DDBC" w14:textId="77777777" w:rsidR="004A2774" w:rsidRPr="00DA481A" w:rsidRDefault="004A2774" w:rsidP="003248B7">
                  <w:pPr>
                    <w:snapToGrid w:val="0"/>
                    <w:jc w:val="center"/>
                    <w:rPr>
                      <w:sz w:val="21"/>
                      <w:szCs w:val="21"/>
                    </w:rPr>
                  </w:pPr>
                </w:p>
              </w:tc>
              <w:tc>
                <w:tcPr>
                  <w:tcW w:w="1039" w:type="pct"/>
                  <w:vAlign w:val="center"/>
                </w:tcPr>
                <w:p w14:paraId="69F247B7" w14:textId="2FA3D63E" w:rsidR="004A2774" w:rsidRPr="00DA481A" w:rsidRDefault="004A2774" w:rsidP="003248B7">
                  <w:pPr>
                    <w:snapToGrid w:val="0"/>
                    <w:jc w:val="center"/>
                    <w:rPr>
                      <w:sz w:val="21"/>
                      <w:szCs w:val="21"/>
                    </w:rPr>
                  </w:pPr>
                  <w:r w:rsidRPr="00DA481A">
                    <w:rPr>
                      <w:rFonts w:hint="eastAsia"/>
                      <w:sz w:val="21"/>
                      <w:szCs w:val="21"/>
                    </w:rPr>
                    <w:t>冲床</w:t>
                  </w:r>
                </w:p>
              </w:tc>
              <w:tc>
                <w:tcPr>
                  <w:tcW w:w="961" w:type="pct"/>
                  <w:vAlign w:val="center"/>
                </w:tcPr>
                <w:p w14:paraId="0EB63031" w14:textId="3B5EC9D3"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7E63932D" w14:textId="168BE585" w:rsidR="004A2774" w:rsidRPr="00DA481A" w:rsidRDefault="004A2774" w:rsidP="003248B7">
                  <w:pPr>
                    <w:widowControl/>
                    <w:snapToGrid w:val="0"/>
                    <w:jc w:val="center"/>
                    <w:rPr>
                      <w:kern w:val="0"/>
                      <w:sz w:val="21"/>
                      <w:szCs w:val="21"/>
                    </w:rPr>
                  </w:pPr>
                  <w:r w:rsidRPr="00DA481A">
                    <w:rPr>
                      <w:rFonts w:hint="eastAsia"/>
                      <w:sz w:val="22"/>
                      <w:szCs w:val="22"/>
                    </w:rPr>
                    <w:t>15</w:t>
                  </w:r>
                </w:p>
              </w:tc>
              <w:tc>
                <w:tcPr>
                  <w:tcW w:w="720" w:type="pct"/>
                  <w:vAlign w:val="center"/>
                </w:tcPr>
                <w:p w14:paraId="4D121B36" w14:textId="0FF0D917" w:rsidR="004A2774" w:rsidRPr="00DA481A" w:rsidRDefault="004A2774" w:rsidP="003248B7">
                  <w:pPr>
                    <w:widowControl/>
                    <w:snapToGrid w:val="0"/>
                    <w:jc w:val="center"/>
                    <w:rPr>
                      <w:kern w:val="0"/>
                      <w:sz w:val="21"/>
                      <w:szCs w:val="21"/>
                    </w:rPr>
                  </w:pPr>
                  <w:r w:rsidRPr="00DA481A">
                    <w:rPr>
                      <w:rFonts w:hint="eastAsia"/>
                      <w:sz w:val="22"/>
                      <w:szCs w:val="22"/>
                    </w:rPr>
                    <w:t xml:space="preserve">39.5 </w:t>
                  </w:r>
                </w:p>
              </w:tc>
              <w:tc>
                <w:tcPr>
                  <w:tcW w:w="818" w:type="pct"/>
                  <w:vMerge/>
                  <w:vAlign w:val="center"/>
                </w:tcPr>
                <w:p w14:paraId="4AAAB5D1" w14:textId="77777777" w:rsidR="004A2774" w:rsidRPr="00DA481A" w:rsidRDefault="004A2774" w:rsidP="003248B7">
                  <w:pPr>
                    <w:snapToGrid w:val="0"/>
                    <w:jc w:val="center"/>
                    <w:rPr>
                      <w:sz w:val="21"/>
                      <w:szCs w:val="21"/>
                    </w:rPr>
                  </w:pPr>
                </w:p>
              </w:tc>
            </w:tr>
            <w:tr w:rsidR="00E45B1C" w:rsidRPr="00DA481A" w14:paraId="09425EEC" w14:textId="77777777" w:rsidTr="001520ED">
              <w:trPr>
                <w:trHeight w:val="340"/>
                <w:jc w:val="center"/>
              </w:trPr>
              <w:tc>
                <w:tcPr>
                  <w:tcW w:w="580" w:type="pct"/>
                  <w:vMerge/>
                  <w:vAlign w:val="center"/>
                </w:tcPr>
                <w:p w14:paraId="3B384D43" w14:textId="77777777" w:rsidR="004A2774" w:rsidRPr="00DA481A" w:rsidRDefault="004A2774" w:rsidP="003248B7">
                  <w:pPr>
                    <w:snapToGrid w:val="0"/>
                    <w:jc w:val="center"/>
                    <w:rPr>
                      <w:sz w:val="21"/>
                      <w:szCs w:val="21"/>
                    </w:rPr>
                  </w:pPr>
                </w:p>
              </w:tc>
              <w:tc>
                <w:tcPr>
                  <w:tcW w:w="1039" w:type="pct"/>
                  <w:vAlign w:val="center"/>
                </w:tcPr>
                <w:p w14:paraId="79F8E917" w14:textId="3E7175D0" w:rsidR="004A2774" w:rsidRPr="00DA481A" w:rsidRDefault="004A2774" w:rsidP="003248B7">
                  <w:pPr>
                    <w:snapToGrid w:val="0"/>
                    <w:jc w:val="center"/>
                    <w:rPr>
                      <w:sz w:val="21"/>
                      <w:szCs w:val="21"/>
                    </w:rPr>
                  </w:pPr>
                  <w:r w:rsidRPr="00DA481A">
                    <w:rPr>
                      <w:rFonts w:hint="eastAsia"/>
                      <w:sz w:val="21"/>
                      <w:szCs w:val="21"/>
                    </w:rPr>
                    <w:t>切头机</w:t>
                  </w:r>
                </w:p>
              </w:tc>
              <w:tc>
                <w:tcPr>
                  <w:tcW w:w="961" w:type="pct"/>
                  <w:vAlign w:val="center"/>
                </w:tcPr>
                <w:p w14:paraId="5D130AD2" w14:textId="21C179BE" w:rsidR="004A2774" w:rsidRPr="00DA481A" w:rsidRDefault="004A2774" w:rsidP="003248B7">
                  <w:pPr>
                    <w:widowControl/>
                    <w:snapToGrid w:val="0"/>
                    <w:jc w:val="center"/>
                    <w:rPr>
                      <w:kern w:val="0"/>
                      <w:sz w:val="21"/>
                      <w:szCs w:val="21"/>
                    </w:rPr>
                  </w:pPr>
                  <w:r w:rsidRPr="00DA481A">
                    <w:rPr>
                      <w:rFonts w:hint="eastAsia"/>
                      <w:sz w:val="22"/>
                      <w:szCs w:val="22"/>
                    </w:rPr>
                    <w:t xml:space="preserve">60.0 </w:t>
                  </w:r>
                </w:p>
              </w:tc>
              <w:tc>
                <w:tcPr>
                  <w:tcW w:w="881" w:type="pct"/>
                  <w:vAlign w:val="center"/>
                </w:tcPr>
                <w:p w14:paraId="3E92F0AF" w14:textId="25C4FC8E" w:rsidR="004A2774" w:rsidRPr="00DA481A" w:rsidRDefault="004A2774" w:rsidP="003248B7">
                  <w:pPr>
                    <w:widowControl/>
                    <w:snapToGrid w:val="0"/>
                    <w:jc w:val="center"/>
                    <w:rPr>
                      <w:kern w:val="0"/>
                      <w:sz w:val="21"/>
                      <w:szCs w:val="21"/>
                    </w:rPr>
                  </w:pPr>
                  <w:r w:rsidRPr="00DA481A">
                    <w:rPr>
                      <w:rFonts w:hint="eastAsia"/>
                      <w:sz w:val="22"/>
                      <w:szCs w:val="22"/>
                    </w:rPr>
                    <w:t>20</w:t>
                  </w:r>
                </w:p>
              </w:tc>
              <w:tc>
                <w:tcPr>
                  <w:tcW w:w="720" w:type="pct"/>
                  <w:vAlign w:val="center"/>
                </w:tcPr>
                <w:p w14:paraId="26282D9C" w14:textId="1119AC14" w:rsidR="004A2774" w:rsidRPr="00DA481A" w:rsidRDefault="004A2774" w:rsidP="003248B7">
                  <w:pPr>
                    <w:widowControl/>
                    <w:snapToGrid w:val="0"/>
                    <w:jc w:val="center"/>
                    <w:rPr>
                      <w:kern w:val="0"/>
                      <w:sz w:val="21"/>
                      <w:szCs w:val="21"/>
                    </w:rPr>
                  </w:pPr>
                  <w:r w:rsidRPr="00DA481A">
                    <w:rPr>
                      <w:rFonts w:hint="eastAsia"/>
                      <w:sz w:val="22"/>
                      <w:szCs w:val="22"/>
                    </w:rPr>
                    <w:t xml:space="preserve">34.0 </w:t>
                  </w:r>
                </w:p>
              </w:tc>
              <w:tc>
                <w:tcPr>
                  <w:tcW w:w="818" w:type="pct"/>
                  <w:vMerge/>
                  <w:vAlign w:val="center"/>
                </w:tcPr>
                <w:p w14:paraId="6E6A90D0" w14:textId="77777777" w:rsidR="004A2774" w:rsidRPr="00DA481A" w:rsidRDefault="004A2774" w:rsidP="003248B7">
                  <w:pPr>
                    <w:snapToGrid w:val="0"/>
                    <w:jc w:val="center"/>
                    <w:rPr>
                      <w:sz w:val="21"/>
                      <w:szCs w:val="21"/>
                    </w:rPr>
                  </w:pPr>
                </w:p>
              </w:tc>
            </w:tr>
            <w:tr w:rsidR="00E45B1C" w:rsidRPr="00DA481A" w14:paraId="7A2C4165" w14:textId="77777777" w:rsidTr="001520ED">
              <w:trPr>
                <w:trHeight w:val="340"/>
                <w:jc w:val="center"/>
              </w:trPr>
              <w:tc>
                <w:tcPr>
                  <w:tcW w:w="580" w:type="pct"/>
                  <w:vMerge/>
                  <w:vAlign w:val="center"/>
                </w:tcPr>
                <w:p w14:paraId="524031D1" w14:textId="77777777" w:rsidR="004A2774" w:rsidRPr="00DA481A" w:rsidRDefault="004A2774" w:rsidP="003248B7">
                  <w:pPr>
                    <w:snapToGrid w:val="0"/>
                    <w:jc w:val="center"/>
                    <w:rPr>
                      <w:sz w:val="21"/>
                      <w:szCs w:val="21"/>
                    </w:rPr>
                  </w:pPr>
                </w:p>
              </w:tc>
              <w:tc>
                <w:tcPr>
                  <w:tcW w:w="1039" w:type="pct"/>
                  <w:vAlign w:val="center"/>
                </w:tcPr>
                <w:p w14:paraId="03C3ED9B" w14:textId="166824F3" w:rsidR="004A2774" w:rsidRPr="00DA481A" w:rsidRDefault="004A2774" w:rsidP="003248B7">
                  <w:pPr>
                    <w:snapToGrid w:val="0"/>
                    <w:jc w:val="center"/>
                    <w:rPr>
                      <w:sz w:val="21"/>
                      <w:szCs w:val="21"/>
                    </w:rPr>
                  </w:pPr>
                  <w:r w:rsidRPr="00DA481A">
                    <w:rPr>
                      <w:sz w:val="21"/>
                      <w:szCs w:val="21"/>
                      <w:lang w:val="pt-BR"/>
                    </w:rPr>
                    <w:t>C</w:t>
                  </w:r>
                  <w:r w:rsidRPr="00DA481A">
                    <w:rPr>
                      <w:rFonts w:hint="eastAsia"/>
                      <w:sz w:val="21"/>
                      <w:szCs w:val="21"/>
                      <w:lang w:val="pt-BR"/>
                    </w:rPr>
                    <w:t>型液压机</w:t>
                  </w:r>
                </w:p>
              </w:tc>
              <w:tc>
                <w:tcPr>
                  <w:tcW w:w="961" w:type="pct"/>
                  <w:vAlign w:val="center"/>
                </w:tcPr>
                <w:p w14:paraId="0E7EFC26" w14:textId="345E3739"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389BF10E" w14:textId="20EB4299" w:rsidR="004A2774" w:rsidRPr="00DA481A" w:rsidRDefault="004A2774" w:rsidP="003248B7">
                  <w:pPr>
                    <w:widowControl/>
                    <w:snapToGrid w:val="0"/>
                    <w:jc w:val="center"/>
                    <w:rPr>
                      <w:kern w:val="0"/>
                      <w:sz w:val="21"/>
                      <w:szCs w:val="21"/>
                    </w:rPr>
                  </w:pPr>
                  <w:r w:rsidRPr="00DA481A">
                    <w:rPr>
                      <w:rFonts w:hint="eastAsia"/>
                      <w:sz w:val="22"/>
                      <w:szCs w:val="22"/>
                    </w:rPr>
                    <w:t>12</w:t>
                  </w:r>
                </w:p>
              </w:tc>
              <w:tc>
                <w:tcPr>
                  <w:tcW w:w="720" w:type="pct"/>
                  <w:vAlign w:val="center"/>
                </w:tcPr>
                <w:p w14:paraId="517B8937" w14:textId="7C66BE6C" w:rsidR="004A2774" w:rsidRPr="00DA481A" w:rsidRDefault="004A2774" w:rsidP="003248B7">
                  <w:pPr>
                    <w:widowControl/>
                    <w:snapToGrid w:val="0"/>
                    <w:jc w:val="center"/>
                    <w:rPr>
                      <w:kern w:val="0"/>
                      <w:sz w:val="21"/>
                      <w:szCs w:val="21"/>
                    </w:rPr>
                  </w:pPr>
                  <w:r w:rsidRPr="00DA481A">
                    <w:rPr>
                      <w:rFonts w:hint="eastAsia"/>
                      <w:sz w:val="22"/>
                      <w:szCs w:val="22"/>
                    </w:rPr>
                    <w:t xml:space="preserve">46.4 </w:t>
                  </w:r>
                </w:p>
              </w:tc>
              <w:tc>
                <w:tcPr>
                  <w:tcW w:w="818" w:type="pct"/>
                  <w:vMerge/>
                  <w:vAlign w:val="center"/>
                </w:tcPr>
                <w:p w14:paraId="0B4BE8BD" w14:textId="77777777" w:rsidR="004A2774" w:rsidRPr="00DA481A" w:rsidRDefault="004A2774" w:rsidP="003248B7">
                  <w:pPr>
                    <w:snapToGrid w:val="0"/>
                    <w:jc w:val="center"/>
                    <w:rPr>
                      <w:sz w:val="21"/>
                      <w:szCs w:val="21"/>
                    </w:rPr>
                  </w:pPr>
                </w:p>
              </w:tc>
            </w:tr>
            <w:tr w:rsidR="00E45B1C" w:rsidRPr="00DA481A" w14:paraId="5FC68E6C" w14:textId="77777777" w:rsidTr="001520ED">
              <w:trPr>
                <w:trHeight w:val="340"/>
                <w:jc w:val="center"/>
              </w:trPr>
              <w:tc>
                <w:tcPr>
                  <w:tcW w:w="580" w:type="pct"/>
                  <w:vMerge/>
                  <w:vAlign w:val="center"/>
                </w:tcPr>
                <w:p w14:paraId="0ED5BC60" w14:textId="77777777" w:rsidR="004A2774" w:rsidRPr="00DA481A" w:rsidRDefault="004A2774" w:rsidP="003248B7">
                  <w:pPr>
                    <w:snapToGrid w:val="0"/>
                    <w:jc w:val="center"/>
                    <w:rPr>
                      <w:sz w:val="21"/>
                      <w:szCs w:val="21"/>
                    </w:rPr>
                  </w:pPr>
                </w:p>
              </w:tc>
              <w:tc>
                <w:tcPr>
                  <w:tcW w:w="1039" w:type="pct"/>
                  <w:vAlign w:val="center"/>
                </w:tcPr>
                <w:p w14:paraId="38A86BF1" w14:textId="1D796159" w:rsidR="004A2774" w:rsidRPr="00DA481A" w:rsidRDefault="004A2774" w:rsidP="003248B7">
                  <w:pPr>
                    <w:snapToGrid w:val="0"/>
                    <w:jc w:val="center"/>
                    <w:rPr>
                      <w:sz w:val="21"/>
                      <w:szCs w:val="21"/>
                    </w:rPr>
                  </w:pPr>
                  <w:r w:rsidRPr="00DA481A">
                    <w:rPr>
                      <w:rFonts w:hint="eastAsia"/>
                      <w:sz w:val="21"/>
                      <w:szCs w:val="21"/>
                    </w:rPr>
                    <w:t>气动气缸</w:t>
                  </w:r>
                </w:p>
              </w:tc>
              <w:tc>
                <w:tcPr>
                  <w:tcW w:w="961" w:type="pct"/>
                  <w:vAlign w:val="center"/>
                </w:tcPr>
                <w:p w14:paraId="3041D7D1" w14:textId="54984C6D"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6901298A" w14:textId="0CA42315" w:rsidR="004A2774" w:rsidRPr="00DA481A" w:rsidRDefault="004A2774" w:rsidP="003248B7">
                  <w:pPr>
                    <w:widowControl/>
                    <w:snapToGrid w:val="0"/>
                    <w:jc w:val="center"/>
                    <w:rPr>
                      <w:kern w:val="0"/>
                      <w:sz w:val="21"/>
                      <w:szCs w:val="21"/>
                    </w:rPr>
                  </w:pPr>
                  <w:r w:rsidRPr="00DA481A">
                    <w:rPr>
                      <w:rFonts w:hint="eastAsia"/>
                      <w:sz w:val="22"/>
                      <w:szCs w:val="22"/>
                    </w:rPr>
                    <w:t>15</w:t>
                  </w:r>
                </w:p>
              </w:tc>
              <w:tc>
                <w:tcPr>
                  <w:tcW w:w="720" w:type="pct"/>
                  <w:vAlign w:val="center"/>
                </w:tcPr>
                <w:p w14:paraId="6CA3914F" w14:textId="0FE29B33" w:rsidR="004A2774" w:rsidRPr="00DA481A" w:rsidRDefault="004A2774" w:rsidP="003248B7">
                  <w:pPr>
                    <w:widowControl/>
                    <w:snapToGrid w:val="0"/>
                    <w:jc w:val="center"/>
                    <w:rPr>
                      <w:kern w:val="0"/>
                      <w:sz w:val="21"/>
                      <w:szCs w:val="21"/>
                    </w:rPr>
                  </w:pPr>
                  <w:r w:rsidRPr="00DA481A">
                    <w:rPr>
                      <w:rFonts w:hint="eastAsia"/>
                      <w:sz w:val="22"/>
                      <w:szCs w:val="22"/>
                    </w:rPr>
                    <w:t xml:space="preserve">44.5 </w:t>
                  </w:r>
                </w:p>
              </w:tc>
              <w:tc>
                <w:tcPr>
                  <w:tcW w:w="818" w:type="pct"/>
                  <w:vMerge/>
                  <w:vAlign w:val="center"/>
                </w:tcPr>
                <w:p w14:paraId="5A0A7F68" w14:textId="77777777" w:rsidR="004A2774" w:rsidRPr="00DA481A" w:rsidRDefault="004A2774" w:rsidP="003248B7">
                  <w:pPr>
                    <w:snapToGrid w:val="0"/>
                    <w:jc w:val="center"/>
                    <w:rPr>
                      <w:sz w:val="21"/>
                      <w:szCs w:val="21"/>
                    </w:rPr>
                  </w:pPr>
                </w:p>
              </w:tc>
            </w:tr>
            <w:tr w:rsidR="00E45B1C" w:rsidRPr="00DA481A" w14:paraId="15FC6E31" w14:textId="77777777" w:rsidTr="001520ED">
              <w:trPr>
                <w:trHeight w:val="340"/>
                <w:jc w:val="center"/>
              </w:trPr>
              <w:tc>
                <w:tcPr>
                  <w:tcW w:w="580" w:type="pct"/>
                  <w:vMerge/>
                  <w:vAlign w:val="center"/>
                </w:tcPr>
                <w:p w14:paraId="5F52B6AD" w14:textId="77777777" w:rsidR="004A2774" w:rsidRPr="00DA481A" w:rsidRDefault="004A2774" w:rsidP="003248B7">
                  <w:pPr>
                    <w:snapToGrid w:val="0"/>
                    <w:jc w:val="center"/>
                    <w:rPr>
                      <w:sz w:val="21"/>
                      <w:szCs w:val="21"/>
                    </w:rPr>
                  </w:pPr>
                </w:p>
              </w:tc>
              <w:tc>
                <w:tcPr>
                  <w:tcW w:w="1039" w:type="pct"/>
                  <w:vAlign w:val="center"/>
                </w:tcPr>
                <w:p w14:paraId="0336E4D7" w14:textId="71B8DB2B" w:rsidR="004A2774" w:rsidRPr="00DA481A" w:rsidRDefault="004A2774" w:rsidP="003248B7">
                  <w:pPr>
                    <w:snapToGrid w:val="0"/>
                    <w:jc w:val="center"/>
                    <w:rPr>
                      <w:sz w:val="21"/>
                      <w:szCs w:val="21"/>
                    </w:rPr>
                  </w:pPr>
                  <w:r w:rsidRPr="00DA481A">
                    <w:rPr>
                      <w:rFonts w:hint="eastAsia"/>
                      <w:sz w:val="21"/>
                      <w:szCs w:val="21"/>
                    </w:rPr>
                    <w:t>连接线成型机</w:t>
                  </w:r>
                </w:p>
              </w:tc>
              <w:tc>
                <w:tcPr>
                  <w:tcW w:w="961" w:type="pct"/>
                  <w:vAlign w:val="center"/>
                </w:tcPr>
                <w:p w14:paraId="6BF5C559" w14:textId="5BBCFE33" w:rsidR="004A2774" w:rsidRPr="00DA481A" w:rsidRDefault="004A2774" w:rsidP="003248B7">
                  <w:pPr>
                    <w:widowControl/>
                    <w:snapToGrid w:val="0"/>
                    <w:jc w:val="center"/>
                    <w:rPr>
                      <w:kern w:val="0"/>
                      <w:sz w:val="21"/>
                      <w:szCs w:val="21"/>
                    </w:rPr>
                  </w:pPr>
                  <w:r w:rsidRPr="00DA481A">
                    <w:rPr>
                      <w:rFonts w:hint="eastAsia"/>
                      <w:sz w:val="22"/>
                      <w:szCs w:val="22"/>
                    </w:rPr>
                    <w:t xml:space="preserve">50.0 </w:t>
                  </w:r>
                </w:p>
              </w:tc>
              <w:tc>
                <w:tcPr>
                  <w:tcW w:w="881" w:type="pct"/>
                  <w:vAlign w:val="center"/>
                </w:tcPr>
                <w:p w14:paraId="4EA0DED8" w14:textId="03689A58" w:rsidR="004A2774" w:rsidRPr="00DA481A" w:rsidRDefault="004A2774" w:rsidP="003248B7">
                  <w:pPr>
                    <w:widowControl/>
                    <w:snapToGrid w:val="0"/>
                    <w:jc w:val="center"/>
                    <w:rPr>
                      <w:kern w:val="0"/>
                      <w:sz w:val="21"/>
                      <w:szCs w:val="21"/>
                    </w:rPr>
                  </w:pPr>
                  <w:r w:rsidRPr="00DA481A">
                    <w:rPr>
                      <w:rFonts w:hint="eastAsia"/>
                      <w:sz w:val="22"/>
                      <w:szCs w:val="22"/>
                    </w:rPr>
                    <w:t>23</w:t>
                  </w:r>
                </w:p>
              </w:tc>
              <w:tc>
                <w:tcPr>
                  <w:tcW w:w="720" w:type="pct"/>
                  <w:vAlign w:val="center"/>
                </w:tcPr>
                <w:p w14:paraId="0C91EA73" w14:textId="5EF5D8E4" w:rsidR="004A2774" w:rsidRPr="00DA481A" w:rsidRDefault="004A2774" w:rsidP="003248B7">
                  <w:pPr>
                    <w:widowControl/>
                    <w:snapToGrid w:val="0"/>
                    <w:jc w:val="center"/>
                    <w:rPr>
                      <w:kern w:val="0"/>
                      <w:sz w:val="21"/>
                      <w:szCs w:val="21"/>
                    </w:rPr>
                  </w:pPr>
                  <w:r w:rsidRPr="00DA481A">
                    <w:rPr>
                      <w:rFonts w:hint="eastAsia"/>
                      <w:sz w:val="22"/>
                      <w:szCs w:val="22"/>
                    </w:rPr>
                    <w:t xml:space="preserve">22.8 </w:t>
                  </w:r>
                </w:p>
              </w:tc>
              <w:tc>
                <w:tcPr>
                  <w:tcW w:w="818" w:type="pct"/>
                  <w:vMerge/>
                  <w:vAlign w:val="center"/>
                </w:tcPr>
                <w:p w14:paraId="54DBF96B" w14:textId="77777777" w:rsidR="004A2774" w:rsidRPr="00DA481A" w:rsidRDefault="004A2774" w:rsidP="003248B7">
                  <w:pPr>
                    <w:snapToGrid w:val="0"/>
                    <w:jc w:val="center"/>
                    <w:rPr>
                      <w:sz w:val="21"/>
                      <w:szCs w:val="21"/>
                    </w:rPr>
                  </w:pPr>
                </w:p>
              </w:tc>
            </w:tr>
            <w:tr w:rsidR="00E45B1C" w:rsidRPr="00DA481A" w14:paraId="7E132E43" w14:textId="77777777" w:rsidTr="001520ED">
              <w:trPr>
                <w:trHeight w:val="340"/>
                <w:jc w:val="center"/>
              </w:trPr>
              <w:tc>
                <w:tcPr>
                  <w:tcW w:w="580" w:type="pct"/>
                  <w:vMerge/>
                  <w:vAlign w:val="center"/>
                </w:tcPr>
                <w:p w14:paraId="101C0BFF" w14:textId="77777777" w:rsidR="004A2774" w:rsidRPr="00DA481A" w:rsidRDefault="004A2774" w:rsidP="003248B7">
                  <w:pPr>
                    <w:snapToGrid w:val="0"/>
                    <w:jc w:val="center"/>
                    <w:rPr>
                      <w:sz w:val="21"/>
                      <w:szCs w:val="21"/>
                    </w:rPr>
                  </w:pPr>
                </w:p>
              </w:tc>
              <w:tc>
                <w:tcPr>
                  <w:tcW w:w="1039" w:type="pct"/>
                  <w:vAlign w:val="center"/>
                </w:tcPr>
                <w:p w14:paraId="1F04DFF9" w14:textId="7C70D4D9" w:rsidR="004A2774" w:rsidRPr="00DA481A" w:rsidRDefault="004A2774" w:rsidP="003248B7">
                  <w:pPr>
                    <w:snapToGrid w:val="0"/>
                    <w:jc w:val="center"/>
                    <w:rPr>
                      <w:sz w:val="21"/>
                      <w:szCs w:val="21"/>
                    </w:rPr>
                  </w:pPr>
                  <w:r w:rsidRPr="00DA481A">
                    <w:rPr>
                      <w:rFonts w:hint="eastAsia"/>
                      <w:sz w:val="21"/>
                      <w:szCs w:val="21"/>
                    </w:rPr>
                    <w:t>气动增压机</w:t>
                  </w:r>
                </w:p>
              </w:tc>
              <w:tc>
                <w:tcPr>
                  <w:tcW w:w="961" w:type="pct"/>
                  <w:vAlign w:val="center"/>
                </w:tcPr>
                <w:p w14:paraId="19111EFD" w14:textId="0FA27F5F"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40DE86FC" w14:textId="188E8224" w:rsidR="004A2774" w:rsidRPr="00DA481A" w:rsidRDefault="004A2774" w:rsidP="003248B7">
                  <w:pPr>
                    <w:widowControl/>
                    <w:snapToGrid w:val="0"/>
                    <w:jc w:val="center"/>
                    <w:rPr>
                      <w:kern w:val="0"/>
                      <w:sz w:val="21"/>
                      <w:szCs w:val="21"/>
                    </w:rPr>
                  </w:pPr>
                  <w:r w:rsidRPr="00DA481A">
                    <w:rPr>
                      <w:rFonts w:hint="eastAsia"/>
                      <w:sz w:val="22"/>
                      <w:szCs w:val="22"/>
                    </w:rPr>
                    <w:t>22</w:t>
                  </w:r>
                </w:p>
              </w:tc>
              <w:tc>
                <w:tcPr>
                  <w:tcW w:w="720" w:type="pct"/>
                  <w:vAlign w:val="center"/>
                </w:tcPr>
                <w:p w14:paraId="33ED386E" w14:textId="2E23545B" w:rsidR="004A2774" w:rsidRPr="00DA481A" w:rsidRDefault="004A2774" w:rsidP="003248B7">
                  <w:pPr>
                    <w:widowControl/>
                    <w:snapToGrid w:val="0"/>
                    <w:jc w:val="center"/>
                    <w:rPr>
                      <w:kern w:val="0"/>
                      <w:sz w:val="21"/>
                      <w:szCs w:val="21"/>
                    </w:rPr>
                  </w:pPr>
                  <w:r w:rsidRPr="00DA481A">
                    <w:rPr>
                      <w:rFonts w:hint="eastAsia"/>
                      <w:sz w:val="22"/>
                      <w:szCs w:val="22"/>
                    </w:rPr>
                    <w:t xml:space="preserve">36.2 </w:t>
                  </w:r>
                </w:p>
              </w:tc>
              <w:tc>
                <w:tcPr>
                  <w:tcW w:w="818" w:type="pct"/>
                  <w:vMerge/>
                  <w:vAlign w:val="center"/>
                </w:tcPr>
                <w:p w14:paraId="2E9AA75C" w14:textId="77777777" w:rsidR="004A2774" w:rsidRPr="00DA481A" w:rsidRDefault="004A2774" w:rsidP="003248B7">
                  <w:pPr>
                    <w:snapToGrid w:val="0"/>
                    <w:jc w:val="center"/>
                    <w:rPr>
                      <w:sz w:val="21"/>
                      <w:szCs w:val="21"/>
                    </w:rPr>
                  </w:pPr>
                </w:p>
              </w:tc>
            </w:tr>
            <w:tr w:rsidR="00E45B1C" w:rsidRPr="00DA481A" w14:paraId="186D1AA5" w14:textId="77777777" w:rsidTr="001520ED">
              <w:trPr>
                <w:trHeight w:val="340"/>
                <w:jc w:val="center"/>
              </w:trPr>
              <w:tc>
                <w:tcPr>
                  <w:tcW w:w="580" w:type="pct"/>
                  <w:vMerge/>
                  <w:vAlign w:val="center"/>
                </w:tcPr>
                <w:p w14:paraId="40E2C93C" w14:textId="77777777" w:rsidR="004A2774" w:rsidRPr="00DA481A" w:rsidRDefault="004A2774" w:rsidP="003248B7">
                  <w:pPr>
                    <w:snapToGrid w:val="0"/>
                    <w:jc w:val="center"/>
                    <w:rPr>
                      <w:sz w:val="21"/>
                      <w:szCs w:val="21"/>
                    </w:rPr>
                  </w:pPr>
                </w:p>
              </w:tc>
              <w:tc>
                <w:tcPr>
                  <w:tcW w:w="1039" w:type="pct"/>
                  <w:vAlign w:val="center"/>
                </w:tcPr>
                <w:p w14:paraId="574ED73D" w14:textId="67FD20C6" w:rsidR="004A2774" w:rsidRPr="00DA481A" w:rsidRDefault="004A2774" w:rsidP="003248B7">
                  <w:pPr>
                    <w:snapToGrid w:val="0"/>
                    <w:jc w:val="center"/>
                    <w:rPr>
                      <w:sz w:val="21"/>
                      <w:szCs w:val="21"/>
                    </w:rPr>
                  </w:pPr>
                  <w:r w:rsidRPr="00DA481A">
                    <w:rPr>
                      <w:rFonts w:hint="eastAsia"/>
                      <w:sz w:val="21"/>
                      <w:szCs w:val="21"/>
                    </w:rPr>
                    <w:t>抛光机</w:t>
                  </w:r>
                </w:p>
              </w:tc>
              <w:tc>
                <w:tcPr>
                  <w:tcW w:w="961" w:type="pct"/>
                  <w:vAlign w:val="center"/>
                </w:tcPr>
                <w:p w14:paraId="06A43434" w14:textId="74DF2DC8"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647357BA" w14:textId="1C67E028" w:rsidR="004A2774" w:rsidRPr="00DA481A" w:rsidRDefault="004A2774" w:rsidP="003248B7">
                  <w:pPr>
                    <w:widowControl/>
                    <w:snapToGrid w:val="0"/>
                    <w:jc w:val="center"/>
                    <w:rPr>
                      <w:kern w:val="0"/>
                      <w:sz w:val="21"/>
                      <w:szCs w:val="21"/>
                    </w:rPr>
                  </w:pPr>
                  <w:r w:rsidRPr="00DA481A">
                    <w:rPr>
                      <w:rFonts w:hint="eastAsia"/>
                      <w:sz w:val="22"/>
                      <w:szCs w:val="22"/>
                    </w:rPr>
                    <w:t>20</w:t>
                  </w:r>
                </w:p>
              </w:tc>
              <w:tc>
                <w:tcPr>
                  <w:tcW w:w="720" w:type="pct"/>
                  <w:vAlign w:val="center"/>
                </w:tcPr>
                <w:p w14:paraId="37F9542F" w14:textId="580F21BE" w:rsidR="004A2774" w:rsidRPr="00DA481A" w:rsidRDefault="004A2774" w:rsidP="003248B7">
                  <w:pPr>
                    <w:widowControl/>
                    <w:snapToGrid w:val="0"/>
                    <w:jc w:val="center"/>
                    <w:rPr>
                      <w:kern w:val="0"/>
                      <w:sz w:val="21"/>
                      <w:szCs w:val="21"/>
                    </w:rPr>
                  </w:pPr>
                  <w:r w:rsidRPr="00DA481A">
                    <w:rPr>
                      <w:rFonts w:hint="eastAsia"/>
                      <w:sz w:val="22"/>
                      <w:szCs w:val="22"/>
                    </w:rPr>
                    <w:t xml:space="preserve">42.0 </w:t>
                  </w:r>
                </w:p>
              </w:tc>
              <w:tc>
                <w:tcPr>
                  <w:tcW w:w="818" w:type="pct"/>
                  <w:vMerge/>
                  <w:vAlign w:val="center"/>
                </w:tcPr>
                <w:p w14:paraId="731F7234" w14:textId="77777777" w:rsidR="004A2774" w:rsidRPr="00DA481A" w:rsidRDefault="004A2774" w:rsidP="003248B7">
                  <w:pPr>
                    <w:snapToGrid w:val="0"/>
                    <w:jc w:val="center"/>
                    <w:rPr>
                      <w:sz w:val="21"/>
                      <w:szCs w:val="21"/>
                    </w:rPr>
                  </w:pPr>
                </w:p>
              </w:tc>
            </w:tr>
            <w:tr w:rsidR="00E45B1C" w:rsidRPr="00DA481A" w14:paraId="67D3FED3" w14:textId="77777777" w:rsidTr="001520ED">
              <w:trPr>
                <w:trHeight w:val="340"/>
                <w:jc w:val="center"/>
              </w:trPr>
              <w:tc>
                <w:tcPr>
                  <w:tcW w:w="580" w:type="pct"/>
                  <w:vMerge/>
                  <w:vAlign w:val="center"/>
                </w:tcPr>
                <w:p w14:paraId="2CA3F932" w14:textId="77777777" w:rsidR="004A2774" w:rsidRPr="00DA481A" w:rsidRDefault="004A2774" w:rsidP="003248B7">
                  <w:pPr>
                    <w:snapToGrid w:val="0"/>
                    <w:jc w:val="center"/>
                    <w:rPr>
                      <w:sz w:val="21"/>
                      <w:szCs w:val="21"/>
                    </w:rPr>
                  </w:pPr>
                </w:p>
              </w:tc>
              <w:tc>
                <w:tcPr>
                  <w:tcW w:w="1039" w:type="pct"/>
                  <w:vAlign w:val="center"/>
                </w:tcPr>
                <w:p w14:paraId="299BB10E" w14:textId="07A93786" w:rsidR="004A2774" w:rsidRPr="00DA481A" w:rsidRDefault="00682883" w:rsidP="003248B7">
                  <w:pPr>
                    <w:snapToGrid w:val="0"/>
                    <w:jc w:val="center"/>
                    <w:rPr>
                      <w:sz w:val="21"/>
                      <w:szCs w:val="21"/>
                    </w:rPr>
                  </w:pPr>
                  <w:r w:rsidRPr="00DA481A">
                    <w:rPr>
                      <w:rFonts w:hint="eastAsia"/>
                      <w:sz w:val="21"/>
                      <w:szCs w:val="21"/>
                    </w:rPr>
                    <w:t>浸漆烘干一体机</w:t>
                  </w:r>
                </w:p>
              </w:tc>
              <w:tc>
                <w:tcPr>
                  <w:tcW w:w="961" w:type="pct"/>
                  <w:vAlign w:val="center"/>
                </w:tcPr>
                <w:p w14:paraId="54E44146" w14:textId="7654E7EC"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53A8F671" w14:textId="578E4D3D" w:rsidR="004A2774" w:rsidRPr="00DA481A" w:rsidRDefault="004A2774" w:rsidP="003248B7">
                  <w:pPr>
                    <w:widowControl/>
                    <w:snapToGrid w:val="0"/>
                    <w:jc w:val="center"/>
                    <w:rPr>
                      <w:kern w:val="0"/>
                      <w:sz w:val="21"/>
                      <w:szCs w:val="21"/>
                    </w:rPr>
                  </w:pPr>
                  <w:r w:rsidRPr="00DA481A">
                    <w:rPr>
                      <w:rFonts w:hint="eastAsia"/>
                      <w:sz w:val="22"/>
                      <w:szCs w:val="22"/>
                    </w:rPr>
                    <w:t>19</w:t>
                  </w:r>
                </w:p>
              </w:tc>
              <w:tc>
                <w:tcPr>
                  <w:tcW w:w="720" w:type="pct"/>
                  <w:vAlign w:val="center"/>
                </w:tcPr>
                <w:p w14:paraId="140328FE" w14:textId="0936077D" w:rsidR="004A2774" w:rsidRPr="00DA481A" w:rsidRDefault="004A2774" w:rsidP="003248B7">
                  <w:pPr>
                    <w:widowControl/>
                    <w:snapToGrid w:val="0"/>
                    <w:jc w:val="center"/>
                    <w:rPr>
                      <w:kern w:val="0"/>
                      <w:sz w:val="21"/>
                      <w:szCs w:val="21"/>
                    </w:rPr>
                  </w:pPr>
                  <w:r w:rsidRPr="00DA481A">
                    <w:rPr>
                      <w:rFonts w:hint="eastAsia"/>
                      <w:sz w:val="22"/>
                      <w:szCs w:val="22"/>
                    </w:rPr>
                    <w:t xml:space="preserve">27.4 </w:t>
                  </w:r>
                </w:p>
              </w:tc>
              <w:tc>
                <w:tcPr>
                  <w:tcW w:w="818" w:type="pct"/>
                  <w:vMerge/>
                  <w:vAlign w:val="center"/>
                </w:tcPr>
                <w:p w14:paraId="584846E1" w14:textId="77777777" w:rsidR="004A2774" w:rsidRPr="00DA481A" w:rsidRDefault="004A2774" w:rsidP="003248B7">
                  <w:pPr>
                    <w:snapToGrid w:val="0"/>
                    <w:jc w:val="center"/>
                    <w:rPr>
                      <w:sz w:val="21"/>
                      <w:szCs w:val="21"/>
                    </w:rPr>
                  </w:pPr>
                </w:p>
              </w:tc>
            </w:tr>
            <w:tr w:rsidR="00E45B1C" w:rsidRPr="00DA481A" w14:paraId="47DC7935" w14:textId="77777777" w:rsidTr="001520ED">
              <w:trPr>
                <w:trHeight w:val="340"/>
                <w:jc w:val="center"/>
              </w:trPr>
              <w:tc>
                <w:tcPr>
                  <w:tcW w:w="580" w:type="pct"/>
                  <w:vMerge/>
                  <w:vAlign w:val="center"/>
                </w:tcPr>
                <w:p w14:paraId="4AE3E3BB" w14:textId="77777777" w:rsidR="004A2774" w:rsidRPr="00DA481A" w:rsidRDefault="004A2774" w:rsidP="003248B7">
                  <w:pPr>
                    <w:snapToGrid w:val="0"/>
                    <w:jc w:val="center"/>
                    <w:rPr>
                      <w:sz w:val="21"/>
                      <w:szCs w:val="21"/>
                    </w:rPr>
                  </w:pPr>
                </w:p>
              </w:tc>
              <w:tc>
                <w:tcPr>
                  <w:tcW w:w="1039" w:type="pct"/>
                  <w:vAlign w:val="center"/>
                </w:tcPr>
                <w:p w14:paraId="23A4592C" w14:textId="32524604" w:rsidR="004A2774" w:rsidRPr="00DA481A" w:rsidRDefault="004A2774" w:rsidP="003248B7">
                  <w:pPr>
                    <w:snapToGrid w:val="0"/>
                    <w:jc w:val="center"/>
                    <w:rPr>
                      <w:sz w:val="21"/>
                      <w:szCs w:val="21"/>
                    </w:rPr>
                  </w:pPr>
                  <w:r w:rsidRPr="00DA481A">
                    <w:rPr>
                      <w:rFonts w:hint="eastAsia"/>
                      <w:sz w:val="21"/>
                      <w:szCs w:val="21"/>
                    </w:rPr>
                    <w:t>烘箱机</w:t>
                  </w:r>
                </w:p>
              </w:tc>
              <w:tc>
                <w:tcPr>
                  <w:tcW w:w="961" w:type="pct"/>
                  <w:vAlign w:val="center"/>
                </w:tcPr>
                <w:p w14:paraId="72FDB776" w14:textId="1954D5E8"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0A7418D7" w14:textId="78C9F038" w:rsidR="004A2774" w:rsidRPr="00DA481A" w:rsidRDefault="004A2774" w:rsidP="003248B7">
                  <w:pPr>
                    <w:widowControl/>
                    <w:snapToGrid w:val="0"/>
                    <w:jc w:val="center"/>
                    <w:rPr>
                      <w:kern w:val="0"/>
                      <w:sz w:val="21"/>
                      <w:szCs w:val="21"/>
                    </w:rPr>
                  </w:pPr>
                  <w:r w:rsidRPr="00DA481A">
                    <w:rPr>
                      <w:rFonts w:hint="eastAsia"/>
                      <w:sz w:val="22"/>
                      <w:szCs w:val="22"/>
                    </w:rPr>
                    <w:t>20</w:t>
                  </w:r>
                </w:p>
              </w:tc>
              <w:tc>
                <w:tcPr>
                  <w:tcW w:w="720" w:type="pct"/>
                  <w:vAlign w:val="center"/>
                </w:tcPr>
                <w:p w14:paraId="22E9A408" w14:textId="76117BD1" w:rsidR="004A2774" w:rsidRPr="00DA481A" w:rsidRDefault="004A2774" w:rsidP="003248B7">
                  <w:pPr>
                    <w:widowControl/>
                    <w:snapToGrid w:val="0"/>
                    <w:jc w:val="center"/>
                    <w:rPr>
                      <w:kern w:val="0"/>
                      <w:sz w:val="21"/>
                      <w:szCs w:val="21"/>
                    </w:rPr>
                  </w:pPr>
                  <w:r w:rsidRPr="00DA481A">
                    <w:rPr>
                      <w:rFonts w:hint="eastAsia"/>
                      <w:sz w:val="22"/>
                      <w:szCs w:val="22"/>
                    </w:rPr>
                    <w:t xml:space="preserve">27.0 </w:t>
                  </w:r>
                </w:p>
              </w:tc>
              <w:tc>
                <w:tcPr>
                  <w:tcW w:w="818" w:type="pct"/>
                  <w:vMerge/>
                  <w:vAlign w:val="center"/>
                </w:tcPr>
                <w:p w14:paraId="78469C06" w14:textId="77777777" w:rsidR="004A2774" w:rsidRPr="00DA481A" w:rsidRDefault="004A2774" w:rsidP="003248B7">
                  <w:pPr>
                    <w:snapToGrid w:val="0"/>
                    <w:jc w:val="center"/>
                    <w:rPr>
                      <w:sz w:val="21"/>
                      <w:szCs w:val="21"/>
                    </w:rPr>
                  </w:pPr>
                </w:p>
              </w:tc>
            </w:tr>
            <w:tr w:rsidR="00E45B1C" w:rsidRPr="00DA481A" w14:paraId="3A443661" w14:textId="77777777" w:rsidTr="001520ED">
              <w:trPr>
                <w:trHeight w:val="340"/>
                <w:jc w:val="center"/>
              </w:trPr>
              <w:tc>
                <w:tcPr>
                  <w:tcW w:w="580" w:type="pct"/>
                  <w:vMerge/>
                  <w:vAlign w:val="center"/>
                </w:tcPr>
                <w:p w14:paraId="7022B6CD" w14:textId="77777777" w:rsidR="004A2774" w:rsidRPr="00DA481A" w:rsidRDefault="004A2774" w:rsidP="003248B7">
                  <w:pPr>
                    <w:snapToGrid w:val="0"/>
                    <w:jc w:val="center"/>
                    <w:rPr>
                      <w:sz w:val="21"/>
                      <w:szCs w:val="21"/>
                    </w:rPr>
                  </w:pPr>
                </w:p>
              </w:tc>
              <w:tc>
                <w:tcPr>
                  <w:tcW w:w="1039" w:type="pct"/>
                  <w:vAlign w:val="center"/>
                </w:tcPr>
                <w:p w14:paraId="7ECBBA6C" w14:textId="669EDF93" w:rsidR="004A2774" w:rsidRPr="00DA481A" w:rsidRDefault="004A2774" w:rsidP="003248B7">
                  <w:pPr>
                    <w:snapToGrid w:val="0"/>
                    <w:jc w:val="center"/>
                    <w:rPr>
                      <w:sz w:val="21"/>
                      <w:szCs w:val="21"/>
                    </w:rPr>
                  </w:pPr>
                  <w:r w:rsidRPr="00DA481A">
                    <w:rPr>
                      <w:rFonts w:hint="eastAsia"/>
                      <w:sz w:val="21"/>
                      <w:szCs w:val="21"/>
                    </w:rPr>
                    <w:t>空压机</w:t>
                  </w:r>
                </w:p>
              </w:tc>
              <w:tc>
                <w:tcPr>
                  <w:tcW w:w="961" w:type="pct"/>
                  <w:vAlign w:val="center"/>
                </w:tcPr>
                <w:p w14:paraId="68BBCD6C" w14:textId="77F3F060"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07C4A2BF" w14:textId="17C7FB49" w:rsidR="004A2774" w:rsidRPr="00DA481A" w:rsidRDefault="004A2774" w:rsidP="003248B7">
                  <w:pPr>
                    <w:widowControl/>
                    <w:snapToGrid w:val="0"/>
                    <w:jc w:val="center"/>
                    <w:rPr>
                      <w:kern w:val="0"/>
                      <w:sz w:val="21"/>
                      <w:szCs w:val="21"/>
                    </w:rPr>
                  </w:pPr>
                  <w:r w:rsidRPr="00DA481A">
                    <w:rPr>
                      <w:rFonts w:hint="eastAsia"/>
                      <w:sz w:val="22"/>
                      <w:szCs w:val="22"/>
                    </w:rPr>
                    <w:t>20</w:t>
                  </w:r>
                </w:p>
              </w:tc>
              <w:tc>
                <w:tcPr>
                  <w:tcW w:w="720" w:type="pct"/>
                  <w:vAlign w:val="center"/>
                </w:tcPr>
                <w:p w14:paraId="1DA42C31" w14:textId="6DFFEAD2" w:rsidR="004A2774" w:rsidRPr="00DA481A" w:rsidRDefault="004A2774" w:rsidP="003248B7">
                  <w:pPr>
                    <w:widowControl/>
                    <w:snapToGrid w:val="0"/>
                    <w:jc w:val="center"/>
                    <w:rPr>
                      <w:kern w:val="0"/>
                      <w:sz w:val="21"/>
                      <w:szCs w:val="21"/>
                    </w:rPr>
                  </w:pPr>
                  <w:r w:rsidRPr="00DA481A">
                    <w:rPr>
                      <w:rFonts w:hint="eastAsia"/>
                      <w:sz w:val="22"/>
                      <w:szCs w:val="22"/>
                    </w:rPr>
                    <w:t xml:space="preserve">39.0 </w:t>
                  </w:r>
                </w:p>
              </w:tc>
              <w:tc>
                <w:tcPr>
                  <w:tcW w:w="818" w:type="pct"/>
                  <w:vMerge/>
                  <w:vAlign w:val="center"/>
                </w:tcPr>
                <w:p w14:paraId="3E400D1F" w14:textId="77777777" w:rsidR="004A2774" w:rsidRPr="00DA481A" w:rsidRDefault="004A2774" w:rsidP="003248B7">
                  <w:pPr>
                    <w:snapToGrid w:val="0"/>
                    <w:jc w:val="center"/>
                    <w:rPr>
                      <w:sz w:val="21"/>
                      <w:szCs w:val="21"/>
                    </w:rPr>
                  </w:pPr>
                </w:p>
              </w:tc>
            </w:tr>
            <w:tr w:rsidR="00E45B1C" w:rsidRPr="00DA481A" w14:paraId="4E609EB1" w14:textId="77777777" w:rsidTr="001520ED">
              <w:trPr>
                <w:trHeight w:val="340"/>
                <w:jc w:val="center"/>
              </w:trPr>
              <w:tc>
                <w:tcPr>
                  <w:tcW w:w="580" w:type="pct"/>
                  <w:vMerge w:val="restart"/>
                  <w:vAlign w:val="center"/>
                </w:tcPr>
                <w:p w14:paraId="18F9576E" w14:textId="77777777" w:rsidR="004A2774" w:rsidRPr="00DA481A" w:rsidRDefault="004A2774" w:rsidP="003248B7">
                  <w:pPr>
                    <w:snapToGrid w:val="0"/>
                    <w:jc w:val="center"/>
                    <w:rPr>
                      <w:sz w:val="21"/>
                      <w:szCs w:val="21"/>
                    </w:rPr>
                  </w:pPr>
                  <w:r w:rsidRPr="00DA481A">
                    <w:rPr>
                      <w:sz w:val="21"/>
                      <w:szCs w:val="21"/>
                    </w:rPr>
                    <w:t>北厂界</w:t>
                  </w:r>
                </w:p>
              </w:tc>
              <w:tc>
                <w:tcPr>
                  <w:tcW w:w="1039" w:type="pct"/>
                  <w:vAlign w:val="center"/>
                </w:tcPr>
                <w:p w14:paraId="309BCA70" w14:textId="32F55C93" w:rsidR="004A2774" w:rsidRPr="00DA481A" w:rsidRDefault="004A2774" w:rsidP="003248B7">
                  <w:pPr>
                    <w:snapToGrid w:val="0"/>
                    <w:jc w:val="center"/>
                    <w:rPr>
                      <w:sz w:val="21"/>
                      <w:szCs w:val="21"/>
                    </w:rPr>
                  </w:pPr>
                  <w:r w:rsidRPr="00DA481A">
                    <w:rPr>
                      <w:rFonts w:hint="eastAsia"/>
                      <w:sz w:val="21"/>
                      <w:szCs w:val="21"/>
                    </w:rPr>
                    <w:t>绕线机</w:t>
                  </w:r>
                </w:p>
              </w:tc>
              <w:tc>
                <w:tcPr>
                  <w:tcW w:w="961" w:type="pct"/>
                  <w:vAlign w:val="center"/>
                </w:tcPr>
                <w:p w14:paraId="63B1FC5C" w14:textId="7EC7EC14" w:rsidR="004A2774" w:rsidRPr="00DA481A" w:rsidRDefault="004A2774" w:rsidP="003248B7">
                  <w:pPr>
                    <w:widowControl/>
                    <w:snapToGrid w:val="0"/>
                    <w:jc w:val="center"/>
                    <w:rPr>
                      <w:kern w:val="0"/>
                      <w:sz w:val="21"/>
                      <w:szCs w:val="21"/>
                    </w:rPr>
                  </w:pPr>
                  <w:r w:rsidRPr="00DA481A">
                    <w:rPr>
                      <w:rFonts w:hint="eastAsia"/>
                      <w:sz w:val="22"/>
                      <w:szCs w:val="22"/>
                    </w:rPr>
                    <w:t xml:space="preserve">54.8 </w:t>
                  </w:r>
                </w:p>
              </w:tc>
              <w:tc>
                <w:tcPr>
                  <w:tcW w:w="881" w:type="pct"/>
                  <w:vAlign w:val="center"/>
                </w:tcPr>
                <w:p w14:paraId="3E2B2ED0" w14:textId="56B8C342" w:rsidR="004A2774" w:rsidRPr="00DA481A" w:rsidRDefault="004A2774" w:rsidP="003248B7">
                  <w:pPr>
                    <w:widowControl/>
                    <w:snapToGrid w:val="0"/>
                    <w:jc w:val="center"/>
                    <w:rPr>
                      <w:kern w:val="0"/>
                      <w:sz w:val="21"/>
                      <w:szCs w:val="21"/>
                    </w:rPr>
                  </w:pPr>
                  <w:r w:rsidRPr="00DA481A">
                    <w:rPr>
                      <w:rFonts w:hint="eastAsia"/>
                      <w:sz w:val="22"/>
                      <w:szCs w:val="22"/>
                    </w:rPr>
                    <w:t>13</w:t>
                  </w:r>
                </w:p>
              </w:tc>
              <w:tc>
                <w:tcPr>
                  <w:tcW w:w="720" w:type="pct"/>
                  <w:vAlign w:val="center"/>
                </w:tcPr>
                <w:p w14:paraId="19AFAFCA" w14:textId="0927AEE5" w:rsidR="004A2774" w:rsidRPr="00DA481A" w:rsidRDefault="004A2774" w:rsidP="003248B7">
                  <w:pPr>
                    <w:widowControl/>
                    <w:snapToGrid w:val="0"/>
                    <w:jc w:val="center"/>
                    <w:rPr>
                      <w:kern w:val="0"/>
                      <w:sz w:val="21"/>
                      <w:szCs w:val="21"/>
                    </w:rPr>
                  </w:pPr>
                  <w:r w:rsidRPr="00DA481A">
                    <w:rPr>
                      <w:rFonts w:hint="eastAsia"/>
                      <w:sz w:val="22"/>
                      <w:szCs w:val="22"/>
                    </w:rPr>
                    <w:t xml:space="preserve">32.5 </w:t>
                  </w:r>
                </w:p>
              </w:tc>
              <w:tc>
                <w:tcPr>
                  <w:tcW w:w="818" w:type="pct"/>
                  <w:vMerge w:val="restart"/>
                  <w:vAlign w:val="center"/>
                </w:tcPr>
                <w:p w14:paraId="03F7A424" w14:textId="77777777" w:rsidR="004A2774" w:rsidRPr="00DA481A" w:rsidRDefault="004A2774" w:rsidP="003248B7">
                  <w:pPr>
                    <w:snapToGrid w:val="0"/>
                    <w:jc w:val="center"/>
                    <w:rPr>
                      <w:sz w:val="21"/>
                      <w:szCs w:val="21"/>
                    </w:rPr>
                  </w:pPr>
                  <w:r w:rsidRPr="00DA481A">
                    <w:rPr>
                      <w:rFonts w:hint="eastAsia"/>
                      <w:sz w:val="21"/>
                      <w:szCs w:val="21"/>
                    </w:rPr>
                    <w:t>3</w:t>
                  </w:r>
                  <w:r w:rsidRPr="00DA481A">
                    <w:rPr>
                      <w:sz w:val="21"/>
                      <w:szCs w:val="21"/>
                    </w:rPr>
                    <w:t>3.9</w:t>
                  </w:r>
                </w:p>
              </w:tc>
            </w:tr>
            <w:tr w:rsidR="00E45B1C" w:rsidRPr="00DA481A" w14:paraId="26BBD683" w14:textId="77777777" w:rsidTr="001520ED">
              <w:trPr>
                <w:trHeight w:val="340"/>
                <w:jc w:val="center"/>
              </w:trPr>
              <w:tc>
                <w:tcPr>
                  <w:tcW w:w="580" w:type="pct"/>
                  <w:vMerge/>
                  <w:vAlign w:val="center"/>
                </w:tcPr>
                <w:p w14:paraId="6D85553C" w14:textId="77777777" w:rsidR="004A2774" w:rsidRPr="00DA481A" w:rsidRDefault="004A2774" w:rsidP="003248B7">
                  <w:pPr>
                    <w:snapToGrid w:val="0"/>
                    <w:jc w:val="center"/>
                    <w:rPr>
                      <w:sz w:val="21"/>
                      <w:szCs w:val="21"/>
                    </w:rPr>
                  </w:pPr>
                </w:p>
              </w:tc>
              <w:tc>
                <w:tcPr>
                  <w:tcW w:w="1039" w:type="pct"/>
                  <w:vAlign w:val="center"/>
                </w:tcPr>
                <w:p w14:paraId="2F23E2E6" w14:textId="09ED4A53" w:rsidR="004A2774" w:rsidRPr="00DA481A" w:rsidRDefault="004A2774" w:rsidP="003248B7">
                  <w:pPr>
                    <w:snapToGrid w:val="0"/>
                    <w:jc w:val="center"/>
                    <w:rPr>
                      <w:sz w:val="21"/>
                      <w:szCs w:val="21"/>
                    </w:rPr>
                  </w:pPr>
                  <w:r w:rsidRPr="00DA481A">
                    <w:rPr>
                      <w:rFonts w:hint="eastAsia"/>
                      <w:sz w:val="21"/>
                      <w:szCs w:val="21"/>
                    </w:rPr>
                    <w:t>切管机</w:t>
                  </w:r>
                </w:p>
              </w:tc>
              <w:tc>
                <w:tcPr>
                  <w:tcW w:w="961" w:type="pct"/>
                  <w:vAlign w:val="center"/>
                </w:tcPr>
                <w:p w14:paraId="0EC44E06" w14:textId="526D3A97"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1BF20610" w14:textId="436DA3EC" w:rsidR="004A2774" w:rsidRPr="00DA481A" w:rsidRDefault="004A2774" w:rsidP="003248B7">
                  <w:pPr>
                    <w:widowControl/>
                    <w:snapToGrid w:val="0"/>
                    <w:jc w:val="center"/>
                    <w:rPr>
                      <w:kern w:val="0"/>
                      <w:sz w:val="21"/>
                      <w:szCs w:val="21"/>
                    </w:rPr>
                  </w:pPr>
                  <w:r w:rsidRPr="00DA481A">
                    <w:rPr>
                      <w:rFonts w:hint="eastAsia"/>
                      <w:sz w:val="22"/>
                      <w:szCs w:val="22"/>
                    </w:rPr>
                    <w:t>12</w:t>
                  </w:r>
                </w:p>
              </w:tc>
              <w:tc>
                <w:tcPr>
                  <w:tcW w:w="720" w:type="pct"/>
                  <w:vAlign w:val="center"/>
                </w:tcPr>
                <w:p w14:paraId="2EDF4B09" w14:textId="6036723E" w:rsidR="004A2774" w:rsidRPr="00DA481A" w:rsidRDefault="004A2774" w:rsidP="003248B7">
                  <w:pPr>
                    <w:widowControl/>
                    <w:snapToGrid w:val="0"/>
                    <w:jc w:val="center"/>
                    <w:rPr>
                      <w:kern w:val="0"/>
                      <w:sz w:val="21"/>
                      <w:szCs w:val="21"/>
                    </w:rPr>
                  </w:pPr>
                  <w:r w:rsidRPr="00DA481A">
                    <w:rPr>
                      <w:rFonts w:hint="eastAsia"/>
                      <w:sz w:val="22"/>
                      <w:szCs w:val="22"/>
                    </w:rPr>
                    <w:t xml:space="preserve">43.4 </w:t>
                  </w:r>
                </w:p>
              </w:tc>
              <w:tc>
                <w:tcPr>
                  <w:tcW w:w="818" w:type="pct"/>
                  <w:vMerge/>
                  <w:vAlign w:val="center"/>
                </w:tcPr>
                <w:p w14:paraId="474E6D17" w14:textId="77777777" w:rsidR="004A2774" w:rsidRPr="00DA481A" w:rsidRDefault="004A2774" w:rsidP="003248B7">
                  <w:pPr>
                    <w:snapToGrid w:val="0"/>
                    <w:jc w:val="center"/>
                    <w:rPr>
                      <w:sz w:val="21"/>
                      <w:szCs w:val="21"/>
                    </w:rPr>
                  </w:pPr>
                </w:p>
              </w:tc>
            </w:tr>
            <w:tr w:rsidR="00E45B1C" w:rsidRPr="00DA481A" w14:paraId="1AD89E3A" w14:textId="77777777" w:rsidTr="001520ED">
              <w:trPr>
                <w:trHeight w:val="340"/>
                <w:jc w:val="center"/>
              </w:trPr>
              <w:tc>
                <w:tcPr>
                  <w:tcW w:w="580" w:type="pct"/>
                  <w:vMerge/>
                  <w:vAlign w:val="center"/>
                </w:tcPr>
                <w:p w14:paraId="26140395" w14:textId="77777777" w:rsidR="004A2774" w:rsidRPr="00DA481A" w:rsidRDefault="004A2774" w:rsidP="003248B7">
                  <w:pPr>
                    <w:snapToGrid w:val="0"/>
                    <w:jc w:val="center"/>
                    <w:rPr>
                      <w:sz w:val="21"/>
                      <w:szCs w:val="21"/>
                    </w:rPr>
                  </w:pPr>
                </w:p>
              </w:tc>
              <w:tc>
                <w:tcPr>
                  <w:tcW w:w="1039" w:type="pct"/>
                  <w:vAlign w:val="center"/>
                </w:tcPr>
                <w:p w14:paraId="68DA287E" w14:textId="6F48FA3D" w:rsidR="004A2774" w:rsidRPr="00DA481A" w:rsidRDefault="004A2774" w:rsidP="003248B7">
                  <w:pPr>
                    <w:snapToGrid w:val="0"/>
                    <w:jc w:val="center"/>
                    <w:rPr>
                      <w:sz w:val="21"/>
                      <w:szCs w:val="21"/>
                    </w:rPr>
                  </w:pPr>
                  <w:r w:rsidRPr="00DA481A">
                    <w:rPr>
                      <w:rFonts w:hint="eastAsia"/>
                      <w:sz w:val="21"/>
                      <w:szCs w:val="21"/>
                    </w:rPr>
                    <w:t>下线机</w:t>
                  </w:r>
                </w:p>
              </w:tc>
              <w:tc>
                <w:tcPr>
                  <w:tcW w:w="961" w:type="pct"/>
                  <w:vAlign w:val="center"/>
                </w:tcPr>
                <w:p w14:paraId="145060EA" w14:textId="23C9A8BD"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6AA29D23" w14:textId="0A5B29F0" w:rsidR="004A2774" w:rsidRPr="00DA481A" w:rsidRDefault="004A2774" w:rsidP="003248B7">
                  <w:pPr>
                    <w:widowControl/>
                    <w:snapToGrid w:val="0"/>
                    <w:jc w:val="center"/>
                    <w:rPr>
                      <w:kern w:val="0"/>
                      <w:sz w:val="21"/>
                      <w:szCs w:val="21"/>
                    </w:rPr>
                  </w:pPr>
                  <w:r w:rsidRPr="00DA481A">
                    <w:rPr>
                      <w:rFonts w:hint="eastAsia"/>
                      <w:sz w:val="22"/>
                      <w:szCs w:val="22"/>
                    </w:rPr>
                    <w:t>13</w:t>
                  </w:r>
                </w:p>
              </w:tc>
              <w:tc>
                <w:tcPr>
                  <w:tcW w:w="720" w:type="pct"/>
                  <w:vAlign w:val="center"/>
                </w:tcPr>
                <w:p w14:paraId="7B734764" w14:textId="66649668" w:rsidR="004A2774" w:rsidRPr="00DA481A" w:rsidRDefault="004A2774" w:rsidP="003248B7">
                  <w:pPr>
                    <w:widowControl/>
                    <w:snapToGrid w:val="0"/>
                    <w:jc w:val="center"/>
                    <w:rPr>
                      <w:kern w:val="0"/>
                      <w:sz w:val="21"/>
                      <w:szCs w:val="21"/>
                    </w:rPr>
                  </w:pPr>
                  <w:r w:rsidRPr="00DA481A">
                    <w:rPr>
                      <w:rFonts w:hint="eastAsia"/>
                      <w:sz w:val="22"/>
                      <w:szCs w:val="22"/>
                    </w:rPr>
                    <w:t xml:space="preserve">39.7 </w:t>
                  </w:r>
                </w:p>
              </w:tc>
              <w:tc>
                <w:tcPr>
                  <w:tcW w:w="818" w:type="pct"/>
                  <w:vMerge/>
                  <w:vAlign w:val="center"/>
                </w:tcPr>
                <w:p w14:paraId="1086B4F4" w14:textId="77777777" w:rsidR="004A2774" w:rsidRPr="00DA481A" w:rsidRDefault="004A2774" w:rsidP="003248B7">
                  <w:pPr>
                    <w:snapToGrid w:val="0"/>
                    <w:jc w:val="center"/>
                    <w:rPr>
                      <w:sz w:val="21"/>
                      <w:szCs w:val="21"/>
                    </w:rPr>
                  </w:pPr>
                </w:p>
              </w:tc>
            </w:tr>
            <w:tr w:rsidR="00E45B1C" w:rsidRPr="00DA481A" w14:paraId="0E6B7579" w14:textId="77777777" w:rsidTr="001520ED">
              <w:trPr>
                <w:trHeight w:val="340"/>
                <w:jc w:val="center"/>
              </w:trPr>
              <w:tc>
                <w:tcPr>
                  <w:tcW w:w="580" w:type="pct"/>
                  <w:vMerge/>
                  <w:vAlign w:val="center"/>
                </w:tcPr>
                <w:p w14:paraId="0D424C89" w14:textId="77777777" w:rsidR="004A2774" w:rsidRPr="00DA481A" w:rsidRDefault="004A2774" w:rsidP="003248B7">
                  <w:pPr>
                    <w:snapToGrid w:val="0"/>
                    <w:jc w:val="center"/>
                    <w:rPr>
                      <w:sz w:val="21"/>
                      <w:szCs w:val="21"/>
                    </w:rPr>
                  </w:pPr>
                </w:p>
              </w:tc>
              <w:tc>
                <w:tcPr>
                  <w:tcW w:w="1039" w:type="pct"/>
                  <w:vAlign w:val="center"/>
                </w:tcPr>
                <w:p w14:paraId="437EDF43" w14:textId="5DB4D6D1" w:rsidR="004A2774" w:rsidRPr="00DA481A" w:rsidRDefault="004A2774" w:rsidP="003248B7">
                  <w:pPr>
                    <w:snapToGrid w:val="0"/>
                    <w:jc w:val="center"/>
                    <w:rPr>
                      <w:sz w:val="21"/>
                      <w:szCs w:val="21"/>
                    </w:rPr>
                  </w:pPr>
                  <w:r w:rsidRPr="00DA481A">
                    <w:rPr>
                      <w:rFonts w:hint="eastAsia"/>
                      <w:sz w:val="21"/>
                      <w:szCs w:val="21"/>
                    </w:rPr>
                    <w:t>入轴机</w:t>
                  </w:r>
                </w:p>
              </w:tc>
              <w:tc>
                <w:tcPr>
                  <w:tcW w:w="961" w:type="pct"/>
                  <w:vAlign w:val="center"/>
                </w:tcPr>
                <w:p w14:paraId="7547EFB8" w14:textId="3BEAF2CA" w:rsidR="004A2774" w:rsidRPr="00DA481A" w:rsidRDefault="004A2774" w:rsidP="003248B7">
                  <w:pPr>
                    <w:widowControl/>
                    <w:snapToGrid w:val="0"/>
                    <w:jc w:val="center"/>
                    <w:rPr>
                      <w:kern w:val="0"/>
                      <w:sz w:val="21"/>
                      <w:szCs w:val="21"/>
                    </w:rPr>
                  </w:pPr>
                  <w:r w:rsidRPr="00DA481A">
                    <w:rPr>
                      <w:rFonts w:hint="eastAsia"/>
                      <w:sz w:val="22"/>
                      <w:szCs w:val="22"/>
                    </w:rPr>
                    <w:t xml:space="preserve">66.0 </w:t>
                  </w:r>
                </w:p>
              </w:tc>
              <w:tc>
                <w:tcPr>
                  <w:tcW w:w="881" w:type="pct"/>
                  <w:vAlign w:val="center"/>
                </w:tcPr>
                <w:p w14:paraId="63C452A3" w14:textId="3F711583"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7DA32D86" w14:textId="70530C2B" w:rsidR="004A2774" w:rsidRPr="00DA481A" w:rsidRDefault="004A2774" w:rsidP="003248B7">
                  <w:pPr>
                    <w:widowControl/>
                    <w:snapToGrid w:val="0"/>
                    <w:jc w:val="center"/>
                    <w:rPr>
                      <w:kern w:val="0"/>
                      <w:sz w:val="21"/>
                      <w:szCs w:val="21"/>
                    </w:rPr>
                  </w:pPr>
                  <w:r w:rsidRPr="00DA481A">
                    <w:rPr>
                      <w:rFonts w:hint="eastAsia"/>
                      <w:sz w:val="22"/>
                      <w:szCs w:val="22"/>
                    </w:rPr>
                    <w:t xml:space="preserve">45.2 </w:t>
                  </w:r>
                </w:p>
              </w:tc>
              <w:tc>
                <w:tcPr>
                  <w:tcW w:w="818" w:type="pct"/>
                  <w:vMerge/>
                  <w:vAlign w:val="center"/>
                </w:tcPr>
                <w:p w14:paraId="7816669C" w14:textId="77777777" w:rsidR="004A2774" w:rsidRPr="00DA481A" w:rsidRDefault="004A2774" w:rsidP="003248B7">
                  <w:pPr>
                    <w:snapToGrid w:val="0"/>
                    <w:jc w:val="center"/>
                    <w:rPr>
                      <w:sz w:val="21"/>
                      <w:szCs w:val="21"/>
                    </w:rPr>
                  </w:pPr>
                </w:p>
              </w:tc>
            </w:tr>
            <w:tr w:rsidR="00E45B1C" w:rsidRPr="00DA481A" w14:paraId="0899CEC6" w14:textId="77777777" w:rsidTr="001520ED">
              <w:trPr>
                <w:trHeight w:val="340"/>
                <w:jc w:val="center"/>
              </w:trPr>
              <w:tc>
                <w:tcPr>
                  <w:tcW w:w="580" w:type="pct"/>
                  <w:vMerge/>
                  <w:vAlign w:val="center"/>
                </w:tcPr>
                <w:p w14:paraId="4DC70FD5" w14:textId="77777777" w:rsidR="004A2774" w:rsidRPr="00DA481A" w:rsidRDefault="004A2774" w:rsidP="003248B7">
                  <w:pPr>
                    <w:snapToGrid w:val="0"/>
                    <w:jc w:val="center"/>
                    <w:rPr>
                      <w:sz w:val="21"/>
                      <w:szCs w:val="21"/>
                    </w:rPr>
                  </w:pPr>
                </w:p>
              </w:tc>
              <w:tc>
                <w:tcPr>
                  <w:tcW w:w="1039" w:type="pct"/>
                  <w:vAlign w:val="center"/>
                </w:tcPr>
                <w:p w14:paraId="68B749E6" w14:textId="7DA1F60D" w:rsidR="004A2774" w:rsidRPr="00DA481A" w:rsidRDefault="004A2774" w:rsidP="003248B7">
                  <w:pPr>
                    <w:snapToGrid w:val="0"/>
                    <w:jc w:val="center"/>
                    <w:rPr>
                      <w:sz w:val="21"/>
                      <w:szCs w:val="21"/>
                    </w:rPr>
                  </w:pPr>
                  <w:r w:rsidRPr="00DA481A">
                    <w:rPr>
                      <w:rFonts w:hint="eastAsia"/>
                      <w:sz w:val="21"/>
                      <w:szCs w:val="21"/>
                    </w:rPr>
                    <w:t>插纸机</w:t>
                  </w:r>
                </w:p>
              </w:tc>
              <w:tc>
                <w:tcPr>
                  <w:tcW w:w="961" w:type="pct"/>
                  <w:vAlign w:val="center"/>
                </w:tcPr>
                <w:p w14:paraId="5A9AEF7E" w14:textId="3D06B5B2" w:rsidR="004A2774" w:rsidRPr="00DA481A" w:rsidRDefault="004A2774" w:rsidP="003248B7">
                  <w:pPr>
                    <w:widowControl/>
                    <w:snapToGrid w:val="0"/>
                    <w:jc w:val="center"/>
                    <w:rPr>
                      <w:kern w:val="0"/>
                      <w:sz w:val="21"/>
                      <w:szCs w:val="21"/>
                    </w:rPr>
                  </w:pPr>
                  <w:r w:rsidRPr="00DA481A">
                    <w:rPr>
                      <w:rFonts w:hint="eastAsia"/>
                      <w:sz w:val="22"/>
                      <w:szCs w:val="22"/>
                    </w:rPr>
                    <w:t xml:space="preserve">56.0 </w:t>
                  </w:r>
                </w:p>
              </w:tc>
              <w:tc>
                <w:tcPr>
                  <w:tcW w:w="881" w:type="pct"/>
                  <w:vAlign w:val="center"/>
                </w:tcPr>
                <w:p w14:paraId="04E2A70B" w14:textId="4575530B" w:rsidR="004A2774" w:rsidRPr="00DA481A" w:rsidRDefault="004A2774" w:rsidP="003248B7">
                  <w:pPr>
                    <w:widowControl/>
                    <w:snapToGrid w:val="0"/>
                    <w:jc w:val="center"/>
                    <w:rPr>
                      <w:kern w:val="0"/>
                      <w:sz w:val="21"/>
                      <w:szCs w:val="21"/>
                    </w:rPr>
                  </w:pPr>
                  <w:r w:rsidRPr="00DA481A">
                    <w:rPr>
                      <w:rFonts w:hint="eastAsia"/>
                      <w:sz w:val="22"/>
                      <w:szCs w:val="22"/>
                    </w:rPr>
                    <w:t>13</w:t>
                  </w:r>
                </w:p>
              </w:tc>
              <w:tc>
                <w:tcPr>
                  <w:tcW w:w="720" w:type="pct"/>
                  <w:vAlign w:val="center"/>
                </w:tcPr>
                <w:p w14:paraId="062F048D" w14:textId="40FF9D9F" w:rsidR="004A2774" w:rsidRPr="00DA481A" w:rsidRDefault="004A2774" w:rsidP="003248B7">
                  <w:pPr>
                    <w:widowControl/>
                    <w:snapToGrid w:val="0"/>
                    <w:jc w:val="center"/>
                    <w:rPr>
                      <w:kern w:val="0"/>
                      <w:sz w:val="21"/>
                      <w:szCs w:val="21"/>
                    </w:rPr>
                  </w:pPr>
                  <w:r w:rsidRPr="00DA481A">
                    <w:rPr>
                      <w:rFonts w:hint="eastAsia"/>
                      <w:sz w:val="22"/>
                      <w:szCs w:val="22"/>
                    </w:rPr>
                    <w:t xml:space="preserve">33.7 </w:t>
                  </w:r>
                </w:p>
              </w:tc>
              <w:tc>
                <w:tcPr>
                  <w:tcW w:w="818" w:type="pct"/>
                  <w:vMerge/>
                  <w:vAlign w:val="center"/>
                </w:tcPr>
                <w:p w14:paraId="54CE4780" w14:textId="77777777" w:rsidR="004A2774" w:rsidRPr="00DA481A" w:rsidRDefault="004A2774" w:rsidP="003248B7">
                  <w:pPr>
                    <w:snapToGrid w:val="0"/>
                    <w:jc w:val="center"/>
                    <w:rPr>
                      <w:sz w:val="21"/>
                      <w:szCs w:val="21"/>
                    </w:rPr>
                  </w:pPr>
                </w:p>
              </w:tc>
            </w:tr>
            <w:tr w:rsidR="00E45B1C" w:rsidRPr="00DA481A" w14:paraId="6F3341D8" w14:textId="77777777" w:rsidTr="001520ED">
              <w:trPr>
                <w:trHeight w:val="340"/>
                <w:jc w:val="center"/>
              </w:trPr>
              <w:tc>
                <w:tcPr>
                  <w:tcW w:w="580" w:type="pct"/>
                  <w:vMerge/>
                  <w:vAlign w:val="center"/>
                </w:tcPr>
                <w:p w14:paraId="3E8A283C" w14:textId="77777777" w:rsidR="004A2774" w:rsidRPr="00DA481A" w:rsidRDefault="004A2774" w:rsidP="003248B7">
                  <w:pPr>
                    <w:snapToGrid w:val="0"/>
                    <w:jc w:val="center"/>
                    <w:rPr>
                      <w:sz w:val="21"/>
                      <w:szCs w:val="21"/>
                    </w:rPr>
                  </w:pPr>
                </w:p>
              </w:tc>
              <w:tc>
                <w:tcPr>
                  <w:tcW w:w="1039" w:type="pct"/>
                  <w:vAlign w:val="center"/>
                </w:tcPr>
                <w:p w14:paraId="55365478" w14:textId="496940AA" w:rsidR="004A2774" w:rsidRPr="00DA481A" w:rsidRDefault="004A2774" w:rsidP="003248B7">
                  <w:pPr>
                    <w:snapToGrid w:val="0"/>
                    <w:jc w:val="center"/>
                    <w:rPr>
                      <w:sz w:val="21"/>
                      <w:szCs w:val="21"/>
                    </w:rPr>
                  </w:pPr>
                  <w:r w:rsidRPr="00DA481A">
                    <w:rPr>
                      <w:rFonts w:hint="eastAsia"/>
                      <w:sz w:val="21"/>
                      <w:szCs w:val="21"/>
                    </w:rPr>
                    <w:t>液压扭头机</w:t>
                  </w:r>
                </w:p>
              </w:tc>
              <w:tc>
                <w:tcPr>
                  <w:tcW w:w="961" w:type="pct"/>
                  <w:vAlign w:val="center"/>
                </w:tcPr>
                <w:p w14:paraId="20537529" w14:textId="294EA153" w:rsidR="004A2774" w:rsidRPr="00DA481A" w:rsidRDefault="004A2774" w:rsidP="003248B7">
                  <w:pPr>
                    <w:widowControl/>
                    <w:snapToGrid w:val="0"/>
                    <w:jc w:val="center"/>
                    <w:rPr>
                      <w:kern w:val="0"/>
                      <w:sz w:val="21"/>
                      <w:szCs w:val="21"/>
                    </w:rPr>
                  </w:pPr>
                  <w:r w:rsidRPr="00DA481A">
                    <w:rPr>
                      <w:rFonts w:hint="eastAsia"/>
                      <w:sz w:val="22"/>
                      <w:szCs w:val="22"/>
                    </w:rPr>
                    <w:t xml:space="preserve">62.0 </w:t>
                  </w:r>
                </w:p>
              </w:tc>
              <w:tc>
                <w:tcPr>
                  <w:tcW w:w="881" w:type="pct"/>
                  <w:vAlign w:val="center"/>
                </w:tcPr>
                <w:p w14:paraId="3CC25925" w14:textId="488FA858"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06E2C393" w14:textId="4A3A24D7" w:rsidR="004A2774" w:rsidRPr="00DA481A" w:rsidRDefault="004A2774" w:rsidP="003248B7">
                  <w:pPr>
                    <w:widowControl/>
                    <w:snapToGrid w:val="0"/>
                    <w:jc w:val="center"/>
                    <w:rPr>
                      <w:kern w:val="0"/>
                      <w:sz w:val="21"/>
                      <w:szCs w:val="21"/>
                    </w:rPr>
                  </w:pPr>
                  <w:r w:rsidRPr="00DA481A">
                    <w:rPr>
                      <w:rFonts w:hint="eastAsia"/>
                      <w:sz w:val="22"/>
                      <w:szCs w:val="22"/>
                    </w:rPr>
                    <w:t xml:space="preserve">41.2 </w:t>
                  </w:r>
                </w:p>
              </w:tc>
              <w:tc>
                <w:tcPr>
                  <w:tcW w:w="818" w:type="pct"/>
                  <w:vMerge/>
                  <w:vAlign w:val="center"/>
                </w:tcPr>
                <w:p w14:paraId="44759DCB" w14:textId="77777777" w:rsidR="004A2774" w:rsidRPr="00DA481A" w:rsidRDefault="004A2774" w:rsidP="003248B7">
                  <w:pPr>
                    <w:snapToGrid w:val="0"/>
                    <w:jc w:val="center"/>
                    <w:rPr>
                      <w:sz w:val="21"/>
                      <w:szCs w:val="21"/>
                    </w:rPr>
                  </w:pPr>
                </w:p>
              </w:tc>
            </w:tr>
            <w:tr w:rsidR="00E45B1C" w:rsidRPr="00DA481A" w14:paraId="573933DD" w14:textId="77777777" w:rsidTr="001520ED">
              <w:trPr>
                <w:trHeight w:val="340"/>
                <w:jc w:val="center"/>
              </w:trPr>
              <w:tc>
                <w:tcPr>
                  <w:tcW w:w="580" w:type="pct"/>
                  <w:vMerge/>
                  <w:vAlign w:val="center"/>
                </w:tcPr>
                <w:p w14:paraId="24706C3A" w14:textId="77777777" w:rsidR="004A2774" w:rsidRPr="00DA481A" w:rsidRDefault="004A2774" w:rsidP="003248B7">
                  <w:pPr>
                    <w:snapToGrid w:val="0"/>
                    <w:jc w:val="center"/>
                    <w:rPr>
                      <w:sz w:val="21"/>
                      <w:szCs w:val="21"/>
                    </w:rPr>
                  </w:pPr>
                </w:p>
              </w:tc>
              <w:tc>
                <w:tcPr>
                  <w:tcW w:w="1039" w:type="pct"/>
                  <w:vAlign w:val="center"/>
                </w:tcPr>
                <w:p w14:paraId="07F4C531" w14:textId="65E2A1FB" w:rsidR="004A2774" w:rsidRPr="00DA481A" w:rsidRDefault="004A2774" w:rsidP="003248B7">
                  <w:pPr>
                    <w:snapToGrid w:val="0"/>
                    <w:jc w:val="center"/>
                    <w:rPr>
                      <w:sz w:val="21"/>
                      <w:szCs w:val="21"/>
                    </w:rPr>
                  </w:pPr>
                  <w:r w:rsidRPr="00DA481A">
                    <w:rPr>
                      <w:rFonts w:hint="eastAsia"/>
                      <w:sz w:val="21"/>
                      <w:szCs w:val="21"/>
                    </w:rPr>
                    <w:t>压换向器</w:t>
                  </w:r>
                </w:p>
              </w:tc>
              <w:tc>
                <w:tcPr>
                  <w:tcW w:w="961" w:type="pct"/>
                  <w:vAlign w:val="center"/>
                </w:tcPr>
                <w:p w14:paraId="543D8D4A" w14:textId="33A42306" w:rsidR="004A2774" w:rsidRPr="00DA481A" w:rsidRDefault="004A2774" w:rsidP="003248B7">
                  <w:pPr>
                    <w:widowControl/>
                    <w:snapToGrid w:val="0"/>
                    <w:jc w:val="center"/>
                    <w:rPr>
                      <w:kern w:val="0"/>
                      <w:sz w:val="21"/>
                      <w:szCs w:val="21"/>
                    </w:rPr>
                  </w:pPr>
                  <w:r w:rsidRPr="00DA481A">
                    <w:rPr>
                      <w:rFonts w:hint="eastAsia"/>
                      <w:sz w:val="22"/>
                      <w:szCs w:val="22"/>
                    </w:rPr>
                    <w:t xml:space="preserve">61.0 </w:t>
                  </w:r>
                </w:p>
              </w:tc>
              <w:tc>
                <w:tcPr>
                  <w:tcW w:w="881" w:type="pct"/>
                  <w:vAlign w:val="center"/>
                </w:tcPr>
                <w:p w14:paraId="58623B54" w14:textId="3AE06BA1"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4B8AF17D" w14:textId="4E8DE025" w:rsidR="004A2774" w:rsidRPr="00DA481A" w:rsidRDefault="004A2774" w:rsidP="003248B7">
                  <w:pPr>
                    <w:widowControl/>
                    <w:snapToGrid w:val="0"/>
                    <w:jc w:val="center"/>
                    <w:rPr>
                      <w:kern w:val="0"/>
                      <w:sz w:val="21"/>
                      <w:szCs w:val="21"/>
                    </w:rPr>
                  </w:pPr>
                  <w:r w:rsidRPr="00DA481A">
                    <w:rPr>
                      <w:rFonts w:hint="eastAsia"/>
                      <w:sz w:val="22"/>
                      <w:szCs w:val="22"/>
                    </w:rPr>
                    <w:t xml:space="preserve">40.2 </w:t>
                  </w:r>
                </w:p>
              </w:tc>
              <w:tc>
                <w:tcPr>
                  <w:tcW w:w="818" w:type="pct"/>
                  <w:vMerge/>
                  <w:vAlign w:val="center"/>
                </w:tcPr>
                <w:p w14:paraId="2C5F186F" w14:textId="77777777" w:rsidR="004A2774" w:rsidRPr="00DA481A" w:rsidRDefault="004A2774" w:rsidP="003248B7">
                  <w:pPr>
                    <w:snapToGrid w:val="0"/>
                    <w:jc w:val="center"/>
                    <w:rPr>
                      <w:sz w:val="21"/>
                      <w:szCs w:val="21"/>
                    </w:rPr>
                  </w:pPr>
                </w:p>
              </w:tc>
            </w:tr>
            <w:tr w:rsidR="00E45B1C" w:rsidRPr="00DA481A" w14:paraId="038D11D0" w14:textId="77777777" w:rsidTr="001520ED">
              <w:trPr>
                <w:trHeight w:val="340"/>
                <w:jc w:val="center"/>
              </w:trPr>
              <w:tc>
                <w:tcPr>
                  <w:tcW w:w="580" w:type="pct"/>
                  <w:vMerge/>
                  <w:vAlign w:val="center"/>
                </w:tcPr>
                <w:p w14:paraId="46FD14C8" w14:textId="77777777" w:rsidR="004A2774" w:rsidRPr="00DA481A" w:rsidRDefault="004A2774" w:rsidP="003248B7">
                  <w:pPr>
                    <w:snapToGrid w:val="0"/>
                    <w:jc w:val="center"/>
                    <w:rPr>
                      <w:sz w:val="21"/>
                      <w:szCs w:val="21"/>
                    </w:rPr>
                  </w:pPr>
                </w:p>
              </w:tc>
              <w:tc>
                <w:tcPr>
                  <w:tcW w:w="1039" w:type="pct"/>
                  <w:vAlign w:val="center"/>
                </w:tcPr>
                <w:p w14:paraId="76132720" w14:textId="426D0D6C" w:rsidR="004A2774" w:rsidRPr="00DA481A" w:rsidRDefault="004A2774" w:rsidP="003248B7">
                  <w:pPr>
                    <w:snapToGrid w:val="0"/>
                    <w:jc w:val="center"/>
                    <w:rPr>
                      <w:sz w:val="21"/>
                      <w:szCs w:val="21"/>
                    </w:rPr>
                  </w:pPr>
                  <w:r w:rsidRPr="00DA481A">
                    <w:rPr>
                      <w:rFonts w:hint="eastAsia"/>
                      <w:sz w:val="21"/>
                      <w:szCs w:val="21"/>
                    </w:rPr>
                    <w:t>并投机</w:t>
                  </w:r>
                </w:p>
              </w:tc>
              <w:tc>
                <w:tcPr>
                  <w:tcW w:w="961" w:type="pct"/>
                  <w:vAlign w:val="center"/>
                </w:tcPr>
                <w:p w14:paraId="57D0FB19" w14:textId="33DCD16B" w:rsidR="004A2774" w:rsidRPr="00DA481A" w:rsidRDefault="004A2774" w:rsidP="003248B7">
                  <w:pPr>
                    <w:widowControl/>
                    <w:snapToGrid w:val="0"/>
                    <w:jc w:val="center"/>
                    <w:rPr>
                      <w:kern w:val="0"/>
                      <w:sz w:val="21"/>
                      <w:szCs w:val="21"/>
                    </w:rPr>
                  </w:pPr>
                  <w:r w:rsidRPr="00DA481A">
                    <w:rPr>
                      <w:rFonts w:hint="eastAsia"/>
                      <w:sz w:val="22"/>
                      <w:szCs w:val="22"/>
                    </w:rPr>
                    <w:t xml:space="preserve">59.8 </w:t>
                  </w:r>
                </w:p>
              </w:tc>
              <w:tc>
                <w:tcPr>
                  <w:tcW w:w="881" w:type="pct"/>
                  <w:vAlign w:val="center"/>
                </w:tcPr>
                <w:p w14:paraId="073DCD52" w14:textId="395AD7E1"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68FA7118" w14:textId="6D189CB1" w:rsidR="004A2774" w:rsidRPr="00DA481A" w:rsidRDefault="004A2774" w:rsidP="003248B7">
                  <w:pPr>
                    <w:widowControl/>
                    <w:snapToGrid w:val="0"/>
                    <w:jc w:val="center"/>
                    <w:rPr>
                      <w:kern w:val="0"/>
                      <w:sz w:val="21"/>
                      <w:szCs w:val="21"/>
                    </w:rPr>
                  </w:pPr>
                  <w:r w:rsidRPr="00DA481A">
                    <w:rPr>
                      <w:rFonts w:hint="eastAsia"/>
                      <w:sz w:val="22"/>
                      <w:szCs w:val="22"/>
                    </w:rPr>
                    <w:t xml:space="preserve">39.8 </w:t>
                  </w:r>
                </w:p>
              </w:tc>
              <w:tc>
                <w:tcPr>
                  <w:tcW w:w="818" w:type="pct"/>
                  <w:vMerge/>
                  <w:vAlign w:val="center"/>
                </w:tcPr>
                <w:p w14:paraId="6AD1894C" w14:textId="77777777" w:rsidR="004A2774" w:rsidRPr="00DA481A" w:rsidRDefault="004A2774" w:rsidP="003248B7">
                  <w:pPr>
                    <w:snapToGrid w:val="0"/>
                    <w:jc w:val="center"/>
                    <w:rPr>
                      <w:sz w:val="21"/>
                      <w:szCs w:val="21"/>
                    </w:rPr>
                  </w:pPr>
                </w:p>
              </w:tc>
            </w:tr>
            <w:tr w:rsidR="00E45B1C" w:rsidRPr="00DA481A" w14:paraId="0A6E142D" w14:textId="77777777" w:rsidTr="001520ED">
              <w:trPr>
                <w:trHeight w:val="340"/>
                <w:jc w:val="center"/>
              </w:trPr>
              <w:tc>
                <w:tcPr>
                  <w:tcW w:w="580" w:type="pct"/>
                  <w:vMerge/>
                  <w:vAlign w:val="center"/>
                </w:tcPr>
                <w:p w14:paraId="68505713" w14:textId="77777777" w:rsidR="004A2774" w:rsidRPr="00DA481A" w:rsidRDefault="004A2774" w:rsidP="003248B7">
                  <w:pPr>
                    <w:snapToGrid w:val="0"/>
                    <w:jc w:val="center"/>
                    <w:rPr>
                      <w:sz w:val="21"/>
                      <w:szCs w:val="21"/>
                    </w:rPr>
                  </w:pPr>
                </w:p>
              </w:tc>
              <w:tc>
                <w:tcPr>
                  <w:tcW w:w="1039" w:type="pct"/>
                  <w:vAlign w:val="center"/>
                </w:tcPr>
                <w:p w14:paraId="6D295B4D" w14:textId="6CA8D002" w:rsidR="004A2774" w:rsidRPr="00DA481A" w:rsidRDefault="004A2774" w:rsidP="003248B7">
                  <w:pPr>
                    <w:snapToGrid w:val="0"/>
                    <w:jc w:val="center"/>
                    <w:rPr>
                      <w:sz w:val="21"/>
                      <w:szCs w:val="21"/>
                    </w:rPr>
                  </w:pPr>
                  <w:r w:rsidRPr="00DA481A">
                    <w:rPr>
                      <w:rFonts w:hint="eastAsia"/>
                      <w:sz w:val="21"/>
                      <w:szCs w:val="21"/>
                    </w:rPr>
                    <w:t>下刻机</w:t>
                  </w:r>
                </w:p>
              </w:tc>
              <w:tc>
                <w:tcPr>
                  <w:tcW w:w="961" w:type="pct"/>
                  <w:vAlign w:val="center"/>
                </w:tcPr>
                <w:p w14:paraId="66A08C49" w14:textId="644016DA"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3832BB57" w14:textId="09B9A069" w:rsidR="004A2774" w:rsidRPr="00DA481A" w:rsidRDefault="004A2774" w:rsidP="003248B7">
                  <w:pPr>
                    <w:widowControl/>
                    <w:snapToGrid w:val="0"/>
                    <w:jc w:val="center"/>
                    <w:rPr>
                      <w:kern w:val="0"/>
                      <w:sz w:val="21"/>
                      <w:szCs w:val="21"/>
                    </w:rPr>
                  </w:pPr>
                  <w:r w:rsidRPr="00DA481A">
                    <w:rPr>
                      <w:rFonts w:hint="eastAsia"/>
                      <w:sz w:val="22"/>
                      <w:szCs w:val="22"/>
                    </w:rPr>
                    <w:t>8</w:t>
                  </w:r>
                </w:p>
              </w:tc>
              <w:tc>
                <w:tcPr>
                  <w:tcW w:w="720" w:type="pct"/>
                  <w:vAlign w:val="center"/>
                </w:tcPr>
                <w:p w14:paraId="0D49C4E3" w14:textId="314B8F3F" w:rsidR="004A2774" w:rsidRPr="00DA481A" w:rsidRDefault="004A2774" w:rsidP="003248B7">
                  <w:pPr>
                    <w:widowControl/>
                    <w:snapToGrid w:val="0"/>
                    <w:jc w:val="center"/>
                    <w:rPr>
                      <w:kern w:val="0"/>
                      <w:sz w:val="21"/>
                      <w:szCs w:val="21"/>
                    </w:rPr>
                  </w:pPr>
                  <w:r w:rsidRPr="00DA481A">
                    <w:rPr>
                      <w:rFonts w:hint="eastAsia"/>
                      <w:sz w:val="22"/>
                      <w:szCs w:val="22"/>
                    </w:rPr>
                    <w:t xml:space="preserve">44.9 </w:t>
                  </w:r>
                </w:p>
              </w:tc>
              <w:tc>
                <w:tcPr>
                  <w:tcW w:w="818" w:type="pct"/>
                  <w:vMerge/>
                  <w:vAlign w:val="center"/>
                </w:tcPr>
                <w:p w14:paraId="6212E87E" w14:textId="77777777" w:rsidR="004A2774" w:rsidRPr="00DA481A" w:rsidRDefault="004A2774" w:rsidP="003248B7">
                  <w:pPr>
                    <w:snapToGrid w:val="0"/>
                    <w:jc w:val="center"/>
                    <w:rPr>
                      <w:sz w:val="21"/>
                      <w:szCs w:val="21"/>
                    </w:rPr>
                  </w:pPr>
                </w:p>
              </w:tc>
            </w:tr>
            <w:tr w:rsidR="00E45B1C" w:rsidRPr="00DA481A" w14:paraId="6DBE3CD7" w14:textId="77777777" w:rsidTr="001520ED">
              <w:trPr>
                <w:trHeight w:val="340"/>
                <w:jc w:val="center"/>
              </w:trPr>
              <w:tc>
                <w:tcPr>
                  <w:tcW w:w="580" w:type="pct"/>
                  <w:vMerge/>
                  <w:vAlign w:val="center"/>
                </w:tcPr>
                <w:p w14:paraId="681C344A" w14:textId="77777777" w:rsidR="004A2774" w:rsidRPr="00DA481A" w:rsidRDefault="004A2774" w:rsidP="003248B7">
                  <w:pPr>
                    <w:snapToGrid w:val="0"/>
                    <w:jc w:val="center"/>
                    <w:rPr>
                      <w:sz w:val="21"/>
                      <w:szCs w:val="21"/>
                    </w:rPr>
                  </w:pPr>
                </w:p>
              </w:tc>
              <w:tc>
                <w:tcPr>
                  <w:tcW w:w="1039" w:type="pct"/>
                  <w:vAlign w:val="center"/>
                </w:tcPr>
                <w:p w14:paraId="1D0EE37C" w14:textId="2340CC86" w:rsidR="004A2774" w:rsidRPr="00DA481A" w:rsidRDefault="004A2774" w:rsidP="003248B7">
                  <w:pPr>
                    <w:snapToGrid w:val="0"/>
                    <w:jc w:val="center"/>
                    <w:rPr>
                      <w:sz w:val="21"/>
                      <w:szCs w:val="21"/>
                    </w:rPr>
                  </w:pPr>
                  <w:r w:rsidRPr="00DA481A">
                    <w:rPr>
                      <w:rFonts w:hint="eastAsia"/>
                      <w:sz w:val="21"/>
                      <w:szCs w:val="21"/>
                    </w:rPr>
                    <w:t>精车机</w:t>
                  </w:r>
                </w:p>
              </w:tc>
              <w:tc>
                <w:tcPr>
                  <w:tcW w:w="961" w:type="pct"/>
                  <w:vAlign w:val="center"/>
                </w:tcPr>
                <w:p w14:paraId="5F39D566" w14:textId="3AC33915"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48BCA397" w14:textId="6E71A242" w:rsidR="004A2774" w:rsidRPr="00DA481A" w:rsidRDefault="004A2774" w:rsidP="003248B7">
                  <w:pPr>
                    <w:widowControl/>
                    <w:snapToGrid w:val="0"/>
                    <w:jc w:val="center"/>
                    <w:rPr>
                      <w:kern w:val="0"/>
                      <w:sz w:val="21"/>
                      <w:szCs w:val="21"/>
                    </w:rPr>
                  </w:pPr>
                  <w:r w:rsidRPr="00DA481A">
                    <w:rPr>
                      <w:rFonts w:hint="eastAsia"/>
                      <w:sz w:val="22"/>
                      <w:szCs w:val="22"/>
                    </w:rPr>
                    <w:t>7</w:t>
                  </w:r>
                </w:p>
              </w:tc>
              <w:tc>
                <w:tcPr>
                  <w:tcW w:w="720" w:type="pct"/>
                  <w:vAlign w:val="center"/>
                </w:tcPr>
                <w:p w14:paraId="07DCA32A" w14:textId="186AB0B2" w:rsidR="004A2774" w:rsidRPr="00DA481A" w:rsidRDefault="004A2774" w:rsidP="003248B7">
                  <w:pPr>
                    <w:widowControl/>
                    <w:snapToGrid w:val="0"/>
                    <w:jc w:val="center"/>
                    <w:rPr>
                      <w:kern w:val="0"/>
                      <w:sz w:val="21"/>
                      <w:szCs w:val="21"/>
                    </w:rPr>
                  </w:pPr>
                  <w:r w:rsidRPr="00DA481A">
                    <w:rPr>
                      <w:rFonts w:hint="eastAsia"/>
                      <w:sz w:val="22"/>
                      <w:szCs w:val="22"/>
                    </w:rPr>
                    <w:t xml:space="preserve">46.1 </w:t>
                  </w:r>
                </w:p>
              </w:tc>
              <w:tc>
                <w:tcPr>
                  <w:tcW w:w="818" w:type="pct"/>
                  <w:vMerge/>
                  <w:vAlign w:val="center"/>
                </w:tcPr>
                <w:p w14:paraId="366C246D" w14:textId="77777777" w:rsidR="004A2774" w:rsidRPr="00DA481A" w:rsidRDefault="004A2774" w:rsidP="003248B7">
                  <w:pPr>
                    <w:snapToGrid w:val="0"/>
                    <w:jc w:val="center"/>
                    <w:rPr>
                      <w:sz w:val="21"/>
                      <w:szCs w:val="21"/>
                    </w:rPr>
                  </w:pPr>
                </w:p>
              </w:tc>
            </w:tr>
            <w:tr w:rsidR="00E45B1C" w:rsidRPr="00DA481A" w14:paraId="63CA3047" w14:textId="77777777" w:rsidTr="001520ED">
              <w:trPr>
                <w:trHeight w:val="340"/>
                <w:jc w:val="center"/>
              </w:trPr>
              <w:tc>
                <w:tcPr>
                  <w:tcW w:w="580" w:type="pct"/>
                  <w:vMerge/>
                  <w:vAlign w:val="center"/>
                </w:tcPr>
                <w:p w14:paraId="6BB4CD2E" w14:textId="77777777" w:rsidR="004A2774" w:rsidRPr="00DA481A" w:rsidRDefault="004A2774" w:rsidP="003248B7">
                  <w:pPr>
                    <w:snapToGrid w:val="0"/>
                    <w:jc w:val="center"/>
                    <w:rPr>
                      <w:sz w:val="21"/>
                      <w:szCs w:val="21"/>
                    </w:rPr>
                  </w:pPr>
                </w:p>
              </w:tc>
              <w:tc>
                <w:tcPr>
                  <w:tcW w:w="1039" w:type="pct"/>
                  <w:vAlign w:val="center"/>
                </w:tcPr>
                <w:p w14:paraId="12305899" w14:textId="07F2E475" w:rsidR="004A2774" w:rsidRPr="00DA481A" w:rsidRDefault="004A2774" w:rsidP="003248B7">
                  <w:pPr>
                    <w:snapToGrid w:val="0"/>
                    <w:jc w:val="center"/>
                    <w:rPr>
                      <w:sz w:val="21"/>
                      <w:szCs w:val="21"/>
                    </w:rPr>
                  </w:pPr>
                  <w:r w:rsidRPr="00DA481A">
                    <w:rPr>
                      <w:rFonts w:hint="eastAsia"/>
                      <w:sz w:val="21"/>
                      <w:szCs w:val="21"/>
                    </w:rPr>
                    <w:t>数控车床</w:t>
                  </w:r>
                </w:p>
              </w:tc>
              <w:tc>
                <w:tcPr>
                  <w:tcW w:w="961" w:type="pct"/>
                  <w:vAlign w:val="center"/>
                </w:tcPr>
                <w:p w14:paraId="63C394DC" w14:textId="500953BC"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6132AD5D" w14:textId="10DE408C" w:rsidR="004A2774" w:rsidRPr="00DA481A" w:rsidRDefault="004A2774" w:rsidP="003248B7">
                  <w:pPr>
                    <w:widowControl/>
                    <w:snapToGrid w:val="0"/>
                    <w:jc w:val="center"/>
                    <w:rPr>
                      <w:kern w:val="0"/>
                      <w:sz w:val="21"/>
                      <w:szCs w:val="21"/>
                    </w:rPr>
                  </w:pPr>
                  <w:r w:rsidRPr="00DA481A">
                    <w:rPr>
                      <w:rFonts w:hint="eastAsia"/>
                      <w:sz w:val="22"/>
                      <w:szCs w:val="22"/>
                    </w:rPr>
                    <w:t>6</w:t>
                  </w:r>
                </w:p>
              </w:tc>
              <w:tc>
                <w:tcPr>
                  <w:tcW w:w="720" w:type="pct"/>
                  <w:vAlign w:val="center"/>
                </w:tcPr>
                <w:p w14:paraId="7031A2C5" w14:textId="395EE7E4" w:rsidR="004A2774" w:rsidRPr="00DA481A" w:rsidRDefault="004A2774" w:rsidP="003248B7">
                  <w:pPr>
                    <w:widowControl/>
                    <w:snapToGrid w:val="0"/>
                    <w:jc w:val="center"/>
                    <w:rPr>
                      <w:kern w:val="0"/>
                      <w:sz w:val="21"/>
                      <w:szCs w:val="21"/>
                    </w:rPr>
                  </w:pPr>
                  <w:r w:rsidRPr="00DA481A">
                    <w:rPr>
                      <w:rFonts w:hint="eastAsia"/>
                      <w:sz w:val="22"/>
                      <w:szCs w:val="22"/>
                    </w:rPr>
                    <w:t xml:space="preserve">47.4 </w:t>
                  </w:r>
                </w:p>
              </w:tc>
              <w:tc>
                <w:tcPr>
                  <w:tcW w:w="818" w:type="pct"/>
                  <w:vMerge/>
                  <w:vAlign w:val="center"/>
                </w:tcPr>
                <w:p w14:paraId="3B3E658A" w14:textId="77777777" w:rsidR="004A2774" w:rsidRPr="00DA481A" w:rsidRDefault="004A2774" w:rsidP="003248B7">
                  <w:pPr>
                    <w:snapToGrid w:val="0"/>
                    <w:jc w:val="center"/>
                    <w:rPr>
                      <w:sz w:val="21"/>
                      <w:szCs w:val="21"/>
                    </w:rPr>
                  </w:pPr>
                </w:p>
              </w:tc>
            </w:tr>
            <w:tr w:rsidR="00E45B1C" w:rsidRPr="00DA481A" w14:paraId="4B8155C0" w14:textId="77777777" w:rsidTr="001520ED">
              <w:trPr>
                <w:trHeight w:val="340"/>
                <w:jc w:val="center"/>
              </w:trPr>
              <w:tc>
                <w:tcPr>
                  <w:tcW w:w="580" w:type="pct"/>
                  <w:vMerge/>
                  <w:vAlign w:val="center"/>
                </w:tcPr>
                <w:p w14:paraId="5EAB0921" w14:textId="77777777" w:rsidR="004A2774" w:rsidRPr="00DA481A" w:rsidRDefault="004A2774" w:rsidP="003248B7">
                  <w:pPr>
                    <w:snapToGrid w:val="0"/>
                    <w:jc w:val="center"/>
                    <w:rPr>
                      <w:sz w:val="21"/>
                      <w:szCs w:val="21"/>
                    </w:rPr>
                  </w:pPr>
                </w:p>
              </w:tc>
              <w:tc>
                <w:tcPr>
                  <w:tcW w:w="1039" w:type="pct"/>
                  <w:vAlign w:val="center"/>
                </w:tcPr>
                <w:p w14:paraId="628A220F" w14:textId="0C3323B0" w:rsidR="004A2774" w:rsidRPr="00DA481A" w:rsidRDefault="004A2774" w:rsidP="003248B7">
                  <w:pPr>
                    <w:snapToGrid w:val="0"/>
                    <w:jc w:val="center"/>
                    <w:rPr>
                      <w:sz w:val="21"/>
                      <w:szCs w:val="21"/>
                    </w:rPr>
                  </w:pPr>
                  <w:r w:rsidRPr="00DA481A">
                    <w:rPr>
                      <w:rFonts w:hint="eastAsia"/>
                      <w:sz w:val="21"/>
                      <w:szCs w:val="21"/>
                    </w:rPr>
                    <w:t>冲床</w:t>
                  </w:r>
                </w:p>
              </w:tc>
              <w:tc>
                <w:tcPr>
                  <w:tcW w:w="961" w:type="pct"/>
                  <w:vAlign w:val="center"/>
                </w:tcPr>
                <w:p w14:paraId="684988F1" w14:textId="08F2F60A"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68176A2D" w14:textId="6BD599CC" w:rsidR="004A2774" w:rsidRPr="00DA481A" w:rsidRDefault="004A2774" w:rsidP="003248B7">
                  <w:pPr>
                    <w:widowControl/>
                    <w:snapToGrid w:val="0"/>
                    <w:jc w:val="center"/>
                    <w:rPr>
                      <w:kern w:val="0"/>
                      <w:sz w:val="21"/>
                      <w:szCs w:val="21"/>
                    </w:rPr>
                  </w:pPr>
                  <w:r w:rsidRPr="00DA481A">
                    <w:rPr>
                      <w:rFonts w:hint="eastAsia"/>
                      <w:sz w:val="22"/>
                      <w:szCs w:val="22"/>
                    </w:rPr>
                    <w:t>6</w:t>
                  </w:r>
                </w:p>
              </w:tc>
              <w:tc>
                <w:tcPr>
                  <w:tcW w:w="720" w:type="pct"/>
                  <w:vAlign w:val="center"/>
                </w:tcPr>
                <w:p w14:paraId="65513E60" w14:textId="7C7A21D7" w:rsidR="004A2774" w:rsidRPr="00DA481A" w:rsidRDefault="004A2774" w:rsidP="003248B7">
                  <w:pPr>
                    <w:widowControl/>
                    <w:snapToGrid w:val="0"/>
                    <w:jc w:val="center"/>
                    <w:rPr>
                      <w:kern w:val="0"/>
                      <w:sz w:val="21"/>
                      <w:szCs w:val="21"/>
                    </w:rPr>
                  </w:pPr>
                  <w:r w:rsidRPr="00DA481A">
                    <w:rPr>
                      <w:rFonts w:hint="eastAsia"/>
                      <w:sz w:val="22"/>
                      <w:szCs w:val="22"/>
                    </w:rPr>
                    <w:t xml:space="preserve">47.4 </w:t>
                  </w:r>
                </w:p>
              </w:tc>
              <w:tc>
                <w:tcPr>
                  <w:tcW w:w="818" w:type="pct"/>
                  <w:vMerge/>
                  <w:vAlign w:val="center"/>
                </w:tcPr>
                <w:p w14:paraId="78D2D6A4" w14:textId="77777777" w:rsidR="004A2774" w:rsidRPr="00DA481A" w:rsidRDefault="004A2774" w:rsidP="003248B7">
                  <w:pPr>
                    <w:snapToGrid w:val="0"/>
                    <w:jc w:val="center"/>
                    <w:rPr>
                      <w:sz w:val="21"/>
                      <w:szCs w:val="21"/>
                    </w:rPr>
                  </w:pPr>
                </w:p>
              </w:tc>
            </w:tr>
            <w:tr w:rsidR="00E45B1C" w:rsidRPr="00DA481A" w14:paraId="6A0767BC" w14:textId="77777777" w:rsidTr="001520ED">
              <w:trPr>
                <w:trHeight w:val="340"/>
                <w:jc w:val="center"/>
              </w:trPr>
              <w:tc>
                <w:tcPr>
                  <w:tcW w:w="580" w:type="pct"/>
                  <w:vMerge/>
                  <w:vAlign w:val="center"/>
                </w:tcPr>
                <w:p w14:paraId="3BC39079" w14:textId="77777777" w:rsidR="004A2774" w:rsidRPr="00DA481A" w:rsidRDefault="004A2774" w:rsidP="003248B7">
                  <w:pPr>
                    <w:snapToGrid w:val="0"/>
                    <w:jc w:val="center"/>
                    <w:rPr>
                      <w:sz w:val="21"/>
                      <w:szCs w:val="21"/>
                    </w:rPr>
                  </w:pPr>
                </w:p>
              </w:tc>
              <w:tc>
                <w:tcPr>
                  <w:tcW w:w="1039" w:type="pct"/>
                  <w:vAlign w:val="center"/>
                </w:tcPr>
                <w:p w14:paraId="588A571C" w14:textId="20ECDFD8" w:rsidR="004A2774" w:rsidRPr="00DA481A" w:rsidRDefault="004A2774" w:rsidP="003248B7">
                  <w:pPr>
                    <w:snapToGrid w:val="0"/>
                    <w:jc w:val="center"/>
                    <w:rPr>
                      <w:sz w:val="21"/>
                      <w:szCs w:val="21"/>
                    </w:rPr>
                  </w:pPr>
                  <w:r w:rsidRPr="00DA481A">
                    <w:rPr>
                      <w:rFonts w:hint="eastAsia"/>
                      <w:sz w:val="21"/>
                      <w:szCs w:val="21"/>
                    </w:rPr>
                    <w:t>切头机</w:t>
                  </w:r>
                </w:p>
              </w:tc>
              <w:tc>
                <w:tcPr>
                  <w:tcW w:w="961" w:type="pct"/>
                  <w:vAlign w:val="center"/>
                </w:tcPr>
                <w:p w14:paraId="4E3CAF41" w14:textId="74712352" w:rsidR="004A2774" w:rsidRPr="00DA481A" w:rsidRDefault="004A2774" w:rsidP="003248B7">
                  <w:pPr>
                    <w:widowControl/>
                    <w:snapToGrid w:val="0"/>
                    <w:jc w:val="center"/>
                    <w:rPr>
                      <w:kern w:val="0"/>
                      <w:sz w:val="21"/>
                      <w:szCs w:val="21"/>
                    </w:rPr>
                  </w:pPr>
                  <w:r w:rsidRPr="00DA481A">
                    <w:rPr>
                      <w:rFonts w:hint="eastAsia"/>
                      <w:sz w:val="22"/>
                      <w:szCs w:val="22"/>
                    </w:rPr>
                    <w:t xml:space="preserve">60.0 </w:t>
                  </w:r>
                </w:p>
              </w:tc>
              <w:tc>
                <w:tcPr>
                  <w:tcW w:w="881" w:type="pct"/>
                  <w:vAlign w:val="center"/>
                </w:tcPr>
                <w:p w14:paraId="091C218A" w14:textId="3365087C"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173F6534" w14:textId="46035516" w:rsidR="004A2774" w:rsidRPr="00DA481A" w:rsidRDefault="004A2774" w:rsidP="003248B7">
                  <w:pPr>
                    <w:widowControl/>
                    <w:snapToGrid w:val="0"/>
                    <w:jc w:val="center"/>
                    <w:rPr>
                      <w:kern w:val="0"/>
                      <w:sz w:val="21"/>
                      <w:szCs w:val="21"/>
                    </w:rPr>
                  </w:pPr>
                  <w:r w:rsidRPr="00DA481A">
                    <w:rPr>
                      <w:rFonts w:hint="eastAsia"/>
                      <w:sz w:val="22"/>
                      <w:szCs w:val="22"/>
                    </w:rPr>
                    <w:t xml:space="preserve">39.2 </w:t>
                  </w:r>
                </w:p>
              </w:tc>
              <w:tc>
                <w:tcPr>
                  <w:tcW w:w="818" w:type="pct"/>
                  <w:vMerge/>
                  <w:vAlign w:val="center"/>
                </w:tcPr>
                <w:p w14:paraId="761A4CF6" w14:textId="77777777" w:rsidR="004A2774" w:rsidRPr="00DA481A" w:rsidRDefault="004A2774" w:rsidP="003248B7">
                  <w:pPr>
                    <w:snapToGrid w:val="0"/>
                    <w:jc w:val="center"/>
                    <w:rPr>
                      <w:sz w:val="21"/>
                      <w:szCs w:val="21"/>
                    </w:rPr>
                  </w:pPr>
                </w:p>
              </w:tc>
            </w:tr>
            <w:tr w:rsidR="00E45B1C" w:rsidRPr="00DA481A" w14:paraId="389330D7" w14:textId="77777777" w:rsidTr="001520ED">
              <w:trPr>
                <w:trHeight w:val="340"/>
                <w:jc w:val="center"/>
              </w:trPr>
              <w:tc>
                <w:tcPr>
                  <w:tcW w:w="580" w:type="pct"/>
                  <w:vMerge/>
                  <w:vAlign w:val="center"/>
                </w:tcPr>
                <w:p w14:paraId="39238691" w14:textId="77777777" w:rsidR="004A2774" w:rsidRPr="00DA481A" w:rsidRDefault="004A2774" w:rsidP="003248B7">
                  <w:pPr>
                    <w:snapToGrid w:val="0"/>
                    <w:jc w:val="center"/>
                    <w:rPr>
                      <w:sz w:val="21"/>
                      <w:szCs w:val="21"/>
                    </w:rPr>
                  </w:pPr>
                </w:p>
              </w:tc>
              <w:tc>
                <w:tcPr>
                  <w:tcW w:w="1039" w:type="pct"/>
                  <w:vAlign w:val="center"/>
                </w:tcPr>
                <w:p w14:paraId="22EE3867" w14:textId="3A543131" w:rsidR="004A2774" w:rsidRPr="00DA481A" w:rsidRDefault="004A2774" w:rsidP="003248B7">
                  <w:pPr>
                    <w:snapToGrid w:val="0"/>
                    <w:jc w:val="center"/>
                    <w:rPr>
                      <w:sz w:val="21"/>
                      <w:szCs w:val="21"/>
                    </w:rPr>
                  </w:pPr>
                  <w:r w:rsidRPr="00DA481A">
                    <w:rPr>
                      <w:sz w:val="21"/>
                      <w:szCs w:val="21"/>
                      <w:lang w:val="pt-BR"/>
                    </w:rPr>
                    <w:t>C</w:t>
                  </w:r>
                  <w:r w:rsidRPr="00DA481A">
                    <w:rPr>
                      <w:rFonts w:hint="eastAsia"/>
                      <w:sz w:val="21"/>
                      <w:szCs w:val="21"/>
                      <w:lang w:val="pt-BR"/>
                    </w:rPr>
                    <w:t>型液压机</w:t>
                  </w:r>
                </w:p>
              </w:tc>
              <w:tc>
                <w:tcPr>
                  <w:tcW w:w="961" w:type="pct"/>
                  <w:vAlign w:val="center"/>
                </w:tcPr>
                <w:p w14:paraId="27F68516" w14:textId="08E4173F"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375C6347" w14:textId="315C6EBB" w:rsidR="004A2774" w:rsidRPr="00DA481A" w:rsidRDefault="004A2774" w:rsidP="003248B7">
                  <w:pPr>
                    <w:widowControl/>
                    <w:snapToGrid w:val="0"/>
                    <w:jc w:val="center"/>
                    <w:rPr>
                      <w:kern w:val="0"/>
                      <w:sz w:val="21"/>
                      <w:szCs w:val="21"/>
                    </w:rPr>
                  </w:pPr>
                  <w:r w:rsidRPr="00DA481A">
                    <w:rPr>
                      <w:rFonts w:hint="eastAsia"/>
                      <w:sz w:val="22"/>
                      <w:szCs w:val="22"/>
                    </w:rPr>
                    <w:t>3</w:t>
                  </w:r>
                </w:p>
              </w:tc>
              <w:tc>
                <w:tcPr>
                  <w:tcW w:w="720" w:type="pct"/>
                  <w:vAlign w:val="center"/>
                </w:tcPr>
                <w:p w14:paraId="6E595CCD" w14:textId="4210C12B" w:rsidR="004A2774" w:rsidRPr="00DA481A" w:rsidRDefault="004A2774" w:rsidP="003248B7">
                  <w:pPr>
                    <w:widowControl/>
                    <w:snapToGrid w:val="0"/>
                    <w:jc w:val="center"/>
                    <w:rPr>
                      <w:kern w:val="0"/>
                      <w:sz w:val="21"/>
                      <w:szCs w:val="21"/>
                    </w:rPr>
                  </w:pPr>
                  <w:r w:rsidRPr="00DA481A">
                    <w:rPr>
                      <w:rFonts w:hint="eastAsia"/>
                      <w:sz w:val="22"/>
                      <w:szCs w:val="22"/>
                    </w:rPr>
                    <w:t xml:space="preserve">58.5 </w:t>
                  </w:r>
                </w:p>
              </w:tc>
              <w:tc>
                <w:tcPr>
                  <w:tcW w:w="818" w:type="pct"/>
                  <w:vMerge/>
                  <w:vAlign w:val="center"/>
                </w:tcPr>
                <w:p w14:paraId="754A25A5" w14:textId="77777777" w:rsidR="004A2774" w:rsidRPr="00DA481A" w:rsidRDefault="004A2774" w:rsidP="003248B7">
                  <w:pPr>
                    <w:snapToGrid w:val="0"/>
                    <w:jc w:val="center"/>
                    <w:rPr>
                      <w:sz w:val="21"/>
                      <w:szCs w:val="21"/>
                    </w:rPr>
                  </w:pPr>
                </w:p>
              </w:tc>
            </w:tr>
            <w:tr w:rsidR="00E45B1C" w:rsidRPr="00DA481A" w14:paraId="201926BF" w14:textId="77777777" w:rsidTr="001520ED">
              <w:trPr>
                <w:trHeight w:val="340"/>
                <w:jc w:val="center"/>
              </w:trPr>
              <w:tc>
                <w:tcPr>
                  <w:tcW w:w="580" w:type="pct"/>
                  <w:vMerge/>
                  <w:vAlign w:val="center"/>
                </w:tcPr>
                <w:p w14:paraId="01C5725D" w14:textId="77777777" w:rsidR="004A2774" w:rsidRPr="00DA481A" w:rsidRDefault="004A2774" w:rsidP="003248B7">
                  <w:pPr>
                    <w:snapToGrid w:val="0"/>
                    <w:jc w:val="center"/>
                    <w:rPr>
                      <w:sz w:val="21"/>
                      <w:szCs w:val="21"/>
                    </w:rPr>
                  </w:pPr>
                </w:p>
              </w:tc>
              <w:tc>
                <w:tcPr>
                  <w:tcW w:w="1039" w:type="pct"/>
                  <w:vAlign w:val="center"/>
                </w:tcPr>
                <w:p w14:paraId="0EC10D7D" w14:textId="4AF008D4" w:rsidR="004A2774" w:rsidRPr="00DA481A" w:rsidRDefault="004A2774" w:rsidP="003248B7">
                  <w:pPr>
                    <w:snapToGrid w:val="0"/>
                    <w:jc w:val="center"/>
                    <w:rPr>
                      <w:sz w:val="21"/>
                      <w:szCs w:val="21"/>
                    </w:rPr>
                  </w:pPr>
                  <w:r w:rsidRPr="00DA481A">
                    <w:rPr>
                      <w:rFonts w:hint="eastAsia"/>
                      <w:sz w:val="21"/>
                      <w:szCs w:val="21"/>
                    </w:rPr>
                    <w:t>气动气缸</w:t>
                  </w:r>
                </w:p>
              </w:tc>
              <w:tc>
                <w:tcPr>
                  <w:tcW w:w="961" w:type="pct"/>
                  <w:vAlign w:val="center"/>
                </w:tcPr>
                <w:p w14:paraId="1F2F34A1" w14:textId="17CF622B"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7102C227" w14:textId="09F5D368" w:rsidR="004A2774" w:rsidRPr="00DA481A" w:rsidRDefault="004A2774" w:rsidP="003248B7">
                  <w:pPr>
                    <w:widowControl/>
                    <w:snapToGrid w:val="0"/>
                    <w:jc w:val="center"/>
                    <w:rPr>
                      <w:kern w:val="0"/>
                      <w:sz w:val="21"/>
                      <w:szCs w:val="21"/>
                    </w:rPr>
                  </w:pPr>
                  <w:r w:rsidRPr="00DA481A">
                    <w:rPr>
                      <w:rFonts w:hint="eastAsia"/>
                      <w:sz w:val="22"/>
                      <w:szCs w:val="22"/>
                    </w:rPr>
                    <w:t>6</w:t>
                  </w:r>
                </w:p>
              </w:tc>
              <w:tc>
                <w:tcPr>
                  <w:tcW w:w="720" w:type="pct"/>
                  <w:vAlign w:val="center"/>
                </w:tcPr>
                <w:p w14:paraId="11DF3ED1" w14:textId="36BBF0B5" w:rsidR="004A2774" w:rsidRPr="00DA481A" w:rsidRDefault="004A2774" w:rsidP="003248B7">
                  <w:pPr>
                    <w:widowControl/>
                    <w:snapToGrid w:val="0"/>
                    <w:jc w:val="center"/>
                    <w:rPr>
                      <w:kern w:val="0"/>
                      <w:sz w:val="21"/>
                      <w:szCs w:val="21"/>
                    </w:rPr>
                  </w:pPr>
                  <w:r w:rsidRPr="00DA481A">
                    <w:rPr>
                      <w:rFonts w:hint="eastAsia"/>
                      <w:sz w:val="22"/>
                      <w:szCs w:val="22"/>
                    </w:rPr>
                    <w:t xml:space="preserve">52.4 </w:t>
                  </w:r>
                </w:p>
              </w:tc>
              <w:tc>
                <w:tcPr>
                  <w:tcW w:w="818" w:type="pct"/>
                  <w:vMerge/>
                  <w:vAlign w:val="center"/>
                </w:tcPr>
                <w:p w14:paraId="3C799A17" w14:textId="77777777" w:rsidR="004A2774" w:rsidRPr="00DA481A" w:rsidRDefault="004A2774" w:rsidP="003248B7">
                  <w:pPr>
                    <w:snapToGrid w:val="0"/>
                    <w:jc w:val="center"/>
                    <w:rPr>
                      <w:sz w:val="21"/>
                      <w:szCs w:val="21"/>
                    </w:rPr>
                  </w:pPr>
                </w:p>
              </w:tc>
            </w:tr>
            <w:tr w:rsidR="00E45B1C" w:rsidRPr="00DA481A" w14:paraId="1B0C2873" w14:textId="77777777" w:rsidTr="001520ED">
              <w:trPr>
                <w:trHeight w:val="340"/>
                <w:jc w:val="center"/>
              </w:trPr>
              <w:tc>
                <w:tcPr>
                  <w:tcW w:w="580" w:type="pct"/>
                  <w:vMerge/>
                  <w:vAlign w:val="center"/>
                </w:tcPr>
                <w:p w14:paraId="7FF01E50" w14:textId="77777777" w:rsidR="004A2774" w:rsidRPr="00DA481A" w:rsidRDefault="004A2774" w:rsidP="003248B7">
                  <w:pPr>
                    <w:snapToGrid w:val="0"/>
                    <w:jc w:val="center"/>
                    <w:rPr>
                      <w:sz w:val="21"/>
                      <w:szCs w:val="21"/>
                    </w:rPr>
                  </w:pPr>
                </w:p>
              </w:tc>
              <w:tc>
                <w:tcPr>
                  <w:tcW w:w="1039" w:type="pct"/>
                  <w:vAlign w:val="center"/>
                </w:tcPr>
                <w:p w14:paraId="39C7D45B" w14:textId="758F99A9" w:rsidR="004A2774" w:rsidRPr="00DA481A" w:rsidRDefault="004A2774" w:rsidP="003248B7">
                  <w:pPr>
                    <w:snapToGrid w:val="0"/>
                    <w:jc w:val="center"/>
                    <w:rPr>
                      <w:sz w:val="21"/>
                      <w:szCs w:val="21"/>
                    </w:rPr>
                  </w:pPr>
                  <w:r w:rsidRPr="00DA481A">
                    <w:rPr>
                      <w:rFonts w:hint="eastAsia"/>
                      <w:sz w:val="21"/>
                      <w:szCs w:val="21"/>
                    </w:rPr>
                    <w:t>连接线成型机</w:t>
                  </w:r>
                </w:p>
              </w:tc>
              <w:tc>
                <w:tcPr>
                  <w:tcW w:w="961" w:type="pct"/>
                  <w:vAlign w:val="center"/>
                </w:tcPr>
                <w:p w14:paraId="422A731C" w14:textId="630E24DF" w:rsidR="004A2774" w:rsidRPr="00DA481A" w:rsidRDefault="004A2774" w:rsidP="003248B7">
                  <w:pPr>
                    <w:widowControl/>
                    <w:snapToGrid w:val="0"/>
                    <w:jc w:val="center"/>
                    <w:rPr>
                      <w:kern w:val="0"/>
                      <w:sz w:val="21"/>
                      <w:szCs w:val="21"/>
                    </w:rPr>
                  </w:pPr>
                  <w:r w:rsidRPr="00DA481A">
                    <w:rPr>
                      <w:rFonts w:hint="eastAsia"/>
                      <w:sz w:val="22"/>
                      <w:szCs w:val="22"/>
                    </w:rPr>
                    <w:t xml:space="preserve">50.0 </w:t>
                  </w:r>
                </w:p>
              </w:tc>
              <w:tc>
                <w:tcPr>
                  <w:tcW w:w="881" w:type="pct"/>
                  <w:vAlign w:val="center"/>
                </w:tcPr>
                <w:p w14:paraId="718EE105" w14:textId="30A9660A" w:rsidR="004A2774" w:rsidRPr="00DA481A" w:rsidRDefault="004A2774" w:rsidP="003248B7">
                  <w:pPr>
                    <w:widowControl/>
                    <w:snapToGrid w:val="0"/>
                    <w:jc w:val="center"/>
                    <w:rPr>
                      <w:kern w:val="0"/>
                      <w:sz w:val="21"/>
                      <w:szCs w:val="21"/>
                    </w:rPr>
                  </w:pPr>
                  <w:r w:rsidRPr="00DA481A">
                    <w:rPr>
                      <w:rFonts w:hint="eastAsia"/>
                      <w:sz w:val="22"/>
                      <w:szCs w:val="22"/>
                    </w:rPr>
                    <w:t>14</w:t>
                  </w:r>
                </w:p>
              </w:tc>
              <w:tc>
                <w:tcPr>
                  <w:tcW w:w="720" w:type="pct"/>
                  <w:vAlign w:val="center"/>
                </w:tcPr>
                <w:p w14:paraId="115B7395" w14:textId="6DBC5E1A" w:rsidR="004A2774" w:rsidRPr="00DA481A" w:rsidRDefault="004A2774" w:rsidP="003248B7">
                  <w:pPr>
                    <w:widowControl/>
                    <w:snapToGrid w:val="0"/>
                    <w:jc w:val="center"/>
                    <w:rPr>
                      <w:kern w:val="0"/>
                      <w:sz w:val="21"/>
                      <w:szCs w:val="21"/>
                    </w:rPr>
                  </w:pPr>
                  <w:r w:rsidRPr="00DA481A">
                    <w:rPr>
                      <w:rFonts w:hint="eastAsia"/>
                      <w:sz w:val="22"/>
                      <w:szCs w:val="22"/>
                    </w:rPr>
                    <w:t xml:space="preserve">27.1 </w:t>
                  </w:r>
                </w:p>
              </w:tc>
              <w:tc>
                <w:tcPr>
                  <w:tcW w:w="818" w:type="pct"/>
                  <w:vMerge/>
                  <w:vAlign w:val="center"/>
                </w:tcPr>
                <w:p w14:paraId="7C6DCADB" w14:textId="77777777" w:rsidR="004A2774" w:rsidRPr="00DA481A" w:rsidRDefault="004A2774" w:rsidP="003248B7">
                  <w:pPr>
                    <w:snapToGrid w:val="0"/>
                    <w:jc w:val="center"/>
                    <w:rPr>
                      <w:sz w:val="21"/>
                      <w:szCs w:val="21"/>
                    </w:rPr>
                  </w:pPr>
                </w:p>
              </w:tc>
            </w:tr>
            <w:tr w:rsidR="00E45B1C" w:rsidRPr="00DA481A" w14:paraId="2F76EA38" w14:textId="77777777" w:rsidTr="001520ED">
              <w:trPr>
                <w:trHeight w:val="340"/>
                <w:jc w:val="center"/>
              </w:trPr>
              <w:tc>
                <w:tcPr>
                  <w:tcW w:w="580" w:type="pct"/>
                  <w:vMerge/>
                  <w:vAlign w:val="center"/>
                </w:tcPr>
                <w:p w14:paraId="3C78850A" w14:textId="77777777" w:rsidR="004A2774" w:rsidRPr="00DA481A" w:rsidRDefault="004A2774" w:rsidP="003248B7">
                  <w:pPr>
                    <w:snapToGrid w:val="0"/>
                    <w:jc w:val="center"/>
                    <w:rPr>
                      <w:sz w:val="21"/>
                      <w:szCs w:val="21"/>
                    </w:rPr>
                  </w:pPr>
                </w:p>
              </w:tc>
              <w:tc>
                <w:tcPr>
                  <w:tcW w:w="1039" w:type="pct"/>
                  <w:vAlign w:val="center"/>
                </w:tcPr>
                <w:p w14:paraId="7694B27C" w14:textId="2106D0C6" w:rsidR="004A2774" w:rsidRPr="00DA481A" w:rsidRDefault="004A2774" w:rsidP="003248B7">
                  <w:pPr>
                    <w:snapToGrid w:val="0"/>
                    <w:jc w:val="center"/>
                    <w:rPr>
                      <w:sz w:val="21"/>
                      <w:szCs w:val="21"/>
                    </w:rPr>
                  </w:pPr>
                  <w:r w:rsidRPr="00DA481A">
                    <w:rPr>
                      <w:rFonts w:hint="eastAsia"/>
                      <w:sz w:val="21"/>
                      <w:szCs w:val="21"/>
                    </w:rPr>
                    <w:t>气动增压机</w:t>
                  </w:r>
                </w:p>
              </w:tc>
              <w:tc>
                <w:tcPr>
                  <w:tcW w:w="961" w:type="pct"/>
                  <w:vAlign w:val="center"/>
                </w:tcPr>
                <w:p w14:paraId="419047CB" w14:textId="6E730ECB" w:rsidR="004A2774" w:rsidRPr="00DA481A" w:rsidRDefault="004A2774" w:rsidP="003248B7">
                  <w:pPr>
                    <w:widowControl/>
                    <w:snapToGrid w:val="0"/>
                    <w:jc w:val="center"/>
                    <w:rPr>
                      <w:kern w:val="0"/>
                      <w:sz w:val="21"/>
                      <w:szCs w:val="21"/>
                    </w:rPr>
                  </w:pPr>
                  <w:r w:rsidRPr="00DA481A">
                    <w:rPr>
                      <w:rFonts w:hint="eastAsia"/>
                      <w:sz w:val="22"/>
                      <w:szCs w:val="22"/>
                    </w:rPr>
                    <w:t xml:space="preserve">63.0 </w:t>
                  </w:r>
                </w:p>
              </w:tc>
              <w:tc>
                <w:tcPr>
                  <w:tcW w:w="881" w:type="pct"/>
                  <w:vAlign w:val="center"/>
                </w:tcPr>
                <w:p w14:paraId="571EFD41" w14:textId="4F0B6B9F" w:rsidR="004A2774" w:rsidRPr="00DA481A" w:rsidRDefault="004A2774" w:rsidP="003248B7">
                  <w:pPr>
                    <w:widowControl/>
                    <w:snapToGrid w:val="0"/>
                    <w:jc w:val="center"/>
                    <w:rPr>
                      <w:kern w:val="0"/>
                      <w:sz w:val="21"/>
                      <w:szCs w:val="21"/>
                    </w:rPr>
                  </w:pPr>
                  <w:r w:rsidRPr="00DA481A">
                    <w:rPr>
                      <w:rFonts w:hint="eastAsia"/>
                      <w:sz w:val="22"/>
                      <w:szCs w:val="22"/>
                    </w:rPr>
                    <w:t>13</w:t>
                  </w:r>
                </w:p>
              </w:tc>
              <w:tc>
                <w:tcPr>
                  <w:tcW w:w="720" w:type="pct"/>
                  <w:vAlign w:val="center"/>
                </w:tcPr>
                <w:p w14:paraId="5AE67D87" w14:textId="042C7F91" w:rsidR="004A2774" w:rsidRPr="00DA481A" w:rsidRDefault="004A2774" w:rsidP="003248B7">
                  <w:pPr>
                    <w:widowControl/>
                    <w:snapToGrid w:val="0"/>
                    <w:jc w:val="center"/>
                    <w:rPr>
                      <w:kern w:val="0"/>
                      <w:sz w:val="21"/>
                      <w:szCs w:val="21"/>
                    </w:rPr>
                  </w:pPr>
                  <w:r w:rsidRPr="00DA481A">
                    <w:rPr>
                      <w:rFonts w:hint="eastAsia"/>
                      <w:sz w:val="22"/>
                      <w:szCs w:val="22"/>
                    </w:rPr>
                    <w:t xml:space="preserve">40.7 </w:t>
                  </w:r>
                </w:p>
              </w:tc>
              <w:tc>
                <w:tcPr>
                  <w:tcW w:w="818" w:type="pct"/>
                  <w:vMerge/>
                  <w:vAlign w:val="center"/>
                </w:tcPr>
                <w:p w14:paraId="576A98DB" w14:textId="77777777" w:rsidR="004A2774" w:rsidRPr="00DA481A" w:rsidRDefault="004A2774" w:rsidP="003248B7">
                  <w:pPr>
                    <w:snapToGrid w:val="0"/>
                    <w:jc w:val="center"/>
                    <w:rPr>
                      <w:sz w:val="21"/>
                      <w:szCs w:val="21"/>
                    </w:rPr>
                  </w:pPr>
                </w:p>
              </w:tc>
            </w:tr>
            <w:tr w:rsidR="00E45B1C" w:rsidRPr="00DA481A" w14:paraId="0895BC4A" w14:textId="77777777" w:rsidTr="001520ED">
              <w:trPr>
                <w:trHeight w:val="340"/>
                <w:jc w:val="center"/>
              </w:trPr>
              <w:tc>
                <w:tcPr>
                  <w:tcW w:w="580" w:type="pct"/>
                  <w:vMerge/>
                  <w:vAlign w:val="center"/>
                </w:tcPr>
                <w:p w14:paraId="000425F6" w14:textId="77777777" w:rsidR="004A2774" w:rsidRPr="00DA481A" w:rsidRDefault="004A2774" w:rsidP="003248B7">
                  <w:pPr>
                    <w:snapToGrid w:val="0"/>
                    <w:jc w:val="center"/>
                    <w:rPr>
                      <w:sz w:val="21"/>
                      <w:szCs w:val="21"/>
                    </w:rPr>
                  </w:pPr>
                </w:p>
              </w:tc>
              <w:tc>
                <w:tcPr>
                  <w:tcW w:w="1039" w:type="pct"/>
                  <w:vAlign w:val="center"/>
                </w:tcPr>
                <w:p w14:paraId="3A310A03" w14:textId="1D83F075" w:rsidR="004A2774" w:rsidRPr="00DA481A" w:rsidRDefault="004A2774" w:rsidP="003248B7">
                  <w:pPr>
                    <w:snapToGrid w:val="0"/>
                    <w:jc w:val="center"/>
                    <w:rPr>
                      <w:sz w:val="21"/>
                      <w:szCs w:val="21"/>
                    </w:rPr>
                  </w:pPr>
                  <w:r w:rsidRPr="00DA481A">
                    <w:rPr>
                      <w:rFonts w:hint="eastAsia"/>
                      <w:sz w:val="21"/>
                      <w:szCs w:val="21"/>
                    </w:rPr>
                    <w:t>抛光机</w:t>
                  </w:r>
                </w:p>
              </w:tc>
              <w:tc>
                <w:tcPr>
                  <w:tcW w:w="961" w:type="pct"/>
                  <w:vAlign w:val="center"/>
                </w:tcPr>
                <w:p w14:paraId="0659DF0D" w14:textId="3A26981F" w:rsidR="004A2774" w:rsidRPr="00DA481A" w:rsidRDefault="004A2774" w:rsidP="003248B7">
                  <w:pPr>
                    <w:widowControl/>
                    <w:snapToGrid w:val="0"/>
                    <w:jc w:val="center"/>
                    <w:rPr>
                      <w:kern w:val="0"/>
                      <w:sz w:val="21"/>
                      <w:szCs w:val="21"/>
                    </w:rPr>
                  </w:pPr>
                  <w:r w:rsidRPr="00DA481A">
                    <w:rPr>
                      <w:rFonts w:hint="eastAsia"/>
                      <w:sz w:val="22"/>
                      <w:szCs w:val="22"/>
                    </w:rPr>
                    <w:t xml:space="preserve">68.0 </w:t>
                  </w:r>
                </w:p>
              </w:tc>
              <w:tc>
                <w:tcPr>
                  <w:tcW w:w="881" w:type="pct"/>
                  <w:vAlign w:val="center"/>
                </w:tcPr>
                <w:p w14:paraId="40CE9B69" w14:textId="75A6AACF"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512CF2FF" w14:textId="15F3C754" w:rsidR="004A2774" w:rsidRPr="00DA481A" w:rsidRDefault="004A2774" w:rsidP="003248B7">
                  <w:pPr>
                    <w:widowControl/>
                    <w:snapToGrid w:val="0"/>
                    <w:jc w:val="center"/>
                    <w:rPr>
                      <w:kern w:val="0"/>
                      <w:sz w:val="21"/>
                      <w:szCs w:val="21"/>
                    </w:rPr>
                  </w:pPr>
                  <w:r w:rsidRPr="00DA481A">
                    <w:rPr>
                      <w:rFonts w:hint="eastAsia"/>
                      <w:sz w:val="22"/>
                      <w:szCs w:val="22"/>
                    </w:rPr>
                    <w:t xml:space="preserve">47.2 </w:t>
                  </w:r>
                </w:p>
              </w:tc>
              <w:tc>
                <w:tcPr>
                  <w:tcW w:w="818" w:type="pct"/>
                  <w:vMerge/>
                  <w:vAlign w:val="center"/>
                </w:tcPr>
                <w:p w14:paraId="4472F109" w14:textId="77777777" w:rsidR="004A2774" w:rsidRPr="00DA481A" w:rsidRDefault="004A2774" w:rsidP="003248B7">
                  <w:pPr>
                    <w:snapToGrid w:val="0"/>
                    <w:jc w:val="center"/>
                    <w:rPr>
                      <w:sz w:val="21"/>
                      <w:szCs w:val="21"/>
                    </w:rPr>
                  </w:pPr>
                </w:p>
              </w:tc>
            </w:tr>
            <w:tr w:rsidR="00E45B1C" w:rsidRPr="00DA481A" w14:paraId="4430A325" w14:textId="77777777" w:rsidTr="001520ED">
              <w:trPr>
                <w:trHeight w:val="340"/>
                <w:jc w:val="center"/>
              </w:trPr>
              <w:tc>
                <w:tcPr>
                  <w:tcW w:w="580" w:type="pct"/>
                  <w:vMerge/>
                  <w:vAlign w:val="center"/>
                </w:tcPr>
                <w:p w14:paraId="73652A70" w14:textId="77777777" w:rsidR="004A2774" w:rsidRPr="00DA481A" w:rsidRDefault="004A2774" w:rsidP="003248B7">
                  <w:pPr>
                    <w:snapToGrid w:val="0"/>
                    <w:jc w:val="center"/>
                    <w:rPr>
                      <w:sz w:val="21"/>
                      <w:szCs w:val="21"/>
                    </w:rPr>
                  </w:pPr>
                </w:p>
              </w:tc>
              <w:tc>
                <w:tcPr>
                  <w:tcW w:w="1039" w:type="pct"/>
                  <w:vAlign w:val="center"/>
                </w:tcPr>
                <w:p w14:paraId="0B19F670" w14:textId="4E5944BF" w:rsidR="004A2774" w:rsidRPr="00DA481A" w:rsidRDefault="00682883" w:rsidP="003248B7">
                  <w:pPr>
                    <w:snapToGrid w:val="0"/>
                    <w:jc w:val="center"/>
                    <w:rPr>
                      <w:sz w:val="21"/>
                      <w:szCs w:val="21"/>
                    </w:rPr>
                  </w:pPr>
                  <w:r w:rsidRPr="00DA481A">
                    <w:rPr>
                      <w:rFonts w:hint="eastAsia"/>
                      <w:sz w:val="21"/>
                      <w:szCs w:val="21"/>
                    </w:rPr>
                    <w:t>浸漆烘干一体机</w:t>
                  </w:r>
                </w:p>
              </w:tc>
              <w:tc>
                <w:tcPr>
                  <w:tcW w:w="961" w:type="pct"/>
                  <w:vAlign w:val="center"/>
                </w:tcPr>
                <w:p w14:paraId="7E0FE1F4" w14:textId="4432AC5E"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425C417B" w14:textId="670B7D98" w:rsidR="004A2774" w:rsidRPr="00DA481A" w:rsidRDefault="004A2774" w:rsidP="003248B7">
                  <w:pPr>
                    <w:widowControl/>
                    <w:snapToGrid w:val="0"/>
                    <w:jc w:val="center"/>
                    <w:rPr>
                      <w:kern w:val="0"/>
                      <w:sz w:val="21"/>
                      <w:szCs w:val="21"/>
                    </w:rPr>
                  </w:pPr>
                  <w:r w:rsidRPr="00DA481A">
                    <w:rPr>
                      <w:rFonts w:hint="eastAsia"/>
                      <w:sz w:val="22"/>
                      <w:szCs w:val="22"/>
                    </w:rPr>
                    <w:t>10</w:t>
                  </w:r>
                </w:p>
              </w:tc>
              <w:tc>
                <w:tcPr>
                  <w:tcW w:w="720" w:type="pct"/>
                  <w:vAlign w:val="center"/>
                </w:tcPr>
                <w:p w14:paraId="6848DEA1" w14:textId="3EDE1C31" w:rsidR="004A2774" w:rsidRPr="00DA481A" w:rsidRDefault="004A2774" w:rsidP="003248B7">
                  <w:pPr>
                    <w:widowControl/>
                    <w:snapToGrid w:val="0"/>
                    <w:jc w:val="center"/>
                    <w:rPr>
                      <w:kern w:val="0"/>
                      <w:sz w:val="21"/>
                      <w:szCs w:val="21"/>
                    </w:rPr>
                  </w:pPr>
                  <w:r w:rsidRPr="00DA481A">
                    <w:rPr>
                      <w:rFonts w:hint="eastAsia"/>
                      <w:sz w:val="22"/>
                      <w:szCs w:val="22"/>
                    </w:rPr>
                    <w:t xml:space="preserve">33.0 </w:t>
                  </w:r>
                </w:p>
              </w:tc>
              <w:tc>
                <w:tcPr>
                  <w:tcW w:w="818" w:type="pct"/>
                  <w:vMerge/>
                  <w:vAlign w:val="center"/>
                </w:tcPr>
                <w:p w14:paraId="4E91A340" w14:textId="77777777" w:rsidR="004A2774" w:rsidRPr="00DA481A" w:rsidRDefault="004A2774" w:rsidP="003248B7">
                  <w:pPr>
                    <w:snapToGrid w:val="0"/>
                    <w:jc w:val="center"/>
                    <w:rPr>
                      <w:sz w:val="21"/>
                      <w:szCs w:val="21"/>
                    </w:rPr>
                  </w:pPr>
                </w:p>
              </w:tc>
            </w:tr>
            <w:tr w:rsidR="00E45B1C" w:rsidRPr="00DA481A" w14:paraId="4488E542" w14:textId="77777777" w:rsidTr="001520ED">
              <w:trPr>
                <w:trHeight w:val="340"/>
                <w:jc w:val="center"/>
              </w:trPr>
              <w:tc>
                <w:tcPr>
                  <w:tcW w:w="580" w:type="pct"/>
                  <w:vMerge/>
                  <w:vAlign w:val="center"/>
                </w:tcPr>
                <w:p w14:paraId="18EF9491" w14:textId="77777777" w:rsidR="004A2774" w:rsidRPr="00DA481A" w:rsidRDefault="004A2774" w:rsidP="003248B7">
                  <w:pPr>
                    <w:snapToGrid w:val="0"/>
                    <w:jc w:val="center"/>
                    <w:rPr>
                      <w:sz w:val="21"/>
                      <w:szCs w:val="21"/>
                    </w:rPr>
                  </w:pPr>
                </w:p>
              </w:tc>
              <w:tc>
                <w:tcPr>
                  <w:tcW w:w="1039" w:type="pct"/>
                  <w:vAlign w:val="center"/>
                </w:tcPr>
                <w:p w14:paraId="3A233526" w14:textId="189D1801" w:rsidR="004A2774" w:rsidRPr="00DA481A" w:rsidRDefault="004A2774" w:rsidP="003248B7">
                  <w:pPr>
                    <w:snapToGrid w:val="0"/>
                    <w:jc w:val="center"/>
                    <w:rPr>
                      <w:sz w:val="21"/>
                      <w:szCs w:val="21"/>
                    </w:rPr>
                  </w:pPr>
                  <w:r w:rsidRPr="00DA481A">
                    <w:rPr>
                      <w:rFonts w:hint="eastAsia"/>
                      <w:sz w:val="21"/>
                      <w:szCs w:val="21"/>
                    </w:rPr>
                    <w:t>烘箱机</w:t>
                  </w:r>
                </w:p>
              </w:tc>
              <w:tc>
                <w:tcPr>
                  <w:tcW w:w="961" w:type="pct"/>
                  <w:vAlign w:val="center"/>
                </w:tcPr>
                <w:p w14:paraId="73BACEAA" w14:textId="69EC53D2" w:rsidR="004A2774" w:rsidRPr="00DA481A" w:rsidRDefault="004A2774" w:rsidP="003248B7">
                  <w:pPr>
                    <w:widowControl/>
                    <w:snapToGrid w:val="0"/>
                    <w:jc w:val="center"/>
                    <w:rPr>
                      <w:kern w:val="0"/>
                      <w:sz w:val="21"/>
                      <w:szCs w:val="21"/>
                    </w:rPr>
                  </w:pPr>
                  <w:r w:rsidRPr="00DA481A">
                    <w:rPr>
                      <w:rFonts w:hint="eastAsia"/>
                      <w:sz w:val="22"/>
                      <w:szCs w:val="22"/>
                    </w:rPr>
                    <w:t xml:space="preserve">53.0 </w:t>
                  </w:r>
                </w:p>
              </w:tc>
              <w:tc>
                <w:tcPr>
                  <w:tcW w:w="881" w:type="pct"/>
                  <w:vAlign w:val="center"/>
                </w:tcPr>
                <w:p w14:paraId="6097441F" w14:textId="2A589F31"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261D368D" w14:textId="24DFF6F7" w:rsidR="004A2774" w:rsidRPr="00DA481A" w:rsidRDefault="004A2774" w:rsidP="003248B7">
                  <w:pPr>
                    <w:widowControl/>
                    <w:snapToGrid w:val="0"/>
                    <w:jc w:val="center"/>
                    <w:rPr>
                      <w:kern w:val="0"/>
                      <w:sz w:val="21"/>
                      <w:szCs w:val="21"/>
                    </w:rPr>
                  </w:pPr>
                  <w:r w:rsidRPr="00DA481A">
                    <w:rPr>
                      <w:rFonts w:hint="eastAsia"/>
                      <w:sz w:val="22"/>
                      <w:szCs w:val="22"/>
                    </w:rPr>
                    <w:t xml:space="preserve">32.2 </w:t>
                  </w:r>
                </w:p>
              </w:tc>
              <w:tc>
                <w:tcPr>
                  <w:tcW w:w="818" w:type="pct"/>
                  <w:vMerge/>
                  <w:vAlign w:val="center"/>
                </w:tcPr>
                <w:p w14:paraId="49C2782B" w14:textId="77777777" w:rsidR="004A2774" w:rsidRPr="00DA481A" w:rsidRDefault="004A2774" w:rsidP="003248B7">
                  <w:pPr>
                    <w:snapToGrid w:val="0"/>
                    <w:jc w:val="center"/>
                    <w:rPr>
                      <w:sz w:val="21"/>
                      <w:szCs w:val="21"/>
                    </w:rPr>
                  </w:pPr>
                </w:p>
              </w:tc>
            </w:tr>
            <w:tr w:rsidR="00E45B1C" w:rsidRPr="00DA481A" w14:paraId="501AEBA2" w14:textId="77777777" w:rsidTr="001520ED">
              <w:trPr>
                <w:trHeight w:val="340"/>
                <w:jc w:val="center"/>
              </w:trPr>
              <w:tc>
                <w:tcPr>
                  <w:tcW w:w="580" w:type="pct"/>
                  <w:vMerge/>
                  <w:vAlign w:val="center"/>
                </w:tcPr>
                <w:p w14:paraId="52CFF46F" w14:textId="77777777" w:rsidR="004A2774" w:rsidRPr="00DA481A" w:rsidRDefault="004A2774" w:rsidP="003248B7">
                  <w:pPr>
                    <w:snapToGrid w:val="0"/>
                    <w:jc w:val="center"/>
                    <w:rPr>
                      <w:sz w:val="21"/>
                      <w:szCs w:val="21"/>
                    </w:rPr>
                  </w:pPr>
                </w:p>
              </w:tc>
              <w:tc>
                <w:tcPr>
                  <w:tcW w:w="1039" w:type="pct"/>
                  <w:vAlign w:val="center"/>
                </w:tcPr>
                <w:p w14:paraId="0EE12FE7" w14:textId="5DAE8B78" w:rsidR="004A2774" w:rsidRPr="00DA481A" w:rsidRDefault="004A2774" w:rsidP="003248B7">
                  <w:pPr>
                    <w:snapToGrid w:val="0"/>
                    <w:jc w:val="center"/>
                    <w:rPr>
                      <w:sz w:val="21"/>
                      <w:szCs w:val="21"/>
                    </w:rPr>
                  </w:pPr>
                  <w:r w:rsidRPr="00DA481A">
                    <w:rPr>
                      <w:rFonts w:hint="eastAsia"/>
                      <w:sz w:val="21"/>
                      <w:szCs w:val="21"/>
                    </w:rPr>
                    <w:t>空压机</w:t>
                  </w:r>
                </w:p>
              </w:tc>
              <w:tc>
                <w:tcPr>
                  <w:tcW w:w="961" w:type="pct"/>
                  <w:vAlign w:val="center"/>
                </w:tcPr>
                <w:p w14:paraId="6FF761C5" w14:textId="3F12253E" w:rsidR="004A2774" w:rsidRPr="00DA481A" w:rsidRDefault="004A2774" w:rsidP="003248B7">
                  <w:pPr>
                    <w:widowControl/>
                    <w:snapToGrid w:val="0"/>
                    <w:jc w:val="center"/>
                    <w:rPr>
                      <w:kern w:val="0"/>
                      <w:sz w:val="21"/>
                      <w:szCs w:val="21"/>
                    </w:rPr>
                  </w:pPr>
                  <w:r w:rsidRPr="00DA481A">
                    <w:rPr>
                      <w:rFonts w:hint="eastAsia"/>
                      <w:sz w:val="22"/>
                      <w:szCs w:val="22"/>
                    </w:rPr>
                    <w:t xml:space="preserve">65.0 </w:t>
                  </w:r>
                </w:p>
              </w:tc>
              <w:tc>
                <w:tcPr>
                  <w:tcW w:w="881" w:type="pct"/>
                  <w:vAlign w:val="center"/>
                </w:tcPr>
                <w:p w14:paraId="006EACE5" w14:textId="362B8840" w:rsidR="004A2774" w:rsidRPr="00DA481A" w:rsidRDefault="004A2774" w:rsidP="003248B7">
                  <w:pPr>
                    <w:widowControl/>
                    <w:snapToGrid w:val="0"/>
                    <w:jc w:val="center"/>
                    <w:rPr>
                      <w:kern w:val="0"/>
                      <w:sz w:val="21"/>
                      <w:szCs w:val="21"/>
                    </w:rPr>
                  </w:pPr>
                  <w:r w:rsidRPr="00DA481A">
                    <w:rPr>
                      <w:rFonts w:hint="eastAsia"/>
                      <w:sz w:val="22"/>
                      <w:szCs w:val="22"/>
                    </w:rPr>
                    <w:t>11</w:t>
                  </w:r>
                </w:p>
              </w:tc>
              <w:tc>
                <w:tcPr>
                  <w:tcW w:w="720" w:type="pct"/>
                  <w:vAlign w:val="center"/>
                </w:tcPr>
                <w:p w14:paraId="30EB7714" w14:textId="3F16D917" w:rsidR="004A2774" w:rsidRPr="00DA481A" w:rsidRDefault="004A2774" w:rsidP="003248B7">
                  <w:pPr>
                    <w:widowControl/>
                    <w:snapToGrid w:val="0"/>
                    <w:jc w:val="center"/>
                    <w:rPr>
                      <w:kern w:val="0"/>
                      <w:sz w:val="21"/>
                      <w:szCs w:val="21"/>
                    </w:rPr>
                  </w:pPr>
                  <w:r w:rsidRPr="00DA481A">
                    <w:rPr>
                      <w:rFonts w:hint="eastAsia"/>
                      <w:sz w:val="22"/>
                      <w:szCs w:val="22"/>
                    </w:rPr>
                    <w:t xml:space="preserve">44.2 </w:t>
                  </w:r>
                </w:p>
              </w:tc>
              <w:tc>
                <w:tcPr>
                  <w:tcW w:w="818" w:type="pct"/>
                  <w:vMerge/>
                  <w:vAlign w:val="center"/>
                </w:tcPr>
                <w:p w14:paraId="54440259" w14:textId="77777777" w:rsidR="004A2774" w:rsidRPr="00DA481A" w:rsidRDefault="004A2774" w:rsidP="003248B7">
                  <w:pPr>
                    <w:snapToGrid w:val="0"/>
                    <w:jc w:val="center"/>
                    <w:rPr>
                      <w:sz w:val="21"/>
                      <w:szCs w:val="21"/>
                    </w:rPr>
                  </w:pPr>
                </w:p>
              </w:tc>
            </w:tr>
          </w:tbl>
          <w:p w14:paraId="33CE792C" w14:textId="530371B7" w:rsidR="00BB0D5D" w:rsidRPr="00DA481A" w:rsidRDefault="00BB0D5D" w:rsidP="00BB0D5D">
            <w:pPr>
              <w:spacing w:line="460" w:lineRule="exact"/>
              <w:ind w:firstLineChars="200" w:firstLine="480"/>
              <w:textAlignment w:val="baseline"/>
            </w:pPr>
            <w:r w:rsidRPr="00DA481A">
              <w:rPr>
                <w:rFonts w:hint="eastAsia"/>
              </w:rPr>
              <w:t>项目生产期间高噪声设备经基础减振、厂房隔声后，项目厂区四周噪声贡献值能够满足</w:t>
            </w:r>
            <w:r w:rsidRPr="00DA481A">
              <w:t>《工业企业厂界环境噪声排放标准》（</w:t>
            </w:r>
            <w:r w:rsidRPr="00DA481A">
              <w:t>GB12348-2008</w:t>
            </w:r>
            <w:r w:rsidRPr="00DA481A">
              <w:t>）</w:t>
            </w:r>
            <w:r w:rsidRPr="00DA481A">
              <w:t>3</w:t>
            </w:r>
            <w:r w:rsidRPr="00DA481A">
              <w:t>类昼间</w:t>
            </w:r>
            <w:r w:rsidRPr="00DA481A">
              <w:t>6</w:t>
            </w:r>
            <w:r w:rsidRPr="00DA481A">
              <w:rPr>
                <w:rFonts w:hint="eastAsia"/>
              </w:rPr>
              <w:t>5</w:t>
            </w:r>
            <w:r w:rsidRPr="00DA481A">
              <w:t>dB(A)</w:t>
            </w:r>
            <w:r w:rsidRPr="00DA481A">
              <w:t>的标准要求，对四周环境影响较小。</w:t>
            </w:r>
          </w:p>
          <w:p w14:paraId="130B663A" w14:textId="77777777" w:rsidR="00BB0D5D" w:rsidRPr="00DA481A" w:rsidRDefault="00BB0D5D" w:rsidP="00BB0D5D">
            <w:pPr>
              <w:spacing w:line="460" w:lineRule="exact"/>
              <w:ind w:leftChars="200" w:left="480"/>
              <w:rPr>
                <w:b/>
                <w:bCs/>
              </w:rPr>
            </w:pPr>
            <w:r w:rsidRPr="00DA481A">
              <w:rPr>
                <w:rFonts w:hint="eastAsia"/>
                <w:b/>
                <w:bCs/>
              </w:rPr>
              <w:t>3</w:t>
            </w:r>
            <w:r w:rsidRPr="00DA481A">
              <w:rPr>
                <w:rFonts w:hint="eastAsia"/>
                <w:b/>
                <w:bCs/>
              </w:rPr>
              <w:t>、监测要求</w:t>
            </w:r>
          </w:p>
          <w:p w14:paraId="375D7F5C" w14:textId="7630E79F" w:rsidR="00BB0D5D" w:rsidRPr="00DA481A" w:rsidRDefault="00BB0D5D" w:rsidP="00BB0D5D">
            <w:pPr>
              <w:spacing w:line="460" w:lineRule="exact"/>
              <w:ind w:firstLineChars="200" w:firstLine="480"/>
            </w:pPr>
            <w:r w:rsidRPr="00DA481A">
              <w:rPr>
                <w:rFonts w:hint="eastAsia"/>
              </w:rPr>
              <w:t>根据</w:t>
            </w:r>
            <w:r w:rsidR="00146374" w:rsidRPr="00DA481A">
              <w:rPr>
                <w:rFonts w:hint="eastAsia"/>
              </w:rPr>
              <w:t>《</w:t>
            </w:r>
            <w:r w:rsidR="00042CBC" w:rsidRPr="00DA481A">
              <w:rPr>
                <w:rFonts w:hint="eastAsia"/>
              </w:rPr>
              <w:t>排污单位自行监测技术指南</w:t>
            </w:r>
            <w:r w:rsidR="00042CBC" w:rsidRPr="00DA481A">
              <w:rPr>
                <w:rFonts w:hint="eastAsia"/>
              </w:rPr>
              <w:t xml:space="preserve"> </w:t>
            </w:r>
            <w:r w:rsidR="00042CBC" w:rsidRPr="00DA481A">
              <w:rPr>
                <w:rFonts w:hint="eastAsia"/>
              </w:rPr>
              <w:t>总则》（</w:t>
            </w:r>
            <w:r w:rsidR="00042CBC" w:rsidRPr="00DA481A">
              <w:rPr>
                <w:rFonts w:hint="eastAsia"/>
              </w:rPr>
              <w:t>HJ 819-2017</w:t>
            </w:r>
            <w:r w:rsidR="00042CBC" w:rsidRPr="00DA481A">
              <w:rPr>
                <w:rFonts w:hint="eastAsia"/>
              </w:rPr>
              <w:t>）</w:t>
            </w:r>
            <w:r w:rsidRPr="00DA481A">
              <w:rPr>
                <w:rFonts w:hint="eastAsia"/>
              </w:rPr>
              <w:t>的规定，评价提出项目在生产运行阶段的污染源监测计划，具体监测计划见下表。</w:t>
            </w:r>
          </w:p>
          <w:p w14:paraId="18EBC06B" w14:textId="494CE803" w:rsidR="00BB0D5D" w:rsidRPr="00DA481A" w:rsidRDefault="00BB0D5D" w:rsidP="00B748F1">
            <w:pPr>
              <w:pStyle w:val="-"/>
              <w:ind w:firstLine="420"/>
            </w:pPr>
            <w:r w:rsidRPr="00DA481A">
              <w:rPr>
                <w:rFonts w:hint="eastAsia"/>
              </w:rPr>
              <w:t>表</w:t>
            </w:r>
            <w:r w:rsidR="00166CFF" w:rsidRPr="00DA481A">
              <w:t>38</w:t>
            </w:r>
            <w:r w:rsidRPr="00DA481A">
              <w:rPr>
                <w:rFonts w:hint="eastAsia"/>
              </w:rPr>
              <w:t xml:space="preserve">              </w:t>
            </w:r>
            <w:r w:rsidR="00B748F1" w:rsidRPr="00DA481A">
              <w:t xml:space="preserve">  </w:t>
            </w:r>
            <w:r w:rsidRPr="00DA481A">
              <w:rPr>
                <w:rFonts w:hint="eastAsia"/>
              </w:rPr>
              <w:t xml:space="preserve">    </w:t>
            </w:r>
            <w:r w:rsidRPr="00DA481A">
              <w:rPr>
                <w:rFonts w:hint="eastAsia"/>
              </w:rPr>
              <w:t>污染源自行监测计划表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87"/>
              <w:gridCol w:w="1229"/>
              <w:gridCol w:w="1603"/>
              <w:gridCol w:w="3636"/>
            </w:tblGrid>
            <w:tr w:rsidR="00E45B1C" w:rsidRPr="00DA481A" w14:paraId="106C48BF" w14:textId="77777777" w:rsidTr="005A35C0">
              <w:trPr>
                <w:trHeight w:val="397"/>
                <w:jc w:val="center"/>
              </w:trPr>
              <w:tc>
                <w:tcPr>
                  <w:tcW w:w="1013" w:type="dxa"/>
                  <w:vAlign w:val="center"/>
                </w:tcPr>
                <w:p w14:paraId="2741941A"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监控类别</w:t>
                  </w:r>
                </w:p>
              </w:tc>
              <w:tc>
                <w:tcPr>
                  <w:tcW w:w="1184" w:type="dxa"/>
                  <w:vAlign w:val="center"/>
                </w:tcPr>
                <w:p w14:paraId="19DB6B03"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监测指标</w:t>
                  </w:r>
                </w:p>
              </w:tc>
              <w:tc>
                <w:tcPr>
                  <w:tcW w:w="1131" w:type="dxa"/>
                  <w:vAlign w:val="center"/>
                </w:tcPr>
                <w:p w14:paraId="11A50319"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监测点位</w:t>
                  </w:r>
                </w:p>
              </w:tc>
              <w:tc>
                <w:tcPr>
                  <w:tcW w:w="1475" w:type="dxa"/>
                  <w:vAlign w:val="center"/>
                </w:tcPr>
                <w:p w14:paraId="0274819F"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监测频次</w:t>
                  </w:r>
                </w:p>
              </w:tc>
              <w:tc>
                <w:tcPr>
                  <w:tcW w:w="3346" w:type="dxa"/>
                  <w:vAlign w:val="center"/>
                </w:tcPr>
                <w:p w14:paraId="4A9D5254" w14:textId="77777777" w:rsidR="00BB0D5D" w:rsidRPr="00DA481A" w:rsidRDefault="00BB0D5D" w:rsidP="00BB0D5D">
                  <w:pPr>
                    <w:autoSpaceDE w:val="0"/>
                    <w:autoSpaceDN w:val="0"/>
                    <w:adjustRightInd w:val="0"/>
                    <w:snapToGrid w:val="0"/>
                    <w:jc w:val="center"/>
                    <w:rPr>
                      <w:b/>
                      <w:bCs/>
                      <w:sz w:val="21"/>
                      <w:szCs w:val="21"/>
                    </w:rPr>
                  </w:pPr>
                  <w:r w:rsidRPr="00DA481A">
                    <w:rPr>
                      <w:b/>
                      <w:bCs/>
                      <w:sz w:val="21"/>
                      <w:szCs w:val="21"/>
                    </w:rPr>
                    <w:t>执行排放标准</w:t>
                  </w:r>
                </w:p>
              </w:tc>
            </w:tr>
            <w:tr w:rsidR="00E45B1C" w:rsidRPr="00DA481A" w14:paraId="2D480512" w14:textId="77777777" w:rsidTr="005A35C0">
              <w:trPr>
                <w:trHeight w:val="397"/>
                <w:jc w:val="center"/>
              </w:trPr>
              <w:tc>
                <w:tcPr>
                  <w:tcW w:w="1013" w:type="dxa"/>
                  <w:vAlign w:val="center"/>
                </w:tcPr>
                <w:p w14:paraId="252F84E8"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噪声</w:t>
                  </w:r>
                </w:p>
              </w:tc>
              <w:tc>
                <w:tcPr>
                  <w:tcW w:w="1184" w:type="dxa"/>
                  <w:vAlign w:val="center"/>
                </w:tcPr>
                <w:p w14:paraId="2B0A70A1"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等效连续</w:t>
                  </w:r>
                  <w:r w:rsidRPr="00DA481A">
                    <w:rPr>
                      <w:sz w:val="21"/>
                      <w:szCs w:val="21"/>
                    </w:rPr>
                    <w:t>A</w:t>
                  </w:r>
                  <w:r w:rsidRPr="00DA481A">
                    <w:rPr>
                      <w:sz w:val="21"/>
                      <w:szCs w:val="21"/>
                    </w:rPr>
                    <w:t>声级</w:t>
                  </w:r>
                </w:p>
              </w:tc>
              <w:tc>
                <w:tcPr>
                  <w:tcW w:w="1131" w:type="dxa"/>
                  <w:vAlign w:val="center"/>
                </w:tcPr>
                <w:p w14:paraId="4A8F9ABE"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四周厂界外</w:t>
                  </w:r>
                  <w:r w:rsidRPr="00DA481A">
                    <w:rPr>
                      <w:sz w:val="21"/>
                      <w:szCs w:val="21"/>
                    </w:rPr>
                    <w:t>1m</w:t>
                  </w:r>
                  <w:r w:rsidRPr="00DA481A">
                    <w:rPr>
                      <w:sz w:val="21"/>
                      <w:szCs w:val="21"/>
                    </w:rPr>
                    <w:t>处</w:t>
                  </w:r>
                </w:p>
              </w:tc>
              <w:tc>
                <w:tcPr>
                  <w:tcW w:w="1475" w:type="dxa"/>
                  <w:vAlign w:val="center"/>
                </w:tcPr>
                <w:p w14:paraId="02304517"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1</w:t>
                  </w:r>
                  <w:r w:rsidRPr="00DA481A">
                    <w:rPr>
                      <w:sz w:val="21"/>
                      <w:szCs w:val="21"/>
                    </w:rPr>
                    <w:t>次</w:t>
                  </w:r>
                  <w:r w:rsidRPr="00DA481A">
                    <w:rPr>
                      <w:rFonts w:hint="eastAsia"/>
                      <w:sz w:val="21"/>
                      <w:szCs w:val="21"/>
                    </w:rPr>
                    <w:t>/</w:t>
                  </w:r>
                  <w:r w:rsidRPr="00DA481A">
                    <w:rPr>
                      <w:rFonts w:hint="eastAsia"/>
                      <w:sz w:val="21"/>
                      <w:szCs w:val="21"/>
                    </w:rPr>
                    <w:t>季度</w:t>
                  </w:r>
                </w:p>
              </w:tc>
              <w:tc>
                <w:tcPr>
                  <w:tcW w:w="3346" w:type="dxa"/>
                  <w:vAlign w:val="center"/>
                </w:tcPr>
                <w:p w14:paraId="10D74392" w14:textId="77777777" w:rsidR="00BB0D5D" w:rsidRPr="00DA481A" w:rsidRDefault="00BB0D5D" w:rsidP="00BB0D5D">
                  <w:pPr>
                    <w:autoSpaceDE w:val="0"/>
                    <w:autoSpaceDN w:val="0"/>
                    <w:adjustRightInd w:val="0"/>
                    <w:snapToGrid w:val="0"/>
                    <w:jc w:val="center"/>
                    <w:rPr>
                      <w:sz w:val="21"/>
                      <w:szCs w:val="21"/>
                    </w:rPr>
                  </w:pPr>
                  <w:r w:rsidRPr="00DA481A">
                    <w:rPr>
                      <w:sz w:val="21"/>
                      <w:szCs w:val="21"/>
                    </w:rPr>
                    <w:t>《工业企业厂界环境噪声排放标准》（</w:t>
                  </w:r>
                  <w:r w:rsidRPr="00DA481A">
                    <w:rPr>
                      <w:sz w:val="21"/>
                      <w:szCs w:val="21"/>
                    </w:rPr>
                    <w:t>GB12348-2008</w:t>
                  </w:r>
                  <w:r w:rsidRPr="00DA481A">
                    <w:rPr>
                      <w:sz w:val="21"/>
                      <w:szCs w:val="21"/>
                    </w:rPr>
                    <w:t>）</w:t>
                  </w:r>
                  <w:r w:rsidRPr="00DA481A">
                    <w:rPr>
                      <w:sz w:val="21"/>
                      <w:szCs w:val="21"/>
                    </w:rPr>
                    <w:t>3</w:t>
                  </w:r>
                  <w:r w:rsidRPr="00DA481A">
                    <w:rPr>
                      <w:sz w:val="21"/>
                      <w:szCs w:val="21"/>
                    </w:rPr>
                    <w:t>类标准值</w:t>
                  </w:r>
                </w:p>
              </w:tc>
            </w:tr>
          </w:tbl>
          <w:p w14:paraId="3EF74387" w14:textId="77777777" w:rsidR="00BB0D5D" w:rsidRPr="00DA481A" w:rsidRDefault="00BB0D5D" w:rsidP="00BB0D5D">
            <w:pPr>
              <w:tabs>
                <w:tab w:val="left" w:pos="5363"/>
              </w:tabs>
              <w:spacing w:line="460" w:lineRule="exact"/>
              <w:ind w:firstLineChars="200" w:firstLine="482"/>
              <w:rPr>
                <w:b/>
                <w:bCs/>
              </w:rPr>
            </w:pPr>
            <w:r w:rsidRPr="00DA481A">
              <w:rPr>
                <w:rFonts w:hint="eastAsia"/>
                <w:b/>
                <w:bCs/>
              </w:rPr>
              <w:t>四、固废</w:t>
            </w:r>
          </w:p>
          <w:p w14:paraId="2EE67087" w14:textId="50295E9E" w:rsidR="00BB0D5D" w:rsidRPr="00DA481A" w:rsidRDefault="00BB0D5D" w:rsidP="00BB0D5D">
            <w:pPr>
              <w:spacing w:line="460" w:lineRule="exact"/>
              <w:ind w:firstLineChars="200" w:firstLine="480"/>
            </w:pPr>
            <w:r w:rsidRPr="00DA481A">
              <w:t>本项目营运期一般固废主要为</w:t>
            </w:r>
            <w:r w:rsidRPr="00DA481A">
              <w:rPr>
                <w:rFonts w:hint="eastAsia"/>
              </w:rPr>
              <w:t>下料、机加工等工序产生的边角料、袋式除尘器回收的粉尘，</w:t>
            </w:r>
            <w:r w:rsidRPr="00DA481A">
              <w:t>危险废物为</w:t>
            </w:r>
            <w:r w:rsidRPr="00DA481A">
              <w:rPr>
                <w:rFonts w:hint="eastAsia"/>
              </w:rPr>
              <w:t>机加工</w:t>
            </w:r>
            <w:r w:rsidRPr="00DA481A">
              <w:t>设备产生的废机油</w:t>
            </w:r>
            <w:r w:rsidRPr="00DA481A">
              <w:rPr>
                <w:rFonts w:hint="eastAsia"/>
              </w:rPr>
              <w:t>、废气治理产生的废</w:t>
            </w:r>
            <w:r w:rsidR="00877CF8" w:rsidRPr="00DA481A">
              <w:rPr>
                <w:rFonts w:hint="eastAsia"/>
              </w:rPr>
              <w:t>催化剂</w:t>
            </w:r>
            <w:r w:rsidRPr="00DA481A">
              <w:rPr>
                <w:rFonts w:hint="eastAsia"/>
              </w:rPr>
              <w:t>、废活性炭</w:t>
            </w:r>
            <w:r w:rsidRPr="00DA481A">
              <w:t>。</w:t>
            </w:r>
          </w:p>
          <w:p w14:paraId="5977C6C1" w14:textId="77777777" w:rsidR="00BB0D5D" w:rsidRPr="00DA481A" w:rsidRDefault="00BB0D5D" w:rsidP="00BB0D5D">
            <w:pPr>
              <w:spacing w:line="460" w:lineRule="exact"/>
              <w:ind w:firstLineChars="200" w:firstLine="482"/>
              <w:rPr>
                <w:b/>
                <w:bCs/>
              </w:rPr>
            </w:pPr>
            <w:r w:rsidRPr="00DA481A">
              <w:rPr>
                <w:rFonts w:hint="eastAsia"/>
                <w:b/>
                <w:bCs/>
              </w:rPr>
              <w:t>1</w:t>
            </w:r>
            <w:r w:rsidRPr="00DA481A">
              <w:rPr>
                <w:rFonts w:hint="eastAsia"/>
                <w:b/>
                <w:bCs/>
              </w:rPr>
              <w:t>、一般固废</w:t>
            </w:r>
          </w:p>
          <w:p w14:paraId="6310C08A" w14:textId="77777777" w:rsidR="00BB0D5D" w:rsidRPr="00DA481A" w:rsidRDefault="00BB0D5D" w:rsidP="00BB0D5D">
            <w:pPr>
              <w:spacing w:line="460" w:lineRule="exact"/>
              <w:ind w:firstLineChars="200" w:firstLine="480"/>
              <w:jc w:val="left"/>
            </w:pPr>
            <w:r w:rsidRPr="00DA481A">
              <w:rPr>
                <w:rFonts w:hint="eastAsia"/>
              </w:rPr>
              <w:t>（</w:t>
            </w:r>
            <w:r w:rsidRPr="00DA481A">
              <w:rPr>
                <w:rFonts w:hint="eastAsia"/>
              </w:rPr>
              <w:t>1</w:t>
            </w:r>
            <w:r w:rsidRPr="00DA481A">
              <w:rPr>
                <w:rFonts w:hint="eastAsia"/>
              </w:rPr>
              <w:t>）废边角料</w:t>
            </w:r>
          </w:p>
          <w:p w14:paraId="14B75397" w14:textId="4ABFC9D8" w:rsidR="00BB0D5D" w:rsidRPr="00DA481A" w:rsidRDefault="00BB0D5D" w:rsidP="00BB0D5D">
            <w:pPr>
              <w:adjustRightInd w:val="0"/>
              <w:snapToGrid w:val="0"/>
              <w:spacing w:line="460" w:lineRule="exact"/>
              <w:ind w:firstLineChars="200" w:firstLine="480"/>
              <w:textAlignment w:val="baseline"/>
            </w:pPr>
            <w:r w:rsidRPr="00DA481A">
              <w:rPr>
                <w:rFonts w:hint="eastAsia"/>
              </w:rPr>
              <w:t>本项目下料、机加工</w:t>
            </w:r>
            <w:r w:rsidR="00877CF8" w:rsidRPr="00DA481A">
              <w:rPr>
                <w:rFonts w:hint="eastAsia"/>
              </w:rPr>
              <w:t>等</w:t>
            </w:r>
            <w:r w:rsidRPr="00DA481A">
              <w:rPr>
                <w:rFonts w:hint="eastAsia"/>
              </w:rPr>
              <w:t>过程中会产生废边角料，属于一般固体废物，根据企业提供的资料，则废边角料产生量为</w:t>
            </w:r>
            <w:r w:rsidR="00D76699" w:rsidRPr="00DA481A">
              <w:t>2</w:t>
            </w:r>
            <w:r w:rsidRPr="00DA481A">
              <w:rPr>
                <w:rFonts w:hint="eastAsia"/>
              </w:rPr>
              <w:t>t/a</w:t>
            </w:r>
            <w:r w:rsidRPr="00DA481A">
              <w:rPr>
                <w:rFonts w:hint="eastAsia"/>
              </w:rPr>
              <w:t>。评价提出，</w:t>
            </w:r>
            <w:r w:rsidRPr="00DA481A">
              <w:t>废边角料</w:t>
            </w:r>
            <w:r w:rsidRPr="00DA481A">
              <w:rPr>
                <w:rFonts w:hint="eastAsia"/>
              </w:rPr>
              <w:t>统一收集</w:t>
            </w:r>
            <w:r w:rsidR="002250A6" w:rsidRPr="00DA481A">
              <w:rPr>
                <w:rFonts w:hint="eastAsia"/>
              </w:rPr>
              <w:t>一般固废暂存间</w:t>
            </w:r>
            <w:r w:rsidRPr="00DA481A">
              <w:rPr>
                <w:rFonts w:hint="eastAsia"/>
              </w:rPr>
              <w:t>暂存后，定期</w:t>
            </w:r>
            <w:r w:rsidR="00CA485F" w:rsidRPr="00DA481A">
              <w:rPr>
                <w:rFonts w:hint="eastAsia"/>
              </w:rPr>
              <w:t>外售</w:t>
            </w:r>
            <w:r w:rsidRPr="00DA481A">
              <w:rPr>
                <w:rFonts w:hint="eastAsia"/>
              </w:rPr>
              <w:t>。</w:t>
            </w:r>
          </w:p>
          <w:p w14:paraId="6B6BBAE4" w14:textId="034D53CC" w:rsidR="00BB0D5D" w:rsidRPr="00DA481A" w:rsidRDefault="00BB0D5D" w:rsidP="00CA485F">
            <w:pPr>
              <w:adjustRightInd w:val="0"/>
              <w:snapToGrid w:val="0"/>
              <w:spacing w:line="460" w:lineRule="exact"/>
              <w:ind w:firstLineChars="200" w:firstLine="480"/>
              <w:textAlignment w:val="baseline"/>
            </w:pPr>
            <w:r w:rsidRPr="00DA481A">
              <w:rPr>
                <w:rFonts w:hint="eastAsia"/>
              </w:rPr>
              <w:t>（</w:t>
            </w:r>
            <w:r w:rsidRPr="00DA481A">
              <w:t>2</w:t>
            </w:r>
            <w:r w:rsidRPr="00DA481A">
              <w:rPr>
                <w:rFonts w:hint="eastAsia"/>
              </w:rPr>
              <w:t>）回收粉尘</w:t>
            </w:r>
          </w:p>
          <w:p w14:paraId="1EEDA62E" w14:textId="7BCDAD70" w:rsidR="00BB0D5D" w:rsidRPr="00DA481A" w:rsidRDefault="00BB0D5D" w:rsidP="00BB0D5D">
            <w:pPr>
              <w:adjustRightInd w:val="0"/>
              <w:snapToGrid w:val="0"/>
              <w:spacing w:line="460" w:lineRule="exact"/>
              <w:ind w:firstLineChars="200" w:firstLine="480"/>
              <w:textAlignment w:val="baseline"/>
            </w:pPr>
            <w:r w:rsidRPr="00DA481A">
              <w:rPr>
                <w:rFonts w:hint="eastAsia"/>
              </w:rPr>
              <w:t>本项目对废气污染物的工程分析可知，袋式除尘器收集到的粉尘量约为</w:t>
            </w:r>
            <w:r w:rsidR="00CA485F" w:rsidRPr="00DA481A">
              <w:t>8.6</w:t>
            </w:r>
            <w:r w:rsidRPr="00DA481A">
              <w:rPr>
                <w:rFonts w:hint="eastAsia"/>
              </w:rPr>
              <w:t>t/a</w:t>
            </w:r>
            <w:r w:rsidRPr="00DA481A">
              <w:rPr>
                <w:rFonts w:hint="eastAsia"/>
              </w:rPr>
              <w:t>。评价提出，回收的粉尘统一收集</w:t>
            </w:r>
            <w:r w:rsidR="002250A6" w:rsidRPr="00DA481A">
              <w:rPr>
                <w:rFonts w:hint="eastAsia"/>
              </w:rPr>
              <w:t>一般固废暂存间</w:t>
            </w:r>
            <w:r w:rsidRPr="00DA481A">
              <w:rPr>
                <w:rFonts w:hint="eastAsia"/>
              </w:rPr>
              <w:t>暂存后，定期</w:t>
            </w:r>
            <w:r w:rsidR="00CA485F" w:rsidRPr="00DA481A">
              <w:rPr>
                <w:rFonts w:hint="eastAsia"/>
              </w:rPr>
              <w:t>外售</w:t>
            </w:r>
            <w:r w:rsidRPr="00DA481A">
              <w:rPr>
                <w:rFonts w:hint="eastAsia"/>
              </w:rPr>
              <w:t>。</w:t>
            </w:r>
          </w:p>
          <w:p w14:paraId="1E0CF52D" w14:textId="77777777" w:rsidR="00BB0D5D" w:rsidRPr="00DA481A" w:rsidRDefault="00BB0D5D" w:rsidP="00BB0D5D">
            <w:pPr>
              <w:spacing w:line="460" w:lineRule="exact"/>
              <w:ind w:firstLineChars="200" w:firstLine="482"/>
              <w:rPr>
                <w:b/>
                <w:bCs/>
              </w:rPr>
            </w:pPr>
            <w:r w:rsidRPr="00DA481A">
              <w:rPr>
                <w:rFonts w:hint="eastAsia"/>
                <w:b/>
                <w:bCs/>
              </w:rPr>
              <w:t>2</w:t>
            </w:r>
            <w:r w:rsidRPr="00DA481A">
              <w:rPr>
                <w:rFonts w:hint="eastAsia"/>
                <w:b/>
                <w:bCs/>
              </w:rPr>
              <w:t>、危险废物</w:t>
            </w:r>
          </w:p>
          <w:p w14:paraId="7226773E" w14:textId="77777777" w:rsidR="00BB0D5D" w:rsidRPr="00DA481A" w:rsidRDefault="00BB0D5D" w:rsidP="00BB0D5D">
            <w:pPr>
              <w:spacing w:line="460" w:lineRule="exact"/>
              <w:ind w:firstLineChars="200" w:firstLine="480"/>
            </w:pPr>
            <w:r w:rsidRPr="00DA481A">
              <w:rPr>
                <w:rFonts w:hint="eastAsia"/>
              </w:rPr>
              <w:t>（</w:t>
            </w:r>
            <w:r w:rsidRPr="00DA481A">
              <w:rPr>
                <w:rFonts w:hint="eastAsia"/>
              </w:rPr>
              <w:t>1</w:t>
            </w:r>
            <w:r w:rsidRPr="00DA481A">
              <w:rPr>
                <w:rFonts w:hint="eastAsia"/>
              </w:rPr>
              <w:t>）</w:t>
            </w:r>
            <w:r w:rsidRPr="00DA481A">
              <w:t>废机油</w:t>
            </w:r>
          </w:p>
          <w:p w14:paraId="48B972B2" w14:textId="51A994EC" w:rsidR="00BB0D5D" w:rsidRPr="00DA481A" w:rsidRDefault="00BB0D5D" w:rsidP="00BB0D5D">
            <w:pPr>
              <w:spacing w:line="460" w:lineRule="exact"/>
              <w:ind w:firstLineChars="200" w:firstLine="480"/>
            </w:pPr>
            <w:r w:rsidRPr="00DA481A">
              <w:t>本项目所用数控车床</w:t>
            </w:r>
            <w:r w:rsidR="00342B17" w:rsidRPr="00DA481A">
              <w:rPr>
                <w:rFonts w:hint="eastAsia"/>
              </w:rPr>
              <w:t>、精车床</w:t>
            </w:r>
            <w:r w:rsidRPr="00DA481A">
              <w:t>等机械设备定期维护需更换机油，更换下来的废机油属于危险废物（</w:t>
            </w:r>
            <w:r w:rsidRPr="00DA481A">
              <w:t>HW08</w:t>
            </w:r>
            <w:r w:rsidRPr="00DA481A">
              <w:t>废矿物油与含矿物油废物），每年废</w:t>
            </w:r>
            <w:r w:rsidRPr="00DA481A">
              <w:rPr>
                <w:rFonts w:hint="eastAsia"/>
              </w:rPr>
              <w:t>机油</w:t>
            </w:r>
            <w:r w:rsidRPr="00DA481A">
              <w:t>产生量约为</w:t>
            </w:r>
            <w:r w:rsidR="00342B17" w:rsidRPr="00DA481A">
              <w:t>0.5</w:t>
            </w:r>
            <w:r w:rsidRPr="00DA481A">
              <w:t>t</w:t>
            </w:r>
            <w:r w:rsidRPr="00DA481A">
              <w:rPr>
                <w:rFonts w:hint="eastAsia"/>
              </w:rPr>
              <w:t>/a</w:t>
            </w:r>
            <w:r w:rsidRPr="00DA481A">
              <w:rPr>
                <w:rFonts w:hint="eastAsia"/>
              </w:rPr>
              <w:t>。</w:t>
            </w:r>
            <w:r w:rsidRPr="00DA481A">
              <w:lastRenderedPageBreak/>
              <w:t>评价提出采用专用密闭容器收集后于危废暂存间暂存，定期委托有相应类别危废处理资质单位安全处置。</w:t>
            </w:r>
          </w:p>
          <w:p w14:paraId="0D71E32B" w14:textId="1DC16866" w:rsidR="00BB0D5D" w:rsidRPr="00DA481A" w:rsidRDefault="00BB0D5D" w:rsidP="00BB0D5D">
            <w:pPr>
              <w:spacing w:line="460" w:lineRule="exact"/>
              <w:ind w:firstLineChars="200" w:firstLine="480"/>
            </w:pPr>
            <w:r w:rsidRPr="00DA481A">
              <w:rPr>
                <w:rFonts w:hint="eastAsia"/>
              </w:rPr>
              <w:t>（</w:t>
            </w:r>
            <w:r w:rsidR="00350F58" w:rsidRPr="00DA481A">
              <w:t>2</w:t>
            </w:r>
            <w:r w:rsidRPr="00DA481A">
              <w:rPr>
                <w:rFonts w:hint="eastAsia"/>
              </w:rPr>
              <w:t>）废</w:t>
            </w:r>
            <w:r w:rsidR="00342B17" w:rsidRPr="00DA481A">
              <w:rPr>
                <w:rFonts w:hint="eastAsia"/>
              </w:rPr>
              <w:t>催化剂</w:t>
            </w:r>
          </w:p>
          <w:p w14:paraId="6524AD8E" w14:textId="795228C0" w:rsidR="00BB0D5D" w:rsidRPr="00DA481A" w:rsidRDefault="00350F58" w:rsidP="00BB0D5D">
            <w:pPr>
              <w:spacing w:line="460" w:lineRule="exact"/>
              <w:ind w:firstLineChars="200" w:firstLine="480"/>
            </w:pPr>
            <w:r w:rsidRPr="00DA481A">
              <w:rPr>
                <w:rFonts w:hint="eastAsia"/>
                <w:bCs/>
              </w:rPr>
              <w:t>本项目废气催化燃烧装置在运行使用过程中，需要更换催化剂，约</w:t>
            </w:r>
            <w:r w:rsidRPr="00DA481A">
              <w:rPr>
                <w:rFonts w:hint="eastAsia"/>
                <w:bCs/>
              </w:rPr>
              <w:t>5</w:t>
            </w:r>
            <w:r w:rsidRPr="00DA481A">
              <w:rPr>
                <w:rFonts w:hint="eastAsia"/>
                <w:bCs/>
              </w:rPr>
              <w:t>年更换一次，每次更换量约</w:t>
            </w:r>
            <w:r w:rsidRPr="00DA481A">
              <w:rPr>
                <w:rFonts w:hint="eastAsia"/>
                <w:bCs/>
              </w:rPr>
              <w:t>0.0</w:t>
            </w:r>
            <w:r w:rsidRPr="00DA481A">
              <w:rPr>
                <w:bCs/>
              </w:rPr>
              <w:t>3</w:t>
            </w:r>
            <w:r w:rsidRPr="00DA481A">
              <w:rPr>
                <w:rFonts w:hint="eastAsia"/>
                <w:bCs/>
              </w:rPr>
              <w:t>t</w:t>
            </w:r>
            <w:r w:rsidRPr="00DA481A">
              <w:rPr>
                <w:rFonts w:hint="eastAsia"/>
                <w:bCs/>
              </w:rPr>
              <w:t>。经查阅</w:t>
            </w:r>
            <w:r w:rsidRPr="00DA481A">
              <w:rPr>
                <w:bCs/>
              </w:rPr>
              <w:t>《国家危险废物名录（</w:t>
            </w:r>
            <w:r w:rsidRPr="00DA481A">
              <w:rPr>
                <w:bCs/>
              </w:rPr>
              <w:t>2021</w:t>
            </w:r>
            <w:r w:rsidRPr="00DA481A">
              <w:rPr>
                <w:bCs/>
              </w:rPr>
              <w:t>年版）》</w:t>
            </w:r>
            <w:r w:rsidRPr="00DA481A">
              <w:rPr>
                <w:rFonts w:hint="eastAsia"/>
                <w:bCs/>
              </w:rPr>
              <w:t>，</w:t>
            </w:r>
            <w:r w:rsidRPr="00DA481A">
              <w:rPr>
                <w:bCs/>
              </w:rPr>
              <w:t>无对应的危险废物代码，考虑其危险特性，因此参照《国家危险废物名录（</w:t>
            </w:r>
            <w:r w:rsidRPr="00DA481A">
              <w:rPr>
                <w:bCs/>
              </w:rPr>
              <w:t>2021</w:t>
            </w:r>
            <w:r w:rsidRPr="00DA481A">
              <w:rPr>
                <w:bCs/>
              </w:rPr>
              <w:t>年版）》中</w:t>
            </w:r>
            <w:r w:rsidRPr="00DA481A">
              <w:rPr>
                <w:bCs/>
              </w:rPr>
              <w:t>772-007-50</w:t>
            </w:r>
            <w:r w:rsidRPr="00DA481A">
              <w:rPr>
                <w:bCs/>
              </w:rPr>
              <w:t>烟气脱硝过程中产生的废钒钛系催化剂进行管理。评价要求，更换下来的废催化剂集中收集，危废暂存间暂存后定期交由有危废处理资质单位安全处置。</w:t>
            </w:r>
          </w:p>
          <w:p w14:paraId="4B22FE9F" w14:textId="5B47DC37" w:rsidR="00BB0D5D" w:rsidRPr="00DA481A" w:rsidRDefault="00BB0D5D" w:rsidP="00BB0D5D">
            <w:pPr>
              <w:spacing w:line="460" w:lineRule="exact"/>
              <w:ind w:firstLineChars="200" w:firstLine="480"/>
            </w:pPr>
            <w:r w:rsidRPr="00DA481A">
              <w:rPr>
                <w:rFonts w:hint="eastAsia"/>
              </w:rPr>
              <w:t>（</w:t>
            </w:r>
            <w:r w:rsidR="00350F58" w:rsidRPr="00DA481A">
              <w:t>3</w:t>
            </w:r>
            <w:r w:rsidRPr="00DA481A">
              <w:rPr>
                <w:rFonts w:hint="eastAsia"/>
              </w:rPr>
              <w:t>）废活性炭</w:t>
            </w:r>
          </w:p>
          <w:p w14:paraId="32B39910" w14:textId="51228C62" w:rsidR="00350F58" w:rsidRPr="00DA481A" w:rsidRDefault="00BB0D5D" w:rsidP="00350F58">
            <w:pPr>
              <w:spacing w:line="460" w:lineRule="exact"/>
              <w:ind w:firstLineChars="200" w:firstLine="480"/>
            </w:pPr>
            <w:r w:rsidRPr="00DA481A">
              <w:rPr>
                <w:rFonts w:hint="eastAsia"/>
              </w:rPr>
              <w:t>本项目的活性炭吸附装置需要定期更换废活性炭，</w:t>
            </w:r>
            <w:r w:rsidRPr="00DA481A">
              <w:rPr>
                <w:bCs/>
              </w:rPr>
              <w:t>颗粒状、柱状活性炭碘值不低于</w:t>
            </w:r>
            <w:r w:rsidRPr="00DA481A">
              <w:rPr>
                <w:bCs/>
              </w:rPr>
              <w:t>800</w:t>
            </w:r>
            <w:r w:rsidRPr="00DA481A">
              <w:rPr>
                <w:bCs/>
              </w:rPr>
              <w:t>毫克</w:t>
            </w:r>
            <w:r w:rsidRPr="00DA481A">
              <w:rPr>
                <w:bCs/>
              </w:rPr>
              <w:t>/</w:t>
            </w:r>
            <w:r w:rsidRPr="00DA481A">
              <w:rPr>
                <w:bCs/>
              </w:rPr>
              <w:t>克，蜂窝状活性炭碘值不低于</w:t>
            </w:r>
            <w:r w:rsidRPr="00DA481A">
              <w:rPr>
                <w:bCs/>
              </w:rPr>
              <w:t>650</w:t>
            </w:r>
            <w:r w:rsidRPr="00DA481A">
              <w:rPr>
                <w:bCs/>
              </w:rPr>
              <w:t>毫克</w:t>
            </w:r>
            <w:r w:rsidRPr="00DA481A">
              <w:rPr>
                <w:bCs/>
              </w:rPr>
              <w:t>/</w:t>
            </w:r>
            <w:r w:rsidRPr="00DA481A">
              <w:rPr>
                <w:bCs/>
              </w:rPr>
              <w:t>克</w:t>
            </w:r>
            <w:r w:rsidR="00350F58" w:rsidRPr="00DA481A">
              <w:rPr>
                <w:rFonts w:hint="eastAsia"/>
                <w:bCs/>
              </w:rPr>
              <w:t>。</w:t>
            </w:r>
            <w:r w:rsidR="00350F58" w:rsidRPr="00DA481A">
              <w:rPr>
                <w:rFonts w:hint="eastAsia"/>
              </w:rPr>
              <w:t>本项目活性炭处理的有机废气量为非甲烷总烃</w:t>
            </w:r>
            <w:r w:rsidR="00350F58" w:rsidRPr="00DA481A">
              <w:t>0.0408t/a</w:t>
            </w:r>
            <w:r w:rsidR="00350F58" w:rsidRPr="00DA481A">
              <w:rPr>
                <w:rFonts w:hint="eastAsia"/>
              </w:rPr>
              <w:t>，根据相关资料，</w:t>
            </w:r>
            <w:r w:rsidR="00350F58" w:rsidRPr="00DA481A">
              <w:rPr>
                <w:rFonts w:hint="eastAsia"/>
              </w:rPr>
              <w:t>1</w:t>
            </w:r>
            <w:r w:rsidR="00350F58" w:rsidRPr="00DA481A">
              <w:t>t</w:t>
            </w:r>
            <w:r w:rsidR="00350F58" w:rsidRPr="00DA481A">
              <w:rPr>
                <w:rFonts w:hint="eastAsia"/>
              </w:rPr>
              <w:t>活性炭可吸附</w:t>
            </w:r>
            <w:r w:rsidR="00350F58" w:rsidRPr="00DA481A">
              <w:rPr>
                <w:rFonts w:hint="eastAsia"/>
              </w:rPr>
              <w:t>3</w:t>
            </w:r>
            <w:r w:rsidR="00350F58" w:rsidRPr="00DA481A">
              <w:t>00kg</w:t>
            </w:r>
            <w:r w:rsidR="00350F58" w:rsidRPr="00DA481A">
              <w:rPr>
                <w:rFonts w:hint="eastAsia"/>
              </w:rPr>
              <w:t>有机废气，则单床活性炭填充量</w:t>
            </w:r>
            <w:r w:rsidR="00350F58" w:rsidRPr="00DA481A">
              <w:t>0.1t</w:t>
            </w:r>
            <w:r w:rsidR="00350F58" w:rsidRPr="00DA481A">
              <w:rPr>
                <w:rFonts w:hint="eastAsia"/>
              </w:rPr>
              <w:t>，活性炭可吸附</w:t>
            </w:r>
            <w:r w:rsidR="00350F58" w:rsidRPr="00DA481A">
              <w:rPr>
                <w:rFonts w:hint="eastAsia"/>
              </w:rPr>
              <w:t>0</w:t>
            </w:r>
            <w:r w:rsidR="00350F58" w:rsidRPr="00DA481A">
              <w:t>.0</w:t>
            </w:r>
            <w:r w:rsidR="00924573" w:rsidRPr="00DA481A">
              <w:t>3</w:t>
            </w:r>
            <w:r w:rsidR="00350F58" w:rsidRPr="00DA481A">
              <w:t>t</w:t>
            </w:r>
            <w:r w:rsidR="00350F58" w:rsidRPr="00DA481A">
              <w:rPr>
                <w:rFonts w:hint="eastAsia"/>
              </w:rPr>
              <w:t>废气，经多次脱附后吸附能力</w:t>
            </w:r>
            <w:r w:rsidR="00350F58" w:rsidRPr="00DA481A">
              <w:t>逐渐降低，当低于</w:t>
            </w:r>
            <w:r w:rsidR="00350F58" w:rsidRPr="00DA481A">
              <w:t>50%</w:t>
            </w:r>
            <w:r w:rsidR="00350F58" w:rsidRPr="00DA481A">
              <w:t>时更换活性炭。根据相关资料，活性炭每次吸附</w:t>
            </w:r>
            <w:r w:rsidR="00350F58" w:rsidRPr="00DA481A">
              <w:t>-</w:t>
            </w:r>
            <w:r w:rsidR="00350F58" w:rsidRPr="00DA481A">
              <w:t>脱附会导致</w:t>
            </w:r>
            <w:r w:rsidR="00350F58" w:rsidRPr="00DA481A">
              <w:t>5%</w:t>
            </w:r>
            <w:r w:rsidR="00350F58" w:rsidRPr="00DA481A">
              <w:t>左右的能力失活，因此再生</w:t>
            </w:r>
            <w:r w:rsidR="00116CF3" w:rsidRPr="00DA481A">
              <w:t>10</w:t>
            </w:r>
            <w:r w:rsidR="00350F58" w:rsidRPr="00DA481A">
              <w:t>次左右后需要更换活性炭，更换时活性炭吸附能力为</w:t>
            </w:r>
            <w:r w:rsidR="00A13CF1" w:rsidRPr="00DA481A">
              <w:t>0.0715</w:t>
            </w:r>
            <w:r w:rsidR="00350F58" w:rsidRPr="00DA481A">
              <w:t>t</w:t>
            </w:r>
            <w:r w:rsidR="00350F58" w:rsidRPr="00DA481A">
              <w:rPr>
                <w:rFonts w:hint="eastAsia"/>
              </w:rPr>
              <w:t>废气，活性炭装置每半年更换一次，更换量</w:t>
            </w:r>
            <w:r w:rsidR="00A13CF1" w:rsidRPr="00DA481A">
              <w:t>0.86</w:t>
            </w:r>
            <w:r w:rsidR="00350F58" w:rsidRPr="00DA481A">
              <w:t>t</w:t>
            </w:r>
            <w:r w:rsidR="00350F58" w:rsidRPr="00DA481A">
              <w:rPr>
                <w:rFonts w:hint="eastAsia"/>
              </w:rPr>
              <w:t>。</w:t>
            </w:r>
          </w:p>
          <w:p w14:paraId="3EE7CF55" w14:textId="2F03B961" w:rsidR="00BB0D5D" w:rsidRPr="00DA481A" w:rsidRDefault="00350F58" w:rsidP="00350F58">
            <w:pPr>
              <w:spacing w:line="460" w:lineRule="exact"/>
              <w:ind w:firstLineChars="200" w:firstLine="480"/>
            </w:pPr>
            <w:r w:rsidRPr="00DA481A">
              <w:rPr>
                <w:rFonts w:hint="eastAsia"/>
              </w:rPr>
              <w:t>经查阅</w:t>
            </w:r>
            <w:r w:rsidRPr="00DA481A">
              <w:t>《国家危险废物名录（</w:t>
            </w:r>
            <w:r w:rsidRPr="00DA481A">
              <w:t>2021</w:t>
            </w:r>
            <w:r w:rsidRPr="00DA481A">
              <w:t>年版）》，废活性炭沾染有机废气，属于</w:t>
            </w:r>
            <w:r w:rsidRPr="00DA481A">
              <w:t>HW49</w:t>
            </w:r>
            <w:r w:rsidRPr="00DA481A">
              <w:t>其他废物</w:t>
            </w:r>
            <w:r w:rsidRPr="00DA481A">
              <w:rPr>
                <w:rFonts w:hint="eastAsia"/>
              </w:rPr>
              <w:t>中的“</w:t>
            </w:r>
            <w:r w:rsidRPr="00DA481A">
              <w:rPr>
                <w:bCs/>
              </w:rPr>
              <w:t>900-039-49</w:t>
            </w:r>
            <w:r w:rsidRPr="00DA481A">
              <w:rPr>
                <w:rFonts w:hint="eastAsia"/>
              </w:rPr>
              <w:t>”</w:t>
            </w:r>
            <w:r w:rsidRPr="00DA481A">
              <w:rPr>
                <w:bCs/>
              </w:rPr>
              <w:t>烟气、</w:t>
            </w:r>
            <w:r w:rsidRPr="00DA481A">
              <w:rPr>
                <w:bCs/>
              </w:rPr>
              <w:t>VOC</w:t>
            </w:r>
            <w:r w:rsidRPr="00DA481A">
              <w:rPr>
                <w:rFonts w:hint="eastAsia"/>
                <w:bCs/>
                <w:vertAlign w:val="subscript"/>
              </w:rPr>
              <w:t>S</w:t>
            </w:r>
            <w:r w:rsidRPr="00DA481A">
              <w:rPr>
                <w:bCs/>
              </w:rPr>
              <w:t>治理过程（不包括餐饮行业油烟治理过程）产生的废活性炭</w:t>
            </w:r>
            <w:r w:rsidRPr="00DA481A">
              <w:t>。</w:t>
            </w:r>
            <w:r w:rsidRPr="00DA481A">
              <w:rPr>
                <w:rFonts w:hint="eastAsia"/>
              </w:rPr>
              <w:t>评价提出，废活性炭采用专用密闭容器收集后于</w:t>
            </w:r>
            <w:r w:rsidRPr="00DA481A">
              <w:t>危废暂存间暂存，</w:t>
            </w:r>
            <w:r w:rsidRPr="00DA481A">
              <w:rPr>
                <w:bCs/>
              </w:rPr>
              <w:t>定期委托有</w:t>
            </w:r>
            <w:r w:rsidRPr="00DA481A">
              <w:rPr>
                <w:rFonts w:hint="eastAsia"/>
                <w:bCs/>
              </w:rPr>
              <w:t>相应</w:t>
            </w:r>
            <w:r w:rsidRPr="00DA481A">
              <w:rPr>
                <w:bCs/>
              </w:rPr>
              <w:t>危废处理资质单位安全处置</w:t>
            </w:r>
            <w:r w:rsidRPr="00DA481A">
              <w:rPr>
                <w:rFonts w:hint="eastAsia"/>
              </w:rPr>
              <w:t>。</w:t>
            </w:r>
          </w:p>
          <w:p w14:paraId="5E09D315" w14:textId="1A6C6099" w:rsidR="00BB0D5D" w:rsidRPr="00DA481A" w:rsidRDefault="00BB0D5D" w:rsidP="00B748F1">
            <w:pPr>
              <w:pStyle w:val="-"/>
              <w:ind w:firstLine="420"/>
            </w:pPr>
            <w:r w:rsidRPr="00DA481A">
              <w:rPr>
                <w:rFonts w:hint="eastAsia"/>
              </w:rPr>
              <w:t>表</w:t>
            </w:r>
            <w:r w:rsidR="00166CFF" w:rsidRPr="00DA481A">
              <w:t>39</w:t>
            </w:r>
            <w:r w:rsidRPr="00DA481A">
              <w:rPr>
                <w:rFonts w:hint="eastAsia"/>
              </w:rPr>
              <w:t xml:space="preserve">          </w:t>
            </w:r>
            <w:r w:rsidR="00B748F1" w:rsidRPr="00DA481A">
              <w:t xml:space="preserve">    </w:t>
            </w:r>
            <w:r w:rsidRPr="00DA481A">
              <w:rPr>
                <w:rFonts w:hint="eastAsia"/>
              </w:rPr>
              <w:t xml:space="preserve">       </w:t>
            </w:r>
            <w:r w:rsidRPr="00DA481A">
              <w:rPr>
                <w:rFonts w:hint="eastAsia"/>
              </w:rPr>
              <w:t>固体废物详情一览表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1336"/>
              <w:gridCol w:w="1233"/>
              <w:gridCol w:w="1694"/>
              <w:gridCol w:w="3020"/>
            </w:tblGrid>
            <w:tr w:rsidR="00E45B1C" w:rsidRPr="00DA481A" w14:paraId="54670E85" w14:textId="77777777" w:rsidTr="00924573">
              <w:trPr>
                <w:trHeight w:val="397"/>
                <w:jc w:val="center"/>
              </w:trPr>
              <w:tc>
                <w:tcPr>
                  <w:tcW w:w="1573" w:type="dxa"/>
                  <w:vAlign w:val="center"/>
                </w:tcPr>
                <w:p w14:paraId="39F3B95A" w14:textId="77777777" w:rsidR="00BB0D5D" w:rsidRPr="00DA481A" w:rsidRDefault="00BB0D5D" w:rsidP="00BB0D5D">
                  <w:pPr>
                    <w:jc w:val="center"/>
                    <w:rPr>
                      <w:b/>
                      <w:bCs/>
                      <w:sz w:val="21"/>
                      <w:szCs w:val="21"/>
                    </w:rPr>
                  </w:pPr>
                  <w:r w:rsidRPr="00DA481A">
                    <w:rPr>
                      <w:rFonts w:hint="eastAsia"/>
                      <w:b/>
                      <w:bCs/>
                      <w:sz w:val="21"/>
                      <w:szCs w:val="21"/>
                    </w:rPr>
                    <w:t>排放源</w:t>
                  </w:r>
                </w:p>
              </w:tc>
              <w:tc>
                <w:tcPr>
                  <w:tcW w:w="1336" w:type="dxa"/>
                  <w:vAlign w:val="center"/>
                </w:tcPr>
                <w:p w14:paraId="561A7AAD" w14:textId="77777777" w:rsidR="00BB0D5D" w:rsidRPr="00DA481A" w:rsidRDefault="00BB0D5D" w:rsidP="00BB0D5D">
                  <w:pPr>
                    <w:jc w:val="center"/>
                    <w:rPr>
                      <w:b/>
                      <w:bCs/>
                      <w:sz w:val="21"/>
                      <w:szCs w:val="21"/>
                    </w:rPr>
                  </w:pPr>
                  <w:r w:rsidRPr="00DA481A">
                    <w:rPr>
                      <w:rFonts w:hint="eastAsia"/>
                      <w:b/>
                      <w:bCs/>
                      <w:sz w:val="21"/>
                      <w:szCs w:val="21"/>
                    </w:rPr>
                    <w:t>固废名称</w:t>
                  </w:r>
                </w:p>
              </w:tc>
              <w:tc>
                <w:tcPr>
                  <w:tcW w:w="1233" w:type="dxa"/>
                  <w:vAlign w:val="center"/>
                </w:tcPr>
                <w:p w14:paraId="50E1158A" w14:textId="77777777" w:rsidR="00BB0D5D" w:rsidRPr="00DA481A" w:rsidRDefault="00BB0D5D" w:rsidP="00BB0D5D">
                  <w:pPr>
                    <w:jc w:val="center"/>
                    <w:rPr>
                      <w:b/>
                      <w:bCs/>
                      <w:sz w:val="21"/>
                      <w:szCs w:val="21"/>
                    </w:rPr>
                  </w:pPr>
                  <w:r w:rsidRPr="00DA481A">
                    <w:rPr>
                      <w:rFonts w:hint="eastAsia"/>
                      <w:b/>
                      <w:bCs/>
                      <w:sz w:val="21"/>
                      <w:szCs w:val="21"/>
                    </w:rPr>
                    <w:t>固废性质</w:t>
                  </w:r>
                </w:p>
              </w:tc>
              <w:tc>
                <w:tcPr>
                  <w:tcW w:w="1694" w:type="dxa"/>
                  <w:vAlign w:val="center"/>
                </w:tcPr>
                <w:p w14:paraId="66042F0A" w14:textId="560EC325" w:rsidR="00BB0D5D" w:rsidRPr="00DA481A" w:rsidRDefault="00BB0D5D" w:rsidP="00BB0D5D">
                  <w:pPr>
                    <w:jc w:val="center"/>
                    <w:rPr>
                      <w:b/>
                      <w:bCs/>
                      <w:sz w:val="21"/>
                      <w:szCs w:val="21"/>
                    </w:rPr>
                  </w:pPr>
                  <w:r w:rsidRPr="00DA481A">
                    <w:rPr>
                      <w:b/>
                      <w:bCs/>
                      <w:sz w:val="21"/>
                      <w:szCs w:val="21"/>
                    </w:rPr>
                    <w:t>产生量</w:t>
                  </w:r>
                </w:p>
              </w:tc>
              <w:tc>
                <w:tcPr>
                  <w:tcW w:w="3020" w:type="dxa"/>
                  <w:vAlign w:val="center"/>
                </w:tcPr>
                <w:p w14:paraId="498D7FA7" w14:textId="77777777" w:rsidR="00BB0D5D" w:rsidRPr="00DA481A" w:rsidRDefault="00BB0D5D" w:rsidP="00BB0D5D">
                  <w:pPr>
                    <w:jc w:val="center"/>
                    <w:rPr>
                      <w:b/>
                      <w:bCs/>
                      <w:sz w:val="21"/>
                      <w:szCs w:val="21"/>
                    </w:rPr>
                  </w:pPr>
                  <w:r w:rsidRPr="00DA481A">
                    <w:rPr>
                      <w:b/>
                      <w:bCs/>
                      <w:sz w:val="21"/>
                      <w:szCs w:val="21"/>
                    </w:rPr>
                    <w:t>处理措施</w:t>
                  </w:r>
                </w:p>
              </w:tc>
            </w:tr>
            <w:tr w:rsidR="00E45B1C" w:rsidRPr="00DA481A" w14:paraId="343056A6" w14:textId="77777777" w:rsidTr="00924573">
              <w:trPr>
                <w:trHeight w:val="397"/>
                <w:jc w:val="center"/>
              </w:trPr>
              <w:tc>
                <w:tcPr>
                  <w:tcW w:w="1573" w:type="dxa"/>
                  <w:vAlign w:val="center"/>
                </w:tcPr>
                <w:p w14:paraId="10A4F0E4" w14:textId="2E5AB3F5" w:rsidR="00BB0D5D" w:rsidRPr="00DA481A" w:rsidRDefault="00924573" w:rsidP="00BB0D5D">
                  <w:pPr>
                    <w:jc w:val="center"/>
                    <w:rPr>
                      <w:sz w:val="21"/>
                      <w:szCs w:val="21"/>
                    </w:rPr>
                  </w:pPr>
                  <w:r w:rsidRPr="00DA481A">
                    <w:rPr>
                      <w:rFonts w:hint="eastAsia"/>
                      <w:sz w:val="21"/>
                      <w:szCs w:val="21"/>
                    </w:rPr>
                    <w:t>下料、</w:t>
                  </w:r>
                  <w:r w:rsidR="00BB0D5D" w:rsidRPr="00DA481A">
                    <w:rPr>
                      <w:sz w:val="21"/>
                      <w:szCs w:val="21"/>
                    </w:rPr>
                    <w:t>机加工</w:t>
                  </w:r>
                </w:p>
              </w:tc>
              <w:tc>
                <w:tcPr>
                  <w:tcW w:w="1336" w:type="dxa"/>
                  <w:vAlign w:val="center"/>
                </w:tcPr>
                <w:p w14:paraId="22BA15E0" w14:textId="77777777" w:rsidR="00BB0D5D" w:rsidRPr="00DA481A" w:rsidRDefault="00BB0D5D" w:rsidP="00BB0D5D">
                  <w:pPr>
                    <w:jc w:val="center"/>
                    <w:rPr>
                      <w:sz w:val="21"/>
                      <w:szCs w:val="21"/>
                    </w:rPr>
                  </w:pPr>
                  <w:r w:rsidRPr="00DA481A">
                    <w:rPr>
                      <w:rFonts w:hint="eastAsia"/>
                      <w:sz w:val="21"/>
                      <w:szCs w:val="21"/>
                    </w:rPr>
                    <w:t>边角料</w:t>
                  </w:r>
                </w:p>
              </w:tc>
              <w:tc>
                <w:tcPr>
                  <w:tcW w:w="1233" w:type="dxa"/>
                  <w:vMerge w:val="restart"/>
                  <w:vAlign w:val="center"/>
                </w:tcPr>
                <w:p w14:paraId="57E5EAF2" w14:textId="77777777" w:rsidR="00BB0D5D" w:rsidRPr="00DA481A" w:rsidRDefault="00BB0D5D" w:rsidP="00BB0D5D">
                  <w:pPr>
                    <w:jc w:val="center"/>
                    <w:rPr>
                      <w:sz w:val="21"/>
                      <w:szCs w:val="21"/>
                    </w:rPr>
                  </w:pPr>
                  <w:r w:rsidRPr="00DA481A">
                    <w:rPr>
                      <w:rFonts w:hint="eastAsia"/>
                      <w:sz w:val="21"/>
                      <w:szCs w:val="21"/>
                    </w:rPr>
                    <w:t>一般固废</w:t>
                  </w:r>
                </w:p>
              </w:tc>
              <w:tc>
                <w:tcPr>
                  <w:tcW w:w="1694" w:type="dxa"/>
                  <w:vAlign w:val="center"/>
                </w:tcPr>
                <w:p w14:paraId="2A732513" w14:textId="7FE27867" w:rsidR="00BB0D5D" w:rsidRPr="00DA481A" w:rsidRDefault="007C0C76" w:rsidP="00BB0D5D">
                  <w:pPr>
                    <w:jc w:val="center"/>
                    <w:rPr>
                      <w:sz w:val="21"/>
                      <w:szCs w:val="21"/>
                    </w:rPr>
                  </w:pPr>
                  <w:r w:rsidRPr="00DA481A">
                    <w:rPr>
                      <w:sz w:val="21"/>
                      <w:szCs w:val="21"/>
                    </w:rPr>
                    <w:t>2</w:t>
                  </w:r>
                  <w:r w:rsidR="00924573" w:rsidRPr="00DA481A">
                    <w:rPr>
                      <w:sz w:val="21"/>
                      <w:szCs w:val="21"/>
                    </w:rPr>
                    <w:t>t/a</w:t>
                  </w:r>
                </w:p>
              </w:tc>
              <w:tc>
                <w:tcPr>
                  <w:tcW w:w="3020" w:type="dxa"/>
                  <w:vMerge w:val="restart"/>
                  <w:vAlign w:val="center"/>
                </w:tcPr>
                <w:p w14:paraId="1E62179B" w14:textId="7F3D0CB6" w:rsidR="00BB0D5D" w:rsidRPr="00DA481A" w:rsidRDefault="002250A6" w:rsidP="00BB0D5D">
                  <w:pPr>
                    <w:jc w:val="center"/>
                    <w:rPr>
                      <w:sz w:val="21"/>
                      <w:szCs w:val="21"/>
                    </w:rPr>
                  </w:pPr>
                  <w:r w:rsidRPr="00DA481A">
                    <w:rPr>
                      <w:rFonts w:hint="eastAsia"/>
                      <w:sz w:val="21"/>
                      <w:szCs w:val="21"/>
                    </w:rPr>
                    <w:t>一般固废暂存间</w:t>
                  </w:r>
                  <w:r w:rsidR="00BB0D5D" w:rsidRPr="00DA481A">
                    <w:rPr>
                      <w:rFonts w:hint="eastAsia"/>
                      <w:sz w:val="21"/>
                      <w:szCs w:val="21"/>
                    </w:rPr>
                    <w:t>暂存，定期</w:t>
                  </w:r>
                  <w:r w:rsidR="00924573" w:rsidRPr="00DA481A">
                    <w:rPr>
                      <w:rFonts w:hint="eastAsia"/>
                      <w:sz w:val="21"/>
                      <w:szCs w:val="21"/>
                    </w:rPr>
                    <w:t>外售</w:t>
                  </w:r>
                </w:p>
              </w:tc>
            </w:tr>
            <w:tr w:rsidR="00E45B1C" w:rsidRPr="00DA481A" w14:paraId="7DFD61E4" w14:textId="77777777" w:rsidTr="00924573">
              <w:trPr>
                <w:trHeight w:val="397"/>
                <w:jc w:val="center"/>
              </w:trPr>
              <w:tc>
                <w:tcPr>
                  <w:tcW w:w="1573" w:type="dxa"/>
                  <w:vAlign w:val="center"/>
                </w:tcPr>
                <w:p w14:paraId="5C3023D1" w14:textId="77777777" w:rsidR="00BB0D5D" w:rsidRPr="00DA481A" w:rsidRDefault="00BB0D5D" w:rsidP="00BB0D5D">
                  <w:pPr>
                    <w:jc w:val="center"/>
                    <w:rPr>
                      <w:sz w:val="21"/>
                      <w:szCs w:val="21"/>
                    </w:rPr>
                  </w:pPr>
                  <w:r w:rsidRPr="00DA481A">
                    <w:rPr>
                      <w:sz w:val="21"/>
                      <w:szCs w:val="21"/>
                    </w:rPr>
                    <w:t>袋式除尘器</w:t>
                  </w:r>
                </w:p>
              </w:tc>
              <w:tc>
                <w:tcPr>
                  <w:tcW w:w="1336" w:type="dxa"/>
                  <w:vAlign w:val="center"/>
                </w:tcPr>
                <w:p w14:paraId="3DDAF340" w14:textId="77777777" w:rsidR="00BB0D5D" w:rsidRPr="00DA481A" w:rsidRDefault="00BB0D5D" w:rsidP="00BB0D5D">
                  <w:pPr>
                    <w:jc w:val="center"/>
                    <w:rPr>
                      <w:sz w:val="21"/>
                      <w:szCs w:val="21"/>
                    </w:rPr>
                  </w:pPr>
                  <w:r w:rsidRPr="00DA481A">
                    <w:rPr>
                      <w:sz w:val="21"/>
                      <w:szCs w:val="21"/>
                    </w:rPr>
                    <w:t>回收粉尘</w:t>
                  </w:r>
                </w:p>
              </w:tc>
              <w:tc>
                <w:tcPr>
                  <w:tcW w:w="1233" w:type="dxa"/>
                  <w:vMerge/>
                  <w:vAlign w:val="center"/>
                </w:tcPr>
                <w:p w14:paraId="13B2AE6D" w14:textId="77777777" w:rsidR="00BB0D5D" w:rsidRPr="00DA481A" w:rsidRDefault="00BB0D5D" w:rsidP="00BB0D5D">
                  <w:pPr>
                    <w:jc w:val="center"/>
                    <w:rPr>
                      <w:sz w:val="21"/>
                      <w:szCs w:val="21"/>
                    </w:rPr>
                  </w:pPr>
                </w:p>
              </w:tc>
              <w:tc>
                <w:tcPr>
                  <w:tcW w:w="1694" w:type="dxa"/>
                  <w:vAlign w:val="center"/>
                </w:tcPr>
                <w:p w14:paraId="48DA4CB6" w14:textId="2D80931B" w:rsidR="00BB0D5D" w:rsidRPr="00DA481A" w:rsidRDefault="00924573" w:rsidP="00BB0D5D">
                  <w:pPr>
                    <w:jc w:val="center"/>
                    <w:rPr>
                      <w:sz w:val="21"/>
                      <w:szCs w:val="21"/>
                    </w:rPr>
                  </w:pPr>
                  <w:r w:rsidRPr="00DA481A">
                    <w:rPr>
                      <w:sz w:val="21"/>
                      <w:szCs w:val="21"/>
                    </w:rPr>
                    <w:t>8.6 t/a</w:t>
                  </w:r>
                </w:p>
              </w:tc>
              <w:tc>
                <w:tcPr>
                  <w:tcW w:w="3020" w:type="dxa"/>
                  <w:vMerge/>
                  <w:vAlign w:val="center"/>
                </w:tcPr>
                <w:p w14:paraId="79BDB609" w14:textId="77777777" w:rsidR="00BB0D5D" w:rsidRPr="00DA481A" w:rsidRDefault="00BB0D5D" w:rsidP="00BB0D5D">
                  <w:pPr>
                    <w:jc w:val="center"/>
                    <w:rPr>
                      <w:sz w:val="21"/>
                      <w:szCs w:val="21"/>
                    </w:rPr>
                  </w:pPr>
                </w:p>
              </w:tc>
            </w:tr>
            <w:tr w:rsidR="00E45B1C" w:rsidRPr="00DA481A" w14:paraId="437E4122" w14:textId="77777777" w:rsidTr="00924573">
              <w:trPr>
                <w:trHeight w:val="397"/>
                <w:jc w:val="center"/>
              </w:trPr>
              <w:tc>
                <w:tcPr>
                  <w:tcW w:w="1573" w:type="dxa"/>
                  <w:vAlign w:val="center"/>
                </w:tcPr>
                <w:p w14:paraId="7CA153F2" w14:textId="77777777" w:rsidR="00BB0D5D" w:rsidRPr="00DA481A" w:rsidRDefault="00BB0D5D" w:rsidP="00BB0D5D">
                  <w:pPr>
                    <w:jc w:val="center"/>
                    <w:rPr>
                      <w:sz w:val="21"/>
                      <w:szCs w:val="21"/>
                    </w:rPr>
                  </w:pPr>
                  <w:r w:rsidRPr="00DA481A">
                    <w:rPr>
                      <w:rFonts w:hint="eastAsia"/>
                      <w:sz w:val="21"/>
                      <w:szCs w:val="21"/>
                    </w:rPr>
                    <w:t>设备</w:t>
                  </w:r>
                  <w:r w:rsidRPr="00DA481A">
                    <w:rPr>
                      <w:sz w:val="21"/>
                      <w:szCs w:val="21"/>
                    </w:rPr>
                    <w:t>维护</w:t>
                  </w:r>
                </w:p>
              </w:tc>
              <w:tc>
                <w:tcPr>
                  <w:tcW w:w="1336" w:type="dxa"/>
                  <w:vAlign w:val="center"/>
                </w:tcPr>
                <w:p w14:paraId="541E6F50" w14:textId="77777777" w:rsidR="00BB0D5D" w:rsidRPr="00DA481A" w:rsidRDefault="00BB0D5D" w:rsidP="00BB0D5D">
                  <w:pPr>
                    <w:jc w:val="center"/>
                    <w:rPr>
                      <w:sz w:val="21"/>
                      <w:szCs w:val="21"/>
                    </w:rPr>
                  </w:pPr>
                  <w:r w:rsidRPr="00DA481A">
                    <w:rPr>
                      <w:rFonts w:hint="eastAsia"/>
                      <w:sz w:val="21"/>
                      <w:szCs w:val="21"/>
                    </w:rPr>
                    <w:t>废机油</w:t>
                  </w:r>
                </w:p>
              </w:tc>
              <w:tc>
                <w:tcPr>
                  <w:tcW w:w="1233" w:type="dxa"/>
                  <w:vMerge w:val="restart"/>
                  <w:vAlign w:val="center"/>
                </w:tcPr>
                <w:p w14:paraId="2EA12868" w14:textId="77777777" w:rsidR="00BB0D5D" w:rsidRPr="00DA481A" w:rsidRDefault="00BB0D5D" w:rsidP="00BB0D5D">
                  <w:pPr>
                    <w:jc w:val="center"/>
                    <w:rPr>
                      <w:sz w:val="21"/>
                      <w:szCs w:val="21"/>
                    </w:rPr>
                  </w:pPr>
                  <w:r w:rsidRPr="00DA481A">
                    <w:rPr>
                      <w:rFonts w:hint="eastAsia"/>
                      <w:sz w:val="21"/>
                      <w:szCs w:val="21"/>
                    </w:rPr>
                    <w:t>危险废物</w:t>
                  </w:r>
                </w:p>
              </w:tc>
              <w:tc>
                <w:tcPr>
                  <w:tcW w:w="1694" w:type="dxa"/>
                  <w:vAlign w:val="center"/>
                </w:tcPr>
                <w:p w14:paraId="7797D72C" w14:textId="09349BEF" w:rsidR="00BB0D5D" w:rsidRPr="00DA481A" w:rsidRDefault="007C0C76" w:rsidP="00BB0D5D">
                  <w:pPr>
                    <w:jc w:val="center"/>
                    <w:rPr>
                      <w:sz w:val="21"/>
                      <w:szCs w:val="21"/>
                    </w:rPr>
                  </w:pPr>
                  <w:r w:rsidRPr="00DA481A">
                    <w:rPr>
                      <w:sz w:val="21"/>
                      <w:szCs w:val="21"/>
                    </w:rPr>
                    <w:t>0.5</w:t>
                  </w:r>
                  <w:r w:rsidR="00924573" w:rsidRPr="00DA481A">
                    <w:rPr>
                      <w:sz w:val="21"/>
                      <w:szCs w:val="21"/>
                    </w:rPr>
                    <w:t>t/a</w:t>
                  </w:r>
                </w:p>
              </w:tc>
              <w:tc>
                <w:tcPr>
                  <w:tcW w:w="3020" w:type="dxa"/>
                  <w:vMerge w:val="restart"/>
                  <w:vAlign w:val="center"/>
                </w:tcPr>
                <w:p w14:paraId="1726B86F" w14:textId="77777777" w:rsidR="00BB0D5D" w:rsidRPr="00DA481A" w:rsidRDefault="00BB0D5D" w:rsidP="00BB0D5D">
                  <w:pPr>
                    <w:jc w:val="center"/>
                    <w:rPr>
                      <w:sz w:val="21"/>
                      <w:szCs w:val="21"/>
                    </w:rPr>
                  </w:pPr>
                  <w:r w:rsidRPr="00DA481A">
                    <w:rPr>
                      <w:sz w:val="21"/>
                      <w:szCs w:val="21"/>
                    </w:rPr>
                    <w:t>专用容器收集，在危废</w:t>
                  </w:r>
                  <w:r w:rsidRPr="00DA481A">
                    <w:rPr>
                      <w:rFonts w:hint="eastAsia"/>
                      <w:sz w:val="21"/>
                      <w:szCs w:val="21"/>
                    </w:rPr>
                    <w:t>暂存间内</w:t>
                  </w:r>
                  <w:r w:rsidRPr="00DA481A">
                    <w:rPr>
                      <w:sz w:val="21"/>
                      <w:szCs w:val="21"/>
                    </w:rPr>
                    <w:t>暂存</w:t>
                  </w:r>
                  <w:r w:rsidRPr="00DA481A">
                    <w:rPr>
                      <w:rFonts w:hint="eastAsia"/>
                      <w:sz w:val="21"/>
                      <w:szCs w:val="21"/>
                    </w:rPr>
                    <w:t>，</w:t>
                  </w:r>
                  <w:r w:rsidRPr="00DA481A">
                    <w:rPr>
                      <w:sz w:val="21"/>
                      <w:szCs w:val="21"/>
                    </w:rPr>
                    <w:t>定期送有</w:t>
                  </w:r>
                  <w:r w:rsidRPr="00DA481A">
                    <w:rPr>
                      <w:rFonts w:hint="eastAsia"/>
                      <w:sz w:val="21"/>
                      <w:szCs w:val="21"/>
                    </w:rPr>
                    <w:t>相应</w:t>
                  </w:r>
                  <w:r w:rsidRPr="00DA481A">
                    <w:rPr>
                      <w:sz w:val="21"/>
                      <w:szCs w:val="21"/>
                    </w:rPr>
                    <w:t>危废</w:t>
                  </w:r>
                  <w:r w:rsidRPr="00DA481A">
                    <w:rPr>
                      <w:rFonts w:hint="eastAsia"/>
                      <w:sz w:val="21"/>
                      <w:szCs w:val="21"/>
                    </w:rPr>
                    <w:t>处置</w:t>
                  </w:r>
                  <w:r w:rsidRPr="00DA481A">
                    <w:rPr>
                      <w:sz w:val="21"/>
                      <w:szCs w:val="21"/>
                    </w:rPr>
                    <w:t>资质的单位</w:t>
                  </w:r>
                  <w:r w:rsidRPr="00DA481A">
                    <w:rPr>
                      <w:rFonts w:hint="eastAsia"/>
                      <w:sz w:val="21"/>
                      <w:szCs w:val="21"/>
                    </w:rPr>
                    <w:t>处置</w:t>
                  </w:r>
                </w:p>
              </w:tc>
            </w:tr>
            <w:tr w:rsidR="00E45B1C" w:rsidRPr="00DA481A" w14:paraId="7B2D2B60" w14:textId="77777777" w:rsidTr="00924573">
              <w:trPr>
                <w:trHeight w:val="397"/>
                <w:jc w:val="center"/>
              </w:trPr>
              <w:tc>
                <w:tcPr>
                  <w:tcW w:w="1573" w:type="dxa"/>
                  <w:vAlign w:val="center"/>
                </w:tcPr>
                <w:p w14:paraId="34B87862" w14:textId="2A327D30" w:rsidR="00BB0D5D" w:rsidRPr="00DA481A" w:rsidRDefault="00BB0D5D" w:rsidP="00BB0D5D">
                  <w:pPr>
                    <w:jc w:val="center"/>
                    <w:rPr>
                      <w:sz w:val="21"/>
                      <w:szCs w:val="21"/>
                    </w:rPr>
                  </w:pPr>
                  <w:r w:rsidRPr="00DA481A">
                    <w:rPr>
                      <w:rFonts w:hint="eastAsia"/>
                      <w:sz w:val="21"/>
                      <w:szCs w:val="21"/>
                    </w:rPr>
                    <w:t>废气治理</w:t>
                  </w:r>
                  <w:r w:rsidR="00C81A7B" w:rsidRPr="00DA481A">
                    <w:rPr>
                      <w:rFonts w:hint="eastAsia"/>
                      <w:sz w:val="21"/>
                      <w:szCs w:val="21"/>
                    </w:rPr>
                    <w:t>设施</w:t>
                  </w:r>
                </w:p>
              </w:tc>
              <w:tc>
                <w:tcPr>
                  <w:tcW w:w="1336" w:type="dxa"/>
                  <w:vAlign w:val="center"/>
                </w:tcPr>
                <w:p w14:paraId="23EF2257" w14:textId="2590EB58" w:rsidR="00BB0D5D" w:rsidRPr="00DA481A" w:rsidRDefault="00924573" w:rsidP="00BB0D5D">
                  <w:pPr>
                    <w:jc w:val="center"/>
                    <w:rPr>
                      <w:sz w:val="21"/>
                      <w:szCs w:val="21"/>
                    </w:rPr>
                  </w:pPr>
                  <w:r w:rsidRPr="00DA481A">
                    <w:rPr>
                      <w:rFonts w:hint="eastAsia"/>
                      <w:sz w:val="21"/>
                      <w:szCs w:val="21"/>
                    </w:rPr>
                    <w:t>废催化剂</w:t>
                  </w:r>
                </w:p>
              </w:tc>
              <w:tc>
                <w:tcPr>
                  <w:tcW w:w="1233" w:type="dxa"/>
                  <w:vMerge/>
                  <w:vAlign w:val="center"/>
                </w:tcPr>
                <w:p w14:paraId="28053C2C" w14:textId="77777777" w:rsidR="00BB0D5D" w:rsidRPr="00DA481A" w:rsidRDefault="00BB0D5D" w:rsidP="00BB0D5D">
                  <w:pPr>
                    <w:jc w:val="center"/>
                    <w:rPr>
                      <w:sz w:val="21"/>
                      <w:szCs w:val="21"/>
                    </w:rPr>
                  </w:pPr>
                </w:p>
              </w:tc>
              <w:tc>
                <w:tcPr>
                  <w:tcW w:w="1694" w:type="dxa"/>
                  <w:vAlign w:val="center"/>
                </w:tcPr>
                <w:p w14:paraId="6BE23248" w14:textId="3A9D17B2" w:rsidR="00BB0D5D" w:rsidRPr="00DA481A" w:rsidRDefault="00924573" w:rsidP="00BB0D5D">
                  <w:pPr>
                    <w:jc w:val="center"/>
                    <w:rPr>
                      <w:sz w:val="21"/>
                      <w:szCs w:val="21"/>
                    </w:rPr>
                  </w:pPr>
                  <w:r w:rsidRPr="00DA481A">
                    <w:rPr>
                      <w:sz w:val="21"/>
                      <w:szCs w:val="21"/>
                    </w:rPr>
                    <w:t>0.03t</w:t>
                  </w:r>
                  <w:r w:rsidR="00BB0D5D" w:rsidRPr="00DA481A">
                    <w:rPr>
                      <w:rFonts w:hint="eastAsia"/>
                      <w:sz w:val="21"/>
                      <w:szCs w:val="21"/>
                    </w:rPr>
                    <w:t>/</w:t>
                  </w:r>
                  <w:r w:rsidRPr="00DA481A">
                    <w:rPr>
                      <w:sz w:val="21"/>
                      <w:szCs w:val="21"/>
                    </w:rPr>
                    <w:t>5</w:t>
                  </w:r>
                  <w:r w:rsidR="00BB0D5D" w:rsidRPr="00DA481A">
                    <w:rPr>
                      <w:sz w:val="21"/>
                      <w:szCs w:val="21"/>
                    </w:rPr>
                    <w:t>a</w:t>
                  </w:r>
                </w:p>
              </w:tc>
              <w:tc>
                <w:tcPr>
                  <w:tcW w:w="3020" w:type="dxa"/>
                  <w:vMerge/>
                  <w:vAlign w:val="center"/>
                </w:tcPr>
                <w:p w14:paraId="5FAFED3D" w14:textId="77777777" w:rsidR="00BB0D5D" w:rsidRPr="00DA481A" w:rsidRDefault="00BB0D5D" w:rsidP="00BB0D5D">
                  <w:pPr>
                    <w:jc w:val="center"/>
                    <w:rPr>
                      <w:sz w:val="21"/>
                      <w:szCs w:val="21"/>
                    </w:rPr>
                  </w:pPr>
                </w:p>
              </w:tc>
            </w:tr>
            <w:tr w:rsidR="00E45B1C" w:rsidRPr="00DA481A" w14:paraId="1C3AFFDE" w14:textId="77777777" w:rsidTr="00924573">
              <w:trPr>
                <w:trHeight w:val="397"/>
                <w:jc w:val="center"/>
              </w:trPr>
              <w:tc>
                <w:tcPr>
                  <w:tcW w:w="1573" w:type="dxa"/>
                  <w:vAlign w:val="center"/>
                </w:tcPr>
                <w:p w14:paraId="0EE60980" w14:textId="6DF9594D" w:rsidR="00BB0D5D" w:rsidRPr="00DA481A" w:rsidRDefault="00BB0D5D" w:rsidP="00BB0D5D">
                  <w:pPr>
                    <w:jc w:val="center"/>
                    <w:rPr>
                      <w:sz w:val="21"/>
                      <w:szCs w:val="21"/>
                    </w:rPr>
                  </w:pPr>
                  <w:r w:rsidRPr="00DA481A">
                    <w:rPr>
                      <w:rFonts w:hint="eastAsia"/>
                      <w:sz w:val="21"/>
                      <w:szCs w:val="21"/>
                    </w:rPr>
                    <w:t>废气治理</w:t>
                  </w:r>
                  <w:r w:rsidR="00C81A7B" w:rsidRPr="00DA481A">
                    <w:rPr>
                      <w:rFonts w:hint="eastAsia"/>
                      <w:sz w:val="21"/>
                      <w:szCs w:val="21"/>
                    </w:rPr>
                    <w:t>设施</w:t>
                  </w:r>
                </w:p>
              </w:tc>
              <w:tc>
                <w:tcPr>
                  <w:tcW w:w="1336" w:type="dxa"/>
                  <w:vAlign w:val="center"/>
                </w:tcPr>
                <w:p w14:paraId="2A071E49" w14:textId="77777777" w:rsidR="00BB0D5D" w:rsidRPr="00DA481A" w:rsidRDefault="00BB0D5D" w:rsidP="00BB0D5D">
                  <w:pPr>
                    <w:jc w:val="center"/>
                    <w:rPr>
                      <w:sz w:val="21"/>
                      <w:szCs w:val="21"/>
                    </w:rPr>
                  </w:pPr>
                  <w:r w:rsidRPr="00DA481A">
                    <w:rPr>
                      <w:rFonts w:hint="eastAsia"/>
                      <w:sz w:val="21"/>
                      <w:szCs w:val="21"/>
                    </w:rPr>
                    <w:t>废活性炭</w:t>
                  </w:r>
                </w:p>
              </w:tc>
              <w:tc>
                <w:tcPr>
                  <w:tcW w:w="1233" w:type="dxa"/>
                  <w:vMerge/>
                  <w:vAlign w:val="center"/>
                </w:tcPr>
                <w:p w14:paraId="6E21A57E" w14:textId="77777777" w:rsidR="00BB0D5D" w:rsidRPr="00DA481A" w:rsidRDefault="00BB0D5D" w:rsidP="00BB0D5D">
                  <w:pPr>
                    <w:jc w:val="center"/>
                    <w:rPr>
                      <w:sz w:val="21"/>
                      <w:szCs w:val="21"/>
                    </w:rPr>
                  </w:pPr>
                </w:p>
              </w:tc>
              <w:tc>
                <w:tcPr>
                  <w:tcW w:w="1694" w:type="dxa"/>
                  <w:vAlign w:val="center"/>
                </w:tcPr>
                <w:p w14:paraId="1BD6BDD9" w14:textId="6F9EA813" w:rsidR="00BB0D5D" w:rsidRPr="00DA481A" w:rsidRDefault="001E4F61" w:rsidP="00BB0D5D">
                  <w:pPr>
                    <w:jc w:val="center"/>
                    <w:rPr>
                      <w:sz w:val="21"/>
                      <w:szCs w:val="21"/>
                    </w:rPr>
                  </w:pPr>
                  <w:r w:rsidRPr="00DA481A">
                    <w:rPr>
                      <w:sz w:val="21"/>
                      <w:szCs w:val="21"/>
                    </w:rPr>
                    <w:t>0.86</w:t>
                  </w:r>
                  <w:r w:rsidR="00924573" w:rsidRPr="00DA481A">
                    <w:rPr>
                      <w:sz w:val="21"/>
                      <w:szCs w:val="21"/>
                    </w:rPr>
                    <w:t>t/a</w:t>
                  </w:r>
                </w:p>
              </w:tc>
              <w:tc>
                <w:tcPr>
                  <w:tcW w:w="3020" w:type="dxa"/>
                  <w:vMerge/>
                  <w:vAlign w:val="center"/>
                </w:tcPr>
                <w:p w14:paraId="183DF70A" w14:textId="77777777" w:rsidR="00BB0D5D" w:rsidRPr="00DA481A" w:rsidRDefault="00BB0D5D" w:rsidP="00BB0D5D">
                  <w:pPr>
                    <w:jc w:val="center"/>
                    <w:rPr>
                      <w:sz w:val="21"/>
                      <w:szCs w:val="21"/>
                    </w:rPr>
                  </w:pPr>
                </w:p>
              </w:tc>
            </w:tr>
          </w:tbl>
          <w:p w14:paraId="33FD25EB" w14:textId="77777777" w:rsidR="007F569C" w:rsidRDefault="007F569C" w:rsidP="00B748F1">
            <w:pPr>
              <w:pStyle w:val="-"/>
              <w:ind w:firstLine="420"/>
            </w:pPr>
          </w:p>
          <w:p w14:paraId="6ECB074C" w14:textId="77777777" w:rsidR="007F569C" w:rsidRDefault="007F569C" w:rsidP="00B748F1">
            <w:pPr>
              <w:pStyle w:val="-"/>
              <w:ind w:firstLine="420"/>
            </w:pPr>
          </w:p>
          <w:p w14:paraId="4BF834F2" w14:textId="11A47FE4" w:rsidR="00BB0D5D" w:rsidRPr="00DA481A" w:rsidRDefault="00BB0D5D" w:rsidP="00B748F1">
            <w:pPr>
              <w:pStyle w:val="-"/>
              <w:ind w:firstLine="420"/>
            </w:pPr>
            <w:r w:rsidRPr="00DA481A">
              <w:rPr>
                <w:rFonts w:hint="eastAsia"/>
              </w:rPr>
              <w:lastRenderedPageBreak/>
              <w:t>表</w:t>
            </w:r>
            <w:r w:rsidRPr="00DA481A">
              <w:t>4</w:t>
            </w:r>
            <w:r w:rsidR="00166CFF" w:rsidRPr="00DA481A">
              <w:t>0</w:t>
            </w:r>
            <w:r w:rsidRPr="00DA481A">
              <w:rPr>
                <w:rFonts w:hint="eastAsia"/>
              </w:rPr>
              <w:t xml:space="preserve">               </w:t>
            </w:r>
            <w:r w:rsidR="00B748F1" w:rsidRPr="00DA481A">
              <w:t xml:space="preserve">   </w:t>
            </w:r>
            <w:r w:rsidRPr="00DA481A">
              <w:rPr>
                <w:rFonts w:hint="eastAsia"/>
              </w:rPr>
              <w:t xml:space="preserve">  </w:t>
            </w:r>
            <w:r w:rsidRPr="00DA481A">
              <w:rPr>
                <w:rFonts w:hint="eastAsia"/>
              </w:rPr>
              <w:t>一般固体废物汇总表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276"/>
              <w:gridCol w:w="1276"/>
              <w:gridCol w:w="708"/>
              <w:gridCol w:w="1134"/>
              <w:gridCol w:w="2872"/>
            </w:tblGrid>
            <w:tr w:rsidR="00E45B1C" w:rsidRPr="00DA481A" w14:paraId="3641D539" w14:textId="77777777" w:rsidTr="00056315">
              <w:trPr>
                <w:trHeight w:val="672"/>
              </w:trPr>
              <w:tc>
                <w:tcPr>
                  <w:tcW w:w="1590" w:type="dxa"/>
                  <w:vAlign w:val="center"/>
                </w:tcPr>
                <w:p w14:paraId="0C140235"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排放源</w:t>
                  </w:r>
                </w:p>
              </w:tc>
              <w:tc>
                <w:tcPr>
                  <w:tcW w:w="1276" w:type="dxa"/>
                  <w:vAlign w:val="center"/>
                </w:tcPr>
                <w:p w14:paraId="76A55A02"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固废名称</w:t>
                  </w:r>
                </w:p>
              </w:tc>
              <w:tc>
                <w:tcPr>
                  <w:tcW w:w="1276" w:type="dxa"/>
                  <w:vAlign w:val="center"/>
                </w:tcPr>
                <w:p w14:paraId="407AE5C1"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类别代码</w:t>
                  </w:r>
                </w:p>
              </w:tc>
              <w:tc>
                <w:tcPr>
                  <w:tcW w:w="708" w:type="dxa"/>
                  <w:vAlign w:val="center"/>
                </w:tcPr>
                <w:p w14:paraId="45CCEDA9"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固废性质</w:t>
                  </w:r>
                </w:p>
              </w:tc>
              <w:tc>
                <w:tcPr>
                  <w:tcW w:w="1134" w:type="dxa"/>
                  <w:vAlign w:val="center"/>
                </w:tcPr>
                <w:p w14:paraId="61C65059"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产生量（</w:t>
                  </w:r>
                  <w:r w:rsidRPr="00DA481A">
                    <w:rPr>
                      <w:b/>
                      <w:bCs/>
                      <w:sz w:val="21"/>
                      <w:szCs w:val="21"/>
                    </w:rPr>
                    <w:t>t</w:t>
                  </w:r>
                  <w:r w:rsidRPr="00DA481A">
                    <w:rPr>
                      <w:rFonts w:ascii="宋体" w:hAnsi="宋体" w:cs="宋体" w:hint="eastAsia"/>
                      <w:b/>
                      <w:bCs/>
                      <w:sz w:val="21"/>
                      <w:szCs w:val="21"/>
                    </w:rPr>
                    <w:t>/</w:t>
                  </w:r>
                  <w:r w:rsidRPr="00DA481A">
                    <w:rPr>
                      <w:b/>
                      <w:bCs/>
                      <w:sz w:val="21"/>
                      <w:szCs w:val="21"/>
                    </w:rPr>
                    <w:t>a</w:t>
                  </w:r>
                  <w:r w:rsidRPr="00DA481A">
                    <w:rPr>
                      <w:rFonts w:ascii="宋体" w:hAnsi="宋体" w:cs="宋体" w:hint="eastAsia"/>
                      <w:b/>
                      <w:bCs/>
                      <w:sz w:val="21"/>
                      <w:szCs w:val="21"/>
                    </w:rPr>
                    <w:t>）</w:t>
                  </w:r>
                </w:p>
              </w:tc>
              <w:tc>
                <w:tcPr>
                  <w:tcW w:w="2872" w:type="dxa"/>
                  <w:vAlign w:val="center"/>
                </w:tcPr>
                <w:p w14:paraId="10054C03" w14:textId="77777777" w:rsidR="00BB0D5D" w:rsidRPr="00DA481A" w:rsidRDefault="00BB0D5D" w:rsidP="00BB0D5D">
                  <w:pPr>
                    <w:jc w:val="center"/>
                    <w:rPr>
                      <w:rFonts w:ascii="宋体" w:hAnsi="宋体" w:cs="宋体"/>
                      <w:b/>
                      <w:bCs/>
                      <w:sz w:val="21"/>
                      <w:szCs w:val="21"/>
                    </w:rPr>
                  </w:pPr>
                  <w:r w:rsidRPr="00DA481A">
                    <w:rPr>
                      <w:rFonts w:ascii="宋体" w:hAnsi="宋体" w:cs="宋体" w:hint="eastAsia"/>
                      <w:b/>
                      <w:bCs/>
                      <w:sz w:val="21"/>
                      <w:szCs w:val="21"/>
                    </w:rPr>
                    <w:t>处理措施</w:t>
                  </w:r>
                </w:p>
              </w:tc>
            </w:tr>
            <w:tr w:rsidR="00E45B1C" w:rsidRPr="00DA481A" w14:paraId="1C1F1428" w14:textId="77777777" w:rsidTr="00056315">
              <w:trPr>
                <w:trHeight w:val="397"/>
              </w:trPr>
              <w:tc>
                <w:tcPr>
                  <w:tcW w:w="1590" w:type="dxa"/>
                  <w:vAlign w:val="center"/>
                </w:tcPr>
                <w:p w14:paraId="169DC626" w14:textId="0C9DBFFF" w:rsidR="00BB0D5D" w:rsidRPr="00DA481A" w:rsidRDefault="00924573" w:rsidP="00BB0D5D">
                  <w:pPr>
                    <w:jc w:val="center"/>
                    <w:rPr>
                      <w:sz w:val="21"/>
                      <w:szCs w:val="21"/>
                    </w:rPr>
                  </w:pPr>
                  <w:r w:rsidRPr="00DA481A">
                    <w:rPr>
                      <w:rFonts w:hint="eastAsia"/>
                      <w:sz w:val="21"/>
                      <w:szCs w:val="21"/>
                    </w:rPr>
                    <w:t>下料、</w:t>
                  </w:r>
                  <w:r w:rsidR="00BB0D5D" w:rsidRPr="00DA481A">
                    <w:rPr>
                      <w:sz w:val="21"/>
                      <w:szCs w:val="21"/>
                    </w:rPr>
                    <w:t>机加工</w:t>
                  </w:r>
                </w:p>
              </w:tc>
              <w:tc>
                <w:tcPr>
                  <w:tcW w:w="1276" w:type="dxa"/>
                  <w:vAlign w:val="center"/>
                </w:tcPr>
                <w:p w14:paraId="3DC75C7F" w14:textId="77777777" w:rsidR="00BB0D5D" w:rsidRPr="00DA481A" w:rsidRDefault="00BB0D5D" w:rsidP="00BB0D5D">
                  <w:pPr>
                    <w:jc w:val="center"/>
                    <w:rPr>
                      <w:sz w:val="21"/>
                      <w:szCs w:val="21"/>
                    </w:rPr>
                  </w:pPr>
                  <w:r w:rsidRPr="00DA481A">
                    <w:rPr>
                      <w:rFonts w:hint="eastAsia"/>
                      <w:sz w:val="21"/>
                      <w:szCs w:val="21"/>
                    </w:rPr>
                    <w:t>边角料</w:t>
                  </w:r>
                </w:p>
              </w:tc>
              <w:tc>
                <w:tcPr>
                  <w:tcW w:w="1276" w:type="dxa"/>
                  <w:vAlign w:val="center"/>
                </w:tcPr>
                <w:p w14:paraId="243452EC" w14:textId="2D51ECEA" w:rsidR="00BB0D5D" w:rsidRPr="00DA481A" w:rsidRDefault="00BB0D5D" w:rsidP="00BB0D5D">
                  <w:pPr>
                    <w:jc w:val="center"/>
                    <w:rPr>
                      <w:sz w:val="21"/>
                      <w:szCs w:val="21"/>
                    </w:rPr>
                  </w:pPr>
                  <w:r w:rsidRPr="00DA481A">
                    <w:rPr>
                      <w:rFonts w:hint="eastAsia"/>
                      <w:sz w:val="21"/>
                      <w:szCs w:val="21"/>
                    </w:rPr>
                    <w:t>3</w:t>
                  </w:r>
                  <w:r w:rsidR="00924573" w:rsidRPr="00DA481A">
                    <w:rPr>
                      <w:sz w:val="21"/>
                      <w:szCs w:val="21"/>
                    </w:rPr>
                    <w:t>67</w:t>
                  </w:r>
                  <w:r w:rsidRPr="00DA481A">
                    <w:rPr>
                      <w:rFonts w:hint="eastAsia"/>
                      <w:sz w:val="21"/>
                      <w:szCs w:val="21"/>
                    </w:rPr>
                    <w:t>-</w:t>
                  </w:r>
                  <w:r w:rsidR="009B65C7" w:rsidRPr="00DA481A">
                    <w:rPr>
                      <w:sz w:val="21"/>
                      <w:szCs w:val="21"/>
                    </w:rPr>
                    <w:t>001</w:t>
                  </w:r>
                  <w:r w:rsidRPr="00DA481A">
                    <w:rPr>
                      <w:rFonts w:hint="eastAsia"/>
                      <w:sz w:val="21"/>
                      <w:szCs w:val="21"/>
                    </w:rPr>
                    <w:t>-</w:t>
                  </w:r>
                  <w:r w:rsidR="009B65C7" w:rsidRPr="00DA481A">
                    <w:rPr>
                      <w:sz w:val="21"/>
                      <w:szCs w:val="21"/>
                    </w:rPr>
                    <w:t>0</w:t>
                  </w:r>
                  <w:r w:rsidRPr="00DA481A">
                    <w:rPr>
                      <w:rFonts w:hint="eastAsia"/>
                      <w:sz w:val="21"/>
                      <w:szCs w:val="21"/>
                    </w:rPr>
                    <w:t>9</w:t>
                  </w:r>
                </w:p>
              </w:tc>
              <w:tc>
                <w:tcPr>
                  <w:tcW w:w="708" w:type="dxa"/>
                  <w:vMerge w:val="restart"/>
                  <w:vAlign w:val="center"/>
                </w:tcPr>
                <w:p w14:paraId="065DF8F6" w14:textId="77777777" w:rsidR="00BB0D5D" w:rsidRPr="00DA481A" w:rsidRDefault="00BB0D5D" w:rsidP="00BB0D5D">
                  <w:pPr>
                    <w:jc w:val="center"/>
                    <w:rPr>
                      <w:sz w:val="21"/>
                      <w:szCs w:val="21"/>
                    </w:rPr>
                  </w:pPr>
                  <w:r w:rsidRPr="00DA481A">
                    <w:rPr>
                      <w:rFonts w:hint="eastAsia"/>
                      <w:sz w:val="21"/>
                      <w:szCs w:val="21"/>
                    </w:rPr>
                    <w:t>一般固废</w:t>
                  </w:r>
                </w:p>
              </w:tc>
              <w:tc>
                <w:tcPr>
                  <w:tcW w:w="1134" w:type="dxa"/>
                  <w:vAlign w:val="center"/>
                </w:tcPr>
                <w:p w14:paraId="5E24A4F2" w14:textId="4A8F1408" w:rsidR="00BB0D5D" w:rsidRPr="00DA481A" w:rsidRDefault="007C0C76" w:rsidP="00BB0D5D">
                  <w:pPr>
                    <w:jc w:val="center"/>
                    <w:rPr>
                      <w:sz w:val="21"/>
                      <w:szCs w:val="21"/>
                    </w:rPr>
                  </w:pPr>
                  <w:r w:rsidRPr="00DA481A">
                    <w:rPr>
                      <w:sz w:val="21"/>
                      <w:szCs w:val="21"/>
                    </w:rPr>
                    <w:t>2</w:t>
                  </w:r>
                </w:p>
              </w:tc>
              <w:tc>
                <w:tcPr>
                  <w:tcW w:w="2872" w:type="dxa"/>
                  <w:vMerge w:val="restart"/>
                  <w:vAlign w:val="center"/>
                </w:tcPr>
                <w:p w14:paraId="3ED8BEDE" w14:textId="77777777" w:rsidR="00BB0D5D" w:rsidRPr="00DA481A" w:rsidRDefault="00BB0D5D" w:rsidP="00BB0D5D">
                  <w:pPr>
                    <w:jc w:val="center"/>
                    <w:rPr>
                      <w:sz w:val="21"/>
                      <w:szCs w:val="21"/>
                    </w:rPr>
                  </w:pPr>
                  <w:r w:rsidRPr="00DA481A">
                    <w:rPr>
                      <w:rFonts w:hint="eastAsia"/>
                      <w:sz w:val="21"/>
                      <w:szCs w:val="21"/>
                    </w:rPr>
                    <w:t>一般固废暂存间暂存后，定期出售建材市场综合利用</w:t>
                  </w:r>
                </w:p>
              </w:tc>
            </w:tr>
            <w:tr w:rsidR="00E45B1C" w:rsidRPr="00DA481A" w14:paraId="2FCCAE18" w14:textId="77777777" w:rsidTr="00056315">
              <w:trPr>
                <w:trHeight w:val="397"/>
              </w:trPr>
              <w:tc>
                <w:tcPr>
                  <w:tcW w:w="1590" w:type="dxa"/>
                  <w:vAlign w:val="center"/>
                </w:tcPr>
                <w:p w14:paraId="2E702BE9" w14:textId="77777777" w:rsidR="00BB0D5D" w:rsidRPr="00DA481A" w:rsidRDefault="00BB0D5D" w:rsidP="00BB0D5D">
                  <w:pPr>
                    <w:jc w:val="center"/>
                    <w:rPr>
                      <w:sz w:val="21"/>
                      <w:szCs w:val="21"/>
                    </w:rPr>
                  </w:pPr>
                  <w:r w:rsidRPr="00DA481A">
                    <w:rPr>
                      <w:sz w:val="21"/>
                      <w:szCs w:val="21"/>
                    </w:rPr>
                    <w:t>袋式除尘器</w:t>
                  </w:r>
                </w:p>
              </w:tc>
              <w:tc>
                <w:tcPr>
                  <w:tcW w:w="1276" w:type="dxa"/>
                  <w:vAlign w:val="center"/>
                </w:tcPr>
                <w:p w14:paraId="20514E6E" w14:textId="77777777" w:rsidR="00BB0D5D" w:rsidRPr="00DA481A" w:rsidRDefault="00BB0D5D" w:rsidP="00BB0D5D">
                  <w:pPr>
                    <w:jc w:val="center"/>
                    <w:rPr>
                      <w:sz w:val="21"/>
                      <w:szCs w:val="21"/>
                    </w:rPr>
                  </w:pPr>
                  <w:r w:rsidRPr="00DA481A">
                    <w:rPr>
                      <w:sz w:val="21"/>
                      <w:szCs w:val="21"/>
                    </w:rPr>
                    <w:t>回收粉尘</w:t>
                  </w:r>
                </w:p>
              </w:tc>
              <w:tc>
                <w:tcPr>
                  <w:tcW w:w="1276" w:type="dxa"/>
                  <w:vAlign w:val="center"/>
                </w:tcPr>
                <w:p w14:paraId="6A3AA20F" w14:textId="772D85CC" w:rsidR="00BB0D5D" w:rsidRPr="00DA481A" w:rsidRDefault="00BB0D5D" w:rsidP="00BB0D5D">
                  <w:pPr>
                    <w:jc w:val="center"/>
                    <w:rPr>
                      <w:sz w:val="21"/>
                      <w:szCs w:val="21"/>
                    </w:rPr>
                  </w:pPr>
                  <w:r w:rsidRPr="00DA481A">
                    <w:rPr>
                      <w:sz w:val="21"/>
                      <w:szCs w:val="21"/>
                    </w:rPr>
                    <w:t>3</w:t>
                  </w:r>
                  <w:r w:rsidR="00924573" w:rsidRPr="00DA481A">
                    <w:rPr>
                      <w:sz w:val="21"/>
                      <w:szCs w:val="21"/>
                    </w:rPr>
                    <w:t>67</w:t>
                  </w:r>
                  <w:r w:rsidRPr="00DA481A">
                    <w:rPr>
                      <w:rFonts w:hint="eastAsia"/>
                      <w:sz w:val="21"/>
                      <w:szCs w:val="21"/>
                    </w:rPr>
                    <w:t>-</w:t>
                  </w:r>
                  <w:r w:rsidR="009B65C7" w:rsidRPr="00DA481A">
                    <w:rPr>
                      <w:sz w:val="21"/>
                      <w:szCs w:val="21"/>
                    </w:rPr>
                    <w:t>001</w:t>
                  </w:r>
                  <w:r w:rsidRPr="00DA481A">
                    <w:rPr>
                      <w:rFonts w:hint="eastAsia"/>
                      <w:sz w:val="21"/>
                      <w:szCs w:val="21"/>
                    </w:rPr>
                    <w:t>-66</w:t>
                  </w:r>
                </w:p>
              </w:tc>
              <w:tc>
                <w:tcPr>
                  <w:tcW w:w="708" w:type="dxa"/>
                  <w:vMerge/>
                  <w:vAlign w:val="center"/>
                </w:tcPr>
                <w:p w14:paraId="6667F9F4" w14:textId="77777777" w:rsidR="00BB0D5D" w:rsidRPr="00DA481A" w:rsidRDefault="00BB0D5D" w:rsidP="00BB0D5D">
                  <w:pPr>
                    <w:jc w:val="center"/>
                    <w:rPr>
                      <w:sz w:val="21"/>
                      <w:szCs w:val="21"/>
                    </w:rPr>
                  </w:pPr>
                </w:p>
              </w:tc>
              <w:tc>
                <w:tcPr>
                  <w:tcW w:w="1134" w:type="dxa"/>
                  <w:vAlign w:val="center"/>
                </w:tcPr>
                <w:p w14:paraId="3DED040C" w14:textId="74361126" w:rsidR="00BB0D5D" w:rsidRPr="00DA481A" w:rsidRDefault="00924573" w:rsidP="00BB0D5D">
                  <w:pPr>
                    <w:jc w:val="center"/>
                    <w:rPr>
                      <w:bCs/>
                      <w:sz w:val="21"/>
                      <w:szCs w:val="21"/>
                    </w:rPr>
                  </w:pPr>
                  <w:r w:rsidRPr="00DA481A">
                    <w:rPr>
                      <w:sz w:val="21"/>
                      <w:szCs w:val="21"/>
                    </w:rPr>
                    <w:t>8.6</w:t>
                  </w:r>
                </w:p>
              </w:tc>
              <w:tc>
                <w:tcPr>
                  <w:tcW w:w="2872" w:type="dxa"/>
                  <w:vMerge/>
                  <w:vAlign w:val="center"/>
                </w:tcPr>
                <w:p w14:paraId="48C1043F" w14:textId="77777777" w:rsidR="00BB0D5D" w:rsidRPr="00DA481A" w:rsidRDefault="00BB0D5D" w:rsidP="00BB0D5D">
                  <w:pPr>
                    <w:jc w:val="center"/>
                    <w:rPr>
                      <w:sz w:val="21"/>
                      <w:szCs w:val="21"/>
                    </w:rPr>
                  </w:pPr>
                </w:p>
              </w:tc>
            </w:tr>
          </w:tbl>
          <w:p w14:paraId="5A3F93F4" w14:textId="0F1D3398" w:rsidR="00BB0D5D" w:rsidRPr="00DA481A" w:rsidRDefault="00BB0D5D" w:rsidP="00B748F1">
            <w:pPr>
              <w:pStyle w:val="-"/>
              <w:ind w:firstLine="420"/>
              <w:rPr>
                <w:snapToGrid w:val="0"/>
              </w:rPr>
            </w:pPr>
            <w:r w:rsidRPr="00DA481A">
              <w:rPr>
                <w:snapToGrid w:val="0"/>
              </w:rPr>
              <w:t>表</w:t>
            </w:r>
            <w:r w:rsidRPr="00DA481A">
              <w:rPr>
                <w:snapToGrid w:val="0"/>
              </w:rPr>
              <w:t>4</w:t>
            </w:r>
            <w:r w:rsidR="00166CFF" w:rsidRPr="00DA481A">
              <w:rPr>
                <w:snapToGrid w:val="0"/>
              </w:rPr>
              <w:t>1</w:t>
            </w:r>
            <w:r w:rsidRPr="00DA481A">
              <w:rPr>
                <w:snapToGrid w:val="0"/>
              </w:rPr>
              <w:t xml:space="preserve">              </w:t>
            </w:r>
            <w:r w:rsidR="00B748F1" w:rsidRPr="00DA481A">
              <w:rPr>
                <w:snapToGrid w:val="0"/>
              </w:rPr>
              <w:t xml:space="preserve">    </w:t>
            </w:r>
            <w:r w:rsidRPr="00DA481A">
              <w:rPr>
                <w:snapToGrid w:val="0"/>
              </w:rPr>
              <w:t xml:space="preserve">     </w:t>
            </w:r>
            <w:r w:rsidRPr="00DA481A">
              <w:rPr>
                <w:snapToGrid w:val="0"/>
              </w:rPr>
              <w:t>危险废物汇总表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3"/>
              <w:gridCol w:w="740"/>
              <w:gridCol w:w="1070"/>
              <w:gridCol w:w="809"/>
              <w:gridCol w:w="790"/>
              <w:gridCol w:w="1164"/>
              <w:gridCol w:w="425"/>
              <w:gridCol w:w="615"/>
              <w:gridCol w:w="662"/>
              <w:gridCol w:w="567"/>
              <w:gridCol w:w="567"/>
              <w:gridCol w:w="1024"/>
            </w:tblGrid>
            <w:tr w:rsidR="00E45B1C" w:rsidRPr="00DA481A" w14:paraId="579C66F0" w14:textId="77777777" w:rsidTr="00F828A9">
              <w:trPr>
                <w:trHeight w:val="397"/>
                <w:jc w:val="center"/>
              </w:trPr>
              <w:tc>
                <w:tcPr>
                  <w:tcW w:w="239" w:type="pct"/>
                  <w:tcBorders>
                    <w:top w:val="single" w:sz="8" w:space="0" w:color="auto"/>
                    <w:left w:val="nil"/>
                  </w:tcBorders>
                  <w:vAlign w:val="center"/>
                  <w:hideMark/>
                </w:tcPr>
                <w:p w14:paraId="541BCB2F"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序号</w:t>
                  </w:r>
                </w:p>
              </w:tc>
              <w:tc>
                <w:tcPr>
                  <w:tcW w:w="418" w:type="pct"/>
                  <w:tcBorders>
                    <w:top w:val="single" w:sz="8" w:space="0" w:color="auto"/>
                  </w:tcBorders>
                  <w:vAlign w:val="center"/>
                  <w:hideMark/>
                </w:tcPr>
                <w:p w14:paraId="494EB838"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危险废物名称</w:t>
                  </w:r>
                </w:p>
              </w:tc>
              <w:tc>
                <w:tcPr>
                  <w:tcW w:w="604" w:type="pct"/>
                  <w:tcBorders>
                    <w:top w:val="single" w:sz="8" w:space="0" w:color="auto"/>
                  </w:tcBorders>
                  <w:vAlign w:val="center"/>
                  <w:hideMark/>
                </w:tcPr>
                <w:p w14:paraId="6BFE16A1"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危险废物类别</w:t>
                  </w:r>
                </w:p>
              </w:tc>
              <w:tc>
                <w:tcPr>
                  <w:tcW w:w="457" w:type="pct"/>
                  <w:tcBorders>
                    <w:top w:val="single" w:sz="8" w:space="0" w:color="auto"/>
                  </w:tcBorders>
                  <w:vAlign w:val="center"/>
                  <w:hideMark/>
                </w:tcPr>
                <w:p w14:paraId="0DB719F9"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危险废物代码</w:t>
                  </w:r>
                </w:p>
              </w:tc>
              <w:tc>
                <w:tcPr>
                  <w:tcW w:w="446" w:type="pct"/>
                  <w:tcBorders>
                    <w:top w:val="single" w:sz="8" w:space="0" w:color="auto"/>
                  </w:tcBorders>
                  <w:vAlign w:val="center"/>
                  <w:hideMark/>
                </w:tcPr>
                <w:p w14:paraId="446C261F" w14:textId="3938254B"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产生量（</w:t>
                  </w:r>
                  <w:r w:rsidR="003C1D7C" w:rsidRPr="00DA481A">
                    <w:rPr>
                      <w:rFonts w:hint="eastAsia"/>
                      <w:b/>
                      <w:kern w:val="0"/>
                      <w:sz w:val="21"/>
                      <w:szCs w:val="21"/>
                    </w:rPr>
                    <w:t>t</w:t>
                  </w:r>
                  <w:r w:rsidR="003C1D7C" w:rsidRPr="00DA481A">
                    <w:rPr>
                      <w:b/>
                      <w:kern w:val="0"/>
                      <w:sz w:val="21"/>
                      <w:szCs w:val="21"/>
                    </w:rPr>
                    <w:t>/a</w:t>
                  </w:r>
                  <w:r w:rsidRPr="00DA481A">
                    <w:rPr>
                      <w:b/>
                      <w:kern w:val="0"/>
                      <w:sz w:val="21"/>
                      <w:szCs w:val="21"/>
                    </w:rPr>
                    <w:t>）</w:t>
                  </w:r>
                </w:p>
              </w:tc>
              <w:tc>
                <w:tcPr>
                  <w:tcW w:w="657" w:type="pct"/>
                  <w:tcBorders>
                    <w:top w:val="single" w:sz="8" w:space="0" w:color="auto"/>
                  </w:tcBorders>
                  <w:vAlign w:val="center"/>
                  <w:hideMark/>
                </w:tcPr>
                <w:p w14:paraId="03FF43BD"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产生工序及装置</w:t>
                  </w:r>
                </w:p>
              </w:tc>
              <w:tc>
                <w:tcPr>
                  <w:tcW w:w="240" w:type="pct"/>
                  <w:tcBorders>
                    <w:top w:val="single" w:sz="8" w:space="0" w:color="auto"/>
                  </w:tcBorders>
                  <w:vAlign w:val="center"/>
                  <w:hideMark/>
                </w:tcPr>
                <w:p w14:paraId="72D66048"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形态</w:t>
                  </w:r>
                </w:p>
              </w:tc>
              <w:tc>
                <w:tcPr>
                  <w:tcW w:w="347" w:type="pct"/>
                  <w:tcBorders>
                    <w:top w:val="single" w:sz="8" w:space="0" w:color="auto"/>
                  </w:tcBorders>
                  <w:vAlign w:val="center"/>
                  <w:hideMark/>
                </w:tcPr>
                <w:p w14:paraId="253893F5"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主要成分</w:t>
                  </w:r>
                </w:p>
              </w:tc>
              <w:tc>
                <w:tcPr>
                  <w:tcW w:w="374" w:type="pct"/>
                  <w:tcBorders>
                    <w:top w:val="single" w:sz="8" w:space="0" w:color="auto"/>
                  </w:tcBorders>
                  <w:vAlign w:val="center"/>
                  <w:hideMark/>
                </w:tcPr>
                <w:p w14:paraId="0690E3C4"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有害成分</w:t>
                  </w:r>
                </w:p>
              </w:tc>
              <w:tc>
                <w:tcPr>
                  <w:tcW w:w="320" w:type="pct"/>
                  <w:tcBorders>
                    <w:top w:val="single" w:sz="8" w:space="0" w:color="auto"/>
                  </w:tcBorders>
                  <w:vAlign w:val="center"/>
                  <w:hideMark/>
                </w:tcPr>
                <w:p w14:paraId="7F7E8DCC"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产废周期</w:t>
                  </w:r>
                </w:p>
              </w:tc>
              <w:tc>
                <w:tcPr>
                  <w:tcW w:w="320" w:type="pct"/>
                  <w:tcBorders>
                    <w:top w:val="single" w:sz="8" w:space="0" w:color="auto"/>
                  </w:tcBorders>
                  <w:vAlign w:val="center"/>
                  <w:hideMark/>
                </w:tcPr>
                <w:p w14:paraId="3512C2C5"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危险</w:t>
                  </w:r>
                </w:p>
                <w:p w14:paraId="2BC6DC8E"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特性</w:t>
                  </w:r>
                </w:p>
              </w:tc>
              <w:tc>
                <w:tcPr>
                  <w:tcW w:w="578" w:type="pct"/>
                  <w:tcBorders>
                    <w:top w:val="single" w:sz="8" w:space="0" w:color="auto"/>
                    <w:right w:val="nil"/>
                  </w:tcBorders>
                  <w:vAlign w:val="center"/>
                  <w:hideMark/>
                </w:tcPr>
                <w:p w14:paraId="0707F706" w14:textId="77777777" w:rsidR="00BB0D5D" w:rsidRPr="00DA481A" w:rsidRDefault="00BB0D5D" w:rsidP="003C1D7C">
                  <w:pPr>
                    <w:widowControl/>
                    <w:topLinePunct/>
                    <w:adjustRightInd w:val="0"/>
                    <w:snapToGrid w:val="0"/>
                    <w:jc w:val="center"/>
                    <w:rPr>
                      <w:b/>
                      <w:kern w:val="0"/>
                      <w:sz w:val="21"/>
                      <w:szCs w:val="21"/>
                    </w:rPr>
                  </w:pPr>
                  <w:r w:rsidRPr="00DA481A">
                    <w:rPr>
                      <w:b/>
                      <w:kern w:val="0"/>
                      <w:sz w:val="21"/>
                      <w:szCs w:val="21"/>
                    </w:rPr>
                    <w:t>处置措施</w:t>
                  </w:r>
                </w:p>
              </w:tc>
            </w:tr>
            <w:tr w:rsidR="00E45B1C" w:rsidRPr="00DA481A" w14:paraId="324ED314" w14:textId="77777777" w:rsidTr="00F828A9">
              <w:trPr>
                <w:trHeight w:val="397"/>
                <w:jc w:val="center"/>
              </w:trPr>
              <w:tc>
                <w:tcPr>
                  <w:tcW w:w="239" w:type="pct"/>
                  <w:tcBorders>
                    <w:left w:val="nil"/>
                  </w:tcBorders>
                  <w:vAlign w:val="center"/>
                  <w:hideMark/>
                </w:tcPr>
                <w:p w14:paraId="2625E326" w14:textId="77777777" w:rsidR="00BB0D5D" w:rsidRPr="00DA481A" w:rsidRDefault="00BB0D5D" w:rsidP="003C1D7C">
                  <w:pPr>
                    <w:widowControl/>
                    <w:topLinePunct/>
                    <w:adjustRightInd w:val="0"/>
                    <w:snapToGrid w:val="0"/>
                    <w:jc w:val="center"/>
                    <w:rPr>
                      <w:kern w:val="0"/>
                      <w:sz w:val="21"/>
                      <w:szCs w:val="21"/>
                    </w:rPr>
                  </w:pPr>
                  <w:r w:rsidRPr="00DA481A">
                    <w:rPr>
                      <w:kern w:val="0"/>
                      <w:sz w:val="21"/>
                      <w:szCs w:val="21"/>
                    </w:rPr>
                    <w:t>1</w:t>
                  </w:r>
                </w:p>
              </w:tc>
              <w:tc>
                <w:tcPr>
                  <w:tcW w:w="418" w:type="pct"/>
                  <w:vAlign w:val="center"/>
                </w:tcPr>
                <w:p w14:paraId="1687FA1B"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rFonts w:hint="eastAsia"/>
                      <w:sz w:val="21"/>
                      <w:szCs w:val="21"/>
                    </w:rPr>
                    <w:t>废机油</w:t>
                  </w:r>
                </w:p>
              </w:tc>
              <w:tc>
                <w:tcPr>
                  <w:tcW w:w="604" w:type="pct"/>
                  <w:vAlign w:val="center"/>
                </w:tcPr>
                <w:p w14:paraId="7992945A"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sz w:val="21"/>
                      <w:szCs w:val="21"/>
                    </w:rPr>
                    <w:t>HW08</w:t>
                  </w:r>
                  <w:r w:rsidRPr="00DA481A">
                    <w:rPr>
                      <w:sz w:val="21"/>
                      <w:szCs w:val="21"/>
                    </w:rPr>
                    <w:t>废矿物油与含矿物油废物</w:t>
                  </w:r>
                </w:p>
              </w:tc>
              <w:tc>
                <w:tcPr>
                  <w:tcW w:w="457" w:type="pct"/>
                  <w:vAlign w:val="center"/>
                </w:tcPr>
                <w:p w14:paraId="075249E5" w14:textId="77777777" w:rsidR="00BB0D5D" w:rsidRPr="00DA481A" w:rsidRDefault="00BB0D5D" w:rsidP="003C1D7C">
                  <w:pPr>
                    <w:topLinePunct/>
                    <w:autoSpaceDE w:val="0"/>
                    <w:autoSpaceDN w:val="0"/>
                    <w:adjustRightInd w:val="0"/>
                    <w:snapToGrid w:val="0"/>
                    <w:jc w:val="center"/>
                    <w:textAlignment w:val="baseline"/>
                    <w:rPr>
                      <w:sz w:val="21"/>
                      <w:szCs w:val="21"/>
                      <w:highlight w:val="yellow"/>
                    </w:rPr>
                  </w:pPr>
                  <w:r w:rsidRPr="00DA481A">
                    <w:rPr>
                      <w:sz w:val="21"/>
                      <w:szCs w:val="21"/>
                    </w:rPr>
                    <w:t>900-</w:t>
                  </w:r>
                  <w:r w:rsidRPr="00DA481A">
                    <w:rPr>
                      <w:rFonts w:hint="eastAsia"/>
                      <w:sz w:val="21"/>
                      <w:szCs w:val="21"/>
                    </w:rPr>
                    <w:t>214</w:t>
                  </w:r>
                  <w:r w:rsidRPr="00DA481A">
                    <w:rPr>
                      <w:sz w:val="21"/>
                      <w:szCs w:val="21"/>
                    </w:rPr>
                    <w:t>-</w:t>
                  </w:r>
                  <w:r w:rsidRPr="00DA481A">
                    <w:rPr>
                      <w:rFonts w:hint="eastAsia"/>
                      <w:sz w:val="21"/>
                      <w:szCs w:val="21"/>
                    </w:rPr>
                    <w:t>08</w:t>
                  </w:r>
                </w:p>
              </w:tc>
              <w:tc>
                <w:tcPr>
                  <w:tcW w:w="446" w:type="pct"/>
                  <w:vAlign w:val="center"/>
                </w:tcPr>
                <w:p w14:paraId="7AE979C7" w14:textId="0552AD61" w:rsidR="00BB0D5D" w:rsidRPr="00DA481A" w:rsidRDefault="007C0C76" w:rsidP="003C1D7C">
                  <w:pPr>
                    <w:snapToGrid w:val="0"/>
                    <w:jc w:val="center"/>
                    <w:rPr>
                      <w:sz w:val="21"/>
                      <w:szCs w:val="21"/>
                    </w:rPr>
                  </w:pPr>
                  <w:r w:rsidRPr="00DA481A">
                    <w:rPr>
                      <w:sz w:val="21"/>
                      <w:szCs w:val="21"/>
                    </w:rPr>
                    <w:t>0.5</w:t>
                  </w:r>
                </w:p>
              </w:tc>
              <w:tc>
                <w:tcPr>
                  <w:tcW w:w="657" w:type="pct"/>
                  <w:vAlign w:val="center"/>
                </w:tcPr>
                <w:p w14:paraId="69F1D235"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rFonts w:hint="eastAsia"/>
                      <w:sz w:val="21"/>
                      <w:szCs w:val="21"/>
                    </w:rPr>
                    <w:t>机加工</w:t>
                  </w:r>
                  <w:r w:rsidRPr="00DA481A">
                    <w:rPr>
                      <w:sz w:val="21"/>
                      <w:szCs w:val="21"/>
                    </w:rPr>
                    <w:t>设备</w:t>
                  </w:r>
                </w:p>
              </w:tc>
              <w:tc>
                <w:tcPr>
                  <w:tcW w:w="240" w:type="pct"/>
                  <w:vAlign w:val="center"/>
                </w:tcPr>
                <w:p w14:paraId="7D1A3276"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rFonts w:hint="eastAsia"/>
                      <w:sz w:val="21"/>
                      <w:szCs w:val="21"/>
                    </w:rPr>
                    <w:t>液态</w:t>
                  </w:r>
                </w:p>
              </w:tc>
              <w:tc>
                <w:tcPr>
                  <w:tcW w:w="347" w:type="pct"/>
                  <w:vAlign w:val="center"/>
                </w:tcPr>
                <w:p w14:paraId="710ED8B1"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sz w:val="21"/>
                      <w:szCs w:val="21"/>
                    </w:rPr>
                    <w:t>矿物油</w:t>
                  </w:r>
                </w:p>
              </w:tc>
              <w:tc>
                <w:tcPr>
                  <w:tcW w:w="374" w:type="pct"/>
                  <w:vAlign w:val="center"/>
                </w:tcPr>
                <w:p w14:paraId="619BFA01"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rFonts w:hint="eastAsia"/>
                      <w:sz w:val="21"/>
                      <w:szCs w:val="21"/>
                    </w:rPr>
                    <w:t>油类</w:t>
                  </w:r>
                </w:p>
              </w:tc>
              <w:tc>
                <w:tcPr>
                  <w:tcW w:w="320" w:type="pct"/>
                  <w:vAlign w:val="center"/>
                </w:tcPr>
                <w:p w14:paraId="37D2F45F"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sz w:val="21"/>
                      <w:szCs w:val="21"/>
                    </w:rPr>
                    <w:t>1</w:t>
                  </w:r>
                  <w:r w:rsidRPr="00DA481A">
                    <w:rPr>
                      <w:rFonts w:hint="eastAsia"/>
                      <w:sz w:val="21"/>
                      <w:szCs w:val="21"/>
                    </w:rPr>
                    <w:t>年</w:t>
                  </w:r>
                </w:p>
              </w:tc>
              <w:tc>
                <w:tcPr>
                  <w:tcW w:w="320" w:type="pct"/>
                  <w:vAlign w:val="center"/>
                </w:tcPr>
                <w:p w14:paraId="32F5AB97" w14:textId="77777777" w:rsidR="00BB0D5D" w:rsidRPr="00DA481A" w:rsidRDefault="00BB0D5D" w:rsidP="003C1D7C">
                  <w:pPr>
                    <w:topLinePunct/>
                    <w:autoSpaceDE w:val="0"/>
                    <w:autoSpaceDN w:val="0"/>
                    <w:adjustRightInd w:val="0"/>
                    <w:snapToGrid w:val="0"/>
                    <w:jc w:val="center"/>
                    <w:textAlignment w:val="baseline"/>
                    <w:rPr>
                      <w:sz w:val="21"/>
                      <w:szCs w:val="21"/>
                    </w:rPr>
                  </w:pPr>
                  <w:r w:rsidRPr="00DA481A">
                    <w:rPr>
                      <w:rFonts w:hint="eastAsia"/>
                      <w:sz w:val="21"/>
                      <w:szCs w:val="21"/>
                    </w:rPr>
                    <w:t>T</w:t>
                  </w:r>
                  <w:r w:rsidRPr="00DA481A">
                    <w:rPr>
                      <w:rFonts w:hint="eastAsia"/>
                      <w:sz w:val="21"/>
                      <w:szCs w:val="21"/>
                    </w:rPr>
                    <w:t>，</w:t>
                  </w:r>
                  <w:r w:rsidRPr="00DA481A">
                    <w:rPr>
                      <w:rFonts w:hint="eastAsia"/>
                      <w:sz w:val="21"/>
                      <w:szCs w:val="21"/>
                    </w:rPr>
                    <w:t>I</w:t>
                  </w:r>
                </w:p>
              </w:tc>
              <w:tc>
                <w:tcPr>
                  <w:tcW w:w="578" w:type="pct"/>
                  <w:vMerge w:val="restart"/>
                  <w:tcBorders>
                    <w:right w:val="nil"/>
                  </w:tcBorders>
                  <w:vAlign w:val="center"/>
                  <w:hideMark/>
                </w:tcPr>
                <w:p w14:paraId="15C499D9" w14:textId="77777777" w:rsidR="00BB0D5D" w:rsidRPr="00DA481A" w:rsidRDefault="00BB0D5D" w:rsidP="003C1D7C">
                  <w:pPr>
                    <w:widowControl/>
                    <w:snapToGrid w:val="0"/>
                    <w:jc w:val="left"/>
                    <w:rPr>
                      <w:kern w:val="0"/>
                      <w:sz w:val="21"/>
                      <w:szCs w:val="21"/>
                    </w:rPr>
                  </w:pPr>
                  <w:r w:rsidRPr="00DA481A">
                    <w:rPr>
                      <w:kern w:val="0"/>
                      <w:sz w:val="21"/>
                      <w:szCs w:val="21"/>
                    </w:rPr>
                    <w:t>专用容器收集</w:t>
                  </w:r>
                  <w:r w:rsidRPr="00DA481A">
                    <w:rPr>
                      <w:rFonts w:hint="eastAsia"/>
                      <w:kern w:val="0"/>
                      <w:sz w:val="21"/>
                      <w:szCs w:val="21"/>
                    </w:rPr>
                    <w:t>，</w:t>
                  </w:r>
                  <w:r w:rsidRPr="00DA481A">
                    <w:rPr>
                      <w:kern w:val="0"/>
                      <w:sz w:val="21"/>
                      <w:szCs w:val="21"/>
                    </w:rPr>
                    <w:t>危废暂存间贮存，定期送由有相应危废处理资质单位处理</w:t>
                  </w:r>
                </w:p>
              </w:tc>
            </w:tr>
            <w:tr w:rsidR="00E45B1C" w:rsidRPr="00DA481A" w14:paraId="7B832F14" w14:textId="77777777" w:rsidTr="00F828A9">
              <w:trPr>
                <w:trHeight w:val="397"/>
                <w:jc w:val="center"/>
              </w:trPr>
              <w:tc>
                <w:tcPr>
                  <w:tcW w:w="239" w:type="pct"/>
                  <w:tcBorders>
                    <w:left w:val="nil"/>
                  </w:tcBorders>
                  <w:vAlign w:val="center"/>
                </w:tcPr>
                <w:p w14:paraId="1504776A" w14:textId="77777777" w:rsidR="003C1D7C" w:rsidRPr="00DA481A" w:rsidRDefault="003C1D7C" w:rsidP="003C1D7C">
                  <w:pPr>
                    <w:widowControl/>
                    <w:topLinePunct/>
                    <w:adjustRightInd w:val="0"/>
                    <w:snapToGrid w:val="0"/>
                    <w:jc w:val="center"/>
                    <w:rPr>
                      <w:kern w:val="0"/>
                      <w:sz w:val="21"/>
                      <w:szCs w:val="21"/>
                    </w:rPr>
                  </w:pPr>
                  <w:r w:rsidRPr="00DA481A">
                    <w:rPr>
                      <w:rFonts w:hint="eastAsia"/>
                      <w:kern w:val="0"/>
                      <w:sz w:val="21"/>
                      <w:szCs w:val="21"/>
                    </w:rPr>
                    <w:t>2</w:t>
                  </w:r>
                </w:p>
              </w:tc>
              <w:tc>
                <w:tcPr>
                  <w:tcW w:w="418" w:type="pct"/>
                  <w:vAlign w:val="center"/>
                </w:tcPr>
                <w:p w14:paraId="6765EC7B" w14:textId="00640B81"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kern w:val="0"/>
                      <w:sz w:val="21"/>
                      <w:szCs w:val="21"/>
                    </w:rPr>
                    <w:t>废催化剂</w:t>
                  </w:r>
                </w:p>
              </w:tc>
              <w:tc>
                <w:tcPr>
                  <w:tcW w:w="604" w:type="pct"/>
                  <w:vAlign w:val="center"/>
                </w:tcPr>
                <w:p w14:paraId="4C2E15C1" w14:textId="191A05EB"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HW50</w:t>
                  </w:r>
                  <w:r w:rsidRPr="00DA481A">
                    <w:rPr>
                      <w:rFonts w:hint="eastAsia"/>
                      <w:sz w:val="21"/>
                      <w:szCs w:val="21"/>
                    </w:rPr>
                    <w:t>废催化剂</w:t>
                  </w:r>
                </w:p>
              </w:tc>
              <w:tc>
                <w:tcPr>
                  <w:tcW w:w="457" w:type="pct"/>
                  <w:vAlign w:val="center"/>
                </w:tcPr>
                <w:p w14:paraId="1F057C9C" w14:textId="1661C8BD"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772-007-50</w:t>
                  </w:r>
                </w:p>
              </w:tc>
              <w:tc>
                <w:tcPr>
                  <w:tcW w:w="446" w:type="pct"/>
                  <w:vAlign w:val="center"/>
                </w:tcPr>
                <w:p w14:paraId="308A2AF0" w14:textId="405EBDA1" w:rsidR="003C1D7C" w:rsidRPr="00DA481A" w:rsidRDefault="003C1D7C" w:rsidP="003C1D7C">
                  <w:pPr>
                    <w:snapToGrid w:val="0"/>
                    <w:jc w:val="center"/>
                    <w:rPr>
                      <w:sz w:val="21"/>
                      <w:szCs w:val="21"/>
                    </w:rPr>
                  </w:pPr>
                  <w:r w:rsidRPr="00DA481A">
                    <w:rPr>
                      <w:rFonts w:hint="eastAsia"/>
                      <w:sz w:val="21"/>
                      <w:szCs w:val="21"/>
                    </w:rPr>
                    <w:t>0</w:t>
                  </w:r>
                  <w:r w:rsidRPr="00DA481A">
                    <w:rPr>
                      <w:sz w:val="21"/>
                      <w:szCs w:val="21"/>
                    </w:rPr>
                    <w:t>.03t/5a</w:t>
                  </w:r>
                </w:p>
              </w:tc>
              <w:tc>
                <w:tcPr>
                  <w:tcW w:w="657" w:type="pct"/>
                  <w:vAlign w:val="center"/>
                </w:tcPr>
                <w:p w14:paraId="3F9E10DB" w14:textId="0D9D93A7"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废气治理设施</w:t>
                  </w:r>
                </w:p>
              </w:tc>
              <w:tc>
                <w:tcPr>
                  <w:tcW w:w="240" w:type="pct"/>
                  <w:vAlign w:val="center"/>
                </w:tcPr>
                <w:p w14:paraId="2DF968F7" w14:textId="71362244"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固态</w:t>
                  </w:r>
                </w:p>
              </w:tc>
              <w:tc>
                <w:tcPr>
                  <w:tcW w:w="347" w:type="pct"/>
                  <w:vAlign w:val="center"/>
                </w:tcPr>
                <w:p w14:paraId="543CA98A" w14:textId="44CD782C"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pacing w:val="-8"/>
                      <w:sz w:val="21"/>
                      <w:szCs w:val="21"/>
                    </w:rPr>
                    <w:t>钒钛贵</w:t>
                  </w:r>
                  <w:r w:rsidRPr="00DA481A">
                    <w:rPr>
                      <w:spacing w:val="-8"/>
                      <w:sz w:val="21"/>
                      <w:szCs w:val="21"/>
                    </w:rPr>
                    <w:t>金属</w:t>
                  </w:r>
                </w:p>
              </w:tc>
              <w:tc>
                <w:tcPr>
                  <w:tcW w:w="374" w:type="pct"/>
                  <w:vAlign w:val="center"/>
                </w:tcPr>
                <w:p w14:paraId="3640FCDC" w14:textId="1988185D"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贵金属</w:t>
                  </w:r>
                </w:p>
              </w:tc>
              <w:tc>
                <w:tcPr>
                  <w:tcW w:w="320" w:type="pct"/>
                  <w:vAlign w:val="center"/>
                </w:tcPr>
                <w:p w14:paraId="763142B5" w14:textId="151B5C3D"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5</w:t>
                  </w:r>
                  <w:r w:rsidRPr="00DA481A">
                    <w:rPr>
                      <w:rFonts w:hint="eastAsia"/>
                      <w:sz w:val="21"/>
                      <w:szCs w:val="21"/>
                    </w:rPr>
                    <w:t>年</w:t>
                  </w:r>
                </w:p>
              </w:tc>
              <w:tc>
                <w:tcPr>
                  <w:tcW w:w="320" w:type="pct"/>
                  <w:vAlign w:val="center"/>
                </w:tcPr>
                <w:p w14:paraId="5AD92232" w14:textId="55AE4954" w:rsidR="003C1D7C" w:rsidRPr="00DA481A" w:rsidRDefault="003C1D7C" w:rsidP="003C1D7C">
                  <w:pPr>
                    <w:topLinePunct/>
                    <w:autoSpaceDE w:val="0"/>
                    <w:autoSpaceDN w:val="0"/>
                    <w:adjustRightInd w:val="0"/>
                    <w:snapToGrid w:val="0"/>
                    <w:jc w:val="center"/>
                    <w:textAlignment w:val="baseline"/>
                    <w:rPr>
                      <w:sz w:val="21"/>
                      <w:szCs w:val="21"/>
                    </w:rPr>
                  </w:pPr>
                  <w:r w:rsidRPr="00DA481A">
                    <w:rPr>
                      <w:bCs/>
                      <w:sz w:val="21"/>
                      <w:szCs w:val="21"/>
                    </w:rPr>
                    <w:t>T</w:t>
                  </w:r>
                </w:p>
              </w:tc>
              <w:tc>
                <w:tcPr>
                  <w:tcW w:w="578" w:type="pct"/>
                  <w:vMerge/>
                  <w:tcBorders>
                    <w:right w:val="nil"/>
                  </w:tcBorders>
                  <w:vAlign w:val="center"/>
                </w:tcPr>
                <w:p w14:paraId="5701CF86" w14:textId="77777777" w:rsidR="003C1D7C" w:rsidRPr="00DA481A" w:rsidRDefault="003C1D7C" w:rsidP="003C1D7C">
                  <w:pPr>
                    <w:widowControl/>
                    <w:snapToGrid w:val="0"/>
                    <w:jc w:val="left"/>
                    <w:rPr>
                      <w:kern w:val="0"/>
                      <w:sz w:val="21"/>
                      <w:szCs w:val="21"/>
                    </w:rPr>
                  </w:pPr>
                </w:p>
              </w:tc>
            </w:tr>
            <w:tr w:rsidR="00E45B1C" w:rsidRPr="00DA481A" w14:paraId="0EFC8CCD" w14:textId="77777777" w:rsidTr="00F828A9">
              <w:trPr>
                <w:trHeight w:val="397"/>
                <w:jc w:val="center"/>
              </w:trPr>
              <w:tc>
                <w:tcPr>
                  <w:tcW w:w="239" w:type="pct"/>
                  <w:tcBorders>
                    <w:left w:val="nil"/>
                  </w:tcBorders>
                  <w:vAlign w:val="center"/>
                </w:tcPr>
                <w:p w14:paraId="72B20594" w14:textId="77777777" w:rsidR="003C1D7C" w:rsidRPr="00DA481A" w:rsidRDefault="003C1D7C" w:rsidP="003C1D7C">
                  <w:pPr>
                    <w:widowControl/>
                    <w:topLinePunct/>
                    <w:adjustRightInd w:val="0"/>
                    <w:snapToGrid w:val="0"/>
                    <w:jc w:val="center"/>
                    <w:rPr>
                      <w:kern w:val="0"/>
                      <w:sz w:val="21"/>
                      <w:szCs w:val="21"/>
                    </w:rPr>
                  </w:pPr>
                  <w:r w:rsidRPr="00DA481A">
                    <w:rPr>
                      <w:rFonts w:hint="eastAsia"/>
                      <w:kern w:val="0"/>
                      <w:sz w:val="21"/>
                      <w:szCs w:val="21"/>
                    </w:rPr>
                    <w:t>3</w:t>
                  </w:r>
                </w:p>
              </w:tc>
              <w:tc>
                <w:tcPr>
                  <w:tcW w:w="418" w:type="pct"/>
                  <w:vAlign w:val="center"/>
                </w:tcPr>
                <w:p w14:paraId="328CED96" w14:textId="1A400C0F"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kern w:val="0"/>
                      <w:sz w:val="21"/>
                      <w:szCs w:val="21"/>
                    </w:rPr>
                    <w:t>废活性炭</w:t>
                  </w:r>
                </w:p>
              </w:tc>
              <w:tc>
                <w:tcPr>
                  <w:tcW w:w="604" w:type="pct"/>
                  <w:vAlign w:val="center"/>
                </w:tcPr>
                <w:p w14:paraId="63835FD8" w14:textId="261B6E8C"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HW49</w:t>
                  </w:r>
                  <w:r w:rsidRPr="00DA481A">
                    <w:rPr>
                      <w:rFonts w:hint="eastAsia"/>
                      <w:sz w:val="21"/>
                      <w:szCs w:val="21"/>
                    </w:rPr>
                    <w:t>其他废物</w:t>
                  </w:r>
                </w:p>
              </w:tc>
              <w:tc>
                <w:tcPr>
                  <w:tcW w:w="457" w:type="pct"/>
                  <w:vAlign w:val="center"/>
                </w:tcPr>
                <w:p w14:paraId="4200BED4" w14:textId="056CB533" w:rsidR="003C1D7C" w:rsidRPr="00DA481A" w:rsidRDefault="003C1D7C" w:rsidP="003C1D7C">
                  <w:pPr>
                    <w:topLinePunct/>
                    <w:autoSpaceDE w:val="0"/>
                    <w:autoSpaceDN w:val="0"/>
                    <w:adjustRightInd w:val="0"/>
                    <w:snapToGrid w:val="0"/>
                    <w:jc w:val="center"/>
                    <w:textAlignment w:val="baseline"/>
                    <w:rPr>
                      <w:sz w:val="21"/>
                      <w:szCs w:val="21"/>
                    </w:rPr>
                  </w:pPr>
                  <w:r w:rsidRPr="00DA481A">
                    <w:rPr>
                      <w:sz w:val="21"/>
                      <w:szCs w:val="21"/>
                    </w:rPr>
                    <w:t>900-039-49</w:t>
                  </w:r>
                </w:p>
              </w:tc>
              <w:tc>
                <w:tcPr>
                  <w:tcW w:w="446" w:type="pct"/>
                  <w:vAlign w:val="center"/>
                </w:tcPr>
                <w:p w14:paraId="31A5B14B" w14:textId="6E3E0382" w:rsidR="003C1D7C" w:rsidRPr="00DA481A" w:rsidRDefault="00BD4031" w:rsidP="003C1D7C">
                  <w:pPr>
                    <w:snapToGrid w:val="0"/>
                    <w:jc w:val="center"/>
                    <w:rPr>
                      <w:sz w:val="21"/>
                      <w:szCs w:val="21"/>
                    </w:rPr>
                  </w:pPr>
                  <w:r w:rsidRPr="00DA481A">
                    <w:rPr>
                      <w:sz w:val="21"/>
                      <w:szCs w:val="21"/>
                    </w:rPr>
                    <w:t>0.86</w:t>
                  </w:r>
                </w:p>
              </w:tc>
              <w:tc>
                <w:tcPr>
                  <w:tcW w:w="657" w:type="pct"/>
                  <w:vAlign w:val="center"/>
                </w:tcPr>
                <w:p w14:paraId="3C8F61C3" w14:textId="038223CD"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废气治理设施</w:t>
                  </w:r>
                </w:p>
              </w:tc>
              <w:tc>
                <w:tcPr>
                  <w:tcW w:w="240" w:type="pct"/>
                  <w:vAlign w:val="center"/>
                </w:tcPr>
                <w:p w14:paraId="63A655AC" w14:textId="32A41EE7"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固态</w:t>
                  </w:r>
                </w:p>
              </w:tc>
              <w:tc>
                <w:tcPr>
                  <w:tcW w:w="347" w:type="pct"/>
                  <w:vAlign w:val="center"/>
                </w:tcPr>
                <w:p w14:paraId="7F318D88" w14:textId="744897A4" w:rsidR="003C1D7C" w:rsidRPr="00DA481A" w:rsidRDefault="00D324BA" w:rsidP="003C1D7C">
                  <w:pPr>
                    <w:topLinePunct/>
                    <w:autoSpaceDE w:val="0"/>
                    <w:autoSpaceDN w:val="0"/>
                    <w:adjustRightInd w:val="0"/>
                    <w:snapToGrid w:val="0"/>
                    <w:jc w:val="center"/>
                    <w:textAlignment w:val="baseline"/>
                    <w:rPr>
                      <w:sz w:val="21"/>
                      <w:szCs w:val="21"/>
                    </w:rPr>
                  </w:pPr>
                  <w:r w:rsidRPr="00DA481A">
                    <w:rPr>
                      <w:rFonts w:hint="eastAsia"/>
                      <w:bCs/>
                      <w:sz w:val="21"/>
                      <w:szCs w:val="21"/>
                    </w:rPr>
                    <w:t>活性炭</w:t>
                  </w:r>
                </w:p>
              </w:tc>
              <w:tc>
                <w:tcPr>
                  <w:tcW w:w="374" w:type="pct"/>
                  <w:vAlign w:val="center"/>
                </w:tcPr>
                <w:p w14:paraId="2B0FA9BF" w14:textId="55F40E92" w:rsidR="003C1D7C" w:rsidRPr="00DA481A" w:rsidRDefault="003C1D7C" w:rsidP="003C1D7C">
                  <w:pPr>
                    <w:topLinePunct/>
                    <w:autoSpaceDE w:val="0"/>
                    <w:autoSpaceDN w:val="0"/>
                    <w:adjustRightInd w:val="0"/>
                    <w:snapToGrid w:val="0"/>
                    <w:jc w:val="center"/>
                    <w:textAlignment w:val="baseline"/>
                    <w:rPr>
                      <w:sz w:val="21"/>
                      <w:szCs w:val="21"/>
                    </w:rPr>
                  </w:pPr>
                  <w:r w:rsidRPr="00DA481A">
                    <w:rPr>
                      <w:bCs/>
                      <w:sz w:val="21"/>
                      <w:szCs w:val="21"/>
                    </w:rPr>
                    <w:t>有机物</w:t>
                  </w:r>
                </w:p>
              </w:tc>
              <w:tc>
                <w:tcPr>
                  <w:tcW w:w="320" w:type="pct"/>
                  <w:vAlign w:val="center"/>
                </w:tcPr>
                <w:p w14:paraId="12EFCA4C" w14:textId="0EDFD766" w:rsidR="003C1D7C" w:rsidRPr="00DA481A" w:rsidRDefault="003C1D7C" w:rsidP="003C1D7C">
                  <w:pPr>
                    <w:topLinePunct/>
                    <w:autoSpaceDE w:val="0"/>
                    <w:autoSpaceDN w:val="0"/>
                    <w:adjustRightInd w:val="0"/>
                    <w:snapToGrid w:val="0"/>
                    <w:jc w:val="center"/>
                    <w:textAlignment w:val="baseline"/>
                    <w:rPr>
                      <w:sz w:val="21"/>
                      <w:szCs w:val="21"/>
                    </w:rPr>
                  </w:pPr>
                  <w:r w:rsidRPr="00DA481A">
                    <w:rPr>
                      <w:sz w:val="21"/>
                      <w:szCs w:val="21"/>
                    </w:rPr>
                    <w:t>6</w:t>
                  </w:r>
                  <w:r w:rsidRPr="00DA481A">
                    <w:rPr>
                      <w:rFonts w:hint="eastAsia"/>
                      <w:sz w:val="21"/>
                      <w:szCs w:val="21"/>
                    </w:rPr>
                    <w:t>个月</w:t>
                  </w:r>
                </w:p>
              </w:tc>
              <w:tc>
                <w:tcPr>
                  <w:tcW w:w="320" w:type="pct"/>
                  <w:vAlign w:val="center"/>
                </w:tcPr>
                <w:p w14:paraId="14308B25" w14:textId="3C572E29" w:rsidR="003C1D7C" w:rsidRPr="00DA481A" w:rsidRDefault="003C1D7C" w:rsidP="003C1D7C">
                  <w:pPr>
                    <w:topLinePunct/>
                    <w:autoSpaceDE w:val="0"/>
                    <w:autoSpaceDN w:val="0"/>
                    <w:adjustRightInd w:val="0"/>
                    <w:snapToGrid w:val="0"/>
                    <w:jc w:val="center"/>
                    <w:textAlignment w:val="baseline"/>
                    <w:rPr>
                      <w:sz w:val="21"/>
                      <w:szCs w:val="21"/>
                    </w:rPr>
                  </w:pPr>
                  <w:r w:rsidRPr="00DA481A">
                    <w:rPr>
                      <w:rFonts w:hint="eastAsia"/>
                      <w:sz w:val="21"/>
                      <w:szCs w:val="21"/>
                    </w:rPr>
                    <w:t>T</w:t>
                  </w:r>
                </w:p>
              </w:tc>
              <w:tc>
                <w:tcPr>
                  <w:tcW w:w="578" w:type="pct"/>
                  <w:vMerge/>
                  <w:tcBorders>
                    <w:right w:val="nil"/>
                  </w:tcBorders>
                  <w:vAlign w:val="center"/>
                </w:tcPr>
                <w:p w14:paraId="2556D380" w14:textId="77777777" w:rsidR="003C1D7C" w:rsidRPr="00DA481A" w:rsidRDefault="003C1D7C" w:rsidP="003C1D7C">
                  <w:pPr>
                    <w:widowControl/>
                    <w:snapToGrid w:val="0"/>
                    <w:jc w:val="left"/>
                    <w:rPr>
                      <w:kern w:val="0"/>
                      <w:sz w:val="21"/>
                      <w:szCs w:val="21"/>
                    </w:rPr>
                  </w:pPr>
                </w:p>
              </w:tc>
            </w:tr>
          </w:tbl>
          <w:p w14:paraId="417B5F2D" w14:textId="364FDE2C" w:rsidR="00BB0D5D" w:rsidRPr="00DA481A" w:rsidRDefault="00BB0D5D" w:rsidP="00B748F1">
            <w:pPr>
              <w:pStyle w:val="-"/>
              <w:ind w:firstLine="420"/>
              <w:rPr>
                <w:b/>
                <w:kern w:val="0"/>
              </w:rPr>
            </w:pPr>
            <w:r w:rsidRPr="00DA481A">
              <w:t>表</w:t>
            </w:r>
            <w:r w:rsidRPr="00DA481A">
              <w:t>4</w:t>
            </w:r>
            <w:r w:rsidR="00166CFF" w:rsidRPr="00DA481A">
              <w:t>2</w:t>
            </w:r>
            <w:r w:rsidRPr="00DA481A">
              <w:t xml:space="preserve">    </w:t>
            </w:r>
            <w:r w:rsidR="00B748F1" w:rsidRPr="00DA481A">
              <w:t xml:space="preserve">       </w:t>
            </w:r>
            <w:r w:rsidRPr="00DA481A">
              <w:t xml:space="preserve"> </w:t>
            </w:r>
            <w:r w:rsidRPr="00DA481A">
              <w:t>建设项目危险废物贮存场所（设施）基本情况表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71"/>
              <w:gridCol w:w="1088"/>
              <w:gridCol w:w="941"/>
              <w:gridCol w:w="1502"/>
              <w:gridCol w:w="1242"/>
              <w:gridCol w:w="544"/>
              <w:gridCol w:w="783"/>
              <w:gridCol w:w="801"/>
              <w:gridCol w:w="763"/>
              <w:gridCol w:w="721"/>
            </w:tblGrid>
            <w:tr w:rsidR="00E45B1C" w:rsidRPr="00DA481A" w14:paraId="64F5D652" w14:textId="77777777" w:rsidTr="00056315">
              <w:trPr>
                <w:trHeight w:val="340"/>
              </w:trPr>
              <w:tc>
                <w:tcPr>
                  <w:tcW w:w="266" w:type="pct"/>
                  <w:vAlign w:val="center"/>
                </w:tcPr>
                <w:p w14:paraId="34FF18F1" w14:textId="77777777" w:rsidR="00BB0D5D" w:rsidRPr="00DA481A" w:rsidRDefault="00BB0D5D" w:rsidP="00503437">
                  <w:pPr>
                    <w:snapToGrid w:val="0"/>
                    <w:jc w:val="center"/>
                    <w:rPr>
                      <w:b/>
                      <w:sz w:val="21"/>
                      <w:szCs w:val="21"/>
                    </w:rPr>
                  </w:pPr>
                  <w:r w:rsidRPr="00DA481A">
                    <w:rPr>
                      <w:b/>
                      <w:sz w:val="21"/>
                      <w:szCs w:val="21"/>
                    </w:rPr>
                    <w:t>序号</w:t>
                  </w:r>
                </w:p>
              </w:tc>
              <w:tc>
                <w:tcPr>
                  <w:tcW w:w="614" w:type="pct"/>
                  <w:vAlign w:val="center"/>
                </w:tcPr>
                <w:p w14:paraId="396C95FD" w14:textId="77777777" w:rsidR="00BB0D5D" w:rsidRPr="00DA481A" w:rsidRDefault="00BB0D5D" w:rsidP="00503437">
                  <w:pPr>
                    <w:snapToGrid w:val="0"/>
                    <w:jc w:val="center"/>
                    <w:rPr>
                      <w:b/>
                      <w:sz w:val="21"/>
                      <w:szCs w:val="21"/>
                    </w:rPr>
                  </w:pPr>
                  <w:r w:rsidRPr="00DA481A">
                    <w:rPr>
                      <w:b/>
                      <w:sz w:val="21"/>
                      <w:szCs w:val="21"/>
                    </w:rPr>
                    <w:t>贮存场所（设施）名称</w:t>
                  </w:r>
                </w:p>
              </w:tc>
              <w:tc>
                <w:tcPr>
                  <w:tcW w:w="531" w:type="pct"/>
                  <w:vAlign w:val="center"/>
                </w:tcPr>
                <w:p w14:paraId="15C2ECD8" w14:textId="77777777" w:rsidR="00BB0D5D" w:rsidRPr="00DA481A" w:rsidRDefault="00BB0D5D" w:rsidP="00503437">
                  <w:pPr>
                    <w:snapToGrid w:val="0"/>
                    <w:jc w:val="center"/>
                    <w:rPr>
                      <w:b/>
                      <w:sz w:val="21"/>
                      <w:szCs w:val="21"/>
                    </w:rPr>
                  </w:pPr>
                  <w:r w:rsidRPr="00DA481A">
                    <w:rPr>
                      <w:b/>
                      <w:sz w:val="21"/>
                      <w:szCs w:val="21"/>
                    </w:rPr>
                    <w:t>危险废物名称</w:t>
                  </w:r>
                </w:p>
              </w:tc>
              <w:tc>
                <w:tcPr>
                  <w:tcW w:w="848" w:type="pct"/>
                  <w:vAlign w:val="center"/>
                </w:tcPr>
                <w:p w14:paraId="7204DD74" w14:textId="77777777" w:rsidR="00BB0D5D" w:rsidRPr="00DA481A" w:rsidRDefault="00BB0D5D" w:rsidP="00503437">
                  <w:pPr>
                    <w:snapToGrid w:val="0"/>
                    <w:jc w:val="center"/>
                    <w:rPr>
                      <w:b/>
                      <w:sz w:val="21"/>
                      <w:szCs w:val="21"/>
                    </w:rPr>
                  </w:pPr>
                  <w:r w:rsidRPr="00DA481A">
                    <w:rPr>
                      <w:b/>
                      <w:sz w:val="21"/>
                      <w:szCs w:val="21"/>
                    </w:rPr>
                    <w:t>危险废物类别</w:t>
                  </w:r>
                </w:p>
              </w:tc>
              <w:tc>
                <w:tcPr>
                  <w:tcW w:w="701" w:type="pct"/>
                  <w:vAlign w:val="center"/>
                </w:tcPr>
                <w:p w14:paraId="3FB093D1" w14:textId="77777777" w:rsidR="00BB0D5D" w:rsidRPr="00DA481A" w:rsidRDefault="00BB0D5D" w:rsidP="00503437">
                  <w:pPr>
                    <w:snapToGrid w:val="0"/>
                    <w:jc w:val="center"/>
                    <w:rPr>
                      <w:b/>
                      <w:sz w:val="21"/>
                      <w:szCs w:val="21"/>
                    </w:rPr>
                  </w:pPr>
                  <w:r w:rsidRPr="00DA481A">
                    <w:rPr>
                      <w:b/>
                      <w:sz w:val="21"/>
                      <w:szCs w:val="21"/>
                    </w:rPr>
                    <w:t>危险废物代码</w:t>
                  </w:r>
                </w:p>
              </w:tc>
              <w:tc>
                <w:tcPr>
                  <w:tcW w:w="307" w:type="pct"/>
                  <w:vAlign w:val="center"/>
                </w:tcPr>
                <w:p w14:paraId="74238952" w14:textId="77777777" w:rsidR="00BB0D5D" w:rsidRPr="00DA481A" w:rsidRDefault="00BB0D5D" w:rsidP="00503437">
                  <w:pPr>
                    <w:snapToGrid w:val="0"/>
                    <w:jc w:val="center"/>
                    <w:rPr>
                      <w:b/>
                      <w:sz w:val="21"/>
                      <w:szCs w:val="21"/>
                    </w:rPr>
                  </w:pPr>
                  <w:r w:rsidRPr="00DA481A">
                    <w:rPr>
                      <w:b/>
                      <w:sz w:val="21"/>
                      <w:szCs w:val="21"/>
                    </w:rPr>
                    <w:t>位置</w:t>
                  </w:r>
                </w:p>
              </w:tc>
              <w:tc>
                <w:tcPr>
                  <w:tcW w:w="442" w:type="pct"/>
                  <w:vAlign w:val="center"/>
                </w:tcPr>
                <w:p w14:paraId="12580B2C" w14:textId="77777777" w:rsidR="00BB0D5D" w:rsidRPr="00DA481A" w:rsidRDefault="00BB0D5D" w:rsidP="00503437">
                  <w:pPr>
                    <w:snapToGrid w:val="0"/>
                    <w:jc w:val="center"/>
                    <w:rPr>
                      <w:b/>
                      <w:sz w:val="21"/>
                      <w:szCs w:val="21"/>
                    </w:rPr>
                  </w:pPr>
                  <w:r w:rsidRPr="00DA481A">
                    <w:rPr>
                      <w:b/>
                      <w:sz w:val="21"/>
                      <w:szCs w:val="21"/>
                    </w:rPr>
                    <w:t>占地面积</w:t>
                  </w:r>
                </w:p>
              </w:tc>
              <w:tc>
                <w:tcPr>
                  <w:tcW w:w="452" w:type="pct"/>
                  <w:vAlign w:val="center"/>
                </w:tcPr>
                <w:p w14:paraId="56B15E8A" w14:textId="77777777" w:rsidR="00BB0D5D" w:rsidRPr="00DA481A" w:rsidRDefault="00BB0D5D" w:rsidP="00503437">
                  <w:pPr>
                    <w:snapToGrid w:val="0"/>
                    <w:jc w:val="center"/>
                    <w:rPr>
                      <w:b/>
                      <w:sz w:val="21"/>
                      <w:szCs w:val="21"/>
                    </w:rPr>
                  </w:pPr>
                  <w:r w:rsidRPr="00DA481A">
                    <w:rPr>
                      <w:b/>
                      <w:sz w:val="21"/>
                      <w:szCs w:val="21"/>
                    </w:rPr>
                    <w:t>贮存方式</w:t>
                  </w:r>
                </w:p>
              </w:tc>
              <w:tc>
                <w:tcPr>
                  <w:tcW w:w="431" w:type="pct"/>
                  <w:vAlign w:val="center"/>
                </w:tcPr>
                <w:p w14:paraId="6D84BFE1" w14:textId="77777777" w:rsidR="00BB0D5D" w:rsidRPr="00DA481A" w:rsidRDefault="00BB0D5D" w:rsidP="00503437">
                  <w:pPr>
                    <w:snapToGrid w:val="0"/>
                    <w:jc w:val="center"/>
                    <w:rPr>
                      <w:b/>
                      <w:sz w:val="21"/>
                      <w:szCs w:val="21"/>
                    </w:rPr>
                  </w:pPr>
                  <w:r w:rsidRPr="00DA481A">
                    <w:rPr>
                      <w:b/>
                      <w:sz w:val="21"/>
                      <w:szCs w:val="21"/>
                    </w:rPr>
                    <w:t>贮存能力</w:t>
                  </w:r>
                </w:p>
              </w:tc>
              <w:tc>
                <w:tcPr>
                  <w:tcW w:w="407" w:type="pct"/>
                  <w:vAlign w:val="center"/>
                </w:tcPr>
                <w:p w14:paraId="18C1FC39" w14:textId="77777777" w:rsidR="00BB0D5D" w:rsidRPr="00DA481A" w:rsidRDefault="00BB0D5D" w:rsidP="00503437">
                  <w:pPr>
                    <w:snapToGrid w:val="0"/>
                    <w:jc w:val="center"/>
                    <w:rPr>
                      <w:b/>
                      <w:sz w:val="21"/>
                      <w:szCs w:val="21"/>
                    </w:rPr>
                  </w:pPr>
                  <w:r w:rsidRPr="00DA481A">
                    <w:rPr>
                      <w:b/>
                      <w:sz w:val="21"/>
                      <w:szCs w:val="21"/>
                    </w:rPr>
                    <w:t>贮存周期</w:t>
                  </w:r>
                </w:p>
              </w:tc>
            </w:tr>
            <w:tr w:rsidR="00E45B1C" w:rsidRPr="00DA481A" w14:paraId="4585A5B4" w14:textId="77777777" w:rsidTr="00056315">
              <w:trPr>
                <w:trHeight w:val="340"/>
              </w:trPr>
              <w:tc>
                <w:tcPr>
                  <w:tcW w:w="266" w:type="pct"/>
                  <w:vAlign w:val="center"/>
                </w:tcPr>
                <w:p w14:paraId="462BE9CC" w14:textId="77777777" w:rsidR="00BB0D5D" w:rsidRPr="00DA481A" w:rsidRDefault="00BB0D5D" w:rsidP="00503437">
                  <w:pPr>
                    <w:snapToGrid w:val="0"/>
                    <w:jc w:val="center"/>
                    <w:rPr>
                      <w:sz w:val="21"/>
                      <w:szCs w:val="21"/>
                    </w:rPr>
                  </w:pPr>
                  <w:r w:rsidRPr="00DA481A">
                    <w:rPr>
                      <w:sz w:val="21"/>
                      <w:szCs w:val="21"/>
                    </w:rPr>
                    <w:t>1</w:t>
                  </w:r>
                </w:p>
              </w:tc>
              <w:tc>
                <w:tcPr>
                  <w:tcW w:w="614" w:type="pct"/>
                  <w:vMerge w:val="restart"/>
                  <w:vAlign w:val="center"/>
                </w:tcPr>
                <w:p w14:paraId="1DB50111" w14:textId="77777777" w:rsidR="00BB0D5D" w:rsidRPr="00DA481A" w:rsidRDefault="00BB0D5D" w:rsidP="00503437">
                  <w:pPr>
                    <w:snapToGrid w:val="0"/>
                    <w:jc w:val="center"/>
                    <w:rPr>
                      <w:sz w:val="21"/>
                      <w:szCs w:val="21"/>
                    </w:rPr>
                  </w:pPr>
                  <w:r w:rsidRPr="00DA481A">
                    <w:rPr>
                      <w:sz w:val="21"/>
                      <w:szCs w:val="21"/>
                    </w:rPr>
                    <w:t>危废暂存间</w:t>
                  </w:r>
                </w:p>
              </w:tc>
              <w:tc>
                <w:tcPr>
                  <w:tcW w:w="531" w:type="pct"/>
                  <w:vAlign w:val="center"/>
                </w:tcPr>
                <w:p w14:paraId="43F6A75E"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rFonts w:hint="eastAsia"/>
                      <w:sz w:val="21"/>
                      <w:szCs w:val="21"/>
                    </w:rPr>
                    <w:t>废机油</w:t>
                  </w:r>
                </w:p>
              </w:tc>
              <w:tc>
                <w:tcPr>
                  <w:tcW w:w="848" w:type="pct"/>
                  <w:vAlign w:val="center"/>
                </w:tcPr>
                <w:p w14:paraId="687F91D8"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sz w:val="21"/>
                      <w:szCs w:val="21"/>
                    </w:rPr>
                    <w:t>HW08</w:t>
                  </w:r>
                  <w:r w:rsidRPr="00DA481A">
                    <w:rPr>
                      <w:sz w:val="21"/>
                      <w:szCs w:val="21"/>
                    </w:rPr>
                    <w:t>废矿物油与含矿物油废物</w:t>
                  </w:r>
                </w:p>
              </w:tc>
              <w:tc>
                <w:tcPr>
                  <w:tcW w:w="701" w:type="pct"/>
                  <w:vAlign w:val="center"/>
                </w:tcPr>
                <w:p w14:paraId="010AFD5D"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sz w:val="21"/>
                      <w:szCs w:val="21"/>
                    </w:rPr>
                    <w:t>900-</w:t>
                  </w:r>
                  <w:r w:rsidRPr="00DA481A">
                    <w:rPr>
                      <w:rFonts w:hint="eastAsia"/>
                      <w:sz w:val="21"/>
                      <w:szCs w:val="21"/>
                    </w:rPr>
                    <w:t>214</w:t>
                  </w:r>
                  <w:r w:rsidRPr="00DA481A">
                    <w:rPr>
                      <w:sz w:val="21"/>
                      <w:szCs w:val="21"/>
                    </w:rPr>
                    <w:t>-</w:t>
                  </w:r>
                  <w:r w:rsidRPr="00DA481A">
                    <w:rPr>
                      <w:rFonts w:hint="eastAsia"/>
                      <w:sz w:val="21"/>
                      <w:szCs w:val="21"/>
                    </w:rPr>
                    <w:t>08</w:t>
                  </w:r>
                </w:p>
              </w:tc>
              <w:tc>
                <w:tcPr>
                  <w:tcW w:w="307" w:type="pct"/>
                  <w:vMerge w:val="restart"/>
                  <w:vAlign w:val="center"/>
                </w:tcPr>
                <w:p w14:paraId="1DA68FDC" w14:textId="77777777" w:rsidR="00BB0D5D" w:rsidRPr="00DA481A" w:rsidRDefault="00BB0D5D" w:rsidP="00503437">
                  <w:pPr>
                    <w:snapToGrid w:val="0"/>
                    <w:jc w:val="center"/>
                    <w:rPr>
                      <w:sz w:val="21"/>
                      <w:szCs w:val="21"/>
                    </w:rPr>
                  </w:pPr>
                  <w:r w:rsidRPr="00DA481A">
                    <w:rPr>
                      <w:sz w:val="21"/>
                      <w:szCs w:val="21"/>
                    </w:rPr>
                    <w:t>厂区内</w:t>
                  </w:r>
                </w:p>
              </w:tc>
              <w:tc>
                <w:tcPr>
                  <w:tcW w:w="442" w:type="pct"/>
                  <w:vMerge w:val="restart"/>
                  <w:vAlign w:val="center"/>
                </w:tcPr>
                <w:p w14:paraId="19E9B1CF" w14:textId="530223D4" w:rsidR="00BB0D5D" w:rsidRPr="00DA481A" w:rsidRDefault="00315950" w:rsidP="00503437">
                  <w:pPr>
                    <w:snapToGrid w:val="0"/>
                    <w:jc w:val="center"/>
                    <w:rPr>
                      <w:sz w:val="21"/>
                      <w:szCs w:val="21"/>
                    </w:rPr>
                  </w:pPr>
                  <w:r w:rsidRPr="00DA481A">
                    <w:rPr>
                      <w:sz w:val="21"/>
                      <w:szCs w:val="21"/>
                    </w:rPr>
                    <w:t>10</w:t>
                  </w:r>
                  <w:r w:rsidR="00BB0D5D" w:rsidRPr="00DA481A">
                    <w:rPr>
                      <w:sz w:val="21"/>
                      <w:szCs w:val="21"/>
                    </w:rPr>
                    <w:t>m</w:t>
                  </w:r>
                  <w:r w:rsidR="00BB0D5D" w:rsidRPr="00DA481A">
                    <w:rPr>
                      <w:sz w:val="21"/>
                      <w:szCs w:val="21"/>
                      <w:vertAlign w:val="superscript"/>
                    </w:rPr>
                    <w:t>2</w:t>
                  </w:r>
                </w:p>
              </w:tc>
              <w:tc>
                <w:tcPr>
                  <w:tcW w:w="452" w:type="pct"/>
                  <w:vMerge w:val="restart"/>
                  <w:vAlign w:val="center"/>
                </w:tcPr>
                <w:p w14:paraId="35570ABC" w14:textId="77777777" w:rsidR="00BB0D5D" w:rsidRPr="00DA481A" w:rsidRDefault="00BB0D5D" w:rsidP="00503437">
                  <w:pPr>
                    <w:snapToGrid w:val="0"/>
                    <w:jc w:val="center"/>
                    <w:rPr>
                      <w:sz w:val="21"/>
                      <w:szCs w:val="21"/>
                    </w:rPr>
                  </w:pPr>
                  <w:r w:rsidRPr="00DA481A">
                    <w:rPr>
                      <w:rFonts w:hint="eastAsia"/>
                      <w:sz w:val="21"/>
                      <w:szCs w:val="21"/>
                    </w:rPr>
                    <w:t>专用容器收集</w:t>
                  </w:r>
                </w:p>
              </w:tc>
              <w:tc>
                <w:tcPr>
                  <w:tcW w:w="431" w:type="pct"/>
                  <w:vAlign w:val="center"/>
                </w:tcPr>
                <w:p w14:paraId="674396CA" w14:textId="77777777" w:rsidR="00BB0D5D" w:rsidRPr="00DA481A" w:rsidRDefault="00BB0D5D" w:rsidP="00503437">
                  <w:pPr>
                    <w:snapToGrid w:val="0"/>
                    <w:jc w:val="center"/>
                    <w:rPr>
                      <w:sz w:val="21"/>
                      <w:szCs w:val="21"/>
                    </w:rPr>
                  </w:pPr>
                  <w:r w:rsidRPr="00DA481A">
                    <w:rPr>
                      <w:sz w:val="21"/>
                      <w:szCs w:val="21"/>
                    </w:rPr>
                    <w:t>0.5t</w:t>
                  </w:r>
                </w:p>
              </w:tc>
              <w:tc>
                <w:tcPr>
                  <w:tcW w:w="407" w:type="pct"/>
                  <w:vAlign w:val="center"/>
                </w:tcPr>
                <w:p w14:paraId="26FCA654" w14:textId="77777777" w:rsidR="00BB0D5D" w:rsidRPr="00DA481A" w:rsidRDefault="00BB0D5D" w:rsidP="00503437">
                  <w:pPr>
                    <w:snapToGrid w:val="0"/>
                    <w:jc w:val="center"/>
                    <w:rPr>
                      <w:sz w:val="21"/>
                      <w:szCs w:val="21"/>
                    </w:rPr>
                  </w:pPr>
                  <w:r w:rsidRPr="00DA481A">
                    <w:rPr>
                      <w:sz w:val="21"/>
                      <w:szCs w:val="21"/>
                    </w:rPr>
                    <w:t>1</w:t>
                  </w:r>
                  <w:r w:rsidRPr="00DA481A">
                    <w:rPr>
                      <w:sz w:val="21"/>
                      <w:szCs w:val="21"/>
                    </w:rPr>
                    <w:t>年</w:t>
                  </w:r>
                </w:p>
              </w:tc>
            </w:tr>
            <w:tr w:rsidR="00E45B1C" w:rsidRPr="00DA481A" w14:paraId="0D65F404" w14:textId="77777777" w:rsidTr="00056315">
              <w:trPr>
                <w:trHeight w:val="340"/>
              </w:trPr>
              <w:tc>
                <w:tcPr>
                  <w:tcW w:w="266" w:type="pct"/>
                  <w:vAlign w:val="center"/>
                </w:tcPr>
                <w:p w14:paraId="0541D353" w14:textId="65CACD95" w:rsidR="001129D7" w:rsidRPr="00DA481A" w:rsidRDefault="00315950" w:rsidP="00503437">
                  <w:pPr>
                    <w:snapToGrid w:val="0"/>
                    <w:jc w:val="center"/>
                    <w:rPr>
                      <w:sz w:val="21"/>
                      <w:szCs w:val="21"/>
                    </w:rPr>
                  </w:pPr>
                  <w:r w:rsidRPr="00DA481A">
                    <w:rPr>
                      <w:rFonts w:hint="eastAsia"/>
                      <w:sz w:val="21"/>
                      <w:szCs w:val="21"/>
                    </w:rPr>
                    <w:t>2</w:t>
                  </w:r>
                </w:p>
              </w:tc>
              <w:tc>
                <w:tcPr>
                  <w:tcW w:w="614" w:type="pct"/>
                  <w:vMerge/>
                  <w:vAlign w:val="center"/>
                </w:tcPr>
                <w:p w14:paraId="4954C562" w14:textId="77777777" w:rsidR="001129D7" w:rsidRPr="00DA481A" w:rsidRDefault="001129D7" w:rsidP="00503437">
                  <w:pPr>
                    <w:snapToGrid w:val="0"/>
                    <w:jc w:val="center"/>
                    <w:rPr>
                      <w:sz w:val="21"/>
                      <w:szCs w:val="21"/>
                    </w:rPr>
                  </w:pPr>
                </w:p>
              </w:tc>
              <w:tc>
                <w:tcPr>
                  <w:tcW w:w="531" w:type="pct"/>
                  <w:vAlign w:val="center"/>
                </w:tcPr>
                <w:p w14:paraId="54251D36" w14:textId="23C435D2" w:rsidR="001129D7" w:rsidRPr="00DA481A" w:rsidRDefault="001129D7" w:rsidP="00503437">
                  <w:pPr>
                    <w:topLinePunct/>
                    <w:autoSpaceDE w:val="0"/>
                    <w:autoSpaceDN w:val="0"/>
                    <w:adjustRightInd w:val="0"/>
                    <w:snapToGrid w:val="0"/>
                    <w:jc w:val="center"/>
                    <w:textAlignment w:val="baseline"/>
                    <w:rPr>
                      <w:sz w:val="21"/>
                      <w:szCs w:val="21"/>
                    </w:rPr>
                  </w:pPr>
                  <w:r w:rsidRPr="00DA481A">
                    <w:rPr>
                      <w:rFonts w:hint="eastAsia"/>
                      <w:kern w:val="0"/>
                      <w:sz w:val="21"/>
                      <w:szCs w:val="21"/>
                    </w:rPr>
                    <w:t>废催化剂</w:t>
                  </w:r>
                </w:p>
              </w:tc>
              <w:tc>
                <w:tcPr>
                  <w:tcW w:w="848" w:type="pct"/>
                  <w:vAlign w:val="center"/>
                </w:tcPr>
                <w:p w14:paraId="2EDE8DF0" w14:textId="39FF20A1" w:rsidR="001129D7" w:rsidRPr="00DA481A" w:rsidRDefault="001129D7" w:rsidP="00503437">
                  <w:pPr>
                    <w:topLinePunct/>
                    <w:autoSpaceDE w:val="0"/>
                    <w:autoSpaceDN w:val="0"/>
                    <w:adjustRightInd w:val="0"/>
                    <w:snapToGrid w:val="0"/>
                    <w:jc w:val="center"/>
                    <w:textAlignment w:val="baseline"/>
                    <w:rPr>
                      <w:sz w:val="21"/>
                      <w:szCs w:val="21"/>
                    </w:rPr>
                  </w:pPr>
                  <w:r w:rsidRPr="00DA481A">
                    <w:rPr>
                      <w:rFonts w:hint="eastAsia"/>
                      <w:sz w:val="21"/>
                      <w:szCs w:val="21"/>
                    </w:rPr>
                    <w:t>HW50</w:t>
                  </w:r>
                  <w:r w:rsidRPr="00DA481A">
                    <w:rPr>
                      <w:rFonts w:hint="eastAsia"/>
                      <w:sz w:val="21"/>
                      <w:szCs w:val="21"/>
                    </w:rPr>
                    <w:t>废催化剂</w:t>
                  </w:r>
                </w:p>
              </w:tc>
              <w:tc>
                <w:tcPr>
                  <w:tcW w:w="701" w:type="pct"/>
                  <w:vAlign w:val="center"/>
                </w:tcPr>
                <w:p w14:paraId="2AF80A8D" w14:textId="0B939503" w:rsidR="001129D7" w:rsidRPr="00DA481A" w:rsidRDefault="001129D7" w:rsidP="00503437">
                  <w:pPr>
                    <w:topLinePunct/>
                    <w:autoSpaceDE w:val="0"/>
                    <w:autoSpaceDN w:val="0"/>
                    <w:adjustRightInd w:val="0"/>
                    <w:snapToGrid w:val="0"/>
                    <w:jc w:val="center"/>
                    <w:textAlignment w:val="baseline"/>
                    <w:rPr>
                      <w:sz w:val="21"/>
                      <w:szCs w:val="21"/>
                    </w:rPr>
                  </w:pPr>
                  <w:r w:rsidRPr="00DA481A">
                    <w:rPr>
                      <w:rFonts w:hint="eastAsia"/>
                      <w:sz w:val="21"/>
                      <w:szCs w:val="21"/>
                    </w:rPr>
                    <w:t>772-007-50</w:t>
                  </w:r>
                </w:p>
              </w:tc>
              <w:tc>
                <w:tcPr>
                  <w:tcW w:w="307" w:type="pct"/>
                  <w:vMerge/>
                  <w:vAlign w:val="center"/>
                </w:tcPr>
                <w:p w14:paraId="08B99F50" w14:textId="77777777" w:rsidR="001129D7" w:rsidRPr="00DA481A" w:rsidRDefault="001129D7" w:rsidP="00503437">
                  <w:pPr>
                    <w:snapToGrid w:val="0"/>
                    <w:jc w:val="center"/>
                    <w:rPr>
                      <w:sz w:val="21"/>
                      <w:szCs w:val="21"/>
                    </w:rPr>
                  </w:pPr>
                </w:p>
              </w:tc>
              <w:tc>
                <w:tcPr>
                  <w:tcW w:w="442" w:type="pct"/>
                  <w:vMerge/>
                  <w:vAlign w:val="center"/>
                </w:tcPr>
                <w:p w14:paraId="54217C9B" w14:textId="77777777" w:rsidR="001129D7" w:rsidRPr="00DA481A" w:rsidRDefault="001129D7" w:rsidP="00503437">
                  <w:pPr>
                    <w:snapToGrid w:val="0"/>
                    <w:jc w:val="center"/>
                    <w:rPr>
                      <w:sz w:val="21"/>
                      <w:szCs w:val="21"/>
                    </w:rPr>
                  </w:pPr>
                </w:p>
              </w:tc>
              <w:tc>
                <w:tcPr>
                  <w:tcW w:w="452" w:type="pct"/>
                  <w:vMerge/>
                  <w:vAlign w:val="center"/>
                </w:tcPr>
                <w:p w14:paraId="23B61729" w14:textId="77777777" w:rsidR="001129D7" w:rsidRPr="00DA481A" w:rsidRDefault="001129D7" w:rsidP="00503437">
                  <w:pPr>
                    <w:snapToGrid w:val="0"/>
                    <w:jc w:val="center"/>
                    <w:rPr>
                      <w:sz w:val="21"/>
                      <w:szCs w:val="21"/>
                    </w:rPr>
                  </w:pPr>
                </w:p>
              </w:tc>
              <w:tc>
                <w:tcPr>
                  <w:tcW w:w="431" w:type="pct"/>
                  <w:vAlign w:val="center"/>
                </w:tcPr>
                <w:p w14:paraId="1BA33300" w14:textId="77777777" w:rsidR="001129D7" w:rsidRPr="00DA481A" w:rsidRDefault="001129D7" w:rsidP="00503437">
                  <w:pPr>
                    <w:snapToGrid w:val="0"/>
                    <w:jc w:val="center"/>
                    <w:rPr>
                      <w:sz w:val="21"/>
                      <w:szCs w:val="21"/>
                    </w:rPr>
                  </w:pPr>
                  <w:r w:rsidRPr="00DA481A">
                    <w:rPr>
                      <w:sz w:val="21"/>
                      <w:szCs w:val="21"/>
                    </w:rPr>
                    <w:t>0.05t</w:t>
                  </w:r>
                </w:p>
              </w:tc>
              <w:tc>
                <w:tcPr>
                  <w:tcW w:w="407" w:type="pct"/>
                  <w:vAlign w:val="center"/>
                </w:tcPr>
                <w:p w14:paraId="5EE835D4" w14:textId="77777777" w:rsidR="001129D7" w:rsidRPr="00DA481A" w:rsidRDefault="001129D7" w:rsidP="00503437">
                  <w:pPr>
                    <w:snapToGrid w:val="0"/>
                    <w:jc w:val="center"/>
                    <w:rPr>
                      <w:sz w:val="21"/>
                      <w:szCs w:val="21"/>
                    </w:rPr>
                  </w:pPr>
                  <w:r w:rsidRPr="00DA481A">
                    <w:rPr>
                      <w:sz w:val="21"/>
                      <w:szCs w:val="21"/>
                    </w:rPr>
                    <w:t>1</w:t>
                  </w:r>
                  <w:r w:rsidRPr="00DA481A">
                    <w:rPr>
                      <w:sz w:val="21"/>
                      <w:szCs w:val="21"/>
                    </w:rPr>
                    <w:t>年</w:t>
                  </w:r>
                </w:p>
              </w:tc>
            </w:tr>
            <w:tr w:rsidR="00E45B1C" w:rsidRPr="00DA481A" w14:paraId="6651B441" w14:textId="77777777" w:rsidTr="00056315">
              <w:trPr>
                <w:trHeight w:val="340"/>
              </w:trPr>
              <w:tc>
                <w:tcPr>
                  <w:tcW w:w="266" w:type="pct"/>
                  <w:vAlign w:val="center"/>
                </w:tcPr>
                <w:p w14:paraId="1B4EE372" w14:textId="303DB5A8" w:rsidR="00BB0D5D" w:rsidRPr="00DA481A" w:rsidRDefault="00315950" w:rsidP="00503437">
                  <w:pPr>
                    <w:snapToGrid w:val="0"/>
                    <w:jc w:val="center"/>
                    <w:rPr>
                      <w:sz w:val="21"/>
                      <w:szCs w:val="21"/>
                    </w:rPr>
                  </w:pPr>
                  <w:r w:rsidRPr="00DA481A">
                    <w:rPr>
                      <w:rFonts w:hint="eastAsia"/>
                      <w:sz w:val="21"/>
                      <w:szCs w:val="21"/>
                    </w:rPr>
                    <w:t>3</w:t>
                  </w:r>
                </w:p>
              </w:tc>
              <w:tc>
                <w:tcPr>
                  <w:tcW w:w="614" w:type="pct"/>
                  <w:vMerge/>
                  <w:vAlign w:val="center"/>
                </w:tcPr>
                <w:p w14:paraId="3C784369" w14:textId="77777777" w:rsidR="00BB0D5D" w:rsidRPr="00DA481A" w:rsidRDefault="00BB0D5D" w:rsidP="00503437">
                  <w:pPr>
                    <w:snapToGrid w:val="0"/>
                    <w:jc w:val="center"/>
                    <w:rPr>
                      <w:sz w:val="21"/>
                      <w:szCs w:val="21"/>
                    </w:rPr>
                  </w:pPr>
                </w:p>
              </w:tc>
              <w:tc>
                <w:tcPr>
                  <w:tcW w:w="531" w:type="pct"/>
                  <w:vAlign w:val="center"/>
                </w:tcPr>
                <w:p w14:paraId="6CBEF96B"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rFonts w:hint="eastAsia"/>
                      <w:kern w:val="0"/>
                      <w:sz w:val="21"/>
                      <w:szCs w:val="21"/>
                    </w:rPr>
                    <w:t>废活性炭</w:t>
                  </w:r>
                </w:p>
              </w:tc>
              <w:tc>
                <w:tcPr>
                  <w:tcW w:w="848" w:type="pct"/>
                  <w:vAlign w:val="center"/>
                </w:tcPr>
                <w:p w14:paraId="75737BBF"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rFonts w:hint="eastAsia"/>
                      <w:sz w:val="21"/>
                      <w:szCs w:val="21"/>
                    </w:rPr>
                    <w:t>HW49</w:t>
                  </w:r>
                  <w:r w:rsidRPr="00DA481A">
                    <w:rPr>
                      <w:rFonts w:hint="eastAsia"/>
                      <w:sz w:val="21"/>
                      <w:szCs w:val="21"/>
                    </w:rPr>
                    <w:t>其他废物</w:t>
                  </w:r>
                </w:p>
              </w:tc>
              <w:tc>
                <w:tcPr>
                  <w:tcW w:w="701" w:type="pct"/>
                  <w:vAlign w:val="center"/>
                </w:tcPr>
                <w:p w14:paraId="6A5F5495" w14:textId="77777777" w:rsidR="00BB0D5D" w:rsidRPr="00DA481A" w:rsidRDefault="00BB0D5D" w:rsidP="00503437">
                  <w:pPr>
                    <w:topLinePunct/>
                    <w:autoSpaceDE w:val="0"/>
                    <w:autoSpaceDN w:val="0"/>
                    <w:adjustRightInd w:val="0"/>
                    <w:snapToGrid w:val="0"/>
                    <w:jc w:val="center"/>
                    <w:textAlignment w:val="baseline"/>
                    <w:rPr>
                      <w:sz w:val="21"/>
                      <w:szCs w:val="21"/>
                    </w:rPr>
                  </w:pPr>
                  <w:r w:rsidRPr="00DA481A">
                    <w:rPr>
                      <w:sz w:val="21"/>
                      <w:szCs w:val="21"/>
                    </w:rPr>
                    <w:t>900-039-49</w:t>
                  </w:r>
                </w:p>
              </w:tc>
              <w:tc>
                <w:tcPr>
                  <w:tcW w:w="307" w:type="pct"/>
                  <w:vMerge/>
                  <w:vAlign w:val="center"/>
                </w:tcPr>
                <w:p w14:paraId="663CBE41" w14:textId="77777777" w:rsidR="00BB0D5D" w:rsidRPr="00DA481A" w:rsidRDefault="00BB0D5D" w:rsidP="00503437">
                  <w:pPr>
                    <w:snapToGrid w:val="0"/>
                    <w:jc w:val="center"/>
                    <w:rPr>
                      <w:sz w:val="21"/>
                      <w:szCs w:val="21"/>
                    </w:rPr>
                  </w:pPr>
                </w:p>
              </w:tc>
              <w:tc>
                <w:tcPr>
                  <w:tcW w:w="442" w:type="pct"/>
                  <w:vMerge/>
                  <w:vAlign w:val="center"/>
                </w:tcPr>
                <w:p w14:paraId="435BB38E" w14:textId="77777777" w:rsidR="00BB0D5D" w:rsidRPr="00DA481A" w:rsidRDefault="00BB0D5D" w:rsidP="00503437">
                  <w:pPr>
                    <w:snapToGrid w:val="0"/>
                    <w:jc w:val="center"/>
                    <w:rPr>
                      <w:sz w:val="21"/>
                      <w:szCs w:val="21"/>
                    </w:rPr>
                  </w:pPr>
                </w:p>
              </w:tc>
              <w:tc>
                <w:tcPr>
                  <w:tcW w:w="452" w:type="pct"/>
                  <w:vMerge/>
                  <w:vAlign w:val="center"/>
                </w:tcPr>
                <w:p w14:paraId="300436AA" w14:textId="77777777" w:rsidR="00BB0D5D" w:rsidRPr="00DA481A" w:rsidRDefault="00BB0D5D" w:rsidP="00503437">
                  <w:pPr>
                    <w:snapToGrid w:val="0"/>
                    <w:jc w:val="center"/>
                    <w:rPr>
                      <w:sz w:val="21"/>
                      <w:szCs w:val="21"/>
                    </w:rPr>
                  </w:pPr>
                </w:p>
              </w:tc>
              <w:tc>
                <w:tcPr>
                  <w:tcW w:w="431" w:type="pct"/>
                  <w:vAlign w:val="center"/>
                </w:tcPr>
                <w:p w14:paraId="2CB1D6B3" w14:textId="77777777" w:rsidR="00BB0D5D" w:rsidRPr="00DA481A" w:rsidRDefault="00BB0D5D" w:rsidP="00503437">
                  <w:pPr>
                    <w:snapToGrid w:val="0"/>
                    <w:jc w:val="center"/>
                    <w:rPr>
                      <w:sz w:val="21"/>
                      <w:szCs w:val="21"/>
                    </w:rPr>
                  </w:pPr>
                  <w:r w:rsidRPr="00DA481A">
                    <w:rPr>
                      <w:sz w:val="21"/>
                      <w:szCs w:val="21"/>
                    </w:rPr>
                    <w:t>0.5</w:t>
                  </w:r>
                  <w:r w:rsidRPr="00DA481A">
                    <w:rPr>
                      <w:rFonts w:hint="eastAsia"/>
                      <w:sz w:val="21"/>
                      <w:szCs w:val="21"/>
                    </w:rPr>
                    <w:t>t</w:t>
                  </w:r>
                </w:p>
              </w:tc>
              <w:tc>
                <w:tcPr>
                  <w:tcW w:w="407" w:type="pct"/>
                  <w:vAlign w:val="center"/>
                </w:tcPr>
                <w:p w14:paraId="3D865AAF" w14:textId="578557F1" w:rsidR="00BB0D5D" w:rsidRPr="00DA481A" w:rsidRDefault="00183F18" w:rsidP="00503437">
                  <w:pPr>
                    <w:snapToGrid w:val="0"/>
                    <w:jc w:val="center"/>
                    <w:rPr>
                      <w:sz w:val="21"/>
                      <w:szCs w:val="21"/>
                    </w:rPr>
                  </w:pPr>
                  <w:r w:rsidRPr="00DA481A">
                    <w:rPr>
                      <w:rFonts w:hint="eastAsia"/>
                      <w:sz w:val="21"/>
                      <w:szCs w:val="21"/>
                    </w:rPr>
                    <w:t>半</w:t>
                  </w:r>
                  <w:r w:rsidR="00BB0D5D" w:rsidRPr="00DA481A">
                    <w:rPr>
                      <w:sz w:val="21"/>
                      <w:szCs w:val="21"/>
                    </w:rPr>
                    <w:t>年</w:t>
                  </w:r>
                </w:p>
              </w:tc>
            </w:tr>
          </w:tbl>
          <w:p w14:paraId="677D02CB" w14:textId="77777777" w:rsidR="00BB0D5D" w:rsidRPr="00DA481A" w:rsidRDefault="00BB0D5D" w:rsidP="00BB0D5D">
            <w:pPr>
              <w:spacing w:line="460" w:lineRule="exact"/>
              <w:ind w:leftChars="200" w:left="480"/>
              <w:rPr>
                <w:b/>
                <w:bCs/>
              </w:rPr>
            </w:pPr>
            <w:r w:rsidRPr="00DA481A">
              <w:rPr>
                <w:b/>
                <w:bCs/>
              </w:rPr>
              <w:t>3</w:t>
            </w:r>
            <w:r w:rsidRPr="00DA481A">
              <w:rPr>
                <w:rFonts w:hint="eastAsia"/>
                <w:b/>
                <w:bCs/>
              </w:rPr>
              <w:t>、固废处理措施</w:t>
            </w:r>
          </w:p>
          <w:p w14:paraId="2C1CB107" w14:textId="0DE290BE" w:rsidR="00E21FC9" w:rsidRPr="00DA481A" w:rsidRDefault="00BB0D5D" w:rsidP="00BB0D5D">
            <w:pPr>
              <w:spacing w:line="460" w:lineRule="exact"/>
              <w:ind w:firstLineChars="200" w:firstLine="480"/>
              <w:rPr>
                <w:rFonts w:hAnsi="宋体"/>
                <w:kern w:val="0"/>
              </w:rPr>
            </w:pPr>
            <w:r w:rsidRPr="00DA481A">
              <w:rPr>
                <w:rFonts w:hAnsi="宋体"/>
                <w:kern w:val="0"/>
              </w:rPr>
              <w:t>为避免本项目的固废在储存过程中产生二次污染问题，评价建议项目建设单位设置一般固废暂存</w:t>
            </w:r>
            <w:r w:rsidR="00E21FC9" w:rsidRPr="00DA481A">
              <w:rPr>
                <w:rFonts w:hAnsi="宋体" w:hint="eastAsia"/>
                <w:kern w:val="0"/>
              </w:rPr>
              <w:t>间</w:t>
            </w:r>
            <w:r w:rsidR="00D324BA" w:rsidRPr="00DA481A">
              <w:rPr>
                <w:rFonts w:hAnsi="宋体" w:hint="eastAsia"/>
                <w:kern w:val="0"/>
              </w:rPr>
              <w:t>（</w:t>
            </w:r>
            <w:r w:rsidR="00743B0A" w:rsidRPr="00DA481A">
              <w:rPr>
                <w:rFonts w:hAnsi="宋体"/>
                <w:kern w:val="0"/>
              </w:rPr>
              <w:t>10m</w:t>
            </w:r>
            <w:r w:rsidR="00743B0A" w:rsidRPr="00DA481A">
              <w:rPr>
                <w:rFonts w:hAnsi="宋体"/>
                <w:kern w:val="0"/>
                <w:vertAlign w:val="superscript"/>
              </w:rPr>
              <w:t>2</w:t>
            </w:r>
            <w:r w:rsidR="00D324BA" w:rsidRPr="00DA481A">
              <w:rPr>
                <w:rFonts w:hAnsi="宋体" w:hint="eastAsia"/>
                <w:kern w:val="0"/>
              </w:rPr>
              <w:t>）</w:t>
            </w:r>
            <w:r w:rsidRPr="00DA481A">
              <w:rPr>
                <w:rFonts w:hAnsi="宋体"/>
                <w:kern w:val="0"/>
              </w:rPr>
              <w:t>和危废暂存间</w:t>
            </w:r>
            <w:r w:rsidR="00743B0A" w:rsidRPr="00DA481A">
              <w:rPr>
                <w:rFonts w:hAnsi="宋体" w:hint="eastAsia"/>
                <w:kern w:val="0"/>
              </w:rPr>
              <w:t>（</w:t>
            </w:r>
            <w:r w:rsidR="00743B0A" w:rsidRPr="00DA481A">
              <w:rPr>
                <w:rFonts w:hAnsi="宋体"/>
                <w:kern w:val="0"/>
              </w:rPr>
              <w:t>10m</w:t>
            </w:r>
            <w:r w:rsidR="00743B0A" w:rsidRPr="00DA481A">
              <w:rPr>
                <w:rFonts w:hAnsi="宋体"/>
                <w:kern w:val="0"/>
                <w:vertAlign w:val="superscript"/>
              </w:rPr>
              <w:t>2</w:t>
            </w:r>
            <w:r w:rsidR="00743B0A" w:rsidRPr="00DA481A">
              <w:rPr>
                <w:rFonts w:hAnsi="宋体" w:hint="eastAsia"/>
                <w:kern w:val="0"/>
              </w:rPr>
              <w:t>）</w:t>
            </w:r>
            <w:r w:rsidRPr="00DA481A">
              <w:rPr>
                <w:rFonts w:hAnsi="宋体"/>
                <w:kern w:val="0"/>
              </w:rPr>
              <w:t>，对项目固废实现分类存放。</w:t>
            </w:r>
          </w:p>
          <w:p w14:paraId="25C4EE57" w14:textId="77777777" w:rsidR="00E21FC9" w:rsidRPr="00DA481A" w:rsidRDefault="00E21FC9" w:rsidP="00E21FC9">
            <w:pPr>
              <w:spacing w:line="460" w:lineRule="exact"/>
              <w:ind w:firstLineChars="200" w:firstLine="480"/>
            </w:pPr>
            <w:r w:rsidRPr="00DA481A">
              <w:t>根据《一般工业固体废物贮存和填埋污染控制标准》（</w:t>
            </w:r>
            <w:r w:rsidRPr="00DA481A">
              <w:t>GB18599-2020</w:t>
            </w:r>
            <w:r w:rsidRPr="00DA481A">
              <w:t>）：一般工业固体废物贮存过程应满足相应</w:t>
            </w:r>
            <w:r w:rsidRPr="00DA481A">
              <w:rPr>
                <w:rFonts w:hint="eastAsia"/>
              </w:rPr>
              <w:t>防渗漏、防雨淋、防扬尘</w:t>
            </w:r>
            <w:r w:rsidRPr="00DA481A">
              <w:t>等环境保护要求。</w:t>
            </w:r>
            <w:r w:rsidRPr="00DA481A">
              <w:rPr>
                <w:rFonts w:hint="eastAsia"/>
              </w:rPr>
              <w:t>因此</w:t>
            </w:r>
            <w:r w:rsidRPr="00DA481A">
              <w:t>本项目一般固废的存放过程应满足防渗漏、防雨淋、防扬尘的</w:t>
            </w:r>
            <w:r w:rsidRPr="00DA481A">
              <w:rPr>
                <w:rFonts w:hint="eastAsia"/>
              </w:rPr>
              <w:t>“三防要求”</w:t>
            </w:r>
            <w:r w:rsidRPr="00DA481A">
              <w:t>。</w:t>
            </w:r>
          </w:p>
          <w:p w14:paraId="5D0A8498" w14:textId="150C7EE4" w:rsidR="00E21FC9" w:rsidRPr="00DA481A" w:rsidRDefault="00E21FC9" w:rsidP="00E21FC9">
            <w:pPr>
              <w:spacing w:line="460" w:lineRule="exact"/>
              <w:ind w:firstLineChars="200" w:firstLine="480"/>
            </w:pPr>
            <w:r w:rsidRPr="00DA481A">
              <w:t>危废暂存间应满足《危险废物贮存污染控制标准》（</w:t>
            </w:r>
            <w:r w:rsidRPr="00DA481A">
              <w:t>GB18597-2023</w:t>
            </w:r>
            <w:r w:rsidRPr="00DA481A">
              <w:t>）。危险废物在危废暂存间采用专用密闭容器储存，危废暂存间采取防风、防晒、防雨淋</w:t>
            </w:r>
            <w:r w:rsidRPr="00DA481A">
              <w:rPr>
                <w:rFonts w:hint="eastAsia"/>
              </w:rPr>
              <w:t>、防扬散、防流失、防渗漏措施</w:t>
            </w:r>
            <w:r w:rsidRPr="00DA481A">
              <w:t>。</w:t>
            </w:r>
          </w:p>
          <w:p w14:paraId="73E378BC" w14:textId="77777777" w:rsidR="00BB0D5D" w:rsidRPr="00DA481A" w:rsidRDefault="00BB0D5D" w:rsidP="00BB0D5D">
            <w:pPr>
              <w:autoSpaceDE w:val="0"/>
              <w:autoSpaceDN w:val="0"/>
              <w:adjustRightInd w:val="0"/>
              <w:snapToGrid w:val="0"/>
              <w:spacing w:line="460" w:lineRule="exact"/>
              <w:ind w:firstLineChars="200" w:firstLine="482"/>
              <w:textAlignment w:val="baseline"/>
              <w:rPr>
                <w:b/>
                <w:kern w:val="0"/>
              </w:rPr>
            </w:pPr>
            <w:r w:rsidRPr="00DA481A">
              <w:rPr>
                <w:rFonts w:hint="eastAsia"/>
                <w:b/>
                <w:kern w:val="0"/>
              </w:rPr>
              <w:lastRenderedPageBreak/>
              <w:t>4</w:t>
            </w:r>
            <w:r w:rsidRPr="00DA481A">
              <w:rPr>
                <w:rFonts w:hint="eastAsia"/>
                <w:b/>
                <w:kern w:val="0"/>
              </w:rPr>
              <w:t>、环境管理要求</w:t>
            </w:r>
          </w:p>
          <w:p w14:paraId="2E716B58" w14:textId="375AABD3"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评价</w:t>
            </w:r>
            <w:r w:rsidRPr="00DA481A">
              <w:rPr>
                <w:kern w:val="0"/>
              </w:rPr>
              <w:t>要求企业按照评价指南和《危险废物收集</w:t>
            </w:r>
            <w:r w:rsidRPr="00DA481A">
              <w:rPr>
                <w:kern w:val="0"/>
              </w:rPr>
              <w:t xml:space="preserve"> </w:t>
            </w:r>
            <w:r w:rsidRPr="00DA481A">
              <w:rPr>
                <w:kern w:val="0"/>
              </w:rPr>
              <w:t>贮存</w:t>
            </w:r>
            <w:r w:rsidRPr="00DA481A">
              <w:rPr>
                <w:kern w:val="0"/>
              </w:rPr>
              <w:t xml:space="preserve"> </w:t>
            </w:r>
            <w:r w:rsidRPr="00DA481A">
              <w:rPr>
                <w:kern w:val="0"/>
              </w:rPr>
              <w:t>运输技术规范》（</w:t>
            </w:r>
            <w:r w:rsidRPr="00DA481A">
              <w:rPr>
                <w:kern w:val="0"/>
              </w:rPr>
              <w:t>HJ2025</w:t>
            </w:r>
            <w:r w:rsidRPr="00DA481A">
              <w:rPr>
                <w:kern w:val="0"/>
              </w:rPr>
              <w:t>）要求，</w:t>
            </w:r>
            <w:r w:rsidRPr="00DA481A">
              <w:rPr>
                <w:rFonts w:hint="eastAsia"/>
                <w:kern w:val="0"/>
              </w:rPr>
              <w:t>对</w:t>
            </w:r>
            <w:r w:rsidRPr="00DA481A">
              <w:rPr>
                <w:kern w:val="0"/>
              </w:rPr>
              <w:t>危险废物内部转运应采取</w:t>
            </w:r>
            <w:r w:rsidRPr="00DA481A">
              <w:rPr>
                <w:rFonts w:hint="eastAsia"/>
                <w:kern w:val="0"/>
              </w:rPr>
              <w:t>以下</w:t>
            </w:r>
            <w:r w:rsidRPr="00DA481A">
              <w:rPr>
                <w:kern w:val="0"/>
              </w:rPr>
              <w:t>措施：</w:t>
            </w:r>
          </w:p>
          <w:p w14:paraId="502FD40E" w14:textId="77777777"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①</w:t>
            </w:r>
            <w:r w:rsidRPr="00DA481A">
              <w:rPr>
                <w:kern w:val="0"/>
              </w:rPr>
              <w:t>危险废物从厂区内产生工艺环节运输到危废暂存间，应有专人负责，专用桶收集、转运，避免可能引起的散落。</w:t>
            </w:r>
          </w:p>
          <w:p w14:paraId="55E6F9B2" w14:textId="77777777"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②危险废物内部转运作业应采用专用的工具，危险废物内部转运应填写《危险废物厂内转运记录表》，危险废物内部转运结束后，应对转运路线进行检查和清理，确保无危险废物遗失在转运路线上。</w:t>
            </w:r>
          </w:p>
          <w:p w14:paraId="19060EFD" w14:textId="6665FE73" w:rsidR="00A21CB6" w:rsidRPr="00DA481A" w:rsidRDefault="00C42051"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新建</w:t>
            </w:r>
            <w:r w:rsidR="00A21CB6" w:rsidRPr="00DA481A">
              <w:rPr>
                <w:rFonts w:hint="eastAsia"/>
                <w:kern w:val="0"/>
              </w:rPr>
              <w:t>一般固废暂存间和</w:t>
            </w:r>
            <w:r w:rsidR="00A21CB6" w:rsidRPr="00DA481A">
              <w:rPr>
                <w:kern w:val="0"/>
              </w:rPr>
              <w:t>危废暂存间需</w:t>
            </w:r>
            <w:r w:rsidR="00A21CB6" w:rsidRPr="00DA481A">
              <w:rPr>
                <w:rFonts w:hint="eastAsia"/>
                <w:kern w:val="0"/>
              </w:rPr>
              <w:t>按照</w:t>
            </w:r>
            <w:r w:rsidR="00A21CB6" w:rsidRPr="00DA481A">
              <w:rPr>
                <w:kern w:val="0"/>
              </w:rPr>
              <w:t>以下</w:t>
            </w:r>
            <w:r w:rsidR="00A21CB6" w:rsidRPr="00DA481A">
              <w:rPr>
                <w:rFonts w:hint="eastAsia"/>
                <w:kern w:val="0"/>
              </w:rPr>
              <w:t>要求严格管理：</w:t>
            </w:r>
          </w:p>
          <w:p w14:paraId="1879B3EA" w14:textId="0739A186"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①</w:t>
            </w:r>
            <w:r w:rsidR="00693775" w:rsidRPr="00DA481A">
              <w:rPr>
                <w:rFonts w:hint="eastAsia"/>
                <w:kern w:val="0"/>
              </w:rPr>
              <w:t>危险废物容器内应留一定空间。</w:t>
            </w:r>
          </w:p>
          <w:p w14:paraId="0FF7CDBC" w14:textId="235FDF8C"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②</w:t>
            </w:r>
            <w:r w:rsidR="00693775" w:rsidRPr="00DA481A">
              <w:rPr>
                <w:rFonts w:hint="eastAsia"/>
                <w:kern w:val="0"/>
              </w:rPr>
              <w:t>各种盛装废物的容器必须完好无损，各个危险废物容器外侧须标明危险废物的名称，存入时间、重量、成分、特性以及发生泄漏、扩散污染事故时的应急措施和补救方法。</w:t>
            </w:r>
          </w:p>
          <w:p w14:paraId="309C61D7" w14:textId="65C207F8"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③</w:t>
            </w:r>
            <w:r w:rsidR="00693775" w:rsidRPr="00DA481A">
              <w:rPr>
                <w:rFonts w:hint="eastAsia"/>
                <w:kern w:val="0"/>
              </w:rPr>
              <w:t>产生危险废物的单位应根据危险废物产生、贮存、利用、处置等环节的动态流向，如实建立各环节的危险废物管理台账，落实危险废物管理台账记录的责任人，明确工作职责，并对危险废物管理台账的真实性、准确性和完整性负法律责任。</w:t>
            </w:r>
          </w:p>
          <w:p w14:paraId="7A6245F3" w14:textId="59E01D2B"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④</w:t>
            </w:r>
            <w:r w:rsidR="00693775" w:rsidRPr="00DA481A">
              <w:rPr>
                <w:rFonts w:hint="eastAsia"/>
                <w:kern w:val="0"/>
              </w:rPr>
              <w:t>危险废物暂存间应设立危险废物设施标</w:t>
            </w:r>
            <w:r w:rsidR="00693775" w:rsidRPr="00DA481A">
              <w:rPr>
                <w:kern w:val="0"/>
              </w:rPr>
              <w:t>志。形状：</w:t>
            </w:r>
            <w:r w:rsidR="00693775" w:rsidRPr="00DA481A">
              <w:rPr>
                <w:rFonts w:hint="eastAsia"/>
                <w:kern w:val="0"/>
              </w:rPr>
              <w:t>长方形</w:t>
            </w:r>
            <w:r w:rsidR="00693775" w:rsidRPr="00DA481A">
              <w:rPr>
                <w:kern w:val="0"/>
              </w:rPr>
              <w:t>；颜色：背景为黄色，</w:t>
            </w:r>
            <w:r w:rsidR="00693775" w:rsidRPr="00DA481A">
              <w:rPr>
                <w:rFonts w:hint="eastAsia"/>
                <w:kern w:val="0"/>
              </w:rPr>
              <w:t>R</w:t>
            </w:r>
            <w:r w:rsidR="00693775" w:rsidRPr="00DA481A">
              <w:rPr>
                <w:kern w:val="0"/>
              </w:rPr>
              <w:t>GB</w:t>
            </w:r>
            <w:r w:rsidR="00693775" w:rsidRPr="00DA481A">
              <w:rPr>
                <w:rFonts w:hint="eastAsia"/>
                <w:kern w:val="0"/>
              </w:rPr>
              <w:t>颜色值为（</w:t>
            </w:r>
            <w:r w:rsidR="00693775" w:rsidRPr="00DA481A">
              <w:rPr>
                <w:rFonts w:hint="eastAsia"/>
                <w:kern w:val="0"/>
              </w:rPr>
              <w:t>255</w:t>
            </w:r>
            <w:r w:rsidR="00693775" w:rsidRPr="00DA481A">
              <w:rPr>
                <w:rFonts w:hint="eastAsia"/>
                <w:kern w:val="0"/>
              </w:rPr>
              <w:t>，</w:t>
            </w:r>
            <w:r w:rsidR="00693775" w:rsidRPr="00DA481A">
              <w:rPr>
                <w:rFonts w:hint="eastAsia"/>
                <w:kern w:val="0"/>
              </w:rPr>
              <w:t>255</w:t>
            </w:r>
            <w:r w:rsidR="00693775" w:rsidRPr="00DA481A">
              <w:rPr>
                <w:rFonts w:hint="eastAsia"/>
                <w:kern w:val="0"/>
              </w:rPr>
              <w:t>，</w:t>
            </w:r>
            <w:r w:rsidR="00693775" w:rsidRPr="00DA481A">
              <w:rPr>
                <w:rFonts w:hint="eastAsia"/>
                <w:kern w:val="0"/>
              </w:rPr>
              <w:t>0</w:t>
            </w:r>
            <w:r w:rsidR="00693775" w:rsidRPr="00DA481A">
              <w:rPr>
                <w:rFonts w:hint="eastAsia"/>
                <w:kern w:val="0"/>
              </w:rPr>
              <w:t>）。字体和边框颜色为黑色，</w:t>
            </w:r>
            <w:r w:rsidR="00693775" w:rsidRPr="00DA481A">
              <w:rPr>
                <w:rFonts w:hint="eastAsia"/>
                <w:kern w:val="0"/>
              </w:rPr>
              <w:t>R</w:t>
            </w:r>
            <w:r w:rsidR="00693775" w:rsidRPr="00DA481A">
              <w:rPr>
                <w:kern w:val="0"/>
              </w:rPr>
              <w:t>GB</w:t>
            </w:r>
            <w:r w:rsidR="00693775" w:rsidRPr="00DA481A">
              <w:rPr>
                <w:rFonts w:hint="eastAsia"/>
                <w:kern w:val="0"/>
              </w:rPr>
              <w:t>颜色值为（</w:t>
            </w:r>
            <w:r w:rsidR="00693775" w:rsidRPr="00DA481A">
              <w:rPr>
                <w:rFonts w:hint="eastAsia"/>
                <w:kern w:val="0"/>
              </w:rPr>
              <w:t>0</w:t>
            </w:r>
            <w:r w:rsidR="00693775" w:rsidRPr="00DA481A">
              <w:rPr>
                <w:rFonts w:hint="eastAsia"/>
                <w:kern w:val="0"/>
              </w:rPr>
              <w:t>，</w:t>
            </w:r>
            <w:r w:rsidR="00693775" w:rsidRPr="00DA481A">
              <w:rPr>
                <w:rFonts w:hint="eastAsia"/>
                <w:kern w:val="0"/>
              </w:rPr>
              <w:t>0</w:t>
            </w:r>
            <w:r w:rsidR="00693775" w:rsidRPr="00DA481A">
              <w:rPr>
                <w:rFonts w:hint="eastAsia"/>
                <w:kern w:val="0"/>
              </w:rPr>
              <w:t>，</w:t>
            </w:r>
            <w:r w:rsidR="00693775" w:rsidRPr="00DA481A">
              <w:rPr>
                <w:rFonts w:hint="eastAsia"/>
                <w:kern w:val="0"/>
              </w:rPr>
              <w:t>0</w:t>
            </w:r>
            <w:r w:rsidR="00693775" w:rsidRPr="00DA481A">
              <w:rPr>
                <w:rFonts w:hint="eastAsia"/>
                <w:kern w:val="0"/>
              </w:rPr>
              <w:t>）</w:t>
            </w:r>
            <w:r w:rsidR="00693775" w:rsidRPr="00DA481A">
              <w:rPr>
                <w:kern w:val="0"/>
              </w:rPr>
              <w:t>；</w:t>
            </w:r>
            <w:r w:rsidR="00693775" w:rsidRPr="00DA481A">
              <w:rPr>
                <w:rFonts w:hint="eastAsia"/>
                <w:kern w:val="0"/>
              </w:rPr>
              <w:t>危险废物设施标志字体应采用黑体字，其中危险废物设施类型的字样应加粗放大并居中显示</w:t>
            </w:r>
            <w:r w:rsidR="00693775" w:rsidRPr="00DA481A">
              <w:rPr>
                <w:kern w:val="0"/>
              </w:rPr>
              <w:t>，材料应坚固、耐用</w:t>
            </w:r>
            <w:r w:rsidR="00693775" w:rsidRPr="00DA481A">
              <w:rPr>
                <w:rFonts w:hint="eastAsia"/>
                <w:kern w:val="0"/>
              </w:rPr>
              <w:t>，并做搪瓷处理或贴膜处理</w:t>
            </w:r>
            <w:r w:rsidR="00693775" w:rsidRPr="00DA481A">
              <w:rPr>
                <w:kern w:val="0"/>
              </w:rPr>
              <w:t>，如出现掉色、破损等情况应及时更换。</w:t>
            </w:r>
          </w:p>
          <w:p w14:paraId="27227B1B" w14:textId="03DCE233" w:rsidR="00A21CB6" w:rsidRPr="00DA481A" w:rsidRDefault="00A21CB6" w:rsidP="00A21CB6">
            <w:pPr>
              <w:autoSpaceDE w:val="0"/>
              <w:autoSpaceDN w:val="0"/>
              <w:adjustRightInd w:val="0"/>
              <w:snapToGrid w:val="0"/>
              <w:spacing w:line="460" w:lineRule="exact"/>
              <w:ind w:firstLineChars="200" w:firstLine="480"/>
              <w:textAlignment w:val="baseline"/>
              <w:rPr>
                <w:kern w:val="0"/>
              </w:rPr>
            </w:pPr>
            <w:r w:rsidRPr="00DA481A">
              <w:rPr>
                <w:rFonts w:hint="eastAsia"/>
                <w:kern w:val="0"/>
              </w:rPr>
              <w:t>⑤</w:t>
            </w:r>
            <w:r w:rsidR="00693775" w:rsidRPr="00DA481A">
              <w:rPr>
                <w:kern w:val="0"/>
              </w:rPr>
              <w:t>各危险废物定期送至有资质的危废处理单位安全处置；在危废的转移处置过程中，应严格按照《中华人民共和国固体废物污染环境防治法》和《危险废物转移管理办法》有关规定执行。</w:t>
            </w:r>
          </w:p>
          <w:p w14:paraId="6C142C2E" w14:textId="77777777" w:rsidR="00BB0D5D" w:rsidRPr="00DA481A" w:rsidRDefault="00BB0D5D" w:rsidP="00BB0D5D">
            <w:pPr>
              <w:spacing w:line="460" w:lineRule="exact"/>
              <w:ind w:firstLineChars="200" w:firstLine="482"/>
              <w:rPr>
                <w:b/>
                <w:bCs/>
              </w:rPr>
            </w:pPr>
            <w:r w:rsidRPr="00DA481A">
              <w:rPr>
                <w:rFonts w:hint="eastAsia"/>
                <w:b/>
                <w:bCs/>
              </w:rPr>
              <w:t>五、地下水、土壤</w:t>
            </w:r>
          </w:p>
          <w:p w14:paraId="5CEFD692" w14:textId="223F1683" w:rsidR="00BB0D5D" w:rsidRPr="00DA481A" w:rsidRDefault="00BB0D5D" w:rsidP="00BB0D5D">
            <w:pPr>
              <w:spacing w:line="460" w:lineRule="exact"/>
              <w:ind w:firstLineChars="200" w:firstLine="480"/>
              <w:rPr>
                <w:kern w:val="0"/>
              </w:rPr>
            </w:pPr>
            <w:r w:rsidRPr="00DA481A">
              <w:rPr>
                <w:rFonts w:hint="eastAsia"/>
              </w:rPr>
              <w:t>本项目</w:t>
            </w:r>
            <w:r w:rsidRPr="00DA481A">
              <w:rPr>
                <w:rFonts w:hint="eastAsia"/>
                <w:kern w:val="0"/>
              </w:rPr>
              <w:t>可能对地下水、土壤有影响的污染物主要为危险废物。危险废物于危废暂存间内暂存，采用专用容器收集，并置于托盘上，确保不渗漏，危废间根据</w:t>
            </w:r>
            <w:r w:rsidRPr="00DA481A">
              <w:rPr>
                <w:kern w:val="0"/>
              </w:rPr>
              <w:t>《危险废物贮存污染控制标准》（</w:t>
            </w:r>
            <w:r w:rsidRPr="00DA481A">
              <w:rPr>
                <w:kern w:val="0"/>
              </w:rPr>
              <w:t>GB18597-2023</w:t>
            </w:r>
            <w:r w:rsidRPr="00DA481A">
              <w:rPr>
                <w:kern w:val="0"/>
              </w:rPr>
              <w:t>）的要求设置防渗措施</w:t>
            </w:r>
            <w:r w:rsidRPr="00DA481A">
              <w:rPr>
                <w:rFonts w:hint="eastAsia"/>
                <w:kern w:val="0"/>
              </w:rPr>
              <w:t>，不存在污染下渗的途径。</w:t>
            </w:r>
          </w:p>
          <w:p w14:paraId="78079499" w14:textId="694F6712" w:rsidR="00BB0D5D" w:rsidRPr="00DA481A" w:rsidRDefault="00BB0D5D" w:rsidP="00BB0D5D">
            <w:pPr>
              <w:autoSpaceDE w:val="0"/>
              <w:autoSpaceDN w:val="0"/>
              <w:adjustRightInd w:val="0"/>
              <w:snapToGrid w:val="0"/>
              <w:spacing w:line="460" w:lineRule="exact"/>
              <w:ind w:firstLineChars="200" w:firstLine="480"/>
              <w:textAlignment w:val="baseline"/>
            </w:pPr>
            <w:r w:rsidRPr="00DA481A">
              <w:rPr>
                <w:rFonts w:hint="eastAsia"/>
                <w:kern w:val="0"/>
              </w:rPr>
              <w:lastRenderedPageBreak/>
              <w:t>综上分析，本项目危险废物</w:t>
            </w:r>
            <w:r w:rsidRPr="00DA481A">
              <w:rPr>
                <w:rFonts w:hint="eastAsia"/>
              </w:rPr>
              <w:t>不与土壤接触、</w:t>
            </w:r>
            <w:r w:rsidR="00795D09" w:rsidRPr="00DA481A">
              <w:rPr>
                <w:rFonts w:hint="eastAsia"/>
              </w:rPr>
              <w:t>不会</w:t>
            </w:r>
            <w:r w:rsidRPr="00DA481A">
              <w:rPr>
                <w:rFonts w:hint="eastAsia"/>
              </w:rPr>
              <w:t>下渗影响地下水。因此本项目不存在地下水、土壤污染途径，不再进行地下水及土壤环境影响分析。</w:t>
            </w:r>
          </w:p>
          <w:p w14:paraId="55DCB18F" w14:textId="77777777" w:rsidR="00BB0D5D" w:rsidRPr="00DA481A" w:rsidRDefault="00BB0D5D" w:rsidP="00BB0D5D">
            <w:pPr>
              <w:autoSpaceDE w:val="0"/>
              <w:autoSpaceDN w:val="0"/>
              <w:adjustRightInd w:val="0"/>
              <w:snapToGrid w:val="0"/>
              <w:spacing w:line="460" w:lineRule="exact"/>
              <w:ind w:firstLineChars="200" w:firstLine="482"/>
              <w:textAlignment w:val="baseline"/>
              <w:rPr>
                <w:b/>
              </w:rPr>
            </w:pPr>
            <w:r w:rsidRPr="00DA481A">
              <w:rPr>
                <w:rFonts w:hint="eastAsia"/>
                <w:b/>
              </w:rPr>
              <w:t>六、环境风险</w:t>
            </w:r>
          </w:p>
          <w:p w14:paraId="32B45188" w14:textId="77777777" w:rsidR="00BB0D5D" w:rsidRPr="00DA481A" w:rsidRDefault="00BB0D5D" w:rsidP="00BB0D5D">
            <w:pPr>
              <w:spacing w:line="460" w:lineRule="exact"/>
              <w:ind w:firstLineChars="200" w:firstLine="480"/>
              <w:rPr>
                <w:rFonts w:hAnsi="宋体"/>
                <w:kern w:val="0"/>
              </w:rPr>
            </w:pPr>
            <w:r w:rsidRPr="00DA481A">
              <w:rPr>
                <w:rFonts w:hAnsi="宋体" w:hint="eastAsia"/>
                <w:kern w:val="0"/>
              </w:rPr>
              <w:t>本项目不涉及有毒有害和易燃易爆等危险物质，本项目不再对环境风险进行评价。</w:t>
            </w:r>
          </w:p>
          <w:p w14:paraId="6AA05D34" w14:textId="77777777" w:rsidR="005179ED" w:rsidRPr="00DA481A" w:rsidRDefault="005179ED" w:rsidP="005179ED">
            <w:pPr>
              <w:pStyle w:val="1"/>
              <w:rPr>
                <w:color w:val="auto"/>
              </w:rPr>
            </w:pPr>
          </w:p>
          <w:p w14:paraId="046F6FA2" w14:textId="77777777" w:rsidR="005179ED" w:rsidRPr="00DA481A" w:rsidRDefault="005179ED" w:rsidP="005179ED"/>
          <w:p w14:paraId="413860E1" w14:textId="77777777" w:rsidR="003723AC" w:rsidRPr="00DA481A" w:rsidRDefault="003723AC" w:rsidP="003723AC">
            <w:pPr>
              <w:pStyle w:val="1"/>
              <w:rPr>
                <w:color w:val="auto"/>
              </w:rPr>
            </w:pPr>
          </w:p>
          <w:p w14:paraId="28BCE88E" w14:textId="77777777" w:rsidR="003723AC" w:rsidRDefault="003723AC" w:rsidP="003723AC"/>
          <w:p w14:paraId="12F7CCCA" w14:textId="77777777" w:rsidR="006227F4" w:rsidRDefault="006227F4" w:rsidP="006227F4">
            <w:pPr>
              <w:pStyle w:val="1"/>
            </w:pPr>
          </w:p>
          <w:p w14:paraId="6731F1A8" w14:textId="77777777" w:rsidR="006227F4" w:rsidRDefault="006227F4" w:rsidP="006227F4"/>
          <w:p w14:paraId="55892FB2" w14:textId="77777777" w:rsidR="006227F4" w:rsidRDefault="006227F4" w:rsidP="006227F4">
            <w:pPr>
              <w:pStyle w:val="1"/>
            </w:pPr>
          </w:p>
          <w:p w14:paraId="56A95F78" w14:textId="77777777" w:rsidR="006227F4" w:rsidRDefault="006227F4" w:rsidP="006227F4"/>
          <w:p w14:paraId="02E4AB48" w14:textId="77777777" w:rsidR="006227F4" w:rsidRDefault="006227F4" w:rsidP="006227F4">
            <w:pPr>
              <w:pStyle w:val="1"/>
            </w:pPr>
          </w:p>
          <w:p w14:paraId="1AEDF113" w14:textId="77777777" w:rsidR="006227F4" w:rsidRDefault="006227F4" w:rsidP="006227F4"/>
          <w:p w14:paraId="5D53EF64" w14:textId="77777777" w:rsidR="006227F4" w:rsidRDefault="006227F4" w:rsidP="006227F4">
            <w:pPr>
              <w:pStyle w:val="1"/>
            </w:pPr>
          </w:p>
          <w:p w14:paraId="2883C34F" w14:textId="77777777" w:rsidR="006227F4" w:rsidRDefault="006227F4" w:rsidP="006227F4"/>
          <w:p w14:paraId="2C6BBB6F" w14:textId="77777777" w:rsidR="006227F4" w:rsidRDefault="006227F4" w:rsidP="006227F4">
            <w:pPr>
              <w:pStyle w:val="1"/>
            </w:pPr>
          </w:p>
          <w:p w14:paraId="4043E50E" w14:textId="77777777" w:rsidR="006227F4" w:rsidRDefault="006227F4" w:rsidP="006227F4"/>
          <w:p w14:paraId="18C482F2" w14:textId="77777777" w:rsidR="006227F4" w:rsidRDefault="006227F4" w:rsidP="006227F4">
            <w:pPr>
              <w:pStyle w:val="1"/>
            </w:pPr>
          </w:p>
          <w:p w14:paraId="43D0E6A4" w14:textId="77777777" w:rsidR="006227F4" w:rsidRDefault="006227F4" w:rsidP="006227F4"/>
          <w:p w14:paraId="16BC204F" w14:textId="77777777" w:rsidR="006227F4" w:rsidRDefault="006227F4" w:rsidP="006227F4">
            <w:pPr>
              <w:pStyle w:val="1"/>
            </w:pPr>
          </w:p>
          <w:p w14:paraId="34339901" w14:textId="77777777" w:rsidR="006227F4" w:rsidRDefault="006227F4" w:rsidP="006227F4"/>
          <w:p w14:paraId="170F4B88" w14:textId="77777777" w:rsidR="006227F4" w:rsidRDefault="006227F4" w:rsidP="006227F4">
            <w:pPr>
              <w:pStyle w:val="1"/>
            </w:pPr>
          </w:p>
          <w:p w14:paraId="3CEFEFB8" w14:textId="77777777" w:rsidR="006227F4" w:rsidRDefault="006227F4" w:rsidP="006227F4"/>
          <w:p w14:paraId="77A052AD" w14:textId="0E949E15" w:rsidR="006227F4" w:rsidRPr="006227F4" w:rsidRDefault="006227F4" w:rsidP="006227F4">
            <w:pPr>
              <w:pStyle w:val="1"/>
            </w:pPr>
          </w:p>
        </w:tc>
      </w:tr>
    </w:tbl>
    <w:p w14:paraId="7767A6B9" w14:textId="77777777" w:rsidR="00502EDD" w:rsidRPr="00DA481A" w:rsidRDefault="00502EDD">
      <w:pPr>
        <w:pStyle w:val="af2"/>
        <w:jc w:val="center"/>
        <w:outlineLvl w:val="0"/>
        <w:rPr>
          <w:rFonts w:ascii="黑体" w:eastAsia="黑体" w:hAnsi="黑体"/>
          <w:snapToGrid w:val="0"/>
          <w:sz w:val="30"/>
          <w:szCs w:val="30"/>
        </w:rPr>
        <w:sectPr w:rsidR="00502EDD" w:rsidRPr="00DA481A">
          <w:pgSz w:w="11906" w:h="16838"/>
          <w:pgMar w:top="1701" w:right="1531" w:bottom="1701" w:left="1531" w:header="851" w:footer="992" w:gutter="0"/>
          <w:cols w:space="720"/>
          <w:docGrid w:type="lines" w:linePitch="326"/>
        </w:sectPr>
      </w:pPr>
    </w:p>
    <w:p w14:paraId="5E73F8A6" w14:textId="77777777" w:rsidR="00502EDD" w:rsidRPr="00DA481A" w:rsidRDefault="00000000">
      <w:pPr>
        <w:pStyle w:val="af2"/>
        <w:jc w:val="center"/>
        <w:outlineLvl w:val="0"/>
        <w:rPr>
          <w:rFonts w:ascii="黑体" w:eastAsia="黑体" w:hAnsi="黑体"/>
          <w:snapToGrid w:val="0"/>
          <w:sz w:val="30"/>
          <w:szCs w:val="30"/>
        </w:rPr>
      </w:pPr>
      <w:r w:rsidRPr="00DA481A">
        <w:rPr>
          <w:rFonts w:ascii="黑体" w:eastAsia="黑体" w:hAnsi="黑体" w:hint="eastAsia"/>
          <w:snapToGrid w:val="0"/>
          <w:sz w:val="30"/>
          <w:szCs w:val="30"/>
        </w:rPr>
        <w:lastRenderedPageBreak/>
        <w:t>五、</w:t>
      </w:r>
      <w:bookmarkStart w:id="2" w:name="_Hlk54167917"/>
      <w:r w:rsidRPr="00DA481A">
        <w:rPr>
          <w:rFonts w:ascii="黑体" w:eastAsia="黑体" w:hAnsi="黑体" w:hint="eastAsia"/>
          <w:snapToGrid w:val="0"/>
          <w:sz w:val="30"/>
          <w:szCs w:val="30"/>
        </w:rPr>
        <w:t>环境保护措施监督检查清单</w:t>
      </w:r>
      <w:bookmarkEnd w:id="2"/>
    </w:p>
    <w:tbl>
      <w:tblPr>
        <w:tblW w:w="4991"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64"/>
        <w:gridCol w:w="1328"/>
        <w:gridCol w:w="1409"/>
        <w:gridCol w:w="1702"/>
        <w:gridCol w:w="3005"/>
      </w:tblGrid>
      <w:tr w:rsidR="00E45B1C" w:rsidRPr="00DA481A" w14:paraId="20579E7B" w14:textId="77777777" w:rsidTr="00962187">
        <w:trPr>
          <w:trHeight w:val="425"/>
          <w:jc w:val="center"/>
        </w:trPr>
        <w:tc>
          <w:tcPr>
            <w:tcW w:w="774" w:type="pct"/>
            <w:tcBorders>
              <w:tl2br w:val="single" w:sz="4" w:space="0" w:color="auto"/>
            </w:tcBorders>
          </w:tcPr>
          <w:p w14:paraId="2216D272" w14:textId="77777777" w:rsidR="00502EDD" w:rsidRPr="00DA481A" w:rsidRDefault="00000000">
            <w:pPr>
              <w:adjustRightInd w:val="0"/>
              <w:snapToGrid w:val="0"/>
              <w:ind w:firstLineChars="200" w:firstLine="422"/>
              <w:rPr>
                <w:b/>
                <w:bCs/>
                <w:sz w:val="21"/>
                <w:szCs w:val="21"/>
              </w:rPr>
            </w:pPr>
            <w:r w:rsidRPr="00DA481A">
              <w:rPr>
                <w:b/>
                <w:bCs/>
                <w:sz w:val="21"/>
                <w:szCs w:val="21"/>
              </w:rPr>
              <w:t>内容</w:t>
            </w:r>
          </w:p>
          <w:p w14:paraId="60942698" w14:textId="77777777" w:rsidR="00502EDD" w:rsidRPr="00DA481A" w:rsidRDefault="00000000">
            <w:pPr>
              <w:adjustRightInd w:val="0"/>
              <w:snapToGrid w:val="0"/>
              <w:rPr>
                <w:b/>
                <w:bCs/>
                <w:sz w:val="21"/>
                <w:szCs w:val="21"/>
              </w:rPr>
            </w:pPr>
            <w:r w:rsidRPr="00DA481A">
              <w:rPr>
                <w:b/>
                <w:bCs/>
                <w:sz w:val="21"/>
                <w:szCs w:val="21"/>
              </w:rPr>
              <w:t>要素</w:t>
            </w:r>
          </w:p>
        </w:tc>
        <w:tc>
          <w:tcPr>
            <w:tcW w:w="754" w:type="pct"/>
            <w:vAlign w:val="center"/>
          </w:tcPr>
          <w:p w14:paraId="2E99847D" w14:textId="77777777" w:rsidR="00502EDD" w:rsidRPr="00DA481A" w:rsidRDefault="00000000">
            <w:pPr>
              <w:adjustRightInd w:val="0"/>
              <w:snapToGrid w:val="0"/>
              <w:jc w:val="center"/>
              <w:rPr>
                <w:b/>
                <w:bCs/>
                <w:sz w:val="21"/>
                <w:szCs w:val="21"/>
              </w:rPr>
            </w:pPr>
            <w:r w:rsidRPr="00DA481A">
              <w:rPr>
                <w:b/>
                <w:bCs/>
                <w:sz w:val="21"/>
                <w:szCs w:val="21"/>
              </w:rPr>
              <w:t>污染源</w:t>
            </w:r>
          </w:p>
        </w:tc>
        <w:tc>
          <w:tcPr>
            <w:tcW w:w="800" w:type="pct"/>
            <w:vAlign w:val="center"/>
          </w:tcPr>
          <w:p w14:paraId="527C7F22" w14:textId="77777777" w:rsidR="00502EDD" w:rsidRPr="00DA481A" w:rsidRDefault="00000000">
            <w:pPr>
              <w:adjustRightInd w:val="0"/>
              <w:snapToGrid w:val="0"/>
              <w:jc w:val="center"/>
              <w:rPr>
                <w:b/>
                <w:bCs/>
                <w:sz w:val="21"/>
                <w:szCs w:val="21"/>
              </w:rPr>
            </w:pPr>
            <w:r w:rsidRPr="00DA481A">
              <w:rPr>
                <w:b/>
                <w:bCs/>
                <w:sz w:val="21"/>
                <w:szCs w:val="21"/>
              </w:rPr>
              <w:t>污染物项目</w:t>
            </w:r>
          </w:p>
        </w:tc>
        <w:tc>
          <w:tcPr>
            <w:tcW w:w="966" w:type="pct"/>
            <w:vAlign w:val="center"/>
          </w:tcPr>
          <w:p w14:paraId="0D261F62" w14:textId="77777777" w:rsidR="00502EDD" w:rsidRPr="00DA481A" w:rsidRDefault="00000000">
            <w:pPr>
              <w:adjustRightInd w:val="0"/>
              <w:snapToGrid w:val="0"/>
              <w:jc w:val="center"/>
              <w:rPr>
                <w:b/>
                <w:bCs/>
                <w:sz w:val="21"/>
                <w:szCs w:val="21"/>
              </w:rPr>
            </w:pPr>
            <w:r w:rsidRPr="00DA481A">
              <w:rPr>
                <w:b/>
                <w:bCs/>
                <w:sz w:val="21"/>
                <w:szCs w:val="21"/>
              </w:rPr>
              <w:t>环境保护措施</w:t>
            </w:r>
          </w:p>
        </w:tc>
        <w:tc>
          <w:tcPr>
            <w:tcW w:w="1706" w:type="pct"/>
            <w:vAlign w:val="center"/>
          </w:tcPr>
          <w:p w14:paraId="0A8EB8E3" w14:textId="77777777" w:rsidR="00502EDD" w:rsidRPr="00DA481A" w:rsidRDefault="00000000">
            <w:pPr>
              <w:adjustRightInd w:val="0"/>
              <w:snapToGrid w:val="0"/>
              <w:jc w:val="center"/>
              <w:rPr>
                <w:b/>
                <w:bCs/>
                <w:sz w:val="21"/>
                <w:szCs w:val="21"/>
              </w:rPr>
            </w:pPr>
            <w:r w:rsidRPr="00DA481A">
              <w:rPr>
                <w:b/>
                <w:bCs/>
                <w:sz w:val="21"/>
                <w:szCs w:val="21"/>
              </w:rPr>
              <w:t>执行标准</w:t>
            </w:r>
          </w:p>
        </w:tc>
      </w:tr>
      <w:tr w:rsidR="00E45B1C" w:rsidRPr="00DA481A" w14:paraId="134284C0" w14:textId="77777777" w:rsidTr="00962187">
        <w:trPr>
          <w:trHeight w:val="1335"/>
          <w:jc w:val="center"/>
        </w:trPr>
        <w:tc>
          <w:tcPr>
            <w:tcW w:w="774" w:type="pct"/>
            <w:vMerge w:val="restart"/>
            <w:vAlign w:val="center"/>
          </w:tcPr>
          <w:p w14:paraId="5C678922" w14:textId="77777777" w:rsidR="009053DA" w:rsidRPr="00DA481A" w:rsidRDefault="009053DA">
            <w:pPr>
              <w:adjustRightInd w:val="0"/>
              <w:snapToGrid w:val="0"/>
              <w:jc w:val="center"/>
              <w:rPr>
                <w:sz w:val="21"/>
                <w:szCs w:val="21"/>
              </w:rPr>
            </w:pPr>
            <w:r w:rsidRPr="00DA481A">
              <w:rPr>
                <w:sz w:val="21"/>
                <w:szCs w:val="21"/>
              </w:rPr>
              <w:t>大气环境</w:t>
            </w:r>
          </w:p>
        </w:tc>
        <w:tc>
          <w:tcPr>
            <w:tcW w:w="754" w:type="pct"/>
            <w:vAlign w:val="center"/>
          </w:tcPr>
          <w:p w14:paraId="09F99C86" w14:textId="050EE88B" w:rsidR="009053DA" w:rsidRPr="00DA481A" w:rsidRDefault="009053DA" w:rsidP="009F0CB7">
            <w:pPr>
              <w:adjustRightInd w:val="0"/>
              <w:snapToGrid w:val="0"/>
              <w:jc w:val="center"/>
              <w:rPr>
                <w:sz w:val="21"/>
                <w:szCs w:val="21"/>
              </w:rPr>
            </w:pPr>
            <w:r w:rsidRPr="00DA481A">
              <w:rPr>
                <w:rFonts w:hint="eastAsia"/>
                <w:sz w:val="21"/>
                <w:szCs w:val="21"/>
              </w:rPr>
              <w:t>焊接</w:t>
            </w:r>
          </w:p>
        </w:tc>
        <w:tc>
          <w:tcPr>
            <w:tcW w:w="800" w:type="pct"/>
            <w:vMerge w:val="restart"/>
            <w:vAlign w:val="center"/>
          </w:tcPr>
          <w:p w14:paraId="47F67D12" w14:textId="15DD70B9" w:rsidR="009053DA" w:rsidRPr="00DA481A" w:rsidRDefault="009053DA">
            <w:pPr>
              <w:adjustRightInd w:val="0"/>
              <w:snapToGrid w:val="0"/>
              <w:jc w:val="center"/>
              <w:rPr>
                <w:sz w:val="21"/>
                <w:szCs w:val="21"/>
              </w:rPr>
            </w:pPr>
            <w:r w:rsidRPr="00DA481A">
              <w:rPr>
                <w:rFonts w:hint="eastAsia"/>
                <w:sz w:val="21"/>
                <w:szCs w:val="21"/>
              </w:rPr>
              <w:t>颗粒物</w:t>
            </w:r>
          </w:p>
        </w:tc>
        <w:tc>
          <w:tcPr>
            <w:tcW w:w="966" w:type="pct"/>
            <w:vAlign w:val="center"/>
          </w:tcPr>
          <w:p w14:paraId="573DFF09" w14:textId="59F1CA22" w:rsidR="009053DA" w:rsidRPr="00DA481A" w:rsidRDefault="009053DA" w:rsidP="00F87128">
            <w:pPr>
              <w:adjustRightInd w:val="0"/>
              <w:snapToGrid w:val="0"/>
              <w:jc w:val="center"/>
              <w:rPr>
                <w:sz w:val="21"/>
                <w:szCs w:val="21"/>
              </w:rPr>
            </w:pPr>
            <w:r w:rsidRPr="00DA481A">
              <w:rPr>
                <w:rFonts w:hint="eastAsia"/>
                <w:sz w:val="21"/>
                <w:szCs w:val="21"/>
              </w:rPr>
              <w:t>集气罩（</w:t>
            </w:r>
            <w:r w:rsidR="00746C44" w:rsidRPr="00DA481A">
              <w:rPr>
                <w:sz w:val="21"/>
                <w:szCs w:val="21"/>
              </w:rPr>
              <w:t>3</w:t>
            </w:r>
            <w:r w:rsidRPr="00DA481A">
              <w:rPr>
                <w:sz w:val="21"/>
                <w:szCs w:val="21"/>
              </w:rPr>
              <w:t>套</w:t>
            </w:r>
            <w:r w:rsidRPr="00DA481A">
              <w:rPr>
                <w:rFonts w:hint="eastAsia"/>
                <w:sz w:val="21"/>
                <w:szCs w:val="21"/>
              </w:rPr>
              <w:t>）</w:t>
            </w:r>
            <w:r w:rsidRPr="00DA481A">
              <w:rPr>
                <w:rFonts w:hint="eastAsia"/>
                <w:sz w:val="21"/>
                <w:szCs w:val="21"/>
              </w:rPr>
              <w:t>+</w:t>
            </w:r>
            <w:r w:rsidRPr="00DA481A">
              <w:rPr>
                <w:sz w:val="21"/>
                <w:szCs w:val="21"/>
              </w:rPr>
              <w:t>袋式除尘器（</w:t>
            </w:r>
            <w:r w:rsidRPr="00DA481A">
              <w:rPr>
                <w:rFonts w:hint="eastAsia"/>
                <w:sz w:val="21"/>
                <w:szCs w:val="21"/>
              </w:rPr>
              <w:t>1</w:t>
            </w:r>
            <w:r w:rsidRPr="00DA481A">
              <w:rPr>
                <w:sz w:val="21"/>
                <w:szCs w:val="21"/>
              </w:rPr>
              <w:t>套）</w:t>
            </w:r>
            <w:r w:rsidRPr="00DA481A">
              <w:rPr>
                <w:rFonts w:hint="eastAsia"/>
                <w:sz w:val="21"/>
                <w:szCs w:val="21"/>
              </w:rPr>
              <w:t>+</w:t>
            </w:r>
            <w:r w:rsidRPr="00DA481A">
              <w:rPr>
                <w:sz w:val="21"/>
                <w:szCs w:val="21"/>
              </w:rPr>
              <w:t>15m</w:t>
            </w:r>
            <w:r w:rsidRPr="00DA481A">
              <w:rPr>
                <w:sz w:val="21"/>
                <w:szCs w:val="21"/>
              </w:rPr>
              <w:t>高排气筒（</w:t>
            </w:r>
            <w:r w:rsidRPr="00DA481A">
              <w:rPr>
                <w:rFonts w:hint="eastAsia"/>
                <w:sz w:val="21"/>
                <w:szCs w:val="21"/>
              </w:rPr>
              <w:t>1</w:t>
            </w:r>
            <w:r w:rsidRPr="00DA481A">
              <w:rPr>
                <w:sz w:val="21"/>
                <w:szCs w:val="21"/>
              </w:rPr>
              <w:t>根）</w:t>
            </w:r>
          </w:p>
        </w:tc>
        <w:tc>
          <w:tcPr>
            <w:tcW w:w="1706" w:type="pct"/>
            <w:vMerge w:val="restart"/>
            <w:vAlign w:val="center"/>
          </w:tcPr>
          <w:p w14:paraId="006DE6F9" w14:textId="79131887" w:rsidR="009053DA" w:rsidRPr="00DA481A" w:rsidRDefault="009053DA">
            <w:pPr>
              <w:adjustRightInd w:val="0"/>
              <w:snapToGrid w:val="0"/>
              <w:jc w:val="center"/>
              <w:rPr>
                <w:sz w:val="21"/>
                <w:szCs w:val="21"/>
              </w:rPr>
            </w:pPr>
            <w:r w:rsidRPr="00DA481A">
              <w:rPr>
                <w:bCs/>
                <w:sz w:val="21"/>
                <w:szCs w:val="21"/>
              </w:rPr>
              <w:t>《大气污染物综合排放标准》（</w:t>
            </w:r>
            <w:r w:rsidRPr="00DA481A">
              <w:rPr>
                <w:bCs/>
                <w:sz w:val="21"/>
                <w:szCs w:val="21"/>
              </w:rPr>
              <w:t>GB16297-1996</w:t>
            </w:r>
            <w:r w:rsidRPr="00DA481A">
              <w:rPr>
                <w:bCs/>
                <w:sz w:val="21"/>
                <w:szCs w:val="21"/>
              </w:rPr>
              <w:t>）表</w:t>
            </w:r>
            <w:r w:rsidRPr="00DA481A">
              <w:rPr>
                <w:bCs/>
                <w:sz w:val="21"/>
                <w:szCs w:val="21"/>
              </w:rPr>
              <w:t>2</w:t>
            </w:r>
            <w:r w:rsidRPr="00DA481A">
              <w:rPr>
                <w:bCs/>
                <w:sz w:val="21"/>
                <w:szCs w:val="21"/>
              </w:rPr>
              <w:t>二级排放速率</w:t>
            </w:r>
            <w:r w:rsidRPr="00DA481A">
              <w:rPr>
                <w:bCs/>
                <w:sz w:val="21"/>
                <w:szCs w:val="21"/>
              </w:rPr>
              <w:t>3.5kg/h</w:t>
            </w:r>
            <w:r w:rsidRPr="00DA481A">
              <w:rPr>
                <w:bCs/>
                <w:sz w:val="21"/>
                <w:szCs w:val="21"/>
              </w:rPr>
              <w:t>（</w:t>
            </w:r>
            <w:r w:rsidRPr="00DA481A">
              <w:rPr>
                <w:bCs/>
                <w:sz w:val="21"/>
                <w:szCs w:val="21"/>
              </w:rPr>
              <w:t>15m</w:t>
            </w:r>
            <w:r w:rsidRPr="00DA481A">
              <w:rPr>
                <w:bCs/>
                <w:sz w:val="21"/>
                <w:szCs w:val="21"/>
              </w:rPr>
              <w:t>高排气筒）</w:t>
            </w:r>
            <w:r w:rsidRPr="00DA481A">
              <w:rPr>
                <w:rFonts w:hint="eastAsia"/>
                <w:bCs/>
                <w:sz w:val="21"/>
                <w:szCs w:val="21"/>
              </w:rPr>
              <w:t>；</w:t>
            </w:r>
            <w:r w:rsidRPr="00DA481A">
              <w:rPr>
                <w:sz w:val="21"/>
                <w:szCs w:val="21"/>
              </w:rPr>
              <w:t>《新乡市生态环境局关于进一步规范工业企业颗粒物排放限值的通知》</w:t>
            </w:r>
            <w:r w:rsidR="00340052" w:rsidRPr="00DA481A">
              <w:rPr>
                <w:rFonts w:hint="eastAsia"/>
                <w:sz w:val="21"/>
                <w:szCs w:val="21"/>
              </w:rPr>
              <w:t>排放口</w:t>
            </w:r>
            <w:r w:rsidR="00340052" w:rsidRPr="00DA481A">
              <w:rPr>
                <w:sz w:val="21"/>
                <w:szCs w:val="21"/>
              </w:rPr>
              <w:t>排放浓度不高于</w:t>
            </w:r>
            <w:r w:rsidR="00340052" w:rsidRPr="00DA481A">
              <w:rPr>
                <w:rFonts w:hint="eastAsia"/>
                <w:sz w:val="21"/>
                <w:szCs w:val="21"/>
              </w:rPr>
              <w:t>10</w:t>
            </w:r>
            <w:r w:rsidR="00340052" w:rsidRPr="00DA481A">
              <w:rPr>
                <w:sz w:val="21"/>
                <w:szCs w:val="21"/>
              </w:rPr>
              <w:t>mg/m</w:t>
            </w:r>
            <w:r w:rsidR="00340052" w:rsidRPr="00DA481A">
              <w:rPr>
                <w:sz w:val="21"/>
                <w:szCs w:val="21"/>
                <w:vertAlign w:val="superscript"/>
              </w:rPr>
              <w:t>3</w:t>
            </w:r>
            <w:r w:rsidR="00340052" w:rsidRPr="00DA481A">
              <w:rPr>
                <w:rFonts w:hint="eastAsia"/>
                <w:sz w:val="21"/>
                <w:szCs w:val="21"/>
              </w:rPr>
              <w:t>、</w:t>
            </w:r>
            <w:r w:rsidRPr="00DA481A">
              <w:rPr>
                <w:sz w:val="21"/>
                <w:szCs w:val="21"/>
              </w:rPr>
              <w:t>厂界排放浓度不高于</w:t>
            </w:r>
            <w:r w:rsidRPr="00DA481A">
              <w:rPr>
                <w:rFonts w:hint="eastAsia"/>
                <w:sz w:val="21"/>
                <w:szCs w:val="21"/>
              </w:rPr>
              <w:t>0.</w:t>
            </w:r>
            <w:r w:rsidRPr="00DA481A">
              <w:rPr>
                <w:sz w:val="21"/>
                <w:szCs w:val="21"/>
              </w:rPr>
              <w:t>5mg/m</w:t>
            </w:r>
            <w:r w:rsidRPr="00DA481A">
              <w:rPr>
                <w:sz w:val="21"/>
                <w:szCs w:val="21"/>
                <w:vertAlign w:val="superscript"/>
              </w:rPr>
              <w:t>3</w:t>
            </w:r>
          </w:p>
        </w:tc>
      </w:tr>
      <w:tr w:rsidR="00E45B1C" w:rsidRPr="00DA481A" w14:paraId="73E21783" w14:textId="77777777" w:rsidTr="00962187">
        <w:trPr>
          <w:trHeight w:val="365"/>
          <w:jc w:val="center"/>
        </w:trPr>
        <w:tc>
          <w:tcPr>
            <w:tcW w:w="774" w:type="pct"/>
            <w:vMerge/>
            <w:vAlign w:val="center"/>
          </w:tcPr>
          <w:p w14:paraId="44FBF05F" w14:textId="77777777" w:rsidR="00FC2473" w:rsidRPr="00DA481A" w:rsidRDefault="00FC2473">
            <w:pPr>
              <w:adjustRightInd w:val="0"/>
              <w:snapToGrid w:val="0"/>
              <w:jc w:val="center"/>
              <w:rPr>
                <w:sz w:val="21"/>
                <w:szCs w:val="21"/>
              </w:rPr>
            </w:pPr>
          </w:p>
        </w:tc>
        <w:tc>
          <w:tcPr>
            <w:tcW w:w="754" w:type="pct"/>
            <w:vAlign w:val="center"/>
          </w:tcPr>
          <w:p w14:paraId="178A6F33" w14:textId="2CC3DBC8" w:rsidR="00FC2473" w:rsidRPr="00DA481A" w:rsidRDefault="00FC2473">
            <w:pPr>
              <w:adjustRightInd w:val="0"/>
              <w:snapToGrid w:val="0"/>
              <w:jc w:val="center"/>
              <w:rPr>
                <w:sz w:val="21"/>
                <w:szCs w:val="21"/>
              </w:rPr>
            </w:pPr>
            <w:r w:rsidRPr="00DA481A">
              <w:rPr>
                <w:rFonts w:hint="eastAsia"/>
                <w:sz w:val="21"/>
                <w:szCs w:val="21"/>
              </w:rPr>
              <w:t>抛光</w:t>
            </w:r>
          </w:p>
        </w:tc>
        <w:tc>
          <w:tcPr>
            <w:tcW w:w="800" w:type="pct"/>
            <w:vMerge/>
            <w:vAlign w:val="center"/>
          </w:tcPr>
          <w:p w14:paraId="34D8B99D" w14:textId="77777777" w:rsidR="00FC2473" w:rsidRPr="00DA481A" w:rsidRDefault="00FC2473">
            <w:pPr>
              <w:adjustRightInd w:val="0"/>
              <w:snapToGrid w:val="0"/>
              <w:jc w:val="center"/>
              <w:rPr>
                <w:sz w:val="21"/>
                <w:szCs w:val="21"/>
              </w:rPr>
            </w:pPr>
          </w:p>
        </w:tc>
        <w:tc>
          <w:tcPr>
            <w:tcW w:w="966" w:type="pct"/>
            <w:vAlign w:val="center"/>
          </w:tcPr>
          <w:p w14:paraId="1041374B" w14:textId="16E7A269" w:rsidR="00FC2473" w:rsidRPr="00DA481A" w:rsidRDefault="00FC2473">
            <w:pPr>
              <w:adjustRightInd w:val="0"/>
              <w:snapToGrid w:val="0"/>
              <w:jc w:val="center"/>
              <w:rPr>
                <w:sz w:val="21"/>
                <w:szCs w:val="21"/>
              </w:rPr>
            </w:pPr>
            <w:r w:rsidRPr="00DA481A">
              <w:rPr>
                <w:rFonts w:hint="eastAsia"/>
                <w:sz w:val="21"/>
                <w:szCs w:val="21"/>
              </w:rPr>
              <w:t>集气管道（</w:t>
            </w:r>
            <w:r w:rsidR="009053DA" w:rsidRPr="00DA481A">
              <w:rPr>
                <w:sz w:val="21"/>
                <w:szCs w:val="21"/>
              </w:rPr>
              <w:t>2</w:t>
            </w:r>
            <w:r w:rsidRPr="00DA481A">
              <w:rPr>
                <w:rFonts w:hint="eastAsia"/>
                <w:sz w:val="21"/>
                <w:szCs w:val="21"/>
              </w:rPr>
              <w:t>套）</w:t>
            </w:r>
            <w:r w:rsidRPr="00DA481A">
              <w:rPr>
                <w:rFonts w:hint="eastAsia"/>
                <w:sz w:val="21"/>
                <w:szCs w:val="21"/>
              </w:rPr>
              <w:t>+</w:t>
            </w:r>
            <w:r w:rsidRPr="00DA481A">
              <w:rPr>
                <w:rFonts w:hint="eastAsia"/>
                <w:sz w:val="21"/>
                <w:szCs w:val="21"/>
              </w:rPr>
              <w:t>袋式除尘器（</w:t>
            </w:r>
            <w:r w:rsidRPr="00DA481A">
              <w:rPr>
                <w:rFonts w:hint="eastAsia"/>
                <w:sz w:val="21"/>
                <w:szCs w:val="21"/>
              </w:rPr>
              <w:t>1</w:t>
            </w:r>
            <w:r w:rsidRPr="00DA481A">
              <w:rPr>
                <w:rFonts w:hint="eastAsia"/>
                <w:sz w:val="21"/>
                <w:szCs w:val="21"/>
              </w:rPr>
              <w:t>套）</w:t>
            </w:r>
            <w:r w:rsidRPr="00DA481A">
              <w:rPr>
                <w:rFonts w:hint="eastAsia"/>
                <w:sz w:val="21"/>
                <w:szCs w:val="21"/>
              </w:rPr>
              <w:t>+</w:t>
            </w:r>
            <w:r w:rsidRPr="00DA481A">
              <w:rPr>
                <w:sz w:val="21"/>
                <w:szCs w:val="21"/>
              </w:rPr>
              <w:t>15m</w:t>
            </w:r>
            <w:r w:rsidRPr="00DA481A">
              <w:rPr>
                <w:rFonts w:hint="eastAsia"/>
                <w:sz w:val="21"/>
                <w:szCs w:val="21"/>
              </w:rPr>
              <w:t>高排气筒（</w:t>
            </w:r>
            <w:r w:rsidRPr="00DA481A">
              <w:rPr>
                <w:rFonts w:hint="eastAsia"/>
                <w:sz w:val="21"/>
                <w:szCs w:val="21"/>
              </w:rPr>
              <w:t>1</w:t>
            </w:r>
            <w:r w:rsidRPr="00DA481A">
              <w:rPr>
                <w:rFonts w:hint="eastAsia"/>
                <w:sz w:val="21"/>
                <w:szCs w:val="21"/>
              </w:rPr>
              <w:t>根）</w:t>
            </w:r>
          </w:p>
        </w:tc>
        <w:tc>
          <w:tcPr>
            <w:tcW w:w="1706" w:type="pct"/>
            <w:vMerge/>
            <w:vAlign w:val="center"/>
          </w:tcPr>
          <w:p w14:paraId="30F2F65D" w14:textId="77777777" w:rsidR="00FC2473" w:rsidRPr="00DA481A" w:rsidRDefault="00FC2473">
            <w:pPr>
              <w:adjustRightInd w:val="0"/>
              <w:snapToGrid w:val="0"/>
              <w:jc w:val="center"/>
              <w:rPr>
                <w:sz w:val="21"/>
                <w:szCs w:val="21"/>
              </w:rPr>
            </w:pPr>
          </w:p>
        </w:tc>
      </w:tr>
      <w:tr w:rsidR="00E45B1C" w:rsidRPr="00DA481A" w14:paraId="17519E6F" w14:textId="77777777" w:rsidTr="00962187">
        <w:trPr>
          <w:trHeight w:val="365"/>
          <w:jc w:val="center"/>
        </w:trPr>
        <w:tc>
          <w:tcPr>
            <w:tcW w:w="774" w:type="pct"/>
            <w:vMerge/>
            <w:vAlign w:val="center"/>
          </w:tcPr>
          <w:p w14:paraId="163CDD86" w14:textId="77777777" w:rsidR="00FC2473" w:rsidRPr="00DA481A" w:rsidRDefault="00FC2473">
            <w:pPr>
              <w:adjustRightInd w:val="0"/>
              <w:snapToGrid w:val="0"/>
              <w:jc w:val="center"/>
              <w:rPr>
                <w:sz w:val="21"/>
                <w:szCs w:val="21"/>
              </w:rPr>
            </w:pPr>
          </w:p>
        </w:tc>
        <w:tc>
          <w:tcPr>
            <w:tcW w:w="754" w:type="pct"/>
            <w:vAlign w:val="center"/>
          </w:tcPr>
          <w:p w14:paraId="380B2922" w14:textId="0DC95821" w:rsidR="00FC2473" w:rsidRPr="00DA481A" w:rsidRDefault="009053DA">
            <w:pPr>
              <w:adjustRightInd w:val="0"/>
              <w:snapToGrid w:val="0"/>
              <w:jc w:val="center"/>
              <w:rPr>
                <w:sz w:val="21"/>
                <w:szCs w:val="21"/>
              </w:rPr>
            </w:pPr>
            <w:r w:rsidRPr="00DA481A">
              <w:rPr>
                <w:rFonts w:hint="eastAsia"/>
                <w:sz w:val="21"/>
                <w:szCs w:val="21"/>
              </w:rPr>
              <w:t>浸漆</w:t>
            </w:r>
            <w:r w:rsidR="00FC2473" w:rsidRPr="00DA481A">
              <w:rPr>
                <w:rFonts w:hint="eastAsia"/>
                <w:sz w:val="21"/>
                <w:szCs w:val="21"/>
              </w:rPr>
              <w:t>烘干</w:t>
            </w:r>
          </w:p>
        </w:tc>
        <w:tc>
          <w:tcPr>
            <w:tcW w:w="800" w:type="pct"/>
            <w:vAlign w:val="center"/>
          </w:tcPr>
          <w:p w14:paraId="1F35D3D2" w14:textId="4B4BE9BA" w:rsidR="00FC2473" w:rsidRPr="00DA481A" w:rsidRDefault="00FC2473">
            <w:pPr>
              <w:adjustRightInd w:val="0"/>
              <w:snapToGrid w:val="0"/>
              <w:jc w:val="center"/>
              <w:rPr>
                <w:sz w:val="21"/>
                <w:szCs w:val="21"/>
              </w:rPr>
            </w:pPr>
            <w:r w:rsidRPr="00DA481A">
              <w:rPr>
                <w:rFonts w:hint="eastAsia"/>
                <w:sz w:val="21"/>
                <w:szCs w:val="21"/>
              </w:rPr>
              <w:t>非甲烷总烃</w:t>
            </w:r>
          </w:p>
        </w:tc>
        <w:tc>
          <w:tcPr>
            <w:tcW w:w="966" w:type="pct"/>
            <w:vAlign w:val="center"/>
          </w:tcPr>
          <w:p w14:paraId="6F0BEA4A" w14:textId="7251A806" w:rsidR="00FC2473" w:rsidRPr="00DA481A" w:rsidRDefault="00FC2473">
            <w:pPr>
              <w:adjustRightInd w:val="0"/>
              <w:snapToGrid w:val="0"/>
              <w:jc w:val="center"/>
              <w:rPr>
                <w:sz w:val="21"/>
                <w:szCs w:val="21"/>
              </w:rPr>
            </w:pPr>
            <w:r w:rsidRPr="00DA481A">
              <w:rPr>
                <w:rFonts w:hint="eastAsia"/>
                <w:sz w:val="21"/>
                <w:szCs w:val="21"/>
              </w:rPr>
              <w:t>负压收集</w:t>
            </w:r>
            <w:r w:rsidRPr="00DA481A">
              <w:rPr>
                <w:rFonts w:hint="eastAsia"/>
                <w:sz w:val="21"/>
                <w:szCs w:val="21"/>
              </w:rPr>
              <w:t>+</w:t>
            </w:r>
            <w:r w:rsidR="00AF5EE8" w:rsidRPr="00DA481A">
              <w:rPr>
                <w:rFonts w:hint="eastAsia"/>
                <w:sz w:val="21"/>
                <w:szCs w:val="21"/>
              </w:rPr>
              <w:t>活性炭吸附</w:t>
            </w:r>
            <w:r w:rsidR="00AF5EE8" w:rsidRPr="00DA481A">
              <w:rPr>
                <w:rFonts w:hint="eastAsia"/>
                <w:sz w:val="21"/>
                <w:szCs w:val="21"/>
              </w:rPr>
              <w:t>/</w:t>
            </w:r>
            <w:r w:rsidR="00AF5EE8" w:rsidRPr="00DA481A">
              <w:rPr>
                <w:sz w:val="21"/>
                <w:szCs w:val="21"/>
              </w:rPr>
              <w:t>脱附</w:t>
            </w:r>
            <w:r w:rsidR="00AF5EE8" w:rsidRPr="00DA481A">
              <w:rPr>
                <w:rFonts w:hint="eastAsia"/>
                <w:sz w:val="21"/>
                <w:szCs w:val="21"/>
              </w:rPr>
              <w:t>+</w:t>
            </w:r>
            <w:r w:rsidR="00AF5EE8" w:rsidRPr="00DA481A">
              <w:rPr>
                <w:sz w:val="21"/>
                <w:szCs w:val="21"/>
              </w:rPr>
              <w:t>催化燃烧</w:t>
            </w:r>
            <w:r w:rsidR="00AF5EE8" w:rsidRPr="00DA481A">
              <w:rPr>
                <w:rFonts w:hint="eastAsia"/>
                <w:sz w:val="21"/>
                <w:szCs w:val="21"/>
              </w:rPr>
              <w:t>装置</w:t>
            </w:r>
            <w:r w:rsidRPr="00DA481A">
              <w:rPr>
                <w:rFonts w:hint="eastAsia"/>
                <w:sz w:val="21"/>
                <w:szCs w:val="21"/>
              </w:rPr>
              <w:t>（</w:t>
            </w:r>
            <w:r w:rsidRPr="00DA481A">
              <w:rPr>
                <w:rFonts w:hint="eastAsia"/>
                <w:sz w:val="21"/>
                <w:szCs w:val="21"/>
              </w:rPr>
              <w:t>1</w:t>
            </w:r>
            <w:r w:rsidRPr="00DA481A">
              <w:rPr>
                <w:sz w:val="21"/>
                <w:szCs w:val="21"/>
              </w:rPr>
              <w:t>套</w:t>
            </w:r>
            <w:r w:rsidRPr="00DA481A">
              <w:rPr>
                <w:rFonts w:hint="eastAsia"/>
                <w:sz w:val="21"/>
                <w:szCs w:val="21"/>
              </w:rPr>
              <w:t>）</w:t>
            </w:r>
            <w:r w:rsidRPr="00DA481A">
              <w:rPr>
                <w:rFonts w:hint="eastAsia"/>
                <w:sz w:val="21"/>
                <w:szCs w:val="21"/>
              </w:rPr>
              <w:t>+</w:t>
            </w:r>
            <w:r w:rsidRPr="00DA481A">
              <w:rPr>
                <w:sz w:val="21"/>
                <w:szCs w:val="21"/>
              </w:rPr>
              <w:t>15m</w:t>
            </w:r>
            <w:r w:rsidRPr="00DA481A">
              <w:rPr>
                <w:rFonts w:hint="eastAsia"/>
                <w:sz w:val="21"/>
                <w:szCs w:val="21"/>
              </w:rPr>
              <w:t>高排气筒（</w:t>
            </w:r>
            <w:r w:rsidRPr="00DA481A">
              <w:rPr>
                <w:rFonts w:hint="eastAsia"/>
                <w:sz w:val="21"/>
                <w:szCs w:val="21"/>
              </w:rPr>
              <w:t>1</w:t>
            </w:r>
            <w:r w:rsidRPr="00DA481A">
              <w:rPr>
                <w:rFonts w:hint="eastAsia"/>
                <w:sz w:val="21"/>
                <w:szCs w:val="21"/>
              </w:rPr>
              <w:t>根）</w:t>
            </w:r>
          </w:p>
        </w:tc>
        <w:tc>
          <w:tcPr>
            <w:tcW w:w="1706" w:type="pct"/>
            <w:vAlign w:val="center"/>
          </w:tcPr>
          <w:p w14:paraId="37281244" w14:textId="25A0BA36" w:rsidR="00FC2473" w:rsidRPr="00DA481A" w:rsidRDefault="007C1A9A">
            <w:pPr>
              <w:adjustRightInd w:val="0"/>
              <w:snapToGrid w:val="0"/>
              <w:jc w:val="center"/>
              <w:rPr>
                <w:sz w:val="21"/>
                <w:szCs w:val="21"/>
              </w:rPr>
            </w:pPr>
            <w:r w:rsidRPr="007C1A9A">
              <w:rPr>
                <w:rFonts w:hint="eastAsia"/>
                <w:bCs/>
                <w:sz w:val="21"/>
                <w:szCs w:val="21"/>
              </w:rPr>
              <w:t>《重污染天气重点行业应急减排措施制定技术指南（</w:t>
            </w:r>
            <w:r w:rsidRPr="007C1A9A">
              <w:rPr>
                <w:rFonts w:hint="eastAsia"/>
                <w:bCs/>
                <w:sz w:val="21"/>
                <w:szCs w:val="21"/>
              </w:rPr>
              <w:t>2020</w:t>
            </w:r>
            <w:r w:rsidRPr="007C1A9A">
              <w:rPr>
                <w:rFonts w:hint="eastAsia"/>
                <w:bCs/>
                <w:sz w:val="21"/>
                <w:szCs w:val="21"/>
              </w:rPr>
              <w:t>年修订版）》的函（环办大气函</w:t>
            </w:r>
            <w:r w:rsidRPr="007C1A9A">
              <w:rPr>
                <w:rFonts w:hint="eastAsia"/>
                <w:bCs/>
                <w:sz w:val="21"/>
                <w:szCs w:val="21"/>
              </w:rPr>
              <w:t>[2020]340</w:t>
            </w:r>
            <w:r w:rsidRPr="007C1A9A">
              <w:rPr>
                <w:rFonts w:hint="eastAsia"/>
                <w:bCs/>
                <w:sz w:val="21"/>
                <w:szCs w:val="21"/>
              </w:rPr>
              <w:t>号）</w:t>
            </w:r>
            <w:r w:rsidRPr="007C1A9A">
              <w:rPr>
                <w:rFonts w:hint="eastAsia"/>
                <w:bCs/>
                <w:sz w:val="21"/>
                <w:szCs w:val="21"/>
              </w:rPr>
              <w:t>-</w:t>
            </w:r>
            <w:r w:rsidRPr="007C1A9A">
              <w:rPr>
                <w:rFonts w:hint="eastAsia"/>
                <w:bCs/>
                <w:sz w:val="21"/>
                <w:szCs w:val="21"/>
              </w:rPr>
              <w:t>工业涂装</w:t>
            </w:r>
            <w:r w:rsidRPr="007C1A9A">
              <w:rPr>
                <w:rFonts w:hint="eastAsia"/>
                <w:bCs/>
                <w:sz w:val="21"/>
                <w:szCs w:val="21"/>
              </w:rPr>
              <w:t>NMHC 20-30mg/m</w:t>
            </w:r>
            <w:r w:rsidRPr="007C1A9A">
              <w:rPr>
                <w:rFonts w:hint="eastAsia"/>
                <w:bCs/>
                <w:sz w:val="21"/>
                <w:szCs w:val="21"/>
                <w:vertAlign w:val="superscript"/>
              </w:rPr>
              <w:t>3</w:t>
            </w:r>
            <w:r w:rsidR="00E71905" w:rsidRPr="00DA481A">
              <w:rPr>
                <w:rFonts w:hint="eastAsia"/>
                <w:bCs/>
                <w:sz w:val="21"/>
                <w:szCs w:val="21"/>
              </w:rPr>
              <w:t>、</w:t>
            </w:r>
            <w:r w:rsidR="00FC2473" w:rsidRPr="00DA481A">
              <w:rPr>
                <w:sz w:val="21"/>
                <w:szCs w:val="21"/>
              </w:rPr>
              <w:t>《关于全省开展工业企业挥发性有机物专项治理工作中排放建议值的通知》</w:t>
            </w:r>
            <w:r w:rsidR="00FC2473" w:rsidRPr="00DA481A">
              <w:rPr>
                <w:rFonts w:hint="eastAsia"/>
                <w:sz w:val="21"/>
                <w:szCs w:val="21"/>
              </w:rPr>
              <w:t>(</w:t>
            </w:r>
            <w:r w:rsidR="00FC2473" w:rsidRPr="00DA481A">
              <w:rPr>
                <w:sz w:val="21"/>
                <w:szCs w:val="21"/>
              </w:rPr>
              <w:t>豫环攻坚办</w:t>
            </w:r>
            <w:r w:rsidR="00FC2473" w:rsidRPr="00DA481A">
              <w:rPr>
                <w:rFonts w:hint="eastAsia"/>
                <w:sz w:val="21"/>
                <w:szCs w:val="21"/>
              </w:rPr>
              <w:t>[</w:t>
            </w:r>
            <w:r w:rsidR="00FC2473" w:rsidRPr="00DA481A">
              <w:rPr>
                <w:sz w:val="21"/>
                <w:szCs w:val="21"/>
              </w:rPr>
              <w:t>2017</w:t>
            </w:r>
            <w:r w:rsidR="00FC2473" w:rsidRPr="00DA481A">
              <w:rPr>
                <w:rFonts w:hint="eastAsia"/>
                <w:sz w:val="21"/>
                <w:szCs w:val="21"/>
              </w:rPr>
              <w:t>]</w:t>
            </w:r>
            <w:r w:rsidR="00FC2473" w:rsidRPr="00DA481A">
              <w:rPr>
                <w:sz w:val="21"/>
                <w:szCs w:val="21"/>
              </w:rPr>
              <w:t>162</w:t>
            </w:r>
            <w:r w:rsidR="00FC2473" w:rsidRPr="00DA481A">
              <w:rPr>
                <w:sz w:val="21"/>
                <w:szCs w:val="21"/>
              </w:rPr>
              <w:t>号</w:t>
            </w:r>
            <w:r w:rsidR="00FC2473" w:rsidRPr="00DA481A">
              <w:rPr>
                <w:rFonts w:hint="eastAsia"/>
                <w:sz w:val="21"/>
                <w:szCs w:val="21"/>
              </w:rPr>
              <w:t>)</w:t>
            </w:r>
            <w:r w:rsidR="009D4463" w:rsidRPr="00DA481A">
              <w:rPr>
                <w:rFonts w:hint="eastAsia"/>
                <w:sz w:val="21"/>
                <w:szCs w:val="21"/>
              </w:rPr>
              <w:t>工业企业边界</w:t>
            </w:r>
            <w:r w:rsidR="00FC2473" w:rsidRPr="00DA481A">
              <w:rPr>
                <w:sz w:val="21"/>
                <w:szCs w:val="21"/>
              </w:rPr>
              <w:t>排放浓度不高于</w:t>
            </w:r>
            <w:r w:rsidR="00FC2473" w:rsidRPr="00DA481A">
              <w:rPr>
                <w:sz w:val="21"/>
                <w:szCs w:val="21"/>
              </w:rPr>
              <w:t>2.0mg/m</w:t>
            </w:r>
            <w:r w:rsidR="00FC2473" w:rsidRPr="00DA481A">
              <w:rPr>
                <w:sz w:val="21"/>
                <w:szCs w:val="21"/>
                <w:vertAlign w:val="superscript"/>
              </w:rPr>
              <w:t>3</w:t>
            </w:r>
          </w:p>
        </w:tc>
      </w:tr>
      <w:tr w:rsidR="00E45B1C" w:rsidRPr="00DA481A" w14:paraId="092FF8DA" w14:textId="77777777" w:rsidTr="00962187">
        <w:trPr>
          <w:trHeight w:val="680"/>
          <w:jc w:val="center"/>
        </w:trPr>
        <w:tc>
          <w:tcPr>
            <w:tcW w:w="774" w:type="pct"/>
            <w:vAlign w:val="center"/>
          </w:tcPr>
          <w:p w14:paraId="79EB6641" w14:textId="77777777" w:rsidR="00C14A68" w:rsidRPr="00DA481A" w:rsidRDefault="00C14A68">
            <w:pPr>
              <w:adjustRightInd w:val="0"/>
              <w:snapToGrid w:val="0"/>
              <w:jc w:val="center"/>
              <w:rPr>
                <w:sz w:val="21"/>
                <w:szCs w:val="21"/>
              </w:rPr>
            </w:pPr>
            <w:r w:rsidRPr="00DA481A">
              <w:rPr>
                <w:sz w:val="21"/>
                <w:szCs w:val="21"/>
              </w:rPr>
              <w:t>地表水环境</w:t>
            </w:r>
          </w:p>
        </w:tc>
        <w:tc>
          <w:tcPr>
            <w:tcW w:w="754" w:type="pct"/>
            <w:vAlign w:val="center"/>
          </w:tcPr>
          <w:p w14:paraId="56BED345" w14:textId="77777777" w:rsidR="00C14A68" w:rsidRPr="00DA481A" w:rsidRDefault="00C14A68">
            <w:pPr>
              <w:pStyle w:val="afb"/>
              <w:rPr>
                <w:sz w:val="21"/>
              </w:rPr>
            </w:pPr>
            <w:r w:rsidRPr="00DA481A">
              <w:rPr>
                <w:rFonts w:hint="eastAsia"/>
                <w:sz w:val="21"/>
              </w:rPr>
              <w:t>生活污水</w:t>
            </w:r>
          </w:p>
        </w:tc>
        <w:tc>
          <w:tcPr>
            <w:tcW w:w="800" w:type="pct"/>
            <w:vAlign w:val="center"/>
          </w:tcPr>
          <w:p w14:paraId="71BBE5D7" w14:textId="03AB8383" w:rsidR="00C14A68" w:rsidRPr="00DA481A" w:rsidRDefault="00C14A68">
            <w:pPr>
              <w:pStyle w:val="afb"/>
              <w:rPr>
                <w:sz w:val="21"/>
              </w:rPr>
            </w:pPr>
            <w:r w:rsidRPr="00DA481A">
              <w:rPr>
                <w:sz w:val="21"/>
              </w:rPr>
              <w:t>COD</w:t>
            </w:r>
            <w:r w:rsidRPr="00DA481A">
              <w:rPr>
                <w:sz w:val="21"/>
              </w:rPr>
              <w:t>、</w:t>
            </w:r>
            <w:r w:rsidRPr="00DA481A">
              <w:rPr>
                <w:sz w:val="21"/>
              </w:rPr>
              <w:t>SS</w:t>
            </w:r>
            <w:r w:rsidRPr="00DA481A">
              <w:rPr>
                <w:sz w:val="21"/>
              </w:rPr>
              <w:t>、</w:t>
            </w:r>
            <w:r w:rsidRPr="00DA481A">
              <w:rPr>
                <w:rFonts w:hint="eastAsia"/>
                <w:sz w:val="21"/>
              </w:rPr>
              <w:t>氨氮</w:t>
            </w:r>
            <w:r w:rsidRPr="00DA481A">
              <w:rPr>
                <w:sz w:val="21"/>
              </w:rPr>
              <w:t>、</w:t>
            </w:r>
            <w:r w:rsidRPr="00DA481A">
              <w:rPr>
                <w:sz w:val="21"/>
              </w:rPr>
              <w:t>TN</w:t>
            </w:r>
            <w:r w:rsidRPr="00DA481A">
              <w:rPr>
                <w:sz w:val="21"/>
              </w:rPr>
              <w:t>、</w:t>
            </w:r>
            <w:r w:rsidRPr="00DA481A">
              <w:rPr>
                <w:sz w:val="21"/>
              </w:rPr>
              <w:t>TP</w:t>
            </w:r>
          </w:p>
        </w:tc>
        <w:tc>
          <w:tcPr>
            <w:tcW w:w="966" w:type="pct"/>
            <w:vAlign w:val="center"/>
          </w:tcPr>
          <w:p w14:paraId="506D58E6" w14:textId="77777777" w:rsidR="00C14A68" w:rsidRPr="00DA481A" w:rsidRDefault="00C14A68">
            <w:pPr>
              <w:pStyle w:val="afb"/>
              <w:rPr>
                <w:sz w:val="21"/>
              </w:rPr>
            </w:pPr>
            <w:r w:rsidRPr="00DA481A">
              <w:rPr>
                <w:rFonts w:hint="eastAsia"/>
                <w:sz w:val="21"/>
              </w:rPr>
              <w:t>化粪池</w:t>
            </w:r>
          </w:p>
        </w:tc>
        <w:tc>
          <w:tcPr>
            <w:tcW w:w="1706" w:type="pct"/>
            <w:vAlign w:val="center"/>
          </w:tcPr>
          <w:p w14:paraId="0DF849B2" w14:textId="6BF55DB6" w:rsidR="00C14A68" w:rsidRPr="00DA481A" w:rsidRDefault="00C14A68">
            <w:pPr>
              <w:adjustRightInd w:val="0"/>
              <w:snapToGrid w:val="0"/>
              <w:jc w:val="center"/>
              <w:rPr>
                <w:sz w:val="21"/>
                <w:szCs w:val="21"/>
              </w:rPr>
            </w:pPr>
            <w:r w:rsidRPr="00DA481A">
              <w:rPr>
                <w:rFonts w:hint="eastAsia"/>
                <w:bCs/>
                <w:sz w:val="21"/>
                <w:szCs w:val="21"/>
              </w:rPr>
              <w:t>小店污水处理厂</w:t>
            </w:r>
            <w:r w:rsidRPr="00DA481A">
              <w:rPr>
                <w:rFonts w:hint="eastAsia"/>
                <w:sz w:val="21"/>
                <w:szCs w:val="21"/>
              </w:rPr>
              <w:t>收水标准</w:t>
            </w:r>
          </w:p>
        </w:tc>
      </w:tr>
      <w:tr w:rsidR="00E45B1C" w:rsidRPr="00DA481A" w14:paraId="71042E9B" w14:textId="77777777" w:rsidTr="00962187">
        <w:trPr>
          <w:trHeight w:val="567"/>
          <w:jc w:val="center"/>
        </w:trPr>
        <w:tc>
          <w:tcPr>
            <w:tcW w:w="774" w:type="pct"/>
            <w:vAlign w:val="center"/>
          </w:tcPr>
          <w:p w14:paraId="5CFCB52B" w14:textId="77777777" w:rsidR="00502EDD" w:rsidRPr="00DA481A" w:rsidRDefault="00000000">
            <w:pPr>
              <w:adjustRightInd w:val="0"/>
              <w:snapToGrid w:val="0"/>
              <w:jc w:val="center"/>
              <w:rPr>
                <w:sz w:val="21"/>
                <w:szCs w:val="21"/>
              </w:rPr>
            </w:pPr>
            <w:r w:rsidRPr="00DA481A">
              <w:rPr>
                <w:sz w:val="21"/>
                <w:szCs w:val="21"/>
              </w:rPr>
              <w:t>声环境</w:t>
            </w:r>
          </w:p>
        </w:tc>
        <w:tc>
          <w:tcPr>
            <w:tcW w:w="754" w:type="pct"/>
            <w:vAlign w:val="center"/>
          </w:tcPr>
          <w:p w14:paraId="65BF1992" w14:textId="53183477" w:rsidR="00502EDD" w:rsidRPr="00DA481A" w:rsidRDefault="00C14A68">
            <w:pPr>
              <w:adjustRightInd w:val="0"/>
              <w:snapToGrid w:val="0"/>
              <w:jc w:val="center"/>
              <w:rPr>
                <w:sz w:val="21"/>
                <w:szCs w:val="21"/>
              </w:rPr>
            </w:pPr>
            <w:r w:rsidRPr="00DA481A">
              <w:rPr>
                <w:rFonts w:hint="eastAsia"/>
                <w:sz w:val="21"/>
                <w:szCs w:val="21"/>
              </w:rPr>
              <w:t>车床、空压机</w:t>
            </w:r>
            <w:r w:rsidR="005479F9" w:rsidRPr="00DA481A">
              <w:rPr>
                <w:rFonts w:hint="eastAsia"/>
                <w:sz w:val="21"/>
                <w:szCs w:val="21"/>
              </w:rPr>
              <w:t>等</w:t>
            </w:r>
          </w:p>
        </w:tc>
        <w:tc>
          <w:tcPr>
            <w:tcW w:w="800" w:type="pct"/>
            <w:vAlign w:val="center"/>
          </w:tcPr>
          <w:p w14:paraId="6F44E5E8" w14:textId="77777777" w:rsidR="00502EDD" w:rsidRPr="00DA481A" w:rsidRDefault="00000000">
            <w:pPr>
              <w:jc w:val="center"/>
              <w:rPr>
                <w:sz w:val="21"/>
                <w:szCs w:val="21"/>
              </w:rPr>
            </w:pPr>
            <w:r w:rsidRPr="00DA481A">
              <w:rPr>
                <w:sz w:val="21"/>
                <w:szCs w:val="21"/>
              </w:rPr>
              <w:t>噪声</w:t>
            </w:r>
          </w:p>
        </w:tc>
        <w:tc>
          <w:tcPr>
            <w:tcW w:w="966" w:type="pct"/>
            <w:vAlign w:val="center"/>
          </w:tcPr>
          <w:p w14:paraId="4134D663" w14:textId="77777777" w:rsidR="00502EDD" w:rsidRPr="00DA481A" w:rsidRDefault="00000000">
            <w:pPr>
              <w:jc w:val="center"/>
              <w:rPr>
                <w:sz w:val="21"/>
                <w:szCs w:val="21"/>
              </w:rPr>
            </w:pPr>
            <w:r w:rsidRPr="00DA481A">
              <w:rPr>
                <w:sz w:val="21"/>
                <w:szCs w:val="21"/>
              </w:rPr>
              <w:t>基础减振、厂房隔声等</w:t>
            </w:r>
          </w:p>
        </w:tc>
        <w:tc>
          <w:tcPr>
            <w:tcW w:w="1706" w:type="pct"/>
            <w:vAlign w:val="center"/>
          </w:tcPr>
          <w:p w14:paraId="23117D64" w14:textId="283CB78A" w:rsidR="00502EDD" w:rsidRPr="00DA481A" w:rsidRDefault="00000000">
            <w:pPr>
              <w:adjustRightInd w:val="0"/>
              <w:snapToGrid w:val="0"/>
              <w:jc w:val="center"/>
              <w:rPr>
                <w:sz w:val="21"/>
                <w:szCs w:val="21"/>
              </w:rPr>
            </w:pPr>
            <w:r w:rsidRPr="00DA481A">
              <w:rPr>
                <w:sz w:val="21"/>
                <w:szCs w:val="21"/>
              </w:rPr>
              <w:t>《工业企业厂界环境噪声排放标准》（</w:t>
            </w:r>
            <w:r w:rsidRPr="00DA481A">
              <w:rPr>
                <w:sz w:val="21"/>
                <w:szCs w:val="21"/>
              </w:rPr>
              <w:t>GB12348-2008</w:t>
            </w:r>
            <w:r w:rsidRPr="00DA481A">
              <w:rPr>
                <w:sz w:val="21"/>
                <w:szCs w:val="21"/>
              </w:rPr>
              <w:t>）</w:t>
            </w:r>
            <w:r w:rsidR="000B7C8D" w:rsidRPr="00DA481A">
              <w:rPr>
                <w:sz w:val="21"/>
                <w:szCs w:val="21"/>
              </w:rPr>
              <w:t>3</w:t>
            </w:r>
            <w:r w:rsidRPr="00DA481A">
              <w:rPr>
                <w:sz w:val="21"/>
                <w:szCs w:val="21"/>
              </w:rPr>
              <w:t>类</w:t>
            </w:r>
          </w:p>
        </w:tc>
      </w:tr>
      <w:tr w:rsidR="00E45B1C" w:rsidRPr="00DA481A" w14:paraId="039E18AF" w14:textId="77777777" w:rsidTr="00962187">
        <w:trPr>
          <w:trHeight w:val="454"/>
          <w:jc w:val="center"/>
        </w:trPr>
        <w:tc>
          <w:tcPr>
            <w:tcW w:w="774" w:type="pct"/>
            <w:vAlign w:val="center"/>
          </w:tcPr>
          <w:p w14:paraId="487CE2E0" w14:textId="77777777" w:rsidR="00502EDD" w:rsidRPr="00DA481A" w:rsidRDefault="00000000">
            <w:pPr>
              <w:adjustRightInd w:val="0"/>
              <w:snapToGrid w:val="0"/>
              <w:jc w:val="center"/>
              <w:rPr>
                <w:sz w:val="21"/>
                <w:szCs w:val="21"/>
              </w:rPr>
            </w:pPr>
            <w:r w:rsidRPr="00DA481A">
              <w:rPr>
                <w:sz w:val="21"/>
                <w:szCs w:val="21"/>
              </w:rPr>
              <w:t>电磁辐射</w:t>
            </w:r>
          </w:p>
        </w:tc>
        <w:tc>
          <w:tcPr>
            <w:tcW w:w="754" w:type="pct"/>
            <w:vAlign w:val="center"/>
          </w:tcPr>
          <w:p w14:paraId="7A187ADF" w14:textId="77777777" w:rsidR="00502EDD" w:rsidRPr="00DA481A" w:rsidRDefault="00000000">
            <w:pPr>
              <w:adjustRightInd w:val="0"/>
              <w:snapToGrid w:val="0"/>
              <w:jc w:val="center"/>
              <w:rPr>
                <w:sz w:val="21"/>
                <w:szCs w:val="21"/>
              </w:rPr>
            </w:pPr>
            <w:r w:rsidRPr="00DA481A">
              <w:rPr>
                <w:sz w:val="21"/>
                <w:szCs w:val="21"/>
              </w:rPr>
              <w:t>/</w:t>
            </w:r>
          </w:p>
        </w:tc>
        <w:tc>
          <w:tcPr>
            <w:tcW w:w="800" w:type="pct"/>
            <w:vAlign w:val="center"/>
          </w:tcPr>
          <w:p w14:paraId="182EB281" w14:textId="77777777" w:rsidR="00502EDD" w:rsidRPr="00DA481A" w:rsidRDefault="00000000">
            <w:pPr>
              <w:adjustRightInd w:val="0"/>
              <w:snapToGrid w:val="0"/>
              <w:jc w:val="center"/>
              <w:rPr>
                <w:sz w:val="21"/>
                <w:szCs w:val="21"/>
              </w:rPr>
            </w:pPr>
            <w:r w:rsidRPr="00DA481A">
              <w:rPr>
                <w:sz w:val="21"/>
                <w:szCs w:val="21"/>
              </w:rPr>
              <w:t>/</w:t>
            </w:r>
          </w:p>
        </w:tc>
        <w:tc>
          <w:tcPr>
            <w:tcW w:w="966" w:type="pct"/>
            <w:vAlign w:val="center"/>
          </w:tcPr>
          <w:p w14:paraId="5282AB25" w14:textId="77777777" w:rsidR="00502EDD" w:rsidRPr="00DA481A" w:rsidRDefault="00000000">
            <w:pPr>
              <w:adjustRightInd w:val="0"/>
              <w:snapToGrid w:val="0"/>
              <w:jc w:val="center"/>
              <w:rPr>
                <w:sz w:val="21"/>
                <w:szCs w:val="21"/>
              </w:rPr>
            </w:pPr>
            <w:r w:rsidRPr="00DA481A">
              <w:rPr>
                <w:sz w:val="21"/>
                <w:szCs w:val="21"/>
              </w:rPr>
              <w:t>/</w:t>
            </w:r>
          </w:p>
        </w:tc>
        <w:tc>
          <w:tcPr>
            <w:tcW w:w="1706" w:type="pct"/>
            <w:vAlign w:val="center"/>
          </w:tcPr>
          <w:p w14:paraId="79EC91B0" w14:textId="77777777" w:rsidR="00502EDD" w:rsidRPr="00DA481A" w:rsidRDefault="00000000">
            <w:pPr>
              <w:adjustRightInd w:val="0"/>
              <w:snapToGrid w:val="0"/>
              <w:jc w:val="center"/>
              <w:rPr>
                <w:sz w:val="21"/>
                <w:szCs w:val="21"/>
              </w:rPr>
            </w:pPr>
            <w:r w:rsidRPr="00DA481A">
              <w:rPr>
                <w:sz w:val="21"/>
                <w:szCs w:val="21"/>
              </w:rPr>
              <w:t>/</w:t>
            </w:r>
          </w:p>
        </w:tc>
      </w:tr>
      <w:tr w:rsidR="00E45B1C" w:rsidRPr="00DA481A" w14:paraId="47856B74" w14:textId="77777777" w:rsidTr="00962187">
        <w:trPr>
          <w:trHeight w:val="397"/>
          <w:jc w:val="center"/>
        </w:trPr>
        <w:tc>
          <w:tcPr>
            <w:tcW w:w="774" w:type="pct"/>
            <w:vMerge w:val="restart"/>
            <w:vAlign w:val="center"/>
          </w:tcPr>
          <w:p w14:paraId="63259BE8" w14:textId="77777777" w:rsidR="008561F3" w:rsidRPr="00DA481A" w:rsidRDefault="008561F3" w:rsidP="008561F3">
            <w:pPr>
              <w:adjustRightInd w:val="0"/>
              <w:snapToGrid w:val="0"/>
              <w:jc w:val="center"/>
              <w:rPr>
                <w:sz w:val="21"/>
                <w:szCs w:val="21"/>
              </w:rPr>
            </w:pPr>
            <w:r w:rsidRPr="00DA481A">
              <w:rPr>
                <w:sz w:val="21"/>
                <w:szCs w:val="21"/>
              </w:rPr>
              <w:t>固体废物</w:t>
            </w:r>
          </w:p>
        </w:tc>
        <w:tc>
          <w:tcPr>
            <w:tcW w:w="754" w:type="pct"/>
            <w:vAlign w:val="center"/>
          </w:tcPr>
          <w:p w14:paraId="34DB052C" w14:textId="1A01FBF3" w:rsidR="008561F3" w:rsidRPr="00DA481A" w:rsidRDefault="00C14A68" w:rsidP="008561F3">
            <w:pPr>
              <w:jc w:val="center"/>
              <w:rPr>
                <w:sz w:val="21"/>
              </w:rPr>
            </w:pPr>
            <w:r w:rsidRPr="00DA481A">
              <w:rPr>
                <w:rFonts w:hint="eastAsia"/>
                <w:sz w:val="21"/>
                <w:szCs w:val="21"/>
              </w:rPr>
              <w:t>下料、机加工</w:t>
            </w:r>
          </w:p>
        </w:tc>
        <w:tc>
          <w:tcPr>
            <w:tcW w:w="800" w:type="pct"/>
            <w:vAlign w:val="center"/>
          </w:tcPr>
          <w:p w14:paraId="5162466B" w14:textId="460C23B5" w:rsidR="008561F3" w:rsidRPr="00DA481A" w:rsidRDefault="008561F3" w:rsidP="008561F3">
            <w:pPr>
              <w:jc w:val="center"/>
              <w:rPr>
                <w:sz w:val="21"/>
              </w:rPr>
            </w:pPr>
            <w:r w:rsidRPr="00DA481A">
              <w:rPr>
                <w:rFonts w:hint="eastAsia"/>
                <w:sz w:val="21"/>
                <w:szCs w:val="21"/>
              </w:rPr>
              <w:t>边角料</w:t>
            </w:r>
          </w:p>
        </w:tc>
        <w:tc>
          <w:tcPr>
            <w:tcW w:w="966" w:type="pct"/>
            <w:vMerge w:val="restart"/>
            <w:vAlign w:val="center"/>
          </w:tcPr>
          <w:p w14:paraId="4234641E" w14:textId="6A471FD3" w:rsidR="008561F3" w:rsidRPr="00DA481A" w:rsidRDefault="008561F3" w:rsidP="008561F3">
            <w:pPr>
              <w:adjustRightInd w:val="0"/>
              <w:snapToGrid w:val="0"/>
              <w:jc w:val="center"/>
              <w:rPr>
                <w:sz w:val="21"/>
                <w:szCs w:val="21"/>
              </w:rPr>
            </w:pPr>
            <w:r w:rsidRPr="00DA481A">
              <w:rPr>
                <w:sz w:val="21"/>
                <w:szCs w:val="21"/>
              </w:rPr>
              <w:t>一般固废</w:t>
            </w:r>
            <w:r w:rsidRPr="00DA481A">
              <w:rPr>
                <w:rFonts w:hint="eastAsia"/>
                <w:sz w:val="21"/>
                <w:szCs w:val="21"/>
              </w:rPr>
              <w:t>暂存间</w:t>
            </w:r>
            <w:r w:rsidRPr="00DA481A">
              <w:rPr>
                <w:sz w:val="21"/>
                <w:szCs w:val="21"/>
              </w:rPr>
              <w:t>1</w:t>
            </w:r>
            <w:r w:rsidRPr="00DA481A">
              <w:rPr>
                <w:sz w:val="21"/>
                <w:szCs w:val="21"/>
              </w:rPr>
              <w:t>座（</w:t>
            </w:r>
            <w:r w:rsidRPr="00DA481A">
              <w:rPr>
                <w:sz w:val="21"/>
                <w:szCs w:val="21"/>
              </w:rPr>
              <w:t>10m</w:t>
            </w:r>
            <w:r w:rsidRPr="00DA481A">
              <w:rPr>
                <w:sz w:val="21"/>
                <w:szCs w:val="21"/>
                <w:vertAlign w:val="superscript"/>
              </w:rPr>
              <w:t>2</w:t>
            </w:r>
            <w:r w:rsidRPr="00DA481A">
              <w:rPr>
                <w:sz w:val="21"/>
                <w:szCs w:val="21"/>
              </w:rPr>
              <w:t>）</w:t>
            </w:r>
          </w:p>
        </w:tc>
        <w:tc>
          <w:tcPr>
            <w:tcW w:w="1706" w:type="pct"/>
            <w:vMerge w:val="restart"/>
            <w:vAlign w:val="center"/>
          </w:tcPr>
          <w:p w14:paraId="6EF1A64B" w14:textId="3D450A13" w:rsidR="008561F3" w:rsidRPr="00DA481A" w:rsidRDefault="008561F3" w:rsidP="008561F3">
            <w:pPr>
              <w:adjustRightInd w:val="0"/>
              <w:snapToGrid w:val="0"/>
              <w:jc w:val="center"/>
              <w:rPr>
                <w:sz w:val="21"/>
                <w:szCs w:val="21"/>
              </w:rPr>
            </w:pPr>
            <w:r w:rsidRPr="00DA481A">
              <w:rPr>
                <w:sz w:val="21"/>
                <w:szCs w:val="21"/>
              </w:rPr>
              <w:t>《一般工业固体废物贮存和填埋污染控制标准》（</w:t>
            </w:r>
            <w:r w:rsidRPr="00DA481A">
              <w:rPr>
                <w:sz w:val="21"/>
                <w:szCs w:val="21"/>
              </w:rPr>
              <w:t>GB18599-2020</w:t>
            </w:r>
            <w:r w:rsidRPr="00DA481A">
              <w:rPr>
                <w:sz w:val="21"/>
                <w:szCs w:val="21"/>
              </w:rPr>
              <w:t>）</w:t>
            </w:r>
            <w:r w:rsidRPr="00DA481A">
              <w:rPr>
                <w:rFonts w:hint="eastAsia"/>
                <w:sz w:val="21"/>
                <w:szCs w:val="21"/>
              </w:rPr>
              <w:t>中</w:t>
            </w:r>
            <w:r w:rsidRPr="00DA481A">
              <w:rPr>
                <w:sz w:val="21"/>
                <w:szCs w:val="21"/>
              </w:rPr>
              <w:t>防渗漏、防雨淋、防扬尘等环境保护要求</w:t>
            </w:r>
          </w:p>
        </w:tc>
      </w:tr>
      <w:tr w:rsidR="00E45B1C" w:rsidRPr="00DA481A" w14:paraId="5E70693A" w14:textId="77777777" w:rsidTr="00962187">
        <w:trPr>
          <w:trHeight w:val="397"/>
          <w:jc w:val="center"/>
        </w:trPr>
        <w:tc>
          <w:tcPr>
            <w:tcW w:w="774" w:type="pct"/>
            <w:vMerge/>
            <w:vAlign w:val="center"/>
          </w:tcPr>
          <w:p w14:paraId="6293FCE0" w14:textId="77777777" w:rsidR="008561F3" w:rsidRPr="00DA481A" w:rsidRDefault="008561F3" w:rsidP="008561F3">
            <w:pPr>
              <w:adjustRightInd w:val="0"/>
              <w:snapToGrid w:val="0"/>
              <w:jc w:val="center"/>
              <w:rPr>
                <w:sz w:val="21"/>
                <w:szCs w:val="21"/>
              </w:rPr>
            </w:pPr>
          </w:p>
        </w:tc>
        <w:tc>
          <w:tcPr>
            <w:tcW w:w="754" w:type="pct"/>
            <w:vAlign w:val="center"/>
          </w:tcPr>
          <w:p w14:paraId="62590B71" w14:textId="67AD7F5F" w:rsidR="008561F3" w:rsidRPr="00DA481A" w:rsidRDefault="008561F3" w:rsidP="008561F3">
            <w:pPr>
              <w:jc w:val="center"/>
              <w:rPr>
                <w:sz w:val="21"/>
                <w:szCs w:val="21"/>
              </w:rPr>
            </w:pPr>
            <w:r w:rsidRPr="00DA481A">
              <w:rPr>
                <w:rFonts w:hint="eastAsia"/>
                <w:sz w:val="21"/>
                <w:szCs w:val="21"/>
              </w:rPr>
              <w:t>袋式除尘器</w:t>
            </w:r>
            <w:r w:rsidRPr="00DA481A">
              <w:rPr>
                <w:sz w:val="21"/>
                <w:szCs w:val="21"/>
              </w:rPr>
              <w:t>回收</w:t>
            </w:r>
          </w:p>
        </w:tc>
        <w:tc>
          <w:tcPr>
            <w:tcW w:w="800" w:type="pct"/>
            <w:vAlign w:val="center"/>
          </w:tcPr>
          <w:p w14:paraId="0D18E7BD" w14:textId="3F923452" w:rsidR="008561F3" w:rsidRPr="00DA481A" w:rsidRDefault="008561F3" w:rsidP="008561F3">
            <w:pPr>
              <w:jc w:val="center"/>
              <w:rPr>
                <w:sz w:val="21"/>
                <w:szCs w:val="21"/>
              </w:rPr>
            </w:pPr>
            <w:r w:rsidRPr="00DA481A">
              <w:rPr>
                <w:sz w:val="21"/>
                <w:szCs w:val="21"/>
              </w:rPr>
              <w:t>回收粉尘</w:t>
            </w:r>
          </w:p>
        </w:tc>
        <w:tc>
          <w:tcPr>
            <w:tcW w:w="966" w:type="pct"/>
            <w:vMerge/>
            <w:vAlign w:val="center"/>
          </w:tcPr>
          <w:p w14:paraId="0F7EF08A" w14:textId="77777777" w:rsidR="008561F3" w:rsidRPr="00DA481A" w:rsidRDefault="008561F3" w:rsidP="008561F3">
            <w:pPr>
              <w:adjustRightInd w:val="0"/>
              <w:snapToGrid w:val="0"/>
              <w:jc w:val="center"/>
              <w:rPr>
                <w:sz w:val="21"/>
                <w:szCs w:val="21"/>
              </w:rPr>
            </w:pPr>
          </w:p>
        </w:tc>
        <w:tc>
          <w:tcPr>
            <w:tcW w:w="1706" w:type="pct"/>
            <w:vMerge/>
            <w:vAlign w:val="center"/>
          </w:tcPr>
          <w:p w14:paraId="13DE9E6D" w14:textId="77777777" w:rsidR="008561F3" w:rsidRPr="00DA481A" w:rsidRDefault="008561F3" w:rsidP="008561F3">
            <w:pPr>
              <w:adjustRightInd w:val="0"/>
              <w:snapToGrid w:val="0"/>
              <w:rPr>
                <w:sz w:val="21"/>
                <w:szCs w:val="21"/>
              </w:rPr>
            </w:pPr>
          </w:p>
        </w:tc>
      </w:tr>
      <w:tr w:rsidR="00E45B1C" w:rsidRPr="00DA481A" w14:paraId="4291FC00" w14:textId="77777777" w:rsidTr="00962187">
        <w:trPr>
          <w:trHeight w:val="397"/>
          <w:jc w:val="center"/>
        </w:trPr>
        <w:tc>
          <w:tcPr>
            <w:tcW w:w="774" w:type="pct"/>
            <w:vMerge/>
            <w:vAlign w:val="center"/>
          </w:tcPr>
          <w:p w14:paraId="437602D3" w14:textId="77777777" w:rsidR="00A21C3F" w:rsidRPr="00DA481A" w:rsidRDefault="00A21C3F" w:rsidP="00A21C3F">
            <w:pPr>
              <w:adjustRightInd w:val="0"/>
              <w:snapToGrid w:val="0"/>
              <w:jc w:val="center"/>
              <w:rPr>
                <w:sz w:val="21"/>
                <w:szCs w:val="21"/>
              </w:rPr>
            </w:pPr>
          </w:p>
        </w:tc>
        <w:tc>
          <w:tcPr>
            <w:tcW w:w="754" w:type="pct"/>
            <w:vAlign w:val="center"/>
          </w:tcPr>
          <w:p w14:paraId="215726CE" w14:textId="07351272" w:rsidR="00A21C3F" w:rsidRPr="00DA481A" w:rsidRDefault="00A21C3F" w:rsidP="00A21C3F">
            <w:pPr>
              <w:adjustRightInd w:val="0"/>
              <w:snapToGrid w:val="0"/>
              <w:jc w:val="center"/>
              <w:rPr>
                <w:sz w:val="21"/>
                <w:szCs w:val="21"/>
              </w:rPr>
            </w:pPr>
            <w:r w:rsidRPr="00DA481A">
              <w:rPr>
                <w:rFonts w:hint="eastAsia"/>
                <w:sz w:val="21"/>
                <w:szCs w:val="21"/>
              </w:rPr>
              <w:t>设备维修</w:t>
            </w:r>
          </w:p>
        </w:tc>
        <w:tc>
          <w:tcPr>
            <w:tcW w:w="800" w:type="pct"/>
            <w:vAlign w:val="center"/>
          </w:tcPr>
          <w:p w14:paraId="2778719F" w14:textId="1A1155D1" w:rsidR="00A21C3F" w:rsidRPr="00DA481A" w:rsidRDefault="00A21C3F" w:rsidP="00A21C3F">
            <w:pPr>
              <w:adjustRightInd w:val="0"/>
              <w:snapToGrid w:val="0"/>
              <w:jc w:val="center"/>
              <w:rPr>
                <w:sz w:val="21"/>
                <w:szCs w:val="21"/>
              </w:rPr>
            </w:pPr>
            <w:r w:rsidRPr="00DA481A">
              <w:rPr>
                <w:rFonts w:hint="eastAsia"/>
                <w:sz w:val="21"/>
                <w:szCs w:val="21"/>
              </w:rPr>
              <w:t>废机油</w:t>
            </w:r>
          </w:p>
        </w:tc>
        <w:tc>
          <w:tcPr>
            <w:tcW w:w="966" w:type="pct"/>
            <w:vMerge w:val="restart"/>
            <w:vAlign w:val="center"/>
          </w:tcPr>
          <w:p w14:paraId="52ABB0DC" w14:textId="0E29E594" w:rsidR="00A21C3F" w:rsidRPr="00DA481A" w:rsidRDefault="00A21C3F" w:rsidP="00A21C3F">
            <w:pPr>
              <w:adjustRightInd w:val="0"/>
              <w:snapToGrid w:val="0"/>
              <w:jc w:val="center"/>
              <w:rPr>
                <w:sz w:val="21"/>
                <w:szCs w:val="21"/>
              </w:rPr>
            </w:pPr>
            <w:r w:rsidRPr="00DA481A">
              <w:rPr>
                <w:rFonts w:hint="eastAsia"/>
                <w:sz w:val="21"/>
                <w:szCs w:val="21"/>
              </w:rPr>
              <w:t>危废暂存间</w:t>
            </w:r>
            <w:r w:rsidRPr="00DA481A">
              <w:rPr>
                <w:rFonts w:hint="eastAsia"/>
                <w:sz w:val="21"/>
                <w:szCs w:val="21"/>
              </w:rPr>
              <w:t>1</w:t>
            </w:r>
            <w:r w:rsidRPr="00DA481A">
              <w:rPr>
                <w:rFonts w:hint="eastAsia"/>
                <w:sz w:val="21"/>
                <w:szCs w:val="21"/>
              </w:rPr>
              <w:t>座（</w:t>
            </w:r>
            <w:r w:rsidR="00C14A68" w:rsidRPr="00DA481A">
              <w:rPr>
                <w:sz w:val="21"/>
                <w:szCs w:val="21"/>
              </w:rPr>
              <w:t>10</w:t>
            </w:r>
            <w:r w:rsidRPr="00DA481A">
              <w:rPr>
                <w:sz w:val="21"/>
                <w:szCs w:val="21"/>
              </w:rPr>
              <w:t>m</w:t>
            </w:r>
            <w:r w:rsidRPr="00DA481A">
              <w:rPr>
                <w:sz w:val="21"/>
                <w:szCs w:val="21"/>
                <w:vertAlign w:val="superscript"/>
              </w:rPr>
              <w:t>2</w:t>
            </w:r>
            <w:r w:rsidRPr="00DA481A">
              <w:rPr>
                <w:rFonts w:hint="eastAsia"/>
                <w:sz w:val="21"/>
                <w:szCs w:val="21"/>
              </w:rPr>
              <w:t>）</w:t>
            </w:r>
          </w:p>
        </w:tc>
        <w:tc>
          <w:tcPr>
            <w:tcW w:w="1706" w:type="pct"/>
            <w:vMerge w:val="restart"/>
            <w:vAlign w:val="center"/>
          </w:tcPr>
          <w:p w14:paraId="1FACC86F" w14:textId="307717A0" w:rsidR="00A21C3F" w:rsidRPr="00DA481A" w:rsidRDefault="00A21C3F" w:rsidP="00A21C3F">
            <w:pPr>
              <w:adjustRightInd w:val="0"/>
              <w:snapToGrid w:val="0"/>
              <w:jc w:val="center"/>
              <w:rPr>
                <w:sz w:val="21"/>
                <w:szCs w:val="21"/>
              </w:rPr>
            </w:pPr>
            <w:r w:rsidRPr="00DA481A">
              <w:rPr>
                <w:sz w:val="21"/>
                <w:szCs w:val="21"/>
              </w:rPr>
              <w:t>《危险废物贮存污染控制标准》（</w:t>
            </w:r>
            <w:r w:rsidRPr="00DA481A">
              <w:rPr>
                <w:sz w:val="21"/>
                <w:szCs w:val="21"/>
              </w:rPr>
              <w:t>GB18597-2023</w:t>
            </w:r>
            <w:r w:rsidRPr="00DA481A">
              <w:rPr>
                <w:sz w:val="21"/>
                <w:szCs w:val="21"/>
              </w:rPr>
              <w:t>）</w:t>
            </w:r>
          </w:p>
        </w:tc>
      </w:tr>
      <w:tr w:rsidR="00E45B1C" w:rsidRPr="00DA481A" w14:paraId="32FCFA3B" w14:textId="77777777" w:rsidTr="00962187">
        <w:trPr>
          <w:trHeight w:val="397"/>
          <w:jc w:val="center"/>
        </w:trPr>
        <w:tc>
          <w:tcPr>
            <w:tcW w:w="774" w:type="pct"/>
            <w:vMerge/>
            <w:vAlign w:val="center"/>
          </w:tcPr>
          <w:p w14:paraId="5FCBA6DD" w14:textId="77777777" w:rsidR="00A21C3F" w:rsidRPr="00DA481A" w:rsidRDefault="00A21C3F" w:rsidP="00A21C3F">
            <w:pPr>
              <w:adjustRightInd w:val="0"/>
              <w:snapToGrid w:val="0"/>
              <w:jc w:val="center"/>
              <w:rPr>
                <w:sz w:val="21"/>
                <w:szCs w:val="21"/>
              </w:rPr>
            </w:pPr>
          </w:p>
        </w:tc>
        <w:tc>
          <w:tcPr>
            <w:tcW w:w="754" w:type="pct"/>
            <w:vAlign w:val="center"/>
          </w:tcPr>
          <w:p w14:paraId="22CD5C88" w14:textId="144B47EF" w:rsidR="00A21C3F" w:rsidRPr="00DA481A" w:rsidRDefault="00A21C3F" w:rsidP="00A21C3F">
            <w:pPr>
              <w:adjustRightInd w:val="0"/>
              <w:snapToGrid w:val="0"/>
              <w:jc w:val="center"/>
              <w:rPr>
                <w:sz w:val="21"/>
                <w:szCs w:val="21"/>
              </w:rPr>
            </w:pPr>
            <w:r w:rsidRPr="00DA481A">
              <w:rPr>
                <w:rFonts w:hint="eastAsia"/>
                <w:sz w:val="21"/>
                <w:szCs w:val="21"/>
              </w:rPr>
              <w:t>废气治理</w:t>
            </w:r>
          </w:p>
        </w:tc>
        <w:tc>
          <w:tcPr>
            <w:tcW w:w="800" w:type="pct"/>
            <w:vAlign w:val="center"/>
          </w:tcPr>
          <w:p w14:paraId="3B6384A1" w14:textId="5660F009" w:rsidR="00A21C3F" w:rsidRPr="00DA481A" w:rsidRDefault="00924573" w:rsidP="00A21C3F">
            <w:pPr>
              <w:adjustRightInd w:val="0"/>
              <w:snapToGrid w:val="0"/>
              <w:jc w:val="center"/>
              <w:rPr>
                <w:sz w:val="21"/>
                <w:szCs w:val="21"/>
              </w:rPr>
            </w:pPr>
            <w:r w:rsidRPr="00DA481A">
              <w:rPr>
                <w:rFonts w:hint="eastAsia"/>
                <w:sz w:val="21"/>
                <w:szCs w:val="21"/>
              </w:rPr>
              <w:t>废催化剂</w:t>
            </w:r>
          </w:p>
        </w:tc>
        <w:tc>
          <w:tcPr>
            <w:tcW w:w="966" w:type="pct"/>
            <w:vMerge/>
            <w:vAlign w:val="center"/>
          </w:tcPr>
          <w:p w14:paraId="73E3E94E" w14:textId="77777777" w:rsidR="00A21C3F" w:rsidRPr="00DA481A" w:rsidRDefault="00A21C3F" w:rsidP="00A21C3F">
            <w:pPr>
              <w:adjustRightInd w:val="0"/>
              <w:snapToGrid w:val="0"/>
              <w:jc w:val="center"/>
              <w:rPr>
                <w:sz w:val="21"/>
                <w:szCs w:val="21"/>
              </w:rPr>
            </w:pPr>
          </w:p>
        </w:tc>
        <w:tc>
          <w:tcPr>
            <w:tcW w:w="1706" w:type="pct"/>
            <w:vMerge/>
            <w:vAlign w:val="center"/>
          </w:tcPr>
          <w:p w14:paraId="097A46DB" w14:textId="77777777" w:rsidR="00A21C3F" w:rsidRPr="00DA481A" w:rsidRDefault="00A21C3F" w:rsidP="00A21C3F">
            <w:pPr>
              <w:adjustRightInd w:val="0"/>
              <w:snapToGrid w:val="0"/>
              <w:jc w:val="center"/>
              <w:rPr>
                <w:sz w:val="21"/>
                <w:szCs w:val="21"/>
              </w:rPr>
            </w:pPr>
          </w:p>
        </w:tc>
      </w:tr>
      <w:tr w:rsidR="00E45B1C" w:rsidRPr="00DA481A" w14:paraId="179CA4ED" w14:textId="77777777" w:rsidTr="00962187">
        <w:trPr>
          <w:trHeight w:val="397"/>
          <w:jc w:val="center"/>
        </w:trPr>
        <w:tc>
          <w:tcPr>
            <w:tcW w:w="774" w:type="pct"/>
            <w:vMerge/>
            <w:vAlign w:val="center"/>
          </w:tcPr>
          <w:p w14:paraId="1981C7AA" w14:textId="77777777" w:rsidR="00A21C3F" w:rsidRPr="00DA481A" w:rsidRDefault="00A21C3F" w:rsidP="00A21C3F">
            <w:pPr>
              <w:adjustRightInd w:val="0"/>
              <w:snapToGrid w:val="0"/>
              <w:jc w:val="center"/>
              <w:rPr>
                <w:sz w:val="21"/>
                <w:szCs w:val="21"/>
              </w:rPr>
            </w:pPr>
          </w:p>
        </w:tc>
        <w:tc>
          <w:tcPr>
            <w:tcW w:w="754" w:type="pct"/>
            <w:vAlign w:val="center"/>
          </w:tcPr>
          <w:p w14:paraId="22D58652" w14:textId="63D1E193" w:rsidR="00A21C3F" w:rsidRPr="00DA481A" w:rsidRDefault="00A21C3F" w:rsidP="00A21C3F">
            <w:pPr>
              <w:adjustRightInd w:val="0"/>
              <w:snapToGrid w:val="0"/>
              <w:jc w:val="center"/>
              <w:rPr>
                <w:sz w:val="21"/>
                <w:szCs w:val="21"/>
              </w:rPr>
            </w:pPr>
            <w:r w:rsidRPr="00DA481A">
              <w:rPr>
                <w:rFonts w:hint="eastAsia"/>
                <w:sz w:val="21"/>
                <w:szCs w:val="21"/>
              </w:rPr>
              <w:t>废气治理</w:t>
            </w:r>
          </w:p>
        </w:tc>
        <w:tc>
          <w:tcPr>
            <w:tcW w:w="800" w:type="pct"/>
            <w:vAlign w:val="center"/>
          </w:tcPr>
          <w:p w14:paraId="748ECF27" w14:textId="13E38F0E" w:rsidR="00A21C3F" w:rsidRPr="00DA481A" w:rsidRDefault="00A21C3F" w:rsidP="00A21C3F">
            <w:pPr>
              <w:adjustRightInd w:val="0"/>
              <w:snapToGrid w:val="0"/>
              <w:jc w:val="center"/>
              <w:rPr>
                <w:sz w:val="21"/>
                <w:szCs w:val="21"/>
              </w:rPr>
            </w:pPr>
            <w:r w:rsidRPr="00DA481A">
              <w:rPr>
                <w:rFonts w:hint="eastAsia"/>
                <w:sz w:val="21"/>
                <w:szCs w:val="21"/>
              </w:rPr>
              <w:t>废活性炭</w:t>
            </w:r>
          </w:p>
        </w:tc>
        <w:tc>
          <w:tcPr>
            <w:tcW w:w="966" w:type="pct"/>
            <w:vMerge/>
            <w:vAlign w:val="center"/>
          </w:tcPr>
          <w:p w14:paraId="25AE036E" w14:textId="618C8126" w:rsidR="00A21C3F" w:rsidRPr="00DA481A" w:rsidRDefault="00A21C3F" w:rsidP="00A21C3F">
            <w:pPr>
              <w:adjustRightInd w:val="0"/>
              <w:snapToGrid w:val="0"/>
              <w:jc w:val="center"/>
              <w:rPr>
                <w:sz w:val="21"/>
                <w:szCs w:val="21"/>
              </w:rPr>
            </w:pPr>
          </w:p>
        </w:tc>
        <w:tc>
          <w:tcPr>
            <w:tcW w:w="1706" w:type="pct"/>
            <w:vMerge/>
            <w:vAlign w:val="center"/>
          </w:tcPr>
          <w:p w14:paraId="1FC65AF8" w14:textId="1706237F" w:rsidR="00A21C3F" w:rsidRPr="00DA481A" w:rsidRDefault="00A21C3F" w:rsidP="00A21C3F">
            <w:pPr>
              <w:adjustRightInd w:val="0"/>
              <w:snapToGrid w:val="0"/>
              <w:jc w:val="center"/>
              <w:rPr>
                <w:sz w:val="21"/>
                <w:szCs w:val="21"/>
              </w:rPr>
            </w:pPr>
          </w:p>
        </w:tc>
      </w:tr>
      <w:tr w:rsidR="00E45B1C" w:rsidRPr="00DA481A" w14:paraId="75B16363" w14:textId="77777777" w:rsidTr="00211C12">
        <w:trPr>
          <w:trHeight w:val="624"/>
          <w:jc w:val="center"/>
        </w:trPr>
        <w:tc>
          <w:tcPr>
            <w:tcW w:w="774" w:type="pct"/>
            <w:vAlign w:val="center"/>
          </w:tcPr>
          <w:p w14:paraId="6F6FE0DA" w14:textId="77777777" w:rsidR="00A21C3F" w:rsidRPr="00DA481A" w:rsidRDefault="00A21C3F" w:rsidP="00A21C3F">
            <w:pPr>
              <w:adjustRightInd w:val="0"/>
              <w:snapToGrid w:val="0"/>
              <w:jc w:val="center"/>
              <w:rPr>
                <w:sz w:val="21"/>
                <w:szCs w:val="21"/>
              </w:rPr>
            </w:pPr>
            <w:r w:rsidRPr="00DA481A">
              <w:rPr>
                <w:sz w:val="21"/>
                <w:szCs w:val="21"/>
              </w:rPr>
              <w:t>土壤及地下水污染防治措施</w:t>
            </w:r>
          </w:p>
        </w:tc>
        <w:tc>
          <w:tcPr>
            <w:tcW w:w="4226" w:type="pct"/>
            <w:gridSpan w:val="4"/>
            <w:vAlign w:val="center"/>
          </w:tcPr>
          <w:p w14:paraId="3211F359" w14:textId="77777777" w:rsidR="00A21C3F" w:rsidRPr="00DA481A" w:rsidRDefault="00A21C3F" w:rsidP="00A21C3F">
            <w:pPr>
              <w:adjustRightInd w:val="0"/>
              <w:snapToGrid w:val="0"/>
              <w:jc w:val="center"/>
              <w:rPr>
                <w:sz w:val="21"/>
                <w:szCs w:val="21"/>
              </w:rPr>
            </w:pPr>
            <w:r w:rsidRPr="00DA481A">
              <w:rPr>
                <w:sz w:val="21"/>
                <w:szCs w:val="21"/>
              </w:rPr>
              <w:t>/</w:t>
            </w:r>
          </w:p>
        </w:tc>
      </w:tr>
      <w:tr w:rsidR="00E45B1C" w:rsidRPr="00DA481A" w14:paraId="2A55F9AC" w14:textId="77777777" w:rsidTr="002F3D56">
        <w:trPr>
          <w:trHeight w:val="397"/>
          <w:jc w:val="center"/>
        </w:trPr>
        <w:tc>
          <w:tcPr>
            <w:tcW w:w="774" w:type="pct"/>
            <w:vAlign w:val="center"/>
          </w:tcPr>
          <w:p w14:paraId="313EC6CD" w14:textId="77777777" w:rsidR="00A21C3F" w:rsidRPr="00DA481A" w:rsidRDefault="00A21C3F" w:rsidP="00A21C3F">
            <w:pPr>
              <w:adjustRightInd w:val="0"/>
              <w:snapToGrid w:val="0"/>
              <w:jc w:val="center"/>
              <w:rPr>
                <w:sz w:val="21"/>
                <w:szCs w:val="21"/>
              </w:rPr>
            </w:pPr>
            <w:r w:rsidRPr="00DA481A">
              <w:rPr>
                <w:sz w:val="21"/>
                <w:szCs w:val="21"/>
              </w:rPr>
              <w:t>生态保护措施</w:t>
            </w:r>
          </w:p>
        </w:tc>
        <w:tc>
          <w:tcPr>
            <w:tcW w:w="4226" w:type="pct"/>
            <w:gridSpan w:val="4"/>
            <w:vAlign w:val="center"/>
          </w:tcPr>
          <w:p w14:paraId="505D676F" w14:textId="77777777" w:rsidR="00A21C3F" w:rsidRPr="00DA481A" w:rsidRDefault="00A21C3F" w:rsidP="00A21C3F">
            <w:pPr>
              <w:adjustRightInd w:val="0"/>
              <w:snapToGrid w:val="0"/>
              <w:jc w:val="center"/>
              <w:rPr>
                <w:sz w:val="21"/>
                <w:szCs w:val="21"/>
              </w:rPr>
            </w:pPr>
            <w:r w:rsidRPr="00DA481A">
              <w:rPr>
                <w:sz w:val="21"/>
                <w:szCs w:val="21"/>
              </w:rPr>
              <w:t>/</w:t>
            </w:r>
          </w:p>
        </w:tc>
      </w:tr>
      <w:tr w:rsidR="00E45B1C" w:rsidRPr="00DA481A" w14:paraId="74B2F180" w14:textId="77777777" w:rsidTr="002F3D56">
        <w:trPr>
          <w:trHeight w:val="454"/>
          <w:jc w:val="center"/>
        </w:trPr>
        <w:tc>
          <w:tcPr>
            <w:tcW w:w="774" w:type="pct"/>
            <w:vAlign w:val="center"/>
          </w:tcPr>
          <w:p w14:paraId="3F5807FD" w14:textId="77777777" w:rsidR="00A21C3F" w:rsidRPr="00DA481A" w:rsidRDefault="00A21C3F" w:rsidP="00A21C3F">
            <w:pPr>
              <w:adjustRightInd w:val="0"/>
              <w:snapToGrid w:val="0"/>
              <w:jc w:val="center"/>
              <w:rPr>
                <w:spacing w:val="-8"/>
                <w:sz w:val="21"/>
                <w:szCs w:val="21"/>
              </w:rPr>
            </w:pPr>
            <w:r w:rsidRPr="00DA481A">
              <w:rPr>
                <w:spacing w:val="-8"/>
                <w:sz w:val="21"/>
                <w:szCs w:val="21"/>
              </w:rPr>
              <w:t>环境风险防范措施</w:t>
            </w:r>
          </w:p>
        </w:tc>
        <w:tc>
          <w:tcPr>
            <w:tcW w:w="4226" w:type="pct"/>
            <w:gridSpan w:val="4"/>
            <w:vAlign w:val="center"/>
          </w:tcPr>
          <w:p w14:paraId="2F3739D8" w14:textId="77777777" w:rsidR="00A21C3F" w:rsidRPr="00DA481A" w:rsidRDefault="00A21C3F" w:rsidP="00A21C3F">
            <w:pPr>
              <w:pStyle w:val="aa"/>
              <w:spacing w:line="240" w:lineRule="auto"/>
              <w:ind w:left="0" w:right="0" w:firstLine="0"/>
              <w:jc w:val="center"/>
              <w:rPr>
                <w:sz w:val="21"/>
                <w:szCs w:val="21"/>
              </w:rPr>
            </w:pPr>
            <w:r w:rsidRPr="00DA481A">
              <w:rPr>
                <w:rFonts w:hint="eastAsia"/>
                <w:sz w:val="21"/>
                <w:szCs w:val="21"/>
              </w:rPr>
              <w:t>/</w:t>
            </w:r>
          </w:p>
        </w:tc>
      </w:tr>
      <w:tr w:rsidR="00E45B1C" w:rsidRPr="00DA481A" w14:paraId="04F0EE63" w14:textId="77777777" w:rsidTr="00211C12">
        <w:trPr>
          <w:trHeight w:val="850"/>
          <w:jc w:val="center"/>
        </w:trPr>
        <w:tc>
          <w:tcPr>
            <w:tcW w:w="774" w:type="pct"/>
            <w:vMerge w:val="restart"/>
            <w:vAlign w:val="center"/>
          </w:tcPr>
          <w:p w14:paraId="0FE7BA22" w14:textId="77777777" w:rsidR="00A21C3F" w:rsidRPr="00DA481A" w:rsidRDefault="00A21C3F" w:rsidP="00A21C3F">
            <w:pPr>
              <w:adjustRightInd w:val="0"/>
              <w:snapToGrid w:val="0"/>
              <w:jc w:val="center"/>
              <w:rPr>
                <w:spacing w:val="-8"/>
                <w:sz w:val="21"/>
                <w:szCs w:val="21"/>
              </w:rPr>
            </w:pPr>
            <w:r w:rsidRPr="00DA481A">
              <w:rPr>
                <w:spacing w:val="-8"/>
                <w:sz w:val="21"/>
                <w:szCs w:val="21"/>
              </w:rPr>
              <w:lastRenderedPageBreak/>
              <w:t>其他环境</w:t>
            </w:r>
          </w:p>
          <w:p w14:paraId="47DC5CEE" w14:textId="77777777" w:rsidR="00A21C3F" w:rsidRPr="00DA481A" w:rsidRDefault="00A21C3F" w:rsidP="00A21C3F">
            <w:pPr>
              <w:adjustRightInd w:val="0"/>
              <w:snapToGrid w:val="0"/>
              <w:jc w:val="center"/>
              <w:rPr>
                <w:spacing w:val="-8"/>
                <w:sz w:val="21"/>
                <w:szCs w:val="21"/>
              </w:rPr>
            </w:pPr>
            <w:r w:rsidRPr="00DA481A">
              <w:rPr>
                <w:spacing w:val="-8"/>
                <w:sz w:val="21"/>
                <w:szCs w:val="21"/>
              </w:rPr>
              <w:t>管理要求</w:t>
            </w:r>
          </w:p>
        </w:tc>
        <w:tc>
          <w:tcPr>
            <w:tcW w:w="4226" w:type="pct"/>
            <w:gridSpan w:val="4"/>
            <w:vAlign w:val="center"/>
          </w:tcPr>
          <w:p w14:paraId="6CFEC5A3" w14:textId="77777777" w:rsidR="00A21C3F" w:rsidRPr="00DA481A" w:rsidRDefault="00A21C3F" w:rsidP="00A21C3F">
            <w:pPr>
              <w:adjustRightInd w:val="0"/>
              <w:snapToGrid w:val="0"/>
              <w:jc w:val="center"/>
              <w:rPr>
                <w:bCs/>
                <w:sz w:val="21"/>
                <w:szCs w:val="21"/>
              </w:rPr>
            </w:pPr>
            <w:r w:rsidRPr="00DA481A">
              <w:rPr>
                <w:bCs/>
                <w:sz w:val="21"/>
                <w:szCs w:val="21"/>
              </w:rPr>
              <w:t>按照排污许可技术规范、年度污染防治攻坚方案、专项整治方案以及绩效分级评级指南等要求安装相关环保监控、监测设备</w:t>
            </w:r>
          </w:p>
        </w:tc>
      </w:tr>
      <w:tr w:rsidR="00A21C3F" w:rsidRPr="00DA481A" w14:paraId="775AC5AE" w14:textId="77777777" w:rsidTr="00211C12">
        <w:trPr>
          <w:trHeight w:val="1837"/>
          <w:jc w:val="center"/>
        </w:trPr>
        <w:tc>
          <w:tcPr>
            <w:tcW w:w="774" w:type="pct"/>
            <w:vMerge/>
            <w:vAlign w:val="center"/>
          </w:tcPr>
          <w:p w14:paraId="5F530EFB" w14:textId="77777777" w:rsidR="00A21C3F" w:rsidRPr="00DA481A" w:rsidRDefault="00A21C3F" w:rsidP="00A21C3F">
            <w:pPr>
              <w:adjustRightInd w:val="0"/>
              <w:snapToGrid w:val="0"/>
              <w:jc w:val="center"/>
              <w:rPr>
                <w:spacing w:val="-8"/>
                <w:sz w:val="21"/>
                <w:szCs w:val="21"/>
              </w:rPr>
            </w:pPr>
          </w:p>
        </w:tc>
        <w:tc>
          <w:tcPr>
            <w:tcW w:w="4226" w:type="pct"/>
            <w:gridSpan w:val="4"/>
            <w:vAlign w:val="center"/>
          </w:tcPr>
          <w:p w14:paraId="10729AE3" w14:textId="40ABDCCF" w:rsidR="00A21C3F" w:rsidRPr="00DA481A" w:rsidRDefault="00A21C3F" w:rsidP="00A21C3F">
            <w:pPr>
              <w:spacing w:line="460" w:lineRule="exact"/>
              <w:ind w:firstLineChars="200" w:firstLine="420"/>
              <w:rPr>
                <w:sz w:val="21"/>
                <w:szCs w:val="21"/>
              </w:rPr>
            </w:pPr>
            <w:r w:rsidRPr="00DA481A">
              <w:rPr>
                <w:sz w:val="21"/>
                <w:szCs w:val="21"/>
              </w:rPr>
              <w:t>根据</w:t>
            </w:r>
            <w:r w:rsidR="0077447E" w:rsidRPr="00DA481A">
              <w:rPr>
                <w:rFonts w:hint="eastAsia"/>
                <w:sz w:val="21"/>
                <w:szCs w:val="21"/>
              </w:rPr>
              <w:t>《排污许可证申请与核发技术规范</w:t>
            </w:r>
            <w:r w:rsidR="0077447E" w:rsidRPr="00DA481A">
              <w:rPr>
                <w:rFonts w:hint="eastAsia"/>
                <w:sz w:val="21"/>
                <w:szCs w:val="21"/>
              </w:rPr>
              <w:t xml:space="preserve"> </w:t>
            </w:r>
            <w:r w:rsidR="0077447E" w:rsidRPr="00DA481A">
              <w:rPr>
                <w:rFonts w:hint="eastAsia"/>
                <w:sz w:val="21"/>
                <w:szCs w:val="21"/>
              </w:rPr>
              <w:t>汽车制造业》（</w:t>
            </w:r>
            <w:r w:rsidR="0077447E" w:rsidRPr="00DA481A">
              <w:rPr>
                <w:rFonts w:hint="eastAsia"/>
                <w:sz w:val="21"/>
                <w:szCs w:val="21"/>
              </w:rPr>
              <w:t>H</w:t>
            </w:r>
            <w:r w:rsidR="0077447E" w:rsidRPr="00DA481A">
              <w:rPr>
                <w:sz w:val="21"/>
                <w:szCs w:val="21"/>
              </w:rPr>
              <w:t>J971-2018</w:t>
            </w:r>
            <w:r w:rsidR="0077447E" w:rsidRPr="00DA481A">
              <w:rPr>
                <w:rFonts w:hint="eastAsia"/>
                <w:sz w:val="21"/>
                <w:szCs w:val="21"/>
              </w:rPr>
              <w:t>）、《排污单位自行监测技术指南</w:t>
            </w:r>
            <w:r w:rsidR="0077447E" w:rsidRPr="00DA481A">
              <w:rPr>
                <w:rFonts w:hint="eastAsia"/>
                <w:sz w:val="21"/>
                <w:szCs w:val="21"/>
              </w:rPr>
              <w:t xml:space="preserve"> </w:t>
            </w:r>
            <w:r w:rsidR="0077447E" w:rsidRPr="00DA481A">
              <w:rPr>
                <w:rFonts w:hint="eastAsia"/>
                <w:sz w:val="21"/>
                <w:szCs w:val="21"/>
              </w:rPr>
              <w:t>涂装》（</w:t>
            </w:r>
            <w:r w:rsidR="0077447E" w:rsidRPr="00DA481A">
              <w:rPr>
                <w:rFonts w:hint="eastAsia"/>
                <w:sz w:val="21"/>
                <w:szCs w:val="21"/>
              </w:rPr>
              <w:t>HJ1086-2020</w:t>
            </w:r>
            <w:r w:rsidR="0077447E" w:rsidRPr="00DA481A">
              <w:rPr>
                <w:rFonts w:hint="eastAsia"/>
                <w:sz w:val="21"/>
                <w:szCs w:val="21"/>
              </w:rPr>
              <w:t>）</w:t>
            </w:r>
            <w:r w:rsidRPr="00DA481A">
              <w:rPr>
                <w:sz w:val="21"/>
                <w:szCs w:val="21"/>
              </w:rPr>
              <w:t>，本项目在生产运行阶段的污染源监测计划见下表。</w:t>
            </w:r>
          </w:p>
          <w:p w14:paraId="17ACB8EE" w14:textId="589CE8E6" w:rsidR="00A21C3F" w:rsidRPr="00DA481A" w:rsidRDefault="00A21C3F" w:rsidP="00B748F1">
            <w:pPr>
              <w:pStyle w:val="-"/>
              <w:ind w:firstLine="420"/>
            </w:pPr>
            <w:r w:rsidRPr="00DA481A">
              <w:t>表</w:t>
            </w:r>
            <w:r w:rsidR="00166CFF" w:rsidRPr="00DA481A">
              <w:t>43</w:t>
            </w:r>
            <w:r w:rsidRPr="00DA481A">
              <w:t xml:space="preserve">        </w:t>
            </w:r>
            <w:r w:rsidRPr="00DA481A">
              <w:rPr>
                <w:rFonts w:hint="eastAsia"/>
              </w:rPr>
              <w:t xml:space="preserve"> </w:t>
            </w:r>
            <w:r w:rsidR="00B748F1" w:rsidRPr="00DA481A">
              <w:t xml:space="preserve">    </w:t>
            </w:r>
            <w:r w:rsidRPr="00DA481A">
              <w:rPr>
                <w:rFonts w:hint="eastAsia"/>
              </w:rPr>
              <w:t xml:space="preserve"> </w:t>
            </w:r>
            <w:r w:rsidRPr="00DA481A">
              <w:t xml:space="preserve">   </w:t>
            </w:r>
            <w:r w:rsidRPr="00DA481A">
              <w:t>污染源自行监测计划表</w:t>
            </w:r>
          </w:p>
          <w:tbl>
            <w:tblPr>
              <w:tblW w:w="4997" w:type="pct"/>
              <w:jc w:val="center"/>
              <w:tblBorders>
                <w:top w:val="single" w:sz="4" w:space="0" w:color="auto"/>
                <w:bottom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457"/>
              <w:gridCol w:w="466"/>
              <w:gridCol w:w="760"/>
              <w:gridCol w:w="977"/>
              <w:gridCol w:w="1104"/>
              <w:gridCol w:w="730"/>
              <w:gridCol w:w="2730"/>
            </w:tblGrid>
            <w:tr w:rsidR="00E45B1C" w:rsidRPr="00DA481A" w14:paraId="442E8FAC" w14:textId="77777777" w:rsidTr="00060CEC">
              <w:trPr>
                <w:trHeight w:val="454"/>
                <w:jc w:val="center"/>
              </w:trPr>
              <w:tc>
                <w:tcPr>
                  <w:tcW w:w="924" w:type="dxa"/>
                  <w:gridSpan w:val="2"/>
                  <w:vAlign w:val="center"/>
                </w:tcPr>
                <w:p w14:paraId="583F3A5B" w14:textId="77777777" w:rsidR="00A21C3F" w:rsidRPr="00DA481A" w:rsidRDefault="00A21C3F" w:rsidP="00A21C3F">
                  <w:pPr>
                    <w:jc w:val="center"/>
                    <w:rPr>
                      <w:b/>
                      <w:bCs/>
                      <w:sz w:val="21"/>
                      <w:szCs w:val="21"/>
                    </w:rPr>
                  </w:pPr>
                  <w:r w:rsidRPr="00DA481A">
                    <w:rPr>
                      <w:b/>
                      <w:bCs/>
                      <w:sz w:val="21"/>
                      <w:szCs w:val="21"/>
                    </w:rPr>
                    <w:t>监控类别</w:t>
                  </w:r>
                </w:p>
              </w:tc>
              <w:tc>
                <w:tcPr>
                  <w:tcW w:w="1737" w:type="dxa"/>
                  <w:gridSpan w:val="2"/>
                  <w:vAlign w:val="center"/>
                </w:tcPr>
                <w:p w14:paraId="0CAEA23C" w14:textId="77777777" w:rsidR="00A21C3F" w:rsidRPr="00DA481A" w:rsidRDefault="00A21C3F" w:rsidP="00A21C3F">
                  <w:pPr>
                    <w:jc w:val="center"/>
                    <w:rPr>
                      <w:b/>
                      <w:bCs/>
                      <w:sz w:val="21"/>
                      <w:szCs w:val="21"/>
                    </w:rPr>
                  </w:pPr>
                  <w:r w:rsidRPr="00DA481A">
                    <w:rPr>
                      <w:b/>
                      <w:bCs/>
                      <w:sz w:val="21"/>
                      <w:szCs w:val="21"/>
                    </w:rPr>
                    <w:t>监测指标</w:t>
                  </w:r>
                </w:p>
              </w:tc>
              <w:tc>
                <w:tcPr>
                  <w:tcW w:w="1104" w:type="dxa"/>
                  <w:vAlign w:val="center"/>
                </w:tcPr>
                <w:p w14:paraId="22927DDD" w14:textId="77777777" w:rsidR="00A21C3F" w:rsidRPr="00DA481A" w:rsidRDefault="00A21C3F" w:rsidP="00A21C3F">
                  <w:pPr>
                    <w:jc w:val="center"/>
                    <w:rPr>
                      <w:b/>
                      <w:bCs/>
                      <w:sz w:val="21"/>
                      <w:szCs w:val="21"/>
                    </w:rPr>
                  </w:pPr>
                  <w:r w:rsidRPr="00DA481A">
                    <w:rPr>
                      <w:b/>
                      <w:bCs/>
                      <w:sz w:val="21"/>
                      <w:szCs w:val="21"/>
                    </w:rPr>
                    <w:t>监测点位</w:t>
                  </w:r>
                </w:p>
              </w:tc>
              <w:tc>
                <w:tcPr>
                  <w:tcW w:w="730" w:type="dxa"/>
                  <w:vAlign w:val="center"/>
                </w:tcPr>
                <w:p w14:paraId="68F34540" w14:textId="77777777" w:rsidR="00A21C3F" w:rsidRPr="00DA481A" w:rsidRDefault="00A21C3F" w:rsidP="00A21C3F">
                  <w:pPr>
                    <w:jc w:val="center"/>
                    <w:rPr>
                      <w:b/>
                      <w:bCs/>
                      <w:sz w:val="21"/>
                      <w:szCs w:val="21"/>
                    </w:rPr>
                  </w:pPr>
                  <w:r w:rsidRPr="00DA481A">
                    <w:rPr>
                      <w:b/>
                      <w:bCs/>
                      <w:sz w:val="21"/>
                      <w:szCs w:val="21"/>
                    </w:rPr>
                    <w:t>监测频次</w:t>
                  </w:r>
                </w:p>
              </w:tc>
              <w:tc>
                <w:tcPr>
                  <w:tcW w:w="2730" w:type="dxa"/>
                  <w:vAlign w:val="center"/>
                </w:tcPr>
                <w:p w14:paraId="57B48A68" w14:textId="77777777" w:rsidR="00A21C3F" w:rsidRPr="00DA481A" w:rsidRDefault="00A21C3F" w:rsidP="00A21C3F">
                  <w:pPr>
                    <w:jc w:val="center"/>
                    <w:rPr>
                      <w:b/>
                      <w:bCs/>
                      <w:sz w:val="21"/>
                      <w:szCs w:val="21"/>
                    </w:rPr>
                  </w:pPr>
                  <w:r w:rsidRPr="00DA481A">
                    <w:rPr>
                      <w:b/>
                      <w:bCs/>
                      <w:sz w:val="21"/>
                      <w:szCs w:val="21"/>
                    </w:rPr>
                    <w:t>执行排放标准</w:t>
                  </w:r>
                </w:p>
              </w:tc>
            </w:tr>
            <w:tr w:rsidR="00E45B1C" w:rsidRPr="00DA481A" w14:paraId="6980A432" w14:textId="77777777" w:rsidTr="00060CEC">
              <w:trPr>
                <w:trHeight w:val="1020"/>
                <w:jc w:val="center"/>
              </w:trPr>
              <w:tc>
                <w:tcPr>
                  <w:tcW w:w="458" w:type="dxa"/>
                  <w:vMerge w:val="restart"/>
                  <w:vAlign w:val="center"/>
                </w:tcPr>
                <w:p w14:paraId="020A2AAE" w14:textId="77777777" w:rsidR="00060CEC" w:rsidRPr="00DA481A" w:rsidRDefault="00060CEC" w:rsidP="00A21C3F">
                  <w:pPr>
                    <w:jc w:val="center"/>
                    <w:rPr>
                      <w:sz w:val="21"/>
                      <w:szCs w:val="21"/>
                    </w:rPr>
                  </w:pPr>
                  <w:r w:rsidRPr="00DA481A">
                    <w:rPr>
                      <w:sz w:val="21"/>
                      <w:szCs w:val="21"/>
                    </w:rPr>
                    <w:t>废气</w:t>
                  </w:r>
                </w:p>
              </w:tc>
              <w:tc>
                <w:tcPr>
                  <w:tcW w:w="466" w:type="dxa"/>
                  <w:vMerge w:val="restart"/>
                  <w:vAlign w:val="center"/>
                </w:tcPr>
                <w:p w14:paraId="5B141307" w14:textId="77777777" w:rsidR="00060CEC" w:rsidRPr="00DA481A" w:rsidRDefault="00060CEC" w:rsidP="00A21C3F">
                  <w:pPr>
                    <w:jc w:val="center"/>
                    <w:rPr>
                      <w:sz w:val="21"/>
                      <w:szCs w:val="21"/>
                    </w:rPr>
                  </w:pPr>
                  <w:r w:rsidRPr="00DA481A">
                    <w:rPr>
                      <w:sz w:val="21"/>
                      <w:szCs w:val="21"/>
                    </w:rPr>
                    <w:t>有组织</w:t>
                  </w:r>
                </w:p>
              </w:tc>
              <w:tc>
                <w:tcPr>
                  <w:tcW w:w="760" w:type="dxa"/>
                  <w:vAlign w:val="center"/>
                </w:tcPr>
                <w:p w14:paraId="2C2AC7C4" w14:textId="77777777" w:rsidR="00060CEC" w:rsidRPr="00DA481A" w:rsidRDefault="00060CEC" w:rsidP="00A21C3F">
                  <w:pPr>
                    <w:jc w:val="center"/>
                    <w:rPr>
                      <w:sz w:val="21"/>
                      <w:szCs w:val="21"/>
                    </w:rPr>
                  </w:pPr>
                  <w:r w:rsidRPr="00DA481A">
                    <w:rPr>
                      <w:sz w:val="21"/>
                      <w:szCs w:val="21"/>
                    </w:rPr>
                    <w:t>颗粒物</w:t>
                  </w:r>
                </w:p>
              </w:tc>
              <w:tc>
                <w:tcPr>
                  <w:tcW w:w="977" w:type="dxa"/>
                  <w:vAlign w:val="center"/>
                </w:tcPr>
                <w:p w14:paraId="003E7AFB" w14:textId="77777777" w:rsidR="00060CEC" w:rsidRPr="00DA481A" w:rsidRDefault="00060CEC" w:rsidP="00A21C3F">
                  <w:pPr>
                    <w:jc w:val="center"/>
                    <w:rPr>
                      <w:sz w:val="21"/>
                      <w:szCs w:val="21"/>
                    </w:rPr>
                  </w:pPr>
                  <w:r w:rsidRPr="00DA481A">
                    <w:rPr>
                      <w:sz w:val="21"/>
                      <w:szCs w:val="21"/>
                    </w:rPr>
                    <w:t>浓度、速率、废气量</w:t>
                  </w:r>
                </w:p>
              </w:tc>
              <w:tc>
                <w:tcPr>
                  <w:tcW w:w="1104" w:type="dxa"/>
                  <w:vAlign w:val="center"/>
                </w:tcPr>
                <w:p w14:paraId="78009B50" w14:textId="7BBAC955" w:rsidR="00060CEC" w:rsidRPr="00DA481A" w:rsidRDefault="00060CEC" w:rsidP="00A21C3F">
                  <w:pPr>
                    <w:jc w:val="center"/>
                    <w:rPr>
                      <w:sz w:val="21"/>
                      <w:szCs w:val="21"/>
                    </w:rPr>
                  </w:pPr>
                  <w:r w:rsidRPr="00DA481A">
                    <w:rPr>
                      <w:sz w:val="21"/>
                      <w:szCs w:val="21"/>
                    </w:rPr>
                    <w:t>排气筒</w:t>
                  </w:r>
                  <w:r w:rsidRPr="00DA481A">
                    <w:rPr>
                      <w:sz w:val="21"/>
                      <w:szCs w:val="21"/>
                    </w:rPr>
                    <w:t>P1</w:t>
                  </w:r>
                  <w:r w:rsidRPr="00DA481A">
                    <w:rPr>
                      <w:rFonts w:hint="eastAsia"/>
                      <w:sz w:val="21"/>
                      <w:szCs w:val="21"/>
                    </w:rPr>
                    <w:t>、</w:t>
                  </w:r>
                  <w:r w:rsidRPr="00DA481A">
                    <w:rPr>
                      <w:rFonts w:hint="eastAsia"/>
                      <w:sz w:val="21"/>
                      <w:szCs w:val="21"/>
                    </w:rPr>
                    <w:t>P</w:t>
                  </w:r>
                  <w:r w:rsidRPr="00DA481A">
                    <w:rPr>
                      <w:sz w:val="21"/>
                      <w:szCs w:val="21"/>
                    </w:rPr>
                    <w:t>2</w:t>
                  </w:r>
                </w:p>
              </w:tc>
              <w:tc>
                <w:tcPr>
                  <w:tcW w:w="730" w:type="dxa"/>
                  <w:vAlign w:val="center"/>
                </w:tcPr>
                <w:p w14:paraId="4A534BBE" w14:textId="33118F2A" w:rsidR="00060CEC" w:rsidRPr="00DA481A" w:rsidRDefault="00060CEC" w:rsidP="00A21C3F">
                  <w:pPr>
                    <w:jc w:val="center"/>
                    <w:rPr>
                      <w:sz w:val="21"/>
                      <w:szCs w:val="21"/>
                    </w:rPr>
                  </w:pPr>
                  <w:r w:rsidRPr="00DA481A">
                    <w:rPr>
                      <w:sz w:val="21"/>
                      <w:szCs w:val="21"/>
                    </w:rPr>
                    <w:t>1</w:t>
                  </w:r>
                  <w:r w:rsidRPr="00DA481A">
                    <w:rPr>
                      <w:sz w:val="21"/>
                      <w:szCs w:val="21"/>
                    </w:rPr>
                    <w:t>次</w:t>
                  </w:r>
                  <w:r w:rsidRPr="00DA481A">
                    <w:rPr>
                      <w:sz w:val="21"/>
                      <w:szCs w:val="21"/>
                    </w:rPr>
                    <w:t>/</w:t>
                  </w:r>
                  <w:r w:rsidRPr="00DA481A">
                    <w:rPr>
                      <w:sz w:val="21"/>
                      <w:szCs w:val="21"/>
                    </w:rPr>
                    <w:t>年</w:t>
                  </w:r>
                </w:p>
              </w:tc>
              <w:tc>
                <w:tcPr>
                  <w:tcW w:w="2730" w:type="dxa"/>
                  <w:vAlign w:val="center"/>
                </w:tcPr>
                <w:p w14:paraId="788D8DAA" w14:textId="77777777" w:rsidR="00060CEC" w:rsidRPr="00DA481A" w:rsidRDefault="00060CEC" w:rsidP="00A21C3F">
                  <w:pPr>
                    <w:jc w:val="center"/>
                    <w:rPr>
                      <w:sz w:val="21"/>
                      <w:szCs w:val="21"/>
                    </w:rPr>
                  </w:pPr>
                  <w:r w:rsidRPr="00DA481A">
                    <w:rPr>
                      <w:sz w:val="21"/>
                      <w:szCs w:val="21"/>
                    </w:rPr>
                    <w:t>《新乡市生态环境局关于进一步规范工业企业颗粒物排放限值的通知》</w:t>
                  </w:r>
                </w:p>
              </w:tc>
            </w:tr>
            <w:tr w:rsidR="00E45B1C" w:rsidRPr="00DA481A" w14:paraId="061B6219" w14:textId="77777777" w:rsidTr="00060CEC">
              <w:trPr>
                <w:trHeight w:val="1020"/>
                <w:jc w:val="center"/>
              </w:trPr>
              <w:tc>
                <w:tcPr>
                  <w:tcW w:w="458" w:type="dxa"/>
                  <w:vMerge/>
                  <w:vAlign w:val="center"/>
                </w:tcPr>
                <w:p w14:paraId="7483443D" w14:textId="77777777" w:rsidR="00060CEC" w:rsidRPr="00DA481A" w:rsidRDefault="00060CEC" w:rsidP="00A21C3F">
                  <w:pPr>
                    <w:jc w:val="center"/>
                    <w:rPr>
                      <w:sz w:val="21"/>
                      <w:szCs w:val="21"/>
                    </w:rPr>
                  </w:pPr>
                </w:p>
              </w:tc>
              <w:tc>
                <w:tcPr>
                  <w:tcW w:w="466" w:type="dxa"/>
                  <w:vMerge/>
                  <w:vAlign w:val="center"/>
                </w:tcPr>
                <w:p w14:paraId="6ADDDDFB" w14:textId="77777777" w:rsidR="00060CEC" w:rsidRPr="00DA481A" w:rsidRDefault="00060CEC" w:rsidP="00A21C3F">
                  <w:pPr>
                    <w:jc w:val="center"/>
                    <w:rPr>
                      <w:sz w:val="21"/>
                      <w:szCs w:val="21"/>
                    </w:rPr>
                  </w:pPr>
                </w:p>
              </w:tc>
              <w:tc>
                <w:tcPr>
                  <w:tcW w:w="760" w:type="dxa"/>
                  <w:vAlign w:val="center"/>
                </w:tcPr>
                <w:p w14:paraId="5C99CFE8" w14:textId="1BD2505E" w:rsidR="00060CEC" w:rsidRPr="00DA481A" w:rsidRDefault="00060CEC" w:rsidP="00A21C3F">
                  <w:pPr>
                    <w:jc w:val="center"/>
                    <w:rPr>
                      <w:sz w:val="21"/>
                      <w:szCs w:val="21"/>
                    </w:rPr>
                  </w:pPr>
                  <w:r w:rsidRPr="00DA481A">
                    <w:rPr>
                      <w:sz w:val="21"/>
                      <w:szCs w:val="21"/>
                    </w:rPr>
                    <w:t>非甲烷总烃</w:t>
                  </w:r>
                </w:p>
              </w:tc>
              <w:tc>
                <w:tcPr>
                  <w:tcW w:w="977" w:type="dxa"/>
                  <w:vAlign w:val="center"/>
                </w:tcPr>
                <w:p w14:paraId="13C9DC83" w14:textId="48716D6F" w:rsidR="00060CEC" w:rsidRPr="00DA481A" w:rsidRDefault="00060CEC" w:rsidP="00A21C3F">
                  <w:pPr>
                    <w:jc w:val="center"/>
                    <w:rPr>
                      <w:sz w:val="21"/>
                      <w:szCs w:val="21"/>
                    </w:rPr>
                  </w:pPr>
                  <w:r w:rsidRPr="00DA481A">
                    <w:rPr>
                      <w:sz w:val="21"/>
                      <w:szCs w:val="21"/>
                    </w:rPr>
                    <w:t>浓度、速率、废气量</w:t>
                  </w:r>
                </w:p>
              </w:tc>
              <w:tc>
                <w:tcPr>
                  <w:tcW w:w="1104" w:type="dxa"/>
                  <w:vAlign w:val="center"/>
                </w:tcPr>
                <w:p w14:paraId="421D5047" w14:textId="138E836F" w:rsidR="00060CEC" w:rsidRPr="00DA481A" w:rsidRDefault="00060CEC" w:rsidP="00A21C3F">
                  <w:pPr>
                    <w:jc w:val="center"/>
                    <w:rPr>
                      <w:sz w:val="21"/>
                      <w:szCs w:val="21"/>
                    </w:rPr>
                  </w:pPr>
                  <w:r w:rsidRPr="00DA481A">
                    <w:rPr>
                      <w:sz w:val="21"/>
                      <w:szCs w:val="21"/>
                    </w:rPr>
                    <w:t>排气筒</w:t>
                  </w:r>
                  <w:r w:rsidRPr="00DA481A">
                    <w:rPr>
                      <w:sz w:val="21"/>
                      <w:szCs w:val="21"/>
                    </w:rPr>
                    <w:t>P</w:t>
                  </w:r>
                  <w:r w:rsidR="006715A6" w:rsidRPr="00DA481A">
                    <w:rPr>
                      <w:sz w:val="21"/>
                      <w:szCs w:val="21"/>
                    </w:rPr>
                    <w:t>3</w:t>
                  </w:r>
                </w:p>
              </w:tc>
              <w:tc>
                <w:tcPr>
                  <w:tcW w:w="730" w:type="dxa"/>
                  <w:vAlign w:val="center"/>
                </w:tcPr>
                <w:p w14:paraId="799D8097" w14:textId="0CA45FE4" w:rsidR="00060CEC" w:rsidRPr="00DA481A" w:rsidRDefault="00060CEC" w:rsidP="00A21C3F">
                  <w:pPr>
                    <w:jc w:val="center"/>
                    <w:rPr>
                      <w:sz w:val="21"/>
                      <w:szCs w:val="21"/>
                    </w:rPr>
                  </w:pPr>
                  <w:r w:rsidRPr="00DA481A">
                    <w:rPr>
                      <w:sz w:val="21"/>
                      <w:szCs w:val="21"/>
                    </w:rPr>
                    <w:t>1</w:t>
                  </w:r>
                  <w:r w:rsidRPr="00DA481A">
                    <w:rPr>
                      <w:sz w:val="21"/>
                      <w:szCs w:val="21"/>
                    </w:rPr>
                    <w:t>次</w:t>
                  </w:r>
                  <w:r w:rsidRPr="00DA481A">
                    <w:rPr>
                      <w:sz w:val="21"/>
                      <w:szCs w:val="21"/>
                    </w:rPr>
                    <w:t>/</w:t>
                  </w:r>
                  <w:r w:rsidR="00D751D8" w:rsidRPr="00DA481A">
                    <w:rPr>
                      <w:rFonts w:hint="eastAsia"/>
                      <w:sz w:val="21"/>
                      <w:szCs w:val="21"/>
                    </w:rPr>
                    <w:t>季度</w:t>
                  </w:r>
                </w:p>
              </w:tc>
              <w:tc>
                <w:tcPr>
                  <w:tcW w:w="2730" w:type="dxa"/>
                  <w:vAlign w:val="center"/>
                </w:tcPr>
                <w:p w14:paraId="2A5B2807" w14:textId="3DDE7823" w:rsidR="00060CEC" w:rsidRPr="00DA481A" w:rsidRDefault="008D41CF" w:rsidP="00A21C3F">
                  <w:pPr>
                    <w:jc w:val="center"/>
                    <w:rPr>
                      <w:sz w:val="21"/>
                      <w:szCs w:val="21"/>
                    </w:rPr>
                  </w:pPr>
                  <w:r w:rsidRPr="008D41CF">
                    <w:rPr>
                      <w:rFonts w:hint="eastAsia"/>
                      <w:sz w:val="21"/>
                      <w:szCs w:val="21"/>
                    </w:rPr>
                    <w:t>《重污染天气重点行业应急减排措施制定技术指南（</w:t>
                  </w:r>
                  <w:r w:rsidRPr="008D41CF">
                    <w:rPr>
                      <w:rFonts w:hint="eastAsia"/>
                      <w:sz w:val="21"/>
                      <w:szCs w:val="21"/>
                    </w:rPr>
                    <w:t>2020</w:t>
                  </w:r>
                  <w:r w:rsidRPr="008D41CF">
                    <w:rPr>
                      <w:rFonts w:hint="eastAsia"/>
                      <w:sz w:val="21"/>
                      <w:szCs w:val="21"/>
                    </w:rPr>
                    <w:t>年修订版）》（环办大气函</w:t>
                  </w:r>
                  <w:r w:rsidRPr="008D41CF">
                    <w:rPr>
                      <w:rFonts w:hint="eastAsia"/>
                      <w:sz w:val="21"/>
                      <w:szCs w:val="21"/>
                    </w:rPr>
                    <w:t>[2020]340</w:t>
                  </w:r>
                  <w:r w:rsidRPr="008D41CF">
                    <w:rPr>
                      <w:rFonts w:hint="eastAsia"/>
                      <w:sz w:val="21"/>
                      <w:szCs w:val="21"/>
                    </w:rPr>
                    <w:t>号）</w:t>
                  </w:r>
                  <w:r w:rsidRPr="008D41CF">
                    <w:rPr>
                      <w:rFonts w:hint="eastAsia"/>
                      <w:sz w:val="21"/>
                      <w:szCs w:val="21"/>
                    </w:rPr>
                    <w:t>-</w:t>
                  </w:r>
                  <w:r w:rsidRPr="008D41CF">
                    <w:rPr>
                      <w:rFonts w:hint="eastAsia"/>
                      <w:sz w:val="21"/>
                      <w:szCs w:val="21"/>
                    </w:rPr>
                    <w:t>工业涂装</w:t>
                  </w:r>
                </w:p>
              </w:tc>
            </w:tr>
            <w:tr w:rsidR="00E45B1C" w:rsidRPr="00DA481A" w14:paraId="3729248D" w14:textId="77777777" w:rsidTr="00060CEC">
              <w:trPr>
                <w:trHeight w:val="397"/>
                <w:jc w:val="center"/>
              </w:trPr>
              <w:tc>
                <w:tcPr>
                  <w:tcW w:w="458" w:type="dxa"/>
                  <w:vMerge/>
                  <w:vAlign w:val="center"/>
                </w:tcPr>
                <w:p w14:paraId="072812AB" w14:textId="77777777" w:rsidR="00060CEC" w:rsidRPr="00DA481A" w:rsidRDefault="00060CEC" w:rsidP="00A21C3F">
                  <w:pPr>
                    <w:jc w:val="center"/>
                    <w:rPr>
                      <w:sz w:val="21"/>
                      <w:szCs w:val="21"/>
                    </w:rPr>
                  </w:pPr>
                </w:p>
              </w:tc>
              <w:tc>
                <w:tcPr>
                  <w:tcW w:w="466" w:type="dxa"/>
                  <w:vMerge w:val="restart"/>
                  <w:vAlign w:val="center"/>
                </w:tcPr>
                <w:p w14:paraId="2760F14E" w14:textId="77777777" w:rsidR="00060CEC" w:rsidRPr="00DA481A" w:rsidRDefault="00060CEC" w:rsidP="00A21C3F">
                  <w:pPr>
                    <w:jc w:val="center"/>
                    <w:rPr>
                      <w:sz w:val="21"/>
                      <w:szCs w:val="21"/>
                    </w:rPr>
                  </w:pPr>
                  <w:r w:rsidRPr="00DA481A">
                    <w:rPr>
                      <w:sz w:val="21"/>
                      <w:szCs w:val="21"/>
                    </w:rPr>
                    <w:t>无组织</w:t>
                  </w:r>
                </w:p>
              </w:tc>
              <w:tc>
                <w:tcPr>
                  <w:tcW w:w="760" w:type="dxa"/>
                  <w:vAlign w:val="center"/>
                </w:tcPr>
                <w:p w14:paraId="4D16063E" w14:textId="77777777" w:rsidR="00060CEC" w:rsidRPr="00DA481A" w:rsidRDefault="00060CEC" w:rsidP="00A21C3F">
                  <w:pPr>
                    <w:jc w:val="center"/>
                    <w:rPr>
                      <w:sz w:val="21"/>
                      <w:szCs w:val="21"/>
                    </w:rPr>
                  </w:pPr>
                  <w:r w:rsidRPr="00DA481A">
                    <w:rPr>
                      <w:sz w:val="21"/>
                      <w:szCs w:val="21"/>
                    </w:rPr>
                    <w:t>颗粒物</w:t>
                  </w:r>
                </w:p>
              </w:tc>
              <w:tc>
                <w:tcPr>
                  <w:tcW w:w="977" w:type="dxa"/>
                  <w:vAlign w:val="center"/>
                </w:tcPr>
                <w:p w14:paraId="60FA483F" w14:textId="542D454C" w:rsidR="00060CEC" w:rsidRPr="00DA481A" w:rsidRDefault="00060CEC" w:rsidP="00A21C3F">
                  <w:pPr>
                    <w:jc w:val="center"/>
                    <w:rPr>
                      <w:sz w:val="21"/>
                      <w:szCs w:val="21"/>
                    </w:rPr>
                  </w:pPr>
                  <w:r w:rsidRPr="00DA481A">
                    <w:rPr>
                      <w:sz w:val="21"/>
                      <w:szCs w:val="21"/>
                    </w:rPr>
                    <w:t>浓度</w:t>
                  </w:r>
                </w:p>
              </w:tc>
              <w:tc>
                <w:tcPr>
                  <w:tcW w:w="1104" w:type="dxa"/>
                  <w:vAlign w:val="center"/>
                </w:tcPr>
                <w:p w14:paraId="7CB27CEA" w14:textId="77777777" w:rsidR="00060CEC" w:rsidRPr="00DA481A" w:rsidRDefault="00060CEC" w:rsidP="00A21C3F">
                  <w:pPr>
                    <w:jc w:val="center"/>
                    <w:rPr>
                      <w:sz w:val="21"/>
                      <w:szCs w:val="21"/>
                    </w:rPr>
                  </w:pPr>
                  <w:r w:rsidRPr="00DA481A">
                    <w:rPr>
                      <w:sz w:val="21"/>
                      <w:szCs w:val="21"/>
                    </w:rPr>
                    <w:t>厂界</w:t>
                  </w:r>
                </w:p>
              </w:tc>
              <w:tc>
                <w:tcPr>
                  <w:tcW w:w="730" w:type="dxa"/>
                  <w:vAlign w:val="center"/>
                </w:tcPr>
                <w:p w14:paraId="666F09A7" w14:textId="736AC67A" w:rsidR="00060CEC" w:rsidRPr="00DA481A" w:rsidRDefault="00060CEC" w:rsidP="00A21C3F">
                  <w:pPr>
                    <w:jc w:val="center"/>
                    <w:rPr>
                      <w:sz w:val="21"/>
                      <w:szCs w:val="21"/>
                    </w:rPr>
                  </w:pPr>
                  <w:r w:rsidRPr="00DA481A">
                    <w:rPr>
                      <w:sz w:val="21"/>
                      <w:szCs w:val="21"/>
                    </w:rPr>
                    <w:t>1</w:t>
                  </w:r>
                  <w:r w:rsidRPr="00DA481A">
                    <w:rPr>
                      <w:sz w:val="21"/>
                      <w:szCs w:val="21"/>
                    </w:rPr>
                    <w:t>次</w:t>
                  </w:r>
                  <w:r w:rsidRPr="00DA481A">
                    <w:rPr>
                      <w:sz w:val="21"/>
                      <w:szCs w:val="21"/>
                    </w:rPr>
                    <w:t>/</w:t>
                  </w:r>
                  <w:r w:rsidR="00D751D8" w:rsidRPr="00DA481A">
                    <w:rPr>
                      <w:rFonts w:hint="eastAsia"/>
                      <w:sz w:val="21"/>
                      <w:szCs w:val="21"/>
                    </w:rPr>
                    <w:t>半年</w:t>
                  </w:r>
                </w:p>
              </w:tc>
              <w:tc>
                <w:tcPr>
                  <w:tcW w:w="2730" w:type="dxa"/>
                  <w:vAlign w:val="center"/>
                </w:tcPr>
                <w:p w14:paraId="4CD23431" w14:textId="77777777" w:rsidR="00060CEC" w:rsidRPr="00DA481A" w:rsidRDefault="00060CEC" w:rsidP="00A21C3F">
                  <w:pPr>
                    <w:jc w:val="center"/>
                    <w:rPr>
                      <w:sz w:val="21"/>
                      <w:szCs w:val="21"/>
                    </w:rPr>
                  </w:pPr>
                  <w:r w:rsidRPr="00DA481A">
                    <w:rPr>
                      <w:sz w:val="21"/>
                      <w:szCs w:val="21"/>
                    </w:rPr>
                    <w:t>《新乡市生态环境局关于进一步规范工业企业颗粒物排放限值的通知》</w:t>
                  </w:r>
                </w:p>
              </w:tc>
            </w:tr>
            <w:tr w:rsidR="00E45B1C" w:rsidRPr="00DA481A" w14:paraId="4B7EB1CB" w14:textId="77777777" w:rsidTr="00060CEC">
              <w:trPr>
                <w:trHeight w:val="397"/>
                <w:jc w:val="center"/>
              </w:trPr>
              <w:tc>
                <w:tcPr>
                  <w:tcW w:w="458" w:type="dxa"/>
                  <w:vMerge/>
                  <w:vAlign w:val="center"/>
                </w:tcPr>
                <w:p w14:paraId="5DA0FAA5" w14:textId="77777777" w:rsidR="00060CEC" w:rsidRPr="00DA481A" w:rsidRDefault="00060CEC" w:rsidP="00060CEC">
                  <w:pPr>
                    <w:jc w:val="center"/>
                    <w:rPr>
                      <w:sz w:val="21"/>
                      <w:szCs w:val="21"/>
                    </w:rPr>
                  </w:pPr>
                </w:p>
              </w:tc>
              <w:tc>
                <w:tcPr>
                  <w:tcW w:w="466" w:type="dxa"/>
                  <w:vMerge/>
                  <w:vAlign w:val="center"/>
                </w:tcPr>
                <w:p w14:paraId="03BC71D9" w14:textId="77777777" w:rsidR="00060CEC" w:rsidRPr="00DA481A" w:rsidRDefault="00060CEC" w:rsidP="00060CEC">
                  <w:pPr>
                    <w:jc w:val="center"/>
                    <w:rPr>
                      <w:sz w:val="21"/>
                      <w:szCs w:val="21"/>
                    </w:rPr>
                  </w:pPr>
                </w:p>
              </w:tc>
              <w:tc>
                <w:tcPr>
                  <w:tcW w:w="760" w:type="dxa"/>
                  <w:vAlign w:val="center"/>
                </w:tcPr>
                <w:p w14:paraId="6F684681" w14:textId="0727627B" w:rsidR="00060CEC" w:rsidRPr="00DA481A" w:rsidRDefault="00060CEC" w:rsidP="00060CEC">
                  <w:pPr>
                    <w:jc w:val="center"/>
                    <w:rPr>
                      <w:sz w:val="21"/>
                      <w:szCs w:val="21"/>
                    </w:rPr>
                  </w:pPr>
                  <w:r w:rsidRPr="00DA481A">
                    <w:rPr>
                      <w:sz w:val="21"/>
                      <w:szCs w:val="21"/>
                    </w:rPr>
                    <w:t>非甲烷总烃</w:t>
                  </w:r>
                </w:p>
              </w:tc>
              <w:tc>
                <w:tcPr>
                  <w:tcW w:w="977" w:type="dxa"/>
                  <w:vAlign w:val="center"/>
                </w:tcPr>
                <w:p w14:paraId="0E65B74E" w14:textId="660D8A36" w:rsidR="00060CEC" w:rsidRPr="00DA481A" w:rsidRDefault="00060CEC" w:rsidP="00060CEC">
                  <w:pPr>
                    <w:jc w:val="center"/>
                    <w:rPr>
                      <w:sz w:val="21"/>
                      <w:szCs w:val="21"/>
                    </w:rPr>
                  </w:pPr>
                  <w:r w:rsidRPr="00DA481A">
                    <w:rPr>
                      <w:sz w:val="21"/>
                      <w:szCs w:val="21"/>
                    </w:rPr>
                    <w:t>浓度</w:t>
                  </w:r>
                </w:p>
              </w:tc>
              <w:tc>
                <w:tcPr>
                  <w:tcW w:w="1104" w:type="dxa"/>
                  <w:vAlign w:val="center"/>
                </w:tcPr>
                <w:p w14:paraId="6F35E94D" w14:textId="307C1961" w:rsidR="00060CEC" w:rsidRPr="00DA481A" w:rsidRDefault="00060CEC" w:rsidP="00060CEC">
                  <w:pPr>
                    <w:jc w:val="center"/>
                    <w:rPr>
                      <w:sz w:val="21"/>
                      <w:szCs w:val="21"/>
                    </w:rPr>
                  </w:pPr>
                  <w:r w:rsidRPr="00DA481A">
                    <w:rPr>
                      <w:sz w:val="21"/>
                      <w:szCs w:val="21"/>
                    </w:rPr>
                    <w:t>厂界</w:t>
                  </w:r>
                </w:p>
              </w:tc>
              <w:tc>
                <w:tcPr>
                  <w:tcW w:w="730" w:type="dxa"/>
                  <w:vAlign w:val="center"/>
                </w:tcPr>
                <w:p w14:paraId="02441122" w14:textId="484857CF" w:rsidR="00060CEC" w:rsidRPr="00DA481A" w:rsidRDefault="00060CEC" w:rsidP="00060CEC">
                  <w:pPr>
                    <w:jc w:val="center"/>
                    <w:rPr>
                      <w:sz w:val="21"/>
                      <w:szCs w:val="21"/>
                    </w:rPr>
                  </w:pPr>
                  <w:r w:rsidRPr="00DA481A">
                    <w:rPr>
                      <w:sz w:val="21"/>
                      <w:szCs w:val="21"/>
                    </w:rPr>
                    <w:t>1</w:t>
                  </w:r>
                  <w:r w:rsidRPr="00DA481A">
                    <w:rPr>
                      <w:sz w:val="21"/>
                      <w:szCs w:val="21"/>
                    </w:rPr>
                    <w:t>次</w:t>
                  </w:r>
                  <w:r w:rsidRPr="00DA481A">
                    <w:rPr>
                      <w:sz w:val="21"/>
                      <w:szCs w:val="21"/>
                    </w:rPr>
                    <w:t>/</w:t>
                  </w:r>
                  <w:r w:rsidR="00D751D8" w:rsidRPr="00DA481A">
                    <w:rPr>
                      <w:rFonts w:hint="eastAsia"/>
                      <w:sz w:val="21"/>
                      <w:szCs w:val="21"/>
                    </w:rPr>
                    <w:t>半年</w:t>
                  </w:r>
                </w:p>
              </w:tc>
              <w:tc>
                <w:tcPr>
                  <w:tcW w:w="2730" w:type="dxa"/>
                  <w:vAlign w:val="center"/>
                </w:tcPr>
                <w:p w14:paraId="0851F708" w14:textId="794C1C14" w:rsidR="00060CEC" w:rsidRPr="00DA481A" w:rsidRDefault="00D70A2C" w:rsidP="00060CEC">
                  <w:pPr>
                    <w:jc w:val="center"/>
                    <w:rPr>
                      <w:sz w:val="21"/>
                      <w:szCs w:val="21"/>
                    </w:rPr>
                  </w:pPr>
                  <w:r w:rsidRPr="00DA481A">
                    <w:rPr>
                      <w:sz w:val="21"/>
                      <w:szCs w:val="21"/>
                    </w:rPr>
                    <w:t>《关于全省开展工业企业挥发性有机物专项治理工作中排放建议值的通知》（豫环攻坚办</w:t>
                  </w:r>
                  <w:r w:rsidRPr="00DA481A">
                    <w:rPr>
                      <w:rFonts w:hint="eastAsia"/>
                      <w:sz w:val="21"/>
                      <w:szCs w:val="21"/>
                    </w:rPr>
                    <w:t>[</w:t>
                  </w:r>
                  <w:r w:rsidRPr="00DA481A">
                    <w:rPr>
                      <w:sz w:val="21"/>
                      <w:szCs w:val="21"/>
                    </w:rPr>
                    <w:t>2017</w:t>
                  </w:r>
                  <w:r w:rsidRPr="00DA481A">
                    <w:rPr>
                      <w:rFonts w:hint="eastAsia"/>
                      <w:sz w:val="21"/>
                      <w:szCs w:val="21"/>
                    </w:rPr>
                    <w:t>]</w:t>
                  </w:r>
                  <w:r w:rsidRPr="00DA481A">
                    <w:rPr>
                      <w:sz w:val="21"/>
                      <w:szCs w:val="21"/>
                    </w:rPr>
                    <w:t>162</w:t>
                  </w:r>
                  <w:r w:rsidRPr="00DA481A">
                    <w:rPr>
                      <w:sz w:val="21"/>
                      <w:szCs w:val="21"/>
                    </w:rPr>
                    <w:t>号）</w:t>
                  </w:r>
                </w:p>
              </w:tc>
            </w:tr>
            <w:tr w:rsidR="00E45B1C" w:rsidRPr="00DA481A" w14:paraId="0BC0C400" w14:textId="77777777" w:rsidTr="00060CEC">
              <w:trPr>
                <w:trHeight w:val="397"/>
                <w:jc w:val="center"/>
              </w:trPr>
              <w:tc>
                <w:tcPr>
                  <w:tcW w:w="924" w:type="dxa"/>
                  <w:gridSpan w:val="2"/>
                  <w:vAlign w:val="center"/>
                </w:tcPr>
                <w:p w14:paraId="406C0C84" w14:textId="77777777" w:rsidR="00A21C3F" w:rsidRPr="00DA481A" w:rsidRDefault="00A21C3F" w:rsidP="00A21C3F">
                  <w:pPr>
                    <w:jc w:val="center"/>
                    <w:rPr>
                      <w:sz w:val="21"/>
                      <w:szCs w:val="21"/>
                    </w:rPr>
                  </w:pPr>
                  <w:r w:rsidRPr="00DA481A">
                    <w:rPr>
                      <w:sz w:val="21"/>
                      <w:szCs w:val="21"/>
                    </w:rPr>
                    <w:t>噪声</w:t>
                  </w:r>
                </w:p>
              </w:tc>
              <w:tc>
                <w:tcPr>
                  <w:tcW w:w="1737" w:type="dxa"/>
                  <w:gridSpan w:val="2"/>
                  <w:vAlign w:val="center"/>
                </w:tcPr>
                <w:p w14:paraId="0C28EEE3" w14:textId="77777777" w:rsidR="00A21C3F" w:rsidRPr="00DA481A" w:rsidRDefault="00A21C3F" w:rsidP="00A21C3F">
                  <w:pPr>
                    <w:jc w:val="center"/>
                    <w:rPr>
                      <w:sz w:val="21"/>
                      <w:szCs w:val="21"/>
                    </w:rPr>
                  </w:pPr>
                  <w:r w:rsidRPr="00DA481A">
                    <w:rPr>
                      <w:sz w:val="21"/>
                      <w:szCs w:val="21"/>
                    </w:rPr>
                    <w:t>等效连续</w:t>
                  </w:r>
                  <w:r w:rsidRPr="00DA481A">
                    <w:rPr>
                      <w:sz w:val="21"/>
                      <w:szCs w:val="21"/>
                    </w:rPr>
                    <w:t>A</w:t>
                  </w:r>
                  <w:r w:rsidRPr="00DA481A">
                    <w:rPr>
                      <w:sz w:val="21"/>
                      <w:szCs w:val="21"/>
                    </w:rPr>
                    <w:t>声级</w:t>
                  </w:r>
                </w:p>
              </w:tc>
              <w:tc>
                <w:tcPr>
                  <w:tcW w:w="1104" w:type="dxa"/>
                  <w:vAlign w:val="center"/>
                </w:tcPr>
                <w:p w14:paraId="19612028" w14:textId="77777777" w:rsidR="00A21C3F" w:rsidRPr="00DA481A" w:rsidRDefault="00A21C3F" w:rsidP="00A21C3F">
                  <w:pPr>
                    <w:jc w:val="center"/>
                    <w:rPr>
                      <w:sz w:val="21"/>
                      <w:szCs w:val="21"/>
                    </w:rPr>
                  </w:pPr>
                  <w:r w:rsidRPr="00DA481A">
                    <w:rPr>
                      <w:sz w:val="21"/>
                      <w:szCs w:val="21"/>
                    </w:rPr>
                    <w:t>四周厂界外</w:t>
                  </w:r>
                  <w:r w:rsidRPr="00DA481A">
                    <w:rPr>
                      <w:sz w:val="21"/>
                      <w:szCs w:val="21"/>
                    </w:rPr>
                    <w:t>1m</w:t>
                  </w:r>
                </w:p>
              </w:tc>
              <w:tc>
                <w:tcPr>
                  <w:tcW w:w="730" w:type="dxa"/>
                  <w:vAlign w:val="center"/>
                </w:tcPr>
                <w:p w14:paraId="3E1B6005" w14:textId="77777777" w:rsidR="00A21C3F" w:rsidRPr="00DA481A" w:rsidRDefault="00A21C3F" w:rsidP="00A21C3F">
                  <w:pPr>
                    <w:jc w:val="center"/>
                    <w:rPr>
                      <w:sz w:val="21"/>
                      <w:szCs w:val="21"/>
                    </w:rPr>
                  </w:pPr>
                  <w:r w:rsidRPr="00DA481A">
                    <w:rPr>
                      <w:sz w:val="21"/>
                      <w:szCs w:val="21"/>
                    </w:rPr>
                    <w:t>1</w:t>
                  </w:r>
                  <w:r w:rsidRPr="00DA481A">
                    <w:rPr>
                      <w:sz w:val="21"/>
                      <w:szCs w:val="21"/>
                    </w:rPr>
                    <w:t>次</w:t>
                  </w:r>
                  <w:r w:rsidRPr="00DA481A">
                    <w:rPr>
                      <w:sz w:val="21"/>
                      <w:szCs w:val="21"/>
                    </w:rPr>
                    <w:t>/</w:t>
                  </w:r>
                  <w:r w:rsidRPr="00DA481A">
                    <w:rPr>
                      <w:rFonts w:hint="eastAsia"/>
                      <w:sz w:val="21"/>
                      <w:szCs w:val="21"/>
                    </w:rPr>
                    <w:t>季度</w:t>
                  </w:r>
                </w:p>
              </w:tc>
              <w:tc>
                <w:tcPr>
                  <w:tcW w:w="2730" w:type="dxa"/>
                  <w:vAlign w:val="center"/>
                </w:tcPr>
                <w:p w14:paraId="3B3F7037" w14:textId="61599CD9" w:rsidR="00A21C3F" w:rsidRPr="00DA481A" w:rsidRDefault="00A21C3F" w:rsidP="00A21C3F">
                  <w:pPr>
                    <w:jc w:val="center"/>
                    <w:rPr>
                      <w:sz w:val="21"/>
                      <w:szCs w:val="21"/>
                    </w:rPr>
                  </w:pPr>
                  <w:r w:rsidRPr="00DA481A">
                    <w:rPr>
                      <w:sz w:val="21"/>
                      <w:szCs w:val="21"/>
                    </w:rPr>
                    <w:t>《工业企业厂界环境噪声排放标准》（</w:t>
                  </w:r>
                  <w:r w:rsidRPr="00DA481A">
                    <w:rPr>
                      <w:sz w:val="21"/>
                      <w:szCs w:val="21"/>
                    </w:rPr>
                    <w:t>GB12348-2008</w:t>
                  </w:r>
                  <w:r w:rsidRPr="00DA481A">
                    <w:rPr>
                      <w:sz w:val="21"/>
                      <w:szCs w:val="21"/>
                    </w:rPr>
                    <w:t>）</w:t>
                  </w:r>
                  <w:r w:rsidRPr="00DA481A">
                    <w:rPr>
                      <w:sz w:val="21"/>
                      <w:szCs w:val="21"/>
                    </w:rPr>
                    <w:t>3</w:t>
                  </w:r>
                  <w:r w:rsidRPr="00DA481A">
                    <w:rPr>
                      <w:sz w:val="21"/>
                      <w:szCs w:val="21"/>
                    </w:rPr>
                    <w:t>类标准值</w:t>
                  </w:r>
                </w:p>
              </w:tc>
            </w:tr>
          </w:tbl>
          <w:p w14:paraId="1DD5D6E7" w14:textId="77777777" w:rsidR="00A21C3F" w:rsidRPr="00DA481A" w:rsidRDefault="00A21C3F" w:rsidP="00A21C3F">
            <w:pPr>
              <w:pStyle w:val="aa"/>
              <w:ind w:left="0" w:firstLine="0"/>
            </w:pPr>
          </w:p>
          <w:p w14:paraId="1911051E" w14:textId="77777777" w:rsidR="002F3D56" w:rsidRPr="00DA481A" w:rsidRDefault="002F3D56" w:rsidP="00A21C3F">
            <w:pPr>
              <w:pStyle w:val="aa"/>
              <w:ind w:left="0" w:firstLine="0"/>
            </w:pPr>
          </w:p>
          <w:p w14:paraId="0CF610A5" w14:textId="77777777" w:rsidR="002F3D56" w:rsidRPr="00DA481A" w:rsidRDefault="002F3D56" w:rsidP="00A21C3F">
            <w:pPr>
              <w:pStyle w:val="aa"/>
              <w:ind w:left="0" w:firstLine="0"/>
            </w:pPr>
          </w:p>
          <w:p w14:paraId="3F2FE754" w14:textId="77777777" w:rsidR="002F3D56" w:rsidRPr="00DA481A" w:rsidRDefault="002F3D56" w:rsidP="00A21C3F">
            <w:pPr>
              <w:pStyle w:val="aa"/>
              <w:ind w:left="0" w:firstLine="0"/>
            </w:pPr>
          </w:p>
          <w:p w14:paraId="0D676080" w14:textId="77777777" w:rsidR="002F3D56" w:rsidRPr="00DA481A" w:rsidRDefault="002F3D56" w:rsidP="00A21C3F">
            <w:pPr>
              <w:pStyle w:val="aa"/>
              <w:ind w:left="0" w:firstLine="0"/>
            </w:pPr>
          </w:p>
          <w:p w14:paraId="2AF4F173" w14:textId="77777777" w:rsidR="002F3D56" w:rsidRPr="00DA481A" w:rsidRDefault="002F3D56" w:rsidP="00A21C3F">
            <w:pPr>
              <w:pStyle w:val="aa"/>
              <w:ind w:left="0" w:firstLine="0"/>
            </w:pPr>
          </w:p>
          <w:p w14:paraId="2FA2105E" w14:textId="77777777" w:rsidR="00A21C3F" w:rsidRPr="00DA481A" w:rsidRDefault="00A21C3F" w:rsidP="00A21C3F">
            <w:pPr>
              <w:pStyle w:val="aa"/>
              <w:ind w:left="0" w:firstLine="0"/>
            </w:pPr>
          </w:p>
        </w:tc>
      </w:tr>
    </w:tbl>
    <w:p w14:paraId="705E94C0" w14:textId="77777777" w:rsidR="00502EDD" w:rsidRPr="00DA481A" w:rsidRDefault="00502EDD">
      <w:pPr>
        <w:pStyle w:val="af2"/>
        <w:jc w:val="center"/>
        <w:outlineLvl w:val="0"/>
        <w:rPr>
          <w:rFonts w:ascii="黑体" w:eastAsia="黑体" w:hAnsi="黑体"/>
          <w:snapToGrid w:val="0"/>
          <w:sz w:val="30"/>
          <w:szCs w:val="30"/>
        </w:rPr>
        <w:sectPr w:rsidR="00502EDD" w:rsidRPr="00DA481A">
          <w:pgSz w:w="11906" w:h="16838"/>
          <w:pgMar w:top="1701" w:right="1531" w:bottom="1701" w:left="1531" w:header="851" w:footer="992" w:gutter="0"/>
          <w:cols w:space="720"/>
          <w:docGrid w:type="lines" w:linePitch="312"/>
        </w:sectPr>
      </w:pPr>
    </w:p>
    <w:p w14:paraId="777D835B" w14:textId="77777777" w:rsidR="00502EDD" w:rsidRPr="00DA481A" w:rsidRDefault="00000000">
      <w:pPr>
        <w:pStyle w:val="af2"/>
        <w:jc w:val="center"/>
        <w:outlineLvl w:val="0"/>
        <w:rPr>
          <w:rFonts w:ascii="黑体" w:eastAsia="黑体" w:hAnsi="黑体"/>
          <w:snapToGrid w:val="0"/>
          <w:sz w:val="30"/>
          <w:szCs w:val="30"/>
        </w:rPr>
      </w:pPr>
      <w:r w:rsidRPr="00DA481A">
        <w:rPr>
          <w:rFonts w:ascii="黑体" w:eastAsia="黑体" w:hAnsi="黑体" w:hint="eastAsia"/>
          <w:snapToGrid w:val="0"/>
          <w:sz w:val="30"/>
          <w:szCs w:val="30"/>
        </w:rPr>
        <w:lastRenderedPageBreak/>
        <w:t>六、结论</w:t>
      </w:r>
    </w:p>
    <w:p w14:paraId="69055121" w14:textId="48FB9AAA" w:rsidR="00502EDD" w:rsidRPr="006F2211" w:rsidRDefault="006F2211">
      <w:pPr>
        <w:sectPr w:rsidR="00502EDD" w:rsidRPr="006F2211">
          <w:pgSz w:w="11906" w:h="16838"/>
          <w:pgMar w:top="1701" w:right="1531" w:bottom="1701" w:left="1531" w:header="851" w:footer="992" w:gutter="0"/>
          <w:cols w:space="720"/>
          <w:docGrid w:type="lines" w:linePitch="312"/>
        </w:sectPr>
      </w:pPr>
      <w:r>
        <w:rPr>
          <w:noProof/>
        </w:rPr>
        <w:drawing>
          <wp:inline distT="0" distB="0" distL="0" distR="0" wp14:anchorId="77693E7A" wp14:editId="3CA8CF5D">
            <wp:extent cx="5671319" cy="7506586"/>
            <wp:effectExtent l="0" t="0" r="5715" b="0"/>
            <wp:docPr id="1622707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07683"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684673" cy="7524262"/>
                    </a:xfrm>
                    <a:prstGeom prst="rect">
                      <a:avLst/>
                    </a:prstGeom>
                    <a:ln>
                      <a:noFill/>
                    </a:ln>
                    <a:extLst>
                      <a:ext uri="{53640926-AAD7-44D8-BBD7-CCE9431645EC}">
                        <a14:shadowObscured xmlns:a14="http://schemas.microsoft.com/office/drawing/2010/main"/>
                      </a:ext>
                    </a:extLst>
                  </pic:spPr>
                </pic:pic>
              </a:graphicData>
            </a:graphic>
          </wp:inline>
        </w:drawing>
      </w:r>
    </w:p>
    <w:p w14:paraId="0C0648DE" w14:textId="77777777" w:rsidR="00502EDD" w:rsidRPr="00DA481A" w:rsidRDefault="00000000" w:rsidP="0075134D">
      <w:pPr>
        <w:pStyle w:val="af2"/>
        <w:adjustRightInd w:val="0"/>
        <w:snapToGrid w:val="0"/>
        <w:spacing w:before="0" w:beforeAutospacing="0" w:after="0" w:afterAutospacing="0" w:line="360" w:lineRule="auto"/>
        <w:rPr>
          <w:rFonts w:ascii="黑体" w:eastAsia="黑体" w:hAnsi="黑体"/>
          <w:snapToGrid w:val="0"/>
          <w:sz w:val="32"/>
          <w:szCs w:val="32"/>
        </w:rPr>
      </w:pPr>
      <w:r w:rsidRPr="00DA481A">
        <w:rPr>
          <w:rFonts w:ascii="黑体" w:eastAsia="黑体" w:hAnsi="黑体" w:hint="eastAsia"/>
          <w:snapToGrid w:val="0"/>
          <w:sz w:val="32"/>
          <w:szCs w:val="32"/>
        </w:rPr>
        <w:lastRenderedPageBreak/>
        <w:t>附表</w:t>
      </w:r>
    </w:p>
    <w:p w14:paraId="68261302" w14:textId="77777777" w:rsidR="00502EDD" w:rsidRPr="00DA481A" w:rsidRDefault="00000000">
      <w:pPr>
        <w:pStyle w:val="af2"/>
        <w:adjustRightInd w:val="0"/>
        <w:snapToGrid w:val="0"/>
        <w:jc w:val="center"/>
        <w:outlineLvl w:val="0"/>
        <w:rPr>
          <w:rFonts w:ascii="方正小标宋_GBK" w:eastAsia="方正小标宋_GBK" w:hAnsi="黑体"/>
          <w:snapToGrid w:val="0"/>
          <w:sz w:val="38"/>
          <w:szCs w:val="38"/>
        </w:rPr>
      </w:pPr>
      <w:r w:rsidRPr="00DA481A">
        <w:rPr>
          <w:rFonts w:ascii="方正小标宋_GBK" w:eastAsia="方正小标宋_GBK" w:hAnsi="黑体" w:hint="eastAsia"/>
          <w:snapToGrid w:val="0"/>
          <w:sz w:val="38"/>
          <w:szCs w:val="3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04"/>
        <w:gridCol w:w="1559"/>
        <w:gridCol w:w="1560"/>
        <w:gridCol w:w="1275"/>
        <w:gridCol w:w="1560"/>
        <w:gridCol w:w="1559"/>
        <w:gridCol w:w="1559"/>
        <w:gridCol w:w="1701"/>
        <w:gridCol w:w="1711"/>
      </w:tblGrid>
      <w:tr w:rsidR="00E45B1C" w:rsidRPr="00DA481A" w14:paraId="227F531E" w14:textId="77777777">
        <w:trPr>
          <w:trHeight w:val="567"/>
        </w:trPr>
        <w:tc>
          <w:tcPr>
            <w:tcW w:w="1304" w:type="dxa"/>
            <w:tcBorders>
              <w:tl2br w:val="single" w:sz="4" w:space="0" w:color="auto"/>
            </w:tcBorders>
            <w:tcMar>
              <w:left w:w="28" w:type="dxa"/>
              <w:right w:w="28" w:type="dxa"/>
            </w:tcMar>
            <w:vAlign w:val="center"/>
          </w:tcPr>
          <w:p w14:paraId="17B433EF" w14:textId="77777777" w:rsidR="00502EDD" w:rsidRPr="00DA481A" w:rsidRDefault="00000000">
            <w:pPr>
              <w:pStyle w:val="afc"/>
              <w:spacing w:beforeLines="0" w:afterLines="0" w:line="240" w:lineRule="auto"/>
              <w:jc w:val="right"/>
              <w:rPr>
                <w:rFonts w:ascii="Times New Roman" w:eastAsia="黑体"/>
                <w:snapToGrid w:val="0"/>
                <w:spacing w:val="-6"/>
                <w:kern w:val="21"/>
                <w:szCs w:val="21"/>
              </w:rPr>
            </w:pPr>
            <w:r w:rsidRPr="00DA481A">
              <w:rPr>
                <w:rFonts w:ascii="Times New Roman" w:eastAsia="黑体"/>
                <w:snapToGrid w:val="0"/>
                <w:spacing w:val="-6"/>
                <w:kern w:val="21"/>
                <w:szCs w:val="21"/>
              </w:rPr>
              <w:t>项目</w:t>
            </w:r>
          </w:p>
          <w:p w14:paraId="77390321" w14:textId="77777777" w:rsidR="00502EDD" w:rsidRPr="00DA481A" w:rsidRDefault="00000000">
            <w:pPr>
              <w:pStyle w:val="afc"/>
              <w:spacing w:beforeLines="0" w:afterLines="0" w:line="240" w:lineRule="auto"/>
              <w:jc w:val="left"/>
              <w:rPr>
                <w:rFonts w:ascii="Times New Roman" w:eastAsia="黑体"/>
                <w:snapToGrid w:val="0"/>
                <w:spacing w:val="-6"/>
                <w:kern w:val="21"/>
                <w:szCs w:val="21"/>
              </w:rPr>
            </w:pPr>
            <w:r w:rsidRPr="00DA481A">
              <w:rPr>
                <w:rFonts w:ascii="Times New Roman" w:eastAsia="黑体"/>
                <w:snapToGrid w:val="0"/>
                <w:spacing w:val="-6"/>
                <w:kern w:val="21"/>
                <w:szCs w:val="21"/>
              </w:rPr>
              <w:t>分类</w:t>
            </w:r>
          </w:p>
        </w:tc>
        <w:tc>
          <w:tcPr>
            <w:tcW w:w="1559" w:type="dxa"/>
            <w:tcMar>
              <w:left w:w="28" w:type="dxa"/>
              <w:right w:w="28" w:type="dxa"/>
            </w:tcMar>
            <w:vAlign w:val="center"/>
          </w:tcPr>
          <w:p w14:paraId="613A08BD"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污染物名称</w:t>
            </w:r>
          </w:p>
        </w:tc>
        <w:tc>
          <w:tcPr>
            <w:tcW w:w="1560" w:type="dxa"/>
            <w:tcMar>
              <w:left w:w="28" w:type="dxa"/>
              <w:right w:w="28" w:type="dxa"/>
            </w:tcMar>
            <w:vAlign w:val="center"/>
          </w:tcPr>
          <w:p w14:paraId="0A6E2F54"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现有工程</w:t>
            </w:r>
          </w:p>
          <w:p w14:paraId="401A55E0"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排放量（固体废物产生量）</w:t>
            </w:r>
            <w:r w:rsidRPr="00DA481A">
              <w:rPr>
                <w:rFonts w:hAnsi="宋体" w:cs="宋体" w:hint="eastAsia"/>
                <w:snapToGrid w:val="0"/>
                <w:spacing w:val="-6"/>
                <w:kern w:val="21"/>
                <w:szCs w:val="21"/>
              </w:rPr>
              <w:t>①</w:t>
            </w:r>
          </w:p>
        </w:tc>
        <w:tc>
          <w:tcPr>
            <w:tcW w:w="1275" w:type="dxa"/>
            <w:tcMar>
              <w:left w:w="28" w:type="dxa"/>
              <w:right w:w="28" w:type="dxa"/>
            </w:tcMar>
            <w:vAlign w:val="center"/>
          </w:tcPr>
          <w:p w14:paraId="4D5D3A3B"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现有工程</w:t>
            </w:r>
          </w:p>
          <w:p w14:paraId="0C8FCAB2"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许可排放量</w:t>
            </w:r>
          </w:p>
          <w:p w14:paraId="035FB94D" w14:textId="77777777" w:rsidR="00502EDD" w:rsidRPr="00DA481A" w:rsidRDefault="00000000">
            <w:pPr>
              <w:pStyle w:val="afc"/>
              <w:spacing w:beforeLines="0" w:afterLines="0"/>
              <w:rPr>
                <w:rFonts w:ascii="Times New Roman" w:eastAsia="黑体"/>
                <w:snapToGrid w:val="0"/>
                <w:spacing w:val="-6"/>
                <w:kern w:val="21"/>
                <w:szCs w:val="21"/>
              </w:rPr>
            </w:pPr>
            <w:r w:rsidRPr="00DA481A">
              <w:rPr>
                <w:rFonts w:hAnsi="宋体" w:cs="宋体" w:hint="eastAsia"/>
                <w:snapToGrid w:val="0"/>
                <w:spacing w:val="-6"/>
                <w:kern w:val="21"/>
                <w:szCs w:val="21"/>
              </w:rPr>
              <w:t>②</w:t>
            </w:r>
          </w:p>
        </w:tc>
        <w:tc>
          <w:tcPr>
            <w:tcW w:w="1560" w:type="dxa"/>
            <w:tcMar>
              <w:left w:w="28" w:type="dxa"/>
              <w:right w:w="28" w:type="dxa"/>
            </w:tcMar>
            <w:vAlign w:val="center"/>
          </w:tcPr>
          <w:p w14:paraId="0A548004"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在建工程</w:t>
            </w:r>
          </w:p>
          <w:p w14:paraId="66BFC00A"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排放量（固体废物产生量）</w:t>
            </w:r>
            <w:r w:rsidRPr="00DA481A">
              <w:rPr>
                <w:rFonts w:hAnsi="宋体" w:cs="宋体" w:hint="eastAsia"/>
                <w:snapToGrid w:val="0"/>
                <w:spacing w:val="-6"/>
                <w:kern w:val="21"/>
                <w:szCs w:val="21"/>
              </w:rPr>
              <w:t>③</w:t>
            </w:r>
          </w:p>
        </w:tc>
        <w:tc>
          <w:tcPr>
            <w:tcW w:w="1559" w:type="dxa"/>
            <w:tcMar>
              <w:left w:w="28" w:type="dxa"/>
              <w:right w:w="28" w:type="dxa"/>
            </w:tcMar>
            <w:vAlign w:val="center"/>
          </w:tcPr>
          <w:p w14:paraId="65372E60"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本项目</w:t>
            </w:r>
          </w:p>
          <w:p w14:paraId="10FB048D"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排放量（固体废物产生量）</w:t>
            </w:r>
            <w:r w:rsidRPr="00DA481A">
              <w:rPr>
                <w:rFonts w:hAnsi="宋体" w:cs="宋体" w:hint="eastAsia"/>
                <w:snapToGrid w:val="0"/>
                <w:spacing w:val="-6"/>
                <w:kern w:val="21"/>
                <w:szCs w:val="21"/>
              </w:rPr>
              <w:t>④</w:t>
            </w:r>
          </w:p>
        </w:tc>
        <w:tc>
          <w:tcPr>
            <w:tcW w:w="1559" w:type="dxa"/>
            <w:tcMar>
              <w:left w:w="28" w:type="dxa"/>
              <w:right w:w="28" w:type="dxa"/>
            </w:tcMar>
            <w:vAlign w:val="center"/>
          </w:tcPr>
          <w:p w14:paraId="08EA4960" w14:textId="77777777" w:rsidR="00502EDD" w:rsidRPr="00DA481A" w:rsidRDefault="00000000">
            <w:pPr>
              <w:pStyle w:val="afc"/>
              <w:spacing w:beforeLines="0" w:afterLines="0" w:line="240" w:lineRule="auto"/>
              <w:rPr>
                <w:rFonts w:ascii="Times New Roman" w:eastAsia="黑体"/>
                <w:snapToGrid w:val="0"/>
                <w:spacing w:val="-16"/>
                <w:kern w:val="21"/>
                <w:szCs w:val="21"/>
              </w:rPr>
            </w:pPr>
            <w:r w:rsidRPr="00DA481A">
              <w:rPr>
                <w:rFonts w:ascii="Times New Roman" w:eastAsia="黑体"/>
                <w:snapToGrid w:val="0"/>
                <w:spacing w:val="-16"/>
                <w:kern w:val="21"/>
                <w:szCs w:val="21"/>
              </w:rPr>
              <w:t>以新带老削减量</w:t>
            </w:r>
          </w:p>
          <w:p w14:paraId="1F0DAB8A" w14:textId="77777777" w:rsidR="00502EDD" w:rsidRPr="00DA481A" w:rsidRDefault="00000000">
            <w:pPr>
              <w:pStyle w:val="afc"/>
              <w:spacing w:beforeLines="0" w:afterLines="0" w:line="240" w:lineRule="auto"/>
              <w:rPr>
                <w:rFonts w:ascii="Times New Roman" w:eastAsia="黑体"/>
                <w:snapToGrid w:val="0"/>
                <w:spacing w:val="-16"/>
                <w:kern w:val="21"/>
                <w:szCs w:val="21"/>
              </w:rPr>
            </w:pPr>
            <w:r w:rsidRPr="00DA481A">
              <w:rPr>
                <w:rFonts w:ascii="Times New Roman" w:eastAsia="黑体"/>
                <w:snapToGrid w:val="0"/>
                <w:spacing w:val="-16"/>
                <w:kern w:val="21"/>
                <w:szCs w:val="21"/>
              </w:rPr>
              <w:t>（新建项目不填）</w:t>
            </w:r>
            <w:r w:rsidRPr="00DA481A">
              <w:rPr>
                <w:rFonts w:hAnsi="宋体" w:cs="宋体" w:hint="eastAsia"/>
                <w:snapToGrid w:val="0"/>
                <w:spacing w:val="-16"/>
                <w:kern w:val="21"/>
                <w:szCs w:val="21"/>
              </w:rPr>
              <w:t>⑤</w:t>
            </w:r>
          </w:p>
        </w:tc>
        <w:tc>
          <w:tcPr>
            <w:tcW w:w="1701" w:type="dxa"/>
            <w:tcMar>
              <w:left w:w="28" w:type="dxa"/>
              <w:right w:w="28" w:type="dxa"/>
            </w:tcMar>
            <w:vAlign w:val="center"/>
          </w:tcPr>
          <w:p w14:paraId="6A7A816E" w14:textId="77777777" w:rsidR="00502EDD" w:rsidRPr="00DA481A" w:rsidRDefault="00000000">
            <w:pPr>
              <w:pStyle w:val="afc"/>
              <w:spacing w:beforeLines="0" w:afterLines="0" w:line="240" w:lineRule="auto"/>
              <w:rPr>
                <w:rFonts w:ascii="Times New Roman" w:eastAsia="黑体"/>
                <w:snapToGrid w:val="0"/>
                <w:spacing w:val="-16"/>
                <w:kern w:val="21"/>
                <w:szCs w:val="21"/>
              </w:rPr>
            </w:pPr>
            <w:r w:rsidRPr="00DA481A">
              <w:rPr>
                <w:rFonts w:ascii="Times New Roman" w:eastAsia="黑体"/>
                <w:snapToGrid w:val="0"/>
                <w:spacing w:val="-16"/>
                <w:kern w:val="21"/>
                <w:szCs w:val="21"/>
              </w:rPr>
              <w:t>本项目建成后</w:t>
            </w:r>
          </w:p>
          <w:p w14:paraId="78C450EB" w14:textId="77777777" w:rsidR="00502EDD" w:rsidRPr="00DA481A" w:rsidRDefault="00000000">
            <w:pPr>
              <w:pStyle w:val="afc"/>
              <w:spacing w:beforeLines="0" w:afterLines="0" w:line="240" w:lineRule="auto"/>
              <w:rPr>
                <w:rFonts w:ascii="Times New Roman" w:eastAsia="黑体"/>
                <w:snapToGrid w:val="0"/>
                <w:spacing w:val="-16"/>
                <w:kern w:val="21"/>
                <w:szCs w:val="21"/>
              </w:rPr>
            </w:pPr>
            <w:r w:rsidRPr="00DA481A">
              <w:rPr>
                <w:rFonts w:ascii="Times New Roman" w:eastAsia="黑体"/>
                <w:snapToGrid w:val="0"/>
                <w:spacing w:val="-16"/>
                <w:kern w:val="21"/>
                <w:szCs w:val="21"/>
              </w:rPr>
              <w:t>全厂排放量（固体废物产生量）</w:t>
            </w:r>
            <w:r w:rsidRPr="00DA481A">
              <w:rPr>
                <w:rFonts w:hAnsi="宋体" w:cs="宋体" w:hint="eastAsia"/>
                <w:snapToGrid w:val="0"/>
                <w:spacing w:val="-16"/>
                <w:kern w:val="21"/>
                <w:szCs w:val="21"/>
              </w:rPr>
              <w:t>⑥</w:t>
            </w:r>
          </w:p>
        </w:tc>
        <w:tc>
          <w:tcPr>
            <w:tcW w:w="1711" w:type="dxa"/>
            <w:tcMar>
              <w:left w:w="28" w:type="dxa"/>
              <w:right w:w="28" w:type="dxa"/>
            </w:tcMar>
            <w:vAlign w:val="center"/>
          </w:tcPr>
          <w:p w14:paraId="1E614028"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ascii="Times New Roman" w:eastAsia="黑体"/>
                <w:snapToGrid w:val="0"/>
                <w:spacing w:val="-6"/>
                <w:kern w:val="21"/>
                <w:szCs w:val="21"/>
              </w:rPr>
              <w:t>变化量</w:t>
            </w:r>
          </w:p>
          <w:p w14:paraId="13E710E1" w14:textId="77777777" w:rsidR="00502EDD" w:rsidRPr="00DA481A" w:rsidRDefault="00000000">
            <w:pPr>
              <w:pStyle w:val="afc"/>
              <w:spacing w:beforeLines="0" w:afterLines="0" w:line="240" w:lineRule="auto"/>
              <w:rPr>
                <w:rFonts w:ascii="Times New Roman" w:eastAsia="黑体"/>
                <w:snapToGrid w:val="0"/>
                <w:spacing w:val="-6"/>
                <w:kern w:val="21"/>
                <w:szCs w:val="21"/>
              </w:rPr>
            </w:pPr>
            <w:r w:rsidRPr="00DA481A">
              <w:rPr>
                <w:rFonts w:hAnsi="宋体" w:cs="宋体" w:hint="eastAsia"/>
                <w:snapToGrid w:val="0"/>
                <w:spacing w:val="-6"/>
                <w:kern w:val="21"/>
                <w:szCs w:val="21"/>
              </w:rPr>
              <w:t>⑦</w:t>
            </w:r>
          </w:p>
        </w:tc>
      </w:tr>
      <w:tr w:rsidR="00E45B1C" w:rsidRPr="00DA481A" w14:paraId="1AABB25B" w14:textId="77777777" w:rsidTr="00405FAF">
        <w:trPr>
          <w:trHeight w:val="408"/>
        </w:trPr>
        <w:tc>
          <w:tcPr>
            <w:tcW w:w="1304" w:type="dxa"/>
            <w:vMerge w:val="restart"/>
            <w:vAlign w:val="center"/>
          </w:tcPr>
          <w:p w14:paraId="09A47567" w14:textId="77777777"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废气</w:t>
            </w:r>
          </w:p>
        </w:tc>
        <w:tc>
          <w:tcPr>
            <w:tcW w:w="1559" w:type="dxa"/>
            <w:vAlign w:val="center"/>
          </w:tcPr>
          <w:p w14:paraId="0538992F" w14:textId="77777777"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颗粒物</w:t>
            </w:r>
          </w:p>
        </w:tc>
        <w:tc>
          <w:tcPr>
            <w:tcW w:w="1560" w:type="dxa"/>
            <w:vAlign w:val="center"/>
          </w:tcPr>
          <w:p w14:paraId="67594C5B" w14:textId="5BF02C75"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67D3264F" w14:textId="44243ABA"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2A718A14" w14:textId="77777777"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60CAF1E3" w14:textId="58C64BE8" w:rsidR="006715A6" w:rsidRPr="00DA481A" w:rsidRDefault="00D25126" w:rsidP="006715A6">
            <w:pPr>
              <w:pStyle w:val="afc"/>
              <w:spacing w:beforeLines="0" w:afterLines="0" w:line="240" w:lineRule="auto"/>
              <w:rPr>
                <w:rFonts w:ascii="Times New Roman"/>
                <w:snapToGrid w:val="0"/>
                <w:kern w:val="21"/>
                <w:szCs w:val="21"/>
              </w:rPr>
            </w:pPr>
            <w:r>
              <w:rPr>
                <w:rFonts w:ascii="Times New Roman"/>
                <w:snapToGrid w:val="0"/>
                <w:kern w:val="21"/>
                <w:szCs w:val="21"/>
              </w:rPr>
              <w:t>0.1642</w:t>
            </w:r>
            <w:r w:rsidR="006715A6" w:rsidRPr="00DA481A">
              <w:rPr>
                <w:rFonts w:ascii="Times New Roman" w:hint="eastAsia"/>
                <w:snapToGrid w:val="0"/>
                <w:kern w:val="21"/>
                <w:szCs w:val="21"/>
              </w:rPr>
              <w:t>t/a</w:t>
            </w:r>
          </w:p>
        </w:tc>
        <w:tc>
          <w:tcPr>
            <w:tcW w:w="1559" w:type="dxa"/>
            <w:vAlign w:val="center"/>
          </w:tcPr>
          <w:p w14:paraId="64AE7C63" w14:textId="77777777"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14E6C386" w14:textId="1A54E646" w:rsidR="006715A6" w:rsidRPr="00DA481A" w:rsidRDefault="00D25126" w:rsidP="006715A6">
            <w:pPr>
              <w:pStyle w:val="afc"/>
              <w:spacing w:beforeLines="0" w:afterLines="0" w:line="240" w:lineRule="auto"/>
              <w:rPr>
                <w:rFonts w:ascii="Times New Roman"/>
                <w:snapToGrid w:val="0"/>
                <w:kern w:val="21"/>
                <w:szCs w:val="21"/>
              </w:rPr>
            </w:pPr>
            <w:r>
              <w:rPr>
                <w:rFonts w:ascii="Times New Roman"/>
                <w:snapToGrid w:val="0"/>
                <w:kern w:val="21"/>
                <w:szCs w:val="21"/>
              </w:rPr>
              <w:t>0.1642</w:t>
            </w:r>
            <w:r w:rsidR="006715A6" w:rsidRPr="00DA481A">
              <w:rPr>
                <w:rFonts w:ascii="Times New Roman" w:hint="eastAsia"/>
                <w:snapToGrid w:val="0"/>
                <w:kern w:val="21"/>
                <w:szCs w:val="21"/>
              </w:rPr>
              <w:t>t/a</w:t>
            </w:r>
          </w:p>
        </w:tc>
        <w:tc>
          <w:tcPr>
            <w:tcW w:w="1711" w:type="dxa"/>
            <w:vAlign w:val="center"/>
          </w:tcPr>
          <w:p w14:paraId="73E7B22F" w14:textId="59A56B45" w:rsidR="006715A6" w:rsidRPr="00DA481A" w:rsidRDefault="006715A6" w:rsidP="006715A6">
            <w:pPr>
              <w:pStyle w:val="afc"/>
              <w:spacing w:beforeLines="0" w:afterLines="0" w:line="240" w:lineRule="auto"/>
              <w:rPr>
                <w:rFonts w:ascii="Times New Roman"/>
                <w:snapToGrid w:val="0"/>
                <w:kern w:val="21"/>
                <w:szCs w:val="21"/>
              </w:rPr>
            </w:pPr>
            <w:r w:rsidRPr="00DA481A">
              <w:rPr>
                <w:rFonts w:ascii="Times New Roman"/>
                <w:snapToGrid w:val="0"/>
                <w:kern w:val="21"/>
                <w:szCs w:val="21"/>
              </w:rPr>
              <w:t>+</w:t>
            </w:r>
            <w:r w:rsidR="00D25126">
              <w:rPr>
                <w:rFonts w:ascii="Times New Roman"/>
                <w:snapToGrid w:val="0"/>
                <w:kern w:val="21"/>
                <w:szCs w:val="21"/>
              </w:rPr>
              <w:t>0.1642</w:t>
            </w:r>
            <w:r w:rsidRPr="00DA481A">
              <w:rPr>
                <w:rFonts w:ascii="Times New Roman" w:hint="eastAsia"/>
                <w:snapToGrid w:val="0"/>
                <w:kern w:val="21"/>
                <w:szCs w:val="21"/>
              </w:rPr>
              <w:t>t/a</w:t>
            </w:r>
          </w:p>
        </w:tc>
      </w:tr>
      <w:tr w:rsidR="00E45B1C" w:rsidRPr="00DA481A" w14:paraId="060FCEEA" w14:textId="77777777" w:rsidTr="00405FAF">
        <w:trPr>
          <w:trHeight w:val="408"/>
        </w:trPr>
        <w:tc>
          <w:tcPr>
            <w:tcW w:w="1304" w:type="dxa"/>
            <w:vMerge/>
            <w:vAlign w:val="center"/>
          </w:tcPr>
          <w:p w14:paraId="61AE7784" w14:textId="77777777" w:rsidR="0011396B" w:rsidRPr="00DA481A" w:rsidRDefault="0011396B" w:rsidP="0011396B">
            <w:pPr>
              <w:pStyle w:val="afc"/>
              <w:spacing w:beforeLines="0" w:afterLines="0" w:line="240" w:lineRule="auto"/>
              <w:rPr>
                <w:rFonts w:ascii="Times New Roman"/>
                <w:snapToGrid w:val="0"/>
                <w:kern w:val="21"/>
                <w:szCs w:val="21"/>
              </w:rPr>
            </w:pPr>
          </w:p>
        </w:tc>
        <w:tc>
          <w:tcPr>
            <w:tcW w:w="1559" w:type="dxa"/>
            <w:vAlign w:val="center"/>
          </w:tcPr>
          <w:p w14:paraId="7D2BE3E8" w14:textId="69B3A3AF"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非甲烷总烃</w:t>
            </w:r>
          </w:p>
        </w:tc>
        <w:tc>
          <w:tcPr>
            <w:tcW w:w="1560" w:type="dxa"/>
            <w:vAlign w:val="center"/>
          </w:tcPr>
          <w:p w14:paraId="17D33D22" w14:textId="40B75DD6"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1DDD12F3" w14:textId="5597B6AE"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452CC6B3" w14:textId="3E21EBCD"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61CF935F" w14:textId="20FD0F39" w:rsidR="0011396B" w:rsidRPr="00DA481A" w:rsidRDefault="00FF45ED"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0.0153</w:t>
            </w:r>
            <w:r w:rsidR="0011396B" w:rsidRPr="00DA481A">
              <w:rPr>
                <w:rFonts w:ascii="Times New Roman" w:hint="eastAsia"/>
                <w:snapToGrid w:val="0"/>
                <w:kern w:val="21"/>
                <w:szCs w:val="21"/>
              </w:rPr>
              <w:t>t/a</w:t>
            </w:r>
          </w:p>
        </w:tc>
        <w:tc>
          <w:tcPr>
            <w:tcW w:w="1559" w:type="dxa"/>
            <w:vAlign w:val="center"/>
          </w:tcPr>
          <w:p w14:paraId="73559540" w14:textId="77777777" w:rsidR="0011396B" w:rsidRPr="00DA481A" w:rsidRDefault="0011396B" w:rsidP="0011396B">
            <w:pPr>
              <w:pStyle w:val="afc"/>
              <w:spacing w:beforeLines="0" w:afterLines="0" w:line="240" w:lineRule="auto"/>
              <w:rPr>
                <w:rFonts w:ascii="Times New Roman"/>
                <w:snapToGrid w:val="0"/>
                <w:kern w:val="21"/>
                <w:szCs w:val="21"/>
              </w:rPr>
            </w:pPr>
          </w:p>
        </w:tc>
        <w:tc>
          <w:tcPr>
            <w:tcW w:w="1701" w:type="dxa"/>
            <w:vAlign w:val="center"/>
          </w:tcPr>
          <w:p w14:paraId="354BAE1D" w14:textId="082D026F" w:rsidR="0011396B" w:rsidRPr="00DA481A" w:rsidRDefault="00FF45ED"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0.0153</w:t>
            </w:r>
            <w:r w:rsidR="0011396B" w:rsidRPr="00DA481A">
              <w:rPr>
                <w:rFonts w:ascii="Times New Roman" w:hint="eastAsia"/>
                <w:snapToGrid w:val="0"/>
                <w:kern w:val="21"/>
                <w:szCs w:val="21"/>
              </w:rPr>
              <w:t>t/a</w:t>
            </w:r>
          </w:p>
        </w:tc>
        <w:tc>
          <w:tcPr>
            <w:tcW w:w="1711" w:type="dxa"/>
            <w:vAlign w:val="center"/>
          </w:tcPr>
          <w:p w14:paraId="33635DBC" w14:textId="752AA728"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w:t>
            </w:r>
            <w:r w:rsidR="00FF45ED" w:rsidRPr="00DA481A">
              <w:rPr>
                <w:rFonts w:ascii="Times New Roman" w:hint="eastAsia"/>
                <w:snapToGrid w:val="0"/>
                <w:kern w:val="21"/>
                <w:szCs w:val="21"/>
              </w:rPr>
              <w:t>0.0153</w:t>
            </w:r>
            <w:r w:rsidRPr="00DA481A">
              <w:rPr>
                <w:rFonts w:ascii="Times New Roman" w:hint="eastAsia"/>
                <w:snapToGrid w:val="0"/>
                <w:kern w:val="21"/>
                <w:szCs w:val="21"/>
              </w:rPr>
              <w:t>t/a</w:t>
            </w:r>
          </w:p>
        </w:tc>
      </w:tr>
      <w:tr w:rsidR="00E45B1C" w:rsidRPr="00DA481A" w14:paraId="3B195216" w14:textId="77777777" w:rsidTr="00405FAF">
        <w:trPr>
          <w:trHeight w:val="408"/>
        </w:trPr>
        <w:tc>
          <w:tcPr>
            <w:tcW w:w="1304" w:type="dxa"/>
            <w:vMerge w:val="restart"/>
            <w:vAlign w:val="center"/>
          </w:tcPr>
          <w:p w14:paraId="47E61B82" w14:textId="77777777" w:rsidR="0011396B" w:rsidRPr="00DA481A" w:rsidRDefault="0011396B" w:rsidP="0011396B">
            <w:pPr>
              <w:pStyle w:val="afc"/>
              <w:spacing w:before="24" w:after="24" w:line="240" w:lineRule="auto"/>
              <w:rPr>
                <w:rFonts w:ascii="Times New Roman"/>
                <w:snapToGrid w:val="0"/>
                <w:kern w:val="21"/>
                <w:szCs w:val="21"/>
              </w:rPr>
            </w:pPr>
            <w:r w:rsidRPr="00DA481A">
              <w:rPr>
                <w:rFonts w:ascii="Times New Roman"/>
                <w:snapToGrid w:val="0"/>
                <w:kern w:val="21"/>
                <w:szCs w:val="21"/>
              </w:rPr>
              <w:t>废水</w:t>
            </w:r>
          </w:p>
        </w:tc>
        <w:tc>
          <w:tcPr>
            <w:tcW w:w="1559" w:type="dxa"/>
            <w:vAlign w:val="center"/>
          </w:tcPr>
          <w:p w14:paraId="61BA2AE2"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COD</w:t>
            </w:r>
          </w:p>
        </w:tc>
        <w:tc>
          <w:tcPr>
            <w:tcW w:w="1560" w:type="dxa"/>
            <w:vAlign w:val="center"/>
          </w:tcPr>
          <w:p w14:paraId="3E0C0614" w14:textId="365FF030"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6E520F45" w14:textId="198E3DAD"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5D20BA62" w14:textId="4E0ABF1F"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4B9B263B" w14:textId="4D7081B8" w:rsidR="0011396B" w:rsidRPr="00DA481A" w:rsidRDefault="0011396B" w:rsidP="0011396B">
            <w:pPr>
              <w:pStyle w:val="afc"/>
              <w:spacing w:beforeLines="0" w:afterLines="0" w:line="240" w:lineRule="auto"/>
              <w:rPr>
                <w:rFonts w:ascii="Times New Roman"/>
                <w:bCs/>
                <w:snapToGrid w:val="0"/>
                <w:kern w:val="21"/>
                <w:szCs w:val="21"/>
              </w:rPr>
            </w:pPr>
            <w:r w:rsidRPr="00DA481A">
              <w:rPr>
                <w:rFonts w:ascii="Times New Roman"/>
                <w:snapToGrid w:val="0"/>
                <w:kern w:val="21"/>
                <w:szCs w:val="21"/>
              </w:rPr>
              <w:t>0.0029</w:t>
            </w:r>
            <w:r w:rsidRPr="00DA481A">
              <w:rPr>
                <w:rFonts w:ascii="Times New Roman" w:hint="eastAsia"/>
                <w:bCs/>
                <w:snapToGrid w:val="0"/>
                <w:kern w:val="21"/>
                <w:szCs w:val="21"/>
              </w:rPr>
              <w:t>t/a</w:t>
            </w:r>
          </w:p>
        </w:tc>
        <w:tc>
          <w:tcPr>
            <w:tcW w:w="1559" w:type="dxa"/>
            <w:vAlign w:val="center"/>
          </w:tcPr>
          <w:p w14:paraId="1A167D1A" w14:textId="77777777" w:rsidR="0011396B" w:rsidRPr="00DA481A" w:rsidRDefault="0011396B" w:rsidP="0011396B">
            <w:pPr>
              <w:pStyle w:val="afc"/>
              <w:spacing w:beforeLines="0" w:afterLines="0" w:line="240" w:lineRule="auto"/>
              <w:rPr>
                <w:rFonts w:ascii="Times New Roman"/>
                <w:bCs/>
                <w:snapToGrid w:val="0"/>
                <w:kern w:val="21"/>
                <w:szCs w:val="21"/>
              </w:rPr>
            </w:pPr>
            <w:r w:rsidRPr="00DA481A">
              <w:rPr>
                <w:rFonts w:ascii="Times New Roman" w:hint="eastAsia"/>
                <w:snapToGrid w:val="0"/>
                <w:kern w:val="21"/>
                <w:szCs w:val="21"/>
              </w:rPr>
              <w:t>/</w:t>
            </w:r>
          </w:p>
        </w:tc>
        <w:tc>
          <w:tcPr>
            <w:tcW w:w="1701" w:type="dxa"/>
            <w:vAlign w:val="center"/>
          </w:tcPr>
          <w:p w14:paraId="6BCA15DA" w14:textId="419B6192"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0.0029</w:t>
            </w:r>
            <w:r w:rsidRPr="00DA481A">
              <w:rPr>
                <w:rFonts w:ascii="Times New Roman" w:hint="eastAsia"/>
                <w:bCs/>
                <w:snapToGrid w:val="0"/>
                <w:kern w:val="21"/>
                <w:szCs w:val="21"/>
              </w:rPr>
              <w:t>t/a</w:t>
            </w:r>
          </w:p>
        </w:tc>
        <w:tc>
          <w:tcPr>
            <w:tcW w:w="1711" w:type="dxa"/>
            <w:vAlign w:val="center"/>
          </w:tcPr>
          <w:p w14:paraId="42B52A01" w14:textId="2D2F4AEC" w:rsidR="0011396B" w:rsidRPr="00DA481A" w:rsidRDefault="0011396B" w:rsidP="0011396B">
            <w:pPr>
              <w:pStyle w:val="afc"/>
              <w:spacing w:beforeLines="0" w:afterLines="0" w:line="240" w:lineRule="auto"/>
              <w:rPr>
                <w:rFonts w:ascii="Times New Roman"/>
                <w:bCs/>
                <w:snapToGrid w:val="0"/>
                <w:kern w:val="21"/>
                <w:szCs w:val="21"/>
              </w:rPr>
            </w:pPr>
            <w:r w:rsidRPr="00DA481A">
              <w:rPr>
                <w:rFonts w:ascii="Times New Roman"/>
                <w:snapToGrid w:val="0"/>
                <w:kern w:val="21"/>
                <w:szCs w:val="21"/>
              </w:rPr>
              <w:t>+0.0029</w:t>
            </w:r>
            <w:r w:rsidRPr="00DA481A">
              <w:rPr>
                <w:rFonts w:ascii="Times New Roman" w:hint="eastAsia"/>
                <w:bCs/>
                <w:snapToGrid w:val="0"/>
                <w:kern w:val="21"/>
                <w:szCs w:val="21"/>
              </w:rPr>
              <w:t>t/a</w:t>
            </w:r>
          </w:p>
        </w:tc>
      </w:tr>
      <w:tr w:rsidR="00E45B1C" w:rsidRPr="00DA481A" w14:paraId="4DA2C65F" w14:textId="77777777" w:rsidTr="00405FAF">
        <w:trPr>
          <w:trHeight w:val="408"/>
        </w:trPr>
        <w:tc>
          <w:tcPr>
            <w:tcW w:w="1304" w:type="dxa"/>
            <w:vMerge/>
            <w:vAlign w:val="center"/>
          </w:tcPr>
          <w:p w14:paraId="556EFB25" w14:textId="77777777" w:rsidR="0011396B" w:rsidRPr="00DA481A" w:rsidRDefault="0011396B" w:rsidP="0011396B">
            <w:pPr>
              <w:pStyle w:val="afc"/>
              <w:spacing w:beforeLines="0" w:afterLines="0" w:line="240" w:lineRule="auto"/>
              <w:rPr>
                <w:rFonts w:ascii="Times New Roman"/>
                <w:snapToGrid w:val="0"/>
                <w:kern w:val="21"/>
                <w:szCs w:val="21"/>
              </w:rPr>
            </w:pPr>
          </w:p>
        </w:tc>
        <w:tc>
          <w:tcPr>
            <w:tcW w:w="1559" w:type="dxa"/>
            <w:vAlign w:val="center"/>
          </w:tcPr>
          <w:p w14:paraId="1DA59C86"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NH</w:t>
            </w:r>
            <w:r w:rsidRPr="00DA481A">
              <w:rPr>
                <w:rFonts w:ascii="Times New Roman"/>
                <w:snapToGrid w:val="0"/>
                <w:kern w:val="21"/>
                <w:szCs w:val="21"/>
                <w:vertAlign w:val="subscript"/>
              </w:rPr>
              <w:t>3</w:t>
            </w:r>
            <w:r w:rsidRPr="00DA481A">
              <w:rPr>
                <w:rFonts w:ascii="Times New Roman" w:hint="eastAsia"/>
                <w:snapToGrid w:val="0"/>
                <w:kern w:val="21"/>
                <w:szCs w:val="21"/>
              </w:rPr>
              <w:t>-</w:t>
            </w:r>
            <w:r w:rsidRPr="00DA481A">
              <w:rPr>
                <w:rFonts w:ascii="Times New Roman"/>
                <w:snapToGrid w:val="0"/>
                <w:kern w:val="21"/>
                <w:szCs w:val="21"/>
              </w:rPr>
              <w:t>N</w:t>
            </w:r>
          </w:p>
        </w:tc>
        <w:tc>
          <w:tcPr>
            <w:tcW w:w="1560" w:type="dxa"/>
            <w:vAlign w:val="center"/>
          </w:tcPr>
          <w:p w14:paraId="75729199" w14:textId="0D52E27B"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4748A161" w14:textId="3FC73BEF"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4863D763" w14:textId="6570D064"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394ABFF1" w14:textId="0608B9C0"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0.0001</w:t>
            </w:r>
            <w:r w:rsidRPr="00DA481A">
              <w:rPr>
                <w:rFonts w:ascii="Times New Roman" w:hint="eastAsia"/>
                <w:snapToGrid w:val="0"/>
                <w:kern w:val="21"/>
                <w:szCs w:val="21"/>
              </w:rPr>
              <w:t>t/a</w:t>
            </w:r>
          </w:p>
        </w:tc>
        <w:tc>
          <w:tcPr>
            <w:tcW w:w="1559" w:type="dxa"/>
            <w:vAlign w:val="center"/>
          </w:tcPr>
          <w:p w14:paraId="03B24544"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6917E478" w14:textId="38BC10A0"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0.0001</w:t>
            </w:r>
            <w:r w:rsidRPr="00DA481A">
              <w:rPr>
                <w:rFonts w:ascii="Times New Roman" w:hint="eastAsia"/>
                <w:snapToGrid w:val="0"/>
                <w:kern w:val="21"/>
                <w:szCs w:val="21"/>
              </w:rPr>
              <w:t>t/a</w:t>
            </w:r>
          </w:p>
        </w:tc>
        <w:tc>
          <w:tcPr>
            <w:tcW w:w="1711" w:type="dxa"/>
            <w:vAlign w:val="center"/>
          </w:tcPr>
          <w:p w14:paraId="54A4B439" w14:textId="0A5A1AB3"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+0.0001</w:t>
            </w:r>
            <w:r w:rsidRPr="00DA481A">
              <w:rPr>
                <w:rFonts w:ascii="Times New Roman" w:hint="eastAsia"/>
                <w:snapToGrid w:val="0"/>
                <w:kern w:val="21"/>
                <w:szCs w:val="21"/>
              </w:rPr>
              <w:t>t/a</w:t>
            </w:r>
          </w:p>
        </w:tc>
      </w:tr>
      <w:tr w:rsidR="00E45B1C" w:rsidRPr="00DA481A" w14:paraId="6541F190" w14:textId="77777777" w:rsidTr="00405FAF">
        <w:trPr>
          <w:trHeight w:val="408"/>
        </w:trPr>
        <w:tc>
          <w:tcPr>
            <w:tcW w:w="1304" w:type="dxa"/>
            <w:vMerge/>
            <w:vAlign w:val="center"/>
          </w:tcPr>
          <w:p w14:paraId="78A11847" w14:textId="77777777" w:rsidR="0011396B" w:rsidRPr="00DA481A" w:rsidRDefault="0011396B" w:rsidP="0011396B">
            <w:pPr>
              <w:pStyle w:val="afc"/>
              <w:spacing w:beforeLines="0" w:afterLines="0" w:line="240" w:lineRule="auto"/>
              <w:rPr>
                <w:rFonts w:ascii="Times New Roman"/>
                <w:snapToGrid w:val="0"/>
                <w:kern w:val="21"/>
                <w:szCs w:val="21"/>
              </w:rPr>
            </w:pPr>
          </w:p>
        </w:tc>
        <w:tc>
          <w:tcPr>
            <w:tcW w:w="1559" w:type="dxa"/>
            <w:vAlign w:val="center"/>
          </w:tcPr>
          <w:p w14:paraId="572D5FF7"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TP</w:t>
            </w:r>
          </w:p>
        </w:tc>
        <w:tc>
          <w:tcPr>
            <w:tcW w:w="1560" w:type="dxa"/>
            <w:vAlign w:val="center"/>
          </w:tcPr>
          <w:p w14:paraId="02C77075" w14:textId="33F77FCB"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3831F74B" w14:textId="38EE6510"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6FE8DA54" w14:textId="4337F7C9"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530CB071" w14:textId="17CAA78F"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0.00003</w:t>
            </w:r>
            <w:r w:rsidRPr="00DA481A">
              <w:rPr>
                <w:rFonts w:ascii="Times New Roman" w:hint="eastAsia"/>
                <w:snapToGrid w:val="0"/>
                <w:kern w:val="21"/>
                <w:szCs w:val="21"/>
              </w:rPr>
              <w:t>t/a</w:t>
            </w:r>
          </w:p>
        </w:tc>
        <w:tc>
          <w:tcPr>
            <w:tcW w:w="1559" w:type="dxa"/>
            <w:vAlign w:val="center"/>
          </w:tcPr>
          <w:p w14:paraId="28D9B67E"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433AD8A3" w14:textId="3FCAD57B"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0.00003</w:t>
            </w:r>
            <w:r w:rsidRPr="00DA481A">
              <w:rPr>
                <w:rFonts w:ascii="Times New Roman" w:hint="eastAsia"/>
                <w:snapToGrid w:val="0"/>
                <w:kern w:val="21"/>
                <w:szCs w:val="21"/>
              </w:rPr>
              <w:t>t/a</w:t>
            </w:r>
          </w:p>
        </w:tc>
        <w:tc>
          <w:tcPr>
            <w:tcW w:w="1711" w:type="dxa"/>
            <w:vAlign w:val="center"/>
          </w:tcPr>
          <w:p w14:paraId="4395CF63" w14:textId="3DBF0C22"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+0.00003</w:t>
            </w:r>
            <w:r w:rsidRPr="00DA481A">
              <w:rPr>
                <w:rFonts w:ascii="Times New Roman" w:hint="eastAsia"/>
                <w:snapToGrid w:val="0"/>
                <w:kern w:val="21"/>
                <w:szCs w:val="21"/>
              </w:rPr>
              <w:t>t/a</w:t>
            </w:r>
          </w:p>
        </w:tc>
      </w:tr>
      <w:tr w:rsidR="00E45B1C" w:rsidRPr="00DA481A" w14:paraId="0C6730E9" w14:textId="77777777" w:rsidTr="00405FAF">
        <w:trPr>
          <w:trHeight w:val="408"/>
        </w:trPr>
        <w:tc>
          <w:tcPr>
            <w:tcW w:w="1304" w:type="dxa"/>
            <w:vMerge/>
            <w:vAlign w:val="center"/>
          </w:tcPr>
          <w:p w14:paraId="2DDD1108" w14:textId="77777777" w:rsidR="0011396B" w:rsidRPr="00DA481A" w:rsidRDefault="0011396B" w:rsidP="0011396B">
            <w:pPr>
              <w:pStyle w:val="afc"/>
              <w:spacing w:beforeLines="0" w:afterLines="0" w:line="240" w:lineRule="auto"/>
              <w:rPr>
                <w:rFonts w:ascii="Times New Roman"/>
                <w:snapToGrid w:val="0"/>
                <w:kern w:val="21"/>
                <w:szCs w:val="21"/>
              </w:rPr>
            </w:pPr>
          </w:p>
        </w:tc>
        <w:tc>
          <w:tcPr>
            <w:tcW w:w="1559" w:type="dxa"/>
            <w:vAlign w:val="center"/>
          </w:tcPr>
          <w:p w14:paraId="14E33314"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TN</w:t>
            </w:r>
          </w:p>
        </w:tc>
        <w:tc>
          <w:tcPr>
            <w:tcW w:w="1560" w:type="dxa"/>
            <w:vAlign w:val="center"/>
          </w:tcPr>
          <w:p w14:paraId="6B2B5191" w14:textId="5529BD00"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77E51691" w14:textId="3D4480D1"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2A9FB249" w14:textId="3533D7A3"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4B876CDE" w14:textId="6F635A24"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0.0</w:t>
            </w:r>
            <w:r w:rsidRPr="00DA481A">
              <w:rPr>
                <w:rFonts w:ascii="Times New Roman"/>
                <w:snapToGrid w:val="0"/>
                <w:kern w:val="21"/>
                <w:szCs w:val="21"/>
              </w:rPr>
              <w:t>009</w:t>
            </w:r>
            <w:r w:rsidRPr="00DA481A">
              <w:rPr>
                <w:rFonts w:ascii="Times New Roman" w:hint="eastAsia"/>
                <w:snapToGrid w:val="0"/>
                <w:kern w:val="21"/>
                <w:szCs w:val="21"/>
              </w:rPr>
              <w:t>t/a</w:t>
            </w:r>
          </w:p>
        </w:tc>
        <w:tc>
          <w:tcPr>
            <w:tcW w:w="1559" w:type="dxa"/>
            <w:vAlign w:val="center"/>
          </w:tcPr>
          <w:p w14:paraId="25684C07" w14:textId="77777777"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2D39780B" w14:textId="5CDDF243"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0.0</w:t>
            </w:r>
            <w:r w:rsidRPr="00DA481A">
              <w:rPr>
                <w:rFonts w:ascii="Times New Roman"/>
                <w:snapToGrid w:val="0"/>
                <w:kern w:val="21"/>
                <w:szCs w:val="21"/>
              </w:rPr>
              <w:t>009</w:t>
            </w:r>
            <w:r w:rsidRPr="00DA481A">
              <w:rPr>
                <w:rFonts w:ascii="Times New Roman" w:hint="eastAsia"/>
                <w:snapToGrid w:val="0"/>
                <w:kern w:val="21"/>
                <w:szCs w:val="21"/>
              </w:rPr>
              <w:t>t/a</w:t>
            </w:r>
          </w:p>
        </w:tc>
        <w:tc>
          <w:tcPr>
            <w:tcW w:w="1711" w:type="dxa"/>
            <w:vAlign w:val="center"/>
          </w:tcPr>
          <w:p w14:paraId="10BF0D20" w14:textId="65415CA6" w:rsidR="0011396B" w:rsidRPr="00DA481A" w:rsidRDefault="0011396B" w:rsidP="0011396B">
            <w:pPr>
              <w:pStyle w:val="afc"/>
              <w:spacing w:beforeLines="0" w:afterLines="0" w:line="240" w:lineRule="auto"/>
              <w:rPr>
                <w:rFonts w:ascii="Times New Roman"/>
                <w:snapToGrid w:val="0"/>
                <w:kern w:val="21"/>
                <w:szCs w:val="21"/>
              </w:rPr>
            </w:pPr>
            <w:r w:rsidRPr="00DA481A">
              <w:rPr>
                <w:rFonts w:ascii="Times New Roman"/>
                <w:snapToGrid w:val="0"/>
                <w:kern w:val="21"/>
                <w:szCs w:val="21"/>
              </w:rPr>
              <w:t>+</w:t>
            </w:r>
            <w:r w:rsidRPr="00DA481A">
              <w:rPr>
                <w:rFonts w:ascii="Times New Roman" w:hint="eastAsia"/>
                <w:snapToGrid w:val="0"/>
                <w:kern w:val="21"/>
                <w:szCs w:val="21"/>
              </w:rPr>
              <w:t>0.0</w:t>
            </w:r>
            <w:r w:rsidRPr="00DA481A">
              <w:rPr>
                <w:rFonts w:ascii="Times New Roman"/>
                <w:snapToGrid w:val="0"/>
                <w:kern w:val="21"/>
                <w:szCs w:val="21"/>
              </w:rPr>
              <w:t>009</w:t>
            </w:r>
            <w:r w:rsidRPr="00DA481A">
              <w:rPr>
                <w:rFonts w:ascii="Times New Roman" w:hint="eastAsia"/>
                <w:snapToGrid w:val="0"/>
                <w:kern w:val="21"/>
                <w:szCs w:val="21"/>
              </w:rPr>
              <w:t>t/a</w:t>
            </w:r>
          </w:p>
        </w:tc>
      </w:tr>
      <w:tr w:rsidR="00E45B1C" w:rsidRPr="00DA481A" w14:paraId="26B4F4A7" w14:textId="77777777" w:rsidTr="00405FAF">
        <w:trPr>
          <w:trHeight w:val="408"/>
        </w:trPr>
        <w:tc>
          <w:tcPr>
            <w:tcW w:w="1304" w:type="dxa"/>
            <w:vMerge w:val="restart"/>
            <w:vAlign w:val="center"/>
          </w:tcPr>
          <w:p w14:paraId="6DCC1B88"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一般工业</w:t>
            </w:r>
          </w:p>
          <w:p w14:paraId="4A4915C9"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固体废物</w:t>
            </w:r>
          </w:p>
        </w:tc>
        <w:tc>
          <w:tcPr>
            <w:tcW w:w="1559" w:type="dxa"/>
            <w:vAlign w:val="center"/>
          </w:tcPr>
          <w:p w14:paraId="70D590B7" w14:textId="0DF805DD" w:rsidR="00070531" w:rsidRPr="00DA481A" w:rsidRDefault="00070531" w:rsidP="00070531">
            <w:pPr>
              <w:pStyle w:val="afc"/>
              <w:spacing w:beforeLines="0" w:afterLines="0" w:line="240" w:lineRule="auto"/>
              <w:rPr>
                <w:rFonts w:ascii="Times New Roman"/>
                <w:snapToGrid w:val="0"/>
                <w:kern w:val="21"/>
                <w:szCs w:val="21"/>
              </w:rPr>
            </w:pPr>
            <w:r w:rsidRPr="00DA481A">
              <w:rPr>
                <w:rFonts w:hint="eastAsia"/>
                <w:sz w:val="21"/>
                <w:szCs w:val="21"/>
              </w:rPr>
              <w:t>边角料</w:t>
            </w:r>
          </w:p>
        </w:tc>
        <w:tc>
          <w:tcPr>
            <w:tcW w:w="1560" w:type="dxa"/>
            <w:vAlign w:val="center"/>
          </w:tcPr>
          <w:p w14:paraId="4C1DAE5F"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29B74FF3"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7882E428"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5077CC4A" w14:textId="3D34A737" w:rsidR="00070531" w:rsidRPr="00DA481A" w:rsidRDefault="00D923BB"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2</w:t>
            </w:r>
            <w:r w:rsidR="00070531" w:rsidRPr="00DA481A">
              <w:rPr>
                <w:rFonts w:ascii="Times New Roman" w:hint="eastAsia"/>
                <w:snapToGrid w:val="0"/>
                <w:kern w:val="21"/>
                <w:szCs w:val="21"/>
              </w:rPr>
              <w:t>t/a</w:t>
            </w:r>
          </w:p>
        </w:tc>
        <w:tc>
          <w:tcPr>
            <w:tcW w:w="1559" w:type="dxa"/>
            <w:vAlign w:val="center"/>
          </w:tcPr>
          <w:p w14:paraId="1EE5132B"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551D1BC2" w14:textId="19EA6393" w:rsidR="00070531" w:rsidRPr="00DA481A" w:rsidRDefault="00D923BB"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2</w:t>
            </w:r>
            <w:r w:rsidR="00070531" w:rsidRPr="00DA481A">
              <w:rPr>
                <w:rFonts w:ascii="Times New Roman" w:hint="eastAsia"/>
                <w:snapToGrid w:val="0"/>
                <w:kern w:val="21"/>
                <w:szCs w:val="21"/>
              </w:rPr>
              <w:t>t/a</w:t>
            </w:r>
          </w:p>
        </w:tc>
        <w:tc>
          <w:tcPr>
            <w:tcW w:w="1711" w:type="dxa"/>
            <w:vAlign w:val="center"/>
          </w:tcPr>
          <w:p w14:paraId="58BEB1B9" w14:textId="635B0A4F"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w:t>
            </w:r>
            <w:r w:rsidR="00D923BB" w:rsidRPr="00DA481A">
              <w:rPr>
                <w:rFonts w:ascii="Times New Roman"/>
                <w:snapToGrid w:val="0"/>
                <w:kern w:val="21"/>
                <w:szCs w:val="21"/>
              </w:rPr>
              <w:t>2</w:t>
            </w:r>
            <w:r w:rsidRPr="00DA481A">
              <w:rPr>
                <w:rFonts w:ascii="Times New Roman" w:hint="eastAsia"/>
                <w:snapToGrid w:val="0"/>
                <w:kern w:val="21"/>
                <w:szCs w:val="21"/>
              </w:rPr>
              <w:t>t/a</w:t>
            </w:r>
          </w:p>
        </w:tc>
      </w:tr>
      <w:tr w:rsidR="00E45B1C" w:rsidRPr="00DA481A" w14:paraId="4F6DA175" w14:textId="77777777" w:rsidTr="00405FAF">
        <w:trPr>
          <w:trHeight w:val="408"/>
        </w:trPr>
        <w:tc>
          <w:tcPr>
            <w:tcW w:w="1304" w:type="dxa"/>
            <w:vMerge/>
            <w:vAlign w:val="center"/>
          </w:tcPr>
          <w:p w14:paraId="6527471D" w14:textId="77777777" w:rsidR="00070531" w:rsidRPr="00DA481A" w:rsidRDefault="00070531" w:rsidP="00070531">
            <w:pPr>
              <w:pStyle w:val="afc"/>
              <w:spacing w:beforeLines="0" w:afterLines="0" w:line="240" w:lineRule="auto"/>
              <w:rPr>
                <w:rFonts w:ascii="Times New Roman"/>
                <w:snapToGrid w:val="0"/>
                <w:kern w:val="21"/>
                <w:szCs w:val="21"/>
              </w:rPr>
            </w:pPr>
          </w:p>
        </w:tc>
        <w:tc>
          <w:tcPr>
            <w:tcW w:w="1559" w:type="dxa"/>
            <w:vAlign w:val="center"/>
          </w:tcPr>
          <w:p w14:paraId="2EE01008" w14:textId="214E927B" w:rsidR="00070531" w:rsidRPr="00DA481A" w:rsidRDefault="00070531" w:rsidP="00070531">
            <w:pPr>
              <w:pStyle w:val="afc"/>
              <w:spacing w:beforeLines="0" w:afterLines="0" w:line="240" w:lineRule="auto"/>
              <w:rPr>
                <w:rFonts w:ascii="Times New Roman"/>
                <w:snapToGrid w:val="0"/>
                <w:kern w:val="21"/>
                <w:szCs w:val="21"/>
              </w:rPr>
            </w:pPr>
            <w:r w:rsidRPr="00DA481A">
              <w:rPr>
                <w:sz w:val="21"/>
                <w:szCs w:val="21"/>
              </w:rPr>
              <w:t>回收粉尘</w:t>
            </w:r>
          </w:p>
        </w:tc>
        <w:tc>
          <w:tcPr>
            <w:tcW w:w="1560" w:type="dxa"/>
            <w:vAlign w:val="center"/>
          </w:tcPr>
          <w:p w14:paraId="64D3DD58"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2EDF5C06"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49DA30F7"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529544F4" w14:textId="0EBCF476"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8.6</w:t>
            </w:r>
            <w:r w:rsidRPr="00DA481A">
              <w:rPr>
                <w:rFonts w:ascii="Times New Roman" w:hint="eastAsia"/>
                <w:snapToGrid w:val="0"/>
                <w:kern w:val="21"/>
                <w:szCs w:val="21"/>
              </w:rPr>
              <w:t>t/a</w:t>
            </w:r>
          </w:p>
        </w:tc>
        <w:tc>
          <w:tcPr>
            <w:tcW w:w="1559" w:type="dxa"/>
            <w:vAlign w:val="center"/>
          </w:tcPr>
          <w:p w14:paraId="43831A95" w14:textId="7777777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179FAD15" w14:textId="79984B6C"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8.6</w:t>
            </w:r>
            <w:r w:rsidRPr="00DA481A">
              <w:rPr>
                <w:rFonts w:ascii="Times New Roman" w:hint="eastAsia"/>
                <w:snapToGrid w:val="0"/>
                <w:kern w:val="21"/>
                <w:szCs w:val="21"/>
              </w:rPr>
              <w:t>t/a</w:t>
            </w:r>
          </w:p>
        </w:tc>
        <w:tc>
          <w:tcPr>
            <w:tcW w:w="1711" w:type="dxa"/>
            <w:vAlign w:val="center"/>
          </w:tcPr>
          <w:p w14:paraId="63BFC822" w14:textId="3F53043F"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+8.6</w:t>
            </w:r>
            <w:r w:rsidRPr="00DA481A">
              <w:rPr>
                <w:rFonts w:ascii="Times New Roman" w:hint="eastAsia"/>
                <w:snapToGrid w:val="0"/>
                <w:kern w:val="21"/>
                <w:szCs w:val="21"/>
              </w:rPr>
              <w:t>t/a</w:t>
            </w:r>
          </w:p>
        </w:tc>
      </w:tr>
      <w:tr w:rsidR="00E45B1C" w:rsidRPr="00DA481A" w14:paraId="4E5E76F8" w14:textId="77777777" w:rsidTr="00405FAF">
        <w:trPr>
          <w:trHeight w:val="408"/>
        </w:trPr>
        <w:tc>
          <w:tcPr>
            <w:tcW w:w="1304" w:type="dxa"/>
            <w:vMerge/>
            <w:vAlign w:val="center"/>
          </w:tcPr>
          <w:p w14:paraId="5F90A10D" w14:textId="77777777" w:rsidR="00070531" w:rsidRPr="00DA481A" w:rsidRDefault="00070531" w:rsidP="00070531">
            <w:pPr>
              <w:pStyle w:val="afc"/>
              <w:spacing w:beforeLines="0" w:afterLines="0" w:line="240" w:lineRule="auto"/>
              <w:rPr>
                <w:rFonts w:ascii="Times New Roman"/>
                <w:snapToGrid w:val="0"/>
                <w:kern w:val="21"/>
                <w:szCs w:val="21"/>
              </w:rPr>
            </w:pPr>
          </w:p>
        </w:tc>
        <w:tc>
          <w:tcPr>
            <w:tcW w:w="1559" w:type="dxa"/>
            <w:vAlign w:val="center"/>
          </w:tcPr>
          <w:p w14:paraId="4A7F685B" w14:textId="48110AFE" w:rsidR="00070531" w:rsidRPr="00DA481A" w:rsidRDefault="00070531" w:rsidP="00070531">
            <w:pPr>
              <w:pStyle w:val="afc"/>
              <w:spacing w:beforeLines="0" w:afterLines="0" w:line="240" w:lineRule="auto"/>
              <w:rPr>
                <w:sz w:val="21"/>
                <w:szCs w:val="21"/>
              </w:rPr>
            </w:pPr>
            <w:r w:rsidRPr="00DA481A">
              <w:rPr>
                <w:rFonts w:hint="eastAsia"/>
                <w:sz w:val="21"/>
                <w:szCs w:val="21"/>
              </w:rPr>
              <w:t>废机油</w:t>
            </w:r>
          </w:p>
        </w:tc>
        <w:tc>
          <w:tcPr>
            <w:tcW w:w="1560" w:type="dxa"/>
            <w:vAlign w:val="center"/>
          </w:tcPr>
          <w:p w14:paraId="14D355D6" w14:textId="50DF9388"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0A90A001" w14:textId="2C2B9968"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6956EEBF" w14:textId="1FA8EBD2"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471211EB" w14:textId="4C6BD1E6"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0.5</w:t>
            </w:r>
            <w:r w:rsidRPr="00DA481A">
              <w:rPr>
                <w:rFonts w:ascii="Times New Roman" w:hint="eastAsia"/>
                <w:snapToGrid w:val="0"/>
                <w:kern w:val="21"/>
                <w:szCs w:val="21"/>
              </w:rPr>
              <w:t>t/a</w:t>
            </w:r>
          </w:p>
        </w:tc>
        <w:tc>
          <w:tcPr>
            <w:tcW w:w="1559" w:type="dxa"/>
            <w:vAlign w:val="center"/>
          </w:tcPr>
          <w:p w14:paraId="1B4639DE" w14:textId="7288A6E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701" w:type="dxa"/>
            <w:vAlign w:val="center"/>
          </w:tcPr>
          <w:p w14:paraId="7026B6CA" w14:textId="25590D9F"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0.5</w:t>
            </w:r>
            <w:r w:rsidRPr="00DA481A">
              <w:rPr>
                <w:rFonts w:ascii="Times New Roman" w:hint="eastAsia"/>
                <w:snapToGrid w:val="0"/>
                <w:kern w:val="21"/>
                <w:szCs w:val="21"/>
              </w:rPr>
              <w:t>t/a</w:t>
            </w:r>
          </w:p>
        </w:tc>
        <w:tc>
          <w:tcPr>
            <w:tcW w:w="1711" w:type="dxa"/>
            <w:vAlign w:val="center"/>
          </w:tcPr>
          <w:p w14:paraId="183F459E" w14:textId="6ED6BFD9"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+0.5</w:t>
            </w:r>
            <w:r w:rsidRPr="00DA481A">
              <w:rPr>
                <w:rFonts w:ascii="Times New Roman" w:hint="eastAsia"/>
                <w:snapToGrid w:val="0"/>
                <w:kern w:val="21"/>
                <w:szCs w:val="21"/>
              </w:rPr>
              <w:t>t/a</w:t>
            </w:r>
          </w:p>
        </w:tc>
      </w:tr>
      <w:tr w:rsidR="00E45B1C" w:rsidRPr="00DA481A" w14:paraId="71381864" w14:textId="77777777" w:rsidTr="00405FAF">
        <w:trPr>
          <w:trHeight w:val="408"/>
        </w:trPr>
        <w:tc>
          <w:tcPr>
            <w:tcW w:w="1304" w:type="dxa"/>
            <w:vMerge/>
            <w:vAlign w:val="center"/>
          </w:tcPr>
          <w:p w14:paraId="5673BFD7" w14:textId="77777777" w:rsidR="00070531" w:rsidRPr="00DA481A" w:rsidRDefault="00070531" w:rsidP="00070531">
            <w:pPr>
              <w:pStyle w:val="afc"/>
              <w:spacing w:beforeLines="0" w:afterLines="0" w:line="240" w:lineRule="auto"/>
              <w:rPr>
                <w:rFonts w:ascii="Times New Roman"/>
                <w:snapToGrid w:val="0"/>
                <w:kern w:val="21"/>
                <w:szCs w:val="21"/>
              </w:rPr>
            </w:pPr>
          </w:p>
        </w:tc>
        <w:tc>
          <w:tcPr>
            <w:tcW w:w="1559" w:type="dxa"/>
            <w:vAlign w:val="center"/>
          </w:tcPr>
          <w:p w14:paraId="319379F8" w14:textId="7F31AE2B" w:rsidR="00070531" w:rsidRPr="00DA481A" w:rsidRDefault="00070531" w:rsidP="00070531">
            <w:pPr>
              <w:pStyle w:val="afc"/>
              <w:spacing w:beforeLines="0" w:afterLines="0" w:line="240" w:lineRule="auto"/>
              <w:rPr>
                <w:sz w:val="21"/>
                <w:szCs w:val="21"/>
              </w:rPr>
            </w:pPr>
            <w:r w:rsidRPr="00DA481A">
              <w:rPr>
                <w:rFonts w:hint="eastAsia"/>
                <w:sz w:val="21"/>
                <w:szCs w:val="21"/>
              </w:rPr>
              <w:t>废催化剂</w:t>
            </w:r>
          </w:p>
        </w:tc>
        <w:tc>
          <w:tcPr>
            <w:tcW w:w="1560" w:type="dxa"/>
            <w:vAlign w:val="center"/>
          </w:tcPr>
          <w:p w14:paraId="01BADC64" w14:textId="296ACD5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275" w:type="dxa"/>
            <w:vAlign w:val="center"/>
          </w:tcPr>
          <w:p w14:paraId="78A58BC4" w14:textId="0154592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60" w:type="dxa"/>
            <w:vAlign w:val="center"/>
          </w:tcPr>
          <w:p w14:paraId="01EFDB31" w14:textId="1BECD8C7"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69B88A17" w14:textId="3C6E82C6"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0.03t</w:t>
            </w:r>
            <w:r w:rsidRPr="00DA481A">
              <w:rPr>
                <w:rFonts w:ascii="Times New Roman" w:hint="eastAsia"/>
                <w:snapToGrid w:val="0"/>
                <w:kern w:val="21"/>
                <w:szCs w:val="21"/>
              </w:rPr>
              <w:t>/</w:t>
            </w:r>
            <w:r w:rsidRPr="00DA481A">
              <w:rPr>
                <w:rFonts w:ascii="Times New Roman"/>
                <w:snapToGrid w:val="0"/>
                <w:kern w:val="21"/>
                <w:szCs w:val="21"/>
              </w:rPr>
              <w:t>5a</w:t>
            </w:r>
          </w:p>
        </w:tc>
        <w:tc>
          <w:tcPr>
            <w:tcW w:w="1559" w:type="dxa"/>
            <w:vAlign w:val="center"/>
          </w:tcPr>
          <w:p w14:paraId="67968366" w14:textId="77777777" w:rsidR="00070531" w:rsidRPr="00DA481A" w:rsidRDefault="00070531" w:rsidP="00070531">
            <w:pPr>
              <w:pStyle w:val="afc"/>
              <w:spacing w:beforeLines="0" w:afterLines="0" w:line="240" w:lineRule="auto"/>
              <w:rPr>
                <w:rFonts w:ascii="Times New Roman"/>
                <w:snapToGrid w:val="0"/>
                <w:kern w:val="21"/>
                <w:szCs w:val="21"/>
              </w:rPr>
            </w:pPr>
          </w:p>
        </w:tc>
        <w:tc>
          <w:tcPr>
            <w:tcW w:w="1701" w:type="dxa"/>
            <w:vAlign w:val="center"/>
          </w:tcPr>
          <w:p w14:paraId="143BD83E" w14:textId="2928477B"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0.03t</w:t>
            </w:r>
            <w:r w:rsidRPr="00DA481A">
              <w:rPr>
                <w:rFonts w:ascii="Times New Roman" w:hint="eastAsia"/>
                <w:snapToGrid w:val="0"/>
                <w:kern w:val="21"/>
                <w:szCs w:val="21"/>
              </w:rPr>
              <w:t>/</w:t>
            </w:r>
            <w:r w:rsidRPr="00DA481A">
              <w:rPr>
                <w:rFonts w:ascii="Times New Roman"/>
                <w:snapToGrid w:val="0"/>
                <w:kern w:val="21"/>
                <w:szCs w:val="21"/>
              </w:rPr>
              <w:t>5a</w:t>
            </w:r>
          </w:p>
        </w:tc>
        <w:tc>
          <w:tcPr>
            <w:tcW w:w="1711" w:type="dxa"/>
            <w:vAlign w:val="center"/>
          </w:tcPr>
          <w:p w14:paraId="56E3837C" w14:textId="3F8AD54D" w:rsidR="00070531" w:rsidRPr="00DA481A" w:rsidRDefault="00070531" w:rsidP="00070531">
            <w:pPr>
              <w:pStyle w:val="afc"/>
              <w:spacing w:beforeLines="0" w:afterLines="0" w:line="240" w:lineRule="auto"/>
              <w:rPr>
                <w:rFonts w:ascii="Times New Roman"/>
                <w:snapToGrid w:val="0"/>
                <w:kern w:val="21"/>
                <w:szCs w:val="21"/>
              </w:rPr>
            </w:pPr>
            <w:r w:rsidRPr="00DA481A">
              <w:rPr>
                <w:rFonts w:ascii="Times New Roman"/>
                <w:snapToGrid w:val="0"/>
                <w:kern w:val="21"/>
                <w:szCs w:val="21"/>
              </w:rPr>
              <w:t>+0.03t</w:t>
            </w:r>
            <w:r w:rsidRPr="00DA481A">
              <w:rPr>
                <w:rFonts w:ascii="Times New Roman" w:hint="eastAsia"/>
                <w:snapToGrid w:val="0"/>
                <w:kern w:val="21"/>
                <w:szCs w:val="21"/>
              </w:rPr>
              <w:t>/</w:t>
            </w:r>
            <w:r w:rsidRPr="00DA481A">
              <w:rPr>
                <w:rFonts w:ascii="Times New Roman"/>
                <w:snapToGrid w:val="0"/>
                <w:kern w:val="21"/>
                <w:szCs w:val="21"/>
              </w:rPr>
              <w:t>5a</w:t>
            </w:r>
          </w:p>
        </w:tc>
      </w:tr>
      <w:tr w:rsidR="00E45B1C" w:rsidRPr="00DA481A" w14:paraId="6880C587" w14:textId="77777777" w:rsidTr="00405FAF">
        <w:trPr>
          <w:trHeight w:val="408"/>
        </w:trPr>
        <w:tc>
          <w:tcPr>
            <w:tcW w:w="1304" w:type="dxa"/>
            <w:vMerge/>
            <w:vAlign w:val="center"/>
          </w:tcPr>
          <w:p w14:paraId="3BD7EEEE" w14:textId="77777777" w:rsidR="007E2134" w:rsidRPr="00DA481A" w:rsidRDefault="007E2134" w:rsidP="007E2134">
            <w:pPr>
              <w:pStyle w:val="afc"/>
              <w:spacing w:beforeLines="0" w:afterLines="0" w:line="240" w:lineRule="auto"/>
              <w:rPr>
                <w:rFonts w:ascii="Times New Roman"/>
                <w:snapToGrid w:val="0"/>
                <w:kern w:val="21"/>
                <w:szCs w:val="21"/>
              </w:rPr>
            </w:pPr>
          </w:p>
        </w:tc>
        <w:tc>
          <w:tcPr>
            <w:tcW w:w="1559" w:type="dxa"/>
            <w:vAlign w:val="center"/>
          </w:tcPr>
          <w:p w14:paraId="65F5E9BD" w14:textId="5953DCFC" w:rsidR="007E2134" w:rsidRPr="00DA481A" w:rsidRDefault="007E2134" w:rsidP="007E2134">
            <w:pPr>
              <w:pStyle w:val="afc"/>
              <w:spacing w:beforeLines="0" w:afterLines="0" w:line="240" w:lineRule="auto"/>
              <w:rPr>
                <w:sz w:val="21"/>
                <w:szCs w:val="21"/>
              </w:rPr>
            </w:pPr>
            <w:r w:rsidRPr="00DA481A">
              <w:rPr>
                <w:rFonts w:hint="eastAsia"/>
                <w:sz w:val="21"/>
                <w:szCs w:val="21"/>
              </w:rPr>
              <w:t>废活性炭</w:t>
            </w:r>
          </w:p>
        </w:tc>
        <w:tc>
          <w:tcPr>
            <w:tcW w:w="1560" w:type="dxa"/>
            <w:vAlign w:val="center"/>
          </w:tcPr>
          <w:p w14:paraId="2614EA3A" w14:textId="12F48AD7" w:rsidR="007E2134" w:rsidRPr="00DA481A" w:rsidRDefault="007E2134" w:rsidP="007E2134">
            <w:pPr>
              <w:pStyle w:val="afc"/>
              <w:spacing w:beforeLines="0" w:afterLines="0" w:line="240" w:lineRule="auto"/>
              <w:rPr>
                <w:sz w:val="21"/>
                <w:szCs w:val="21"/>
              </w:rPr>
            </w:pPr>
            <w:r w:rsidRPr="00DA481A">
              <w:rPr>
                <w:rFonts w:hint="eastAsia"/>
                <w:sz w:val="21"/>
                <w:szCs w:val="21"/>
              </w:rPr>
              <w:t>/</w:t>
            </w:r>
          </w:p>
        </w:tc>
        <w:tc>
          <w:tcPr>
            <w:tcW w:w="1275" w:type="dxa"/>
            <w:vAlign w:val="center"/>
          </w:tcPr>
          <w:p w14:paraId="0B6A827F" w14:textId="4A7F130D" w:rsidR="007E2134" w:rsidRPr="00DA481A" w:rsidRDefault="007E2134" w:rsidP="007E2134">
            <w:pPr>
              <w:pStyle w:val="afc"/>
              <w:spacing w:beforeLines="0" w:afterLines="0" w:line="240" w:lineRule="auto"/>
              <w:rPr>
                <w:sz w:val="21"/>
                <w:szCs w:val="21"/>
              </w:rPr>
            </w:pPr>
            <w:r w:rsidRPr="00DA481A">
              <w:rPr>
                <w:rFonts w:hint="eastAsia"/>
                <w:sz w:val="21"/>
                <w:szCs w:val="21"/>
              </w:rPr>
              <w:t>/</w:t>
            </w:r>
          </w:p>
        </w:tc>
        <w:tc>
          <w:tcPr>
            <w:tcW w:w="1560" w:type="dxa"/>
            <w:vAlign w:val="center"/>
          </w:tcPr>
          <w:p w14:paraId="101D0A4C" w14:textId="080AC0DD" w:rsidR="007E2134" w:rsidRPr="00DA481A" w:rsidRDefault="007E2134" w:rsidP="007E2134">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w:t>
            </w:r>
          </w:p>
        </w:tc>
        <w:tc>
          <w:tcPr>
            <w:tcW w:w="1559" w:type="dxa"/>
            <w:vAlign w:val="center"/>
          </w:tcPr>
          <w:p w14:paraId="4520B603" w14:textId="329C14D7" w:rsidR="007E2134" w:rsidRPr="00DA481A" w:rsidRDefault="00625CAF" w:rsidP="007E2134">
            <w:pPr>
              <w:pStyle w:val="afc"/>
              <w:spacing w:beforeLines="0" w:afterLines="0" w:line="240" w:lineRule="auto"/>
              <w:rPr>
                <w:rFonts w:ascii="Times New Roman"/>
                <w:snapToGrid w:val="0"/>
                <w:kern w:val="21"/>
                <w:szCs w:val="21"/>
              </w:rPr>
            </w:pPr>
            <w:r w:rsidRPr="00DA481A">
              <w:rPr>
                <w:rFonts w:ascii="Times New Roman"/>
                <w:snapToGrid w:val="0"/>
                <w:kern w:val="21"/>
                <w:szCs w:val="21"/>
              </w:rPr>
              <w:t>0.86</w:t>
            </w:r>
            <w:r w:rsidR="007E2134" w:rsidRPr="00DA481A">
              <w:rPr>
                <w:rFonts w:ascii="Times New Roman" w:hint="eastAsia"/>
                <w:snapToGrid w:val="0"/>
                <w:kern w:val="21"/>
                <w:szCs w:val="21"/>
              </w:rPr>
              <w:t>t/a</w:t>
            </w:r>
          </w:p>
        </w:tc>
        <w:tc>
          <w:tcPr>
            <w:tcW w:w="1559" w:type="dxa"/>
            <w:vAlign w:val="center"/>
          </w:tcPr>
          <w:p w14:paraId="12F377F8" w14:textId="60BFF264" w:rsidR="007E2134" w:rsidRPr="00DA481A" w:rsidRDefault="007E2134" w:rsidP="007E2134">
            <w:pPr>
              <w:pStyle w:val="afc"/>
              <w:spacing w:beforeLines="0" w:afterLines="0" w:line="240" w:lineRule="auto"/>
              <w:rPr>
                <w:rFonts w:ascii="Times New Roman"/>
                <w:snapToGrid w:val="0"/>
                <w:kern w:val="21"/>
                <w:szCs w:val="21"/>
              </w:rPr>
            </w:pPr>
          </w:p>
        </w:tc>
        <w:tc>
          <w:tcPr>
            <w:tcW w:w="1701" w:type="dxa"/>
            <w:vAlign w:val="center"/>
          </w:tcPr>
          <w:p w14:paraId="214E27A2" w14:textId="241DC5AE" w:rsidR="007E2134" w:rsidRPr="00DA481A" w:rsidRDefault="007E2134" w:rsidP="007E2134">
            <w:pPr>
              <w:pStyle w:val="afc"/>
              <w:spacing w:beforeLines="0" w:afterLines="0" w:line="240" w:lineRule="auto"/>
              <w:rPr>
                <w:rFonts w:ascii="Times New Roman"/>
                <w:snapToGrid w:val="0"/>
                <w:kern w:val="21"/>
                <w:szCs w:val="21"/>
              </w:rPr>
            </w:pPr>
            <w:r w:rsidRPr="00DA481A">
              <w:rPr>
                <w:rFonts w:ascii="Times New Roman" w:hint="eastAsia"/>
                <w:snapToGrid w:val="0"/>
                <w:kern w:val="21"/>
                <w:szCs w:val="21"/>
              </w:rPr>
              <w:t>0</w:t>
            </w:r>
            <w:r w:rsidRPr="00DA481A">
              <w:rPr>
                <w:rFonts w:ascii="Times New Roman"/>
                <w:snapToGrid w:val="0"/>
                <w:kern w:val="21"/>
                <w:szCs w:val="21"/>
              </w:rPr>
              <w:t>.</w:t>
            </w:r>
            <w:r w:rsidR="00625CAF" w:rsidRPr="00DA481A">
              <w:rPr>
                <w:rFonts w:ascii="Times New Roman"/>
                <w:snapToGrid w:val="0"/>
                <w:kern w:val="21"/>
                <w:szCs w:val="21"/>
              </w:rPr>
              <w:t>86</w:t>
            </w:r>
            <w:r w:rsidRPr="00DA481A">
              <w:rPr>
                <w:rFonts w:ascii="Times New Roman" w:hint="eastAsia"/>
                <w:snapToGrid w:val="0"/>
                <w:kern w:val="21"/>
                <w:szCs w:val="21"/>
              </w:rPr>
              <w:t>/a</w:t>
            </w:r>
          </w:p>
        </w:tc>
        <w:tc>
          <w:tcPr>
            <w:tcW w:w="1711" w:type="dxa"/>
            <w:vAlign w:val="center"/>
          </w:tcPr>
          <w:p w14:paraId="4E5330B7" w14:textId="6C116400" w:rsidR="007E2134" w:rsidRPr="00DA481A" w:rsidRDefault="00A82F80" w:rsidP="007E2134">
            <w:pPr>
              <w:pStyle w:val="afc"/>
              <w:spacing w:beforeLines="0" w:afterLines="0" w:line="240" w:lineRule="auto"/>
              <w:rPr>
                <w:rFonts w:ascii="Times New Roman"/>
                <w:snapToGrid w:val="0"/>
                <w:kern w:val="21"/>
                <w:szCs w:val="21"/>
              </w:rPr>
            </w:pPr>
            <w:r w:rsidRPr="00DA481A">
              <w:rPr>
                <w:rFonts w:ascii="Times New Roman"/>
                <w:snapToGrid w:val="0"/>
                <w:kern w:val="21"/>
                <w:szCs w:val="21"/>
              </w:rPr>
              <w:t>+</w:t>
            </w:r>
            <w:r w:rsidR="007E2134" w:rsidRPr="00DA481A">
              <w:rPr>
                <w:rFonts w:ascii="Times New Roman" w:hint="eastAsia"/>
                <w:snapToGrid w:val="0"/>
                <w:kern w:val="21"/>
                <w:szCs w:val="21"/>
              </w:rPr>
              <w:t>0</w:t>
            </w:r>
            <w:r w:rsidR="007E2134" w:rsidRPr="00DA481A">
              <w:rPr>
                <w:rFonts w:ascii="Times New Roman"/>
                <w:snapToGrid w:val="0"/>
                <w:kern w:val="21"/>
                <w:szCs w:val="21"/>
              </w:rPr>
              <w:t>.</w:t>
            </w:r>
            <w:r w:rsidR="00625CAF" w:rsidRPr="00DA481A">
              <w:rPr>
                <w:rFonts w:ascii="Times New Roman"/>
                <w:snapToGrid w:val="0"/>
                <w:kern w:val="21"/>
                <w:szCs w:val="21"/>
              </w:rPr>
              <w:t>86</w:t>
            </w:r>
            <w:r w:rsidR="007E2134" w:rsidRPr="00DA481A">
              <w:rPr>
                <w:rFonts w:ascii="Times New Roman" w:hint="eastAsia"/>
                <w:snapToGrid w:val="0"/>
                <w:kern w:val="21"/>
                <w:szCs w:val="21"/>
              </w:rPr>
              <w:t>t/a</w:t>
            </w:r>
          </w:p>
        </w:tc>
      </w:tr>
    </w:tbl>
    <w:p w14:paraId="62F03F27" w14:textId="77777777" w:rsidR="00285E4F" w:rsidRDefault="00000000" w:rsidP="00BC1C8F">
      <w:pPr>
        <w:pStyle w:val="afc"/>
        <w:spacing w:beforeLines="80" w:before="192" w:after="24"/>
        <w:jc w:val="left"/>
        <w:rPr>
          <w:rFonts w:hAnsi="宋体" w:cs="宋体"/>
          <w:snapToGrid w:val="0"/>
          <w:spacing w:val="-6"/>
          <w:kern w:val="21"/>
          <w:szCs w:val="21"/>
        </w:rPr>
        <w:sectPr w:rsidR="00285E4F" w:rsidSect="00BC1C8F">
          <w:footerReference w:type="default" r:id="rId27"/>
          <w:pgSz w:w="16838" w:h="11906" w:orient="landscape"/>
          <w:pgMar w:top="1701" w:right="1531" w:bottom="1701" w:left="1531" w:header="851" w:footer="851" w:gutter="0"/>
          <w:cols w:space="720"/>
          <w:docGrid w:linePitch="326"/>
        </w:sectPr>
      </w:pPr>
      <w:r w:rsidRPr="00DA481A">
        <w:rPr>
          <w:rFonts w:ascii="Times New Roman"/>
          <w:snapToGrid w:val="0"/>
          <w:kern w:val="21"/>
          <w:szCs w:val="21"/>
        </w:rPr>
        <w:t>注：</w:t>
      </w:r>
      <w:r w:rsidRPr="00DA481A">
        <w:rPr>
          <w:rFonts w:hAnsi="宋体" w:cs="宋体" w:hint="eastAsia"/>
          <w:snapToGrid w:val="0"/>
          <w:spacing w:val="-16"/>
          <w:kern w:val="21"/>
          <w:szCs w:val="21"/>
        </w:rPr>
        <w:t>⑥</w:t>
      </w:r>
      <w:r w:rsidRPr="00DA481A">
        <w:rPr>
          <w:rFonts w:ascii="Times New Roman"/>
          <w:snapToGrid w:val="0"/>
          <w:spacing w:val="-16"/>
          <w:kern w:val="21"/>
          <w:szCs w:val="21"/>
        </w:rPr>
        <w:t>=</w:t>
      </w:r>
      <w:r w:rsidRPr="00DA481A">
        <w:rPr>
          <w:rFonts w:hAnsi="宋体" w:cs="宋体" w:hint="eastAsia"/>
          <w:snapToGrid w:val="0"/>
          <w:spacing w:val="-6"/>
          <w:kern w:val="21"/>
          <w:szCs w:val="21"/>
        </w:rPr>
        <w:t>①</w:t>
      </w:r>
      <w:r w:rsidRPr="00DA481A">
        <w:rPr>
          <w:rFonts w:ascii="Times New Roman"/>
          <w:snapToGrid w:val="0"/>
          <w:spacing w:val="-6"/>
          <w:kern w:val="21"/>
          <w:szCs w:val="21"/>
        </w:rPr>
        <w:t>+</w:t>
      </w:r>
      <w:r w:rsidRPr="00DA481A">
        <w:rPr>
          <w:rFonts w:hAnsi="宋体" w:cs="宋体" w:hint="eastAsia"/>
          <w:snapToGrid w:val="0"/>
          <w:spacing w:val="-6"/>
          <w:kern w:val="21"/>
          <w:szCs w:val="21"/>
        </w:rPr>
        <w:t>③</w:t>
      </w:r>
      <w:r w:rsidRPr="00DA481A">
        <w:rPr>
          <w:rFonts w:ascii="Times New Roman"/>
          <w:snapToGrid w:val="0"/>
          <w:spacing w:val="-6"/>
          <w:kern w:val="21"/>
          <w:szCs w:val="21"/>
        </w:rPr>
        <w:t>+</w:t>
      </w:r>
      <w:r w:rsidRPr="00DA481A">
        <w:rPr>
          <w:rFonts w:hAnsi="宋体" w:cs="宋体" w:hint="eastAsia"/>
          <w:snapToGrid w:val="0"/>
          <w:spacing w:val="-6"/>
          <w:kern w:val="21"/>
          <w:szCs w:val="21"/>
        </w:rPr>
        <w:t>④</w:t>
      </w:r>
      <w:r w:rsidRPr="00DA481A">
        <w:rPr>
          <w:rFonts w:ascii="Times New Roman"/>
          <w:snapToGrid w:val="0"/>
          <w:spacing w:val="-6"/>
          <w:kern w:val="21"/>
          <w:szCs w:val="21"/>
        </w:rPr>
        <w:t>-</w:t>
      </w:r>
      <w:r w:rsidRPr="00DA481A">
        <w:rPr>
          <w:rFonts w:hAnsi="宋体" w:cs="宋体" w:hint="eastAsia"/>
          <w:snapToGrid w:val="0"/>
          <w:spacing w:val="-16"/>
          <w:kern w:val="21"/>
          <w:szCs w:val="21"/>
        </w:rPr>
        <w:t>⑤</w:t>
      </w:r>
      <w:r w:rsidRPr="00DA481A">
        <w:rPr>
          <w:rFonts w:ascii="Times New Roman"/>
          <w:snapToGrid w:val="0"/>
          <w:spacing w:val="-16"/>
          <w:kern w:val="21"/>
          <w:szCs w:val="21"/>
        </w:rPr>
        <w:t>；</w:t>
      </w:r>
      <w:r w:rsidRPr="00DA481A">
        <w:rPr>
          <w:rFonts w:hAnsi="宋体" w:cs="宋体" w:hint="eastAsia"/>
          <w:snapToGrid w:val="0"/>
          <w:spacing w:val="-6"/>
          <w:kern w:val="21"/>
          <w:szCs w:val="21"/>
        </w:rPr>
        <w:t>⑦</w:t>
      </w:r>
      <w:r w:rsidRPr="00DA481A">
        <w:rPr>
          <w:rFonts w:ascii="Times New Roman"/>
          <w:snapToGrid w:val="0"/>
          <w:spacing w:val="-6"/>
          <w:kern w:val="21"/>
          <w:szCs w:val="21"/>
        </w:rPr>
        <w:t>=</w:t>
      </w:r>
      <w:r w:rsidRPr="00DA481A">
        <w:rPr>
          <w:rFonts w:hAnsi="宋体" w:cs="宋体" w:hint="eastAsia"/>
          <w:snapToGrid w:val="0"/>
          <w:spacing w:val="-16"/>
          <w:kern w:val="21"/>
          <w:szCs w:val="21"/>
        </w:rPr>
        <w:t>⑥</w:t>
      </w:r>
      <w:r w:rsidRPr="00DA481A">
        <w:rPr>
          <w:rFonts w:ascii="Times New Roman"/>
          <w:snapToGrid w:val="0"/>
          <w:spacing w:val="-16"/>
          <w:kern w:val="21"/>
          <w:szCs w:val="21"/>
        </w:rPr>
        <w:t>-</w:t>
      </w:r>
      <w:r w:rsidRPr="00DA481A">
        <w:rPr>
          <w:rFonts w:hAnsi="宋体" w:cs="宋体" w:hint="eastAsia"/>
          <w:snapToGrid w:val="0"/>
          <w:spacing w:val="-6"/>
          <w:kern w:val="21"/>
          <w:szCs w:val="21"/>
        </w:rPr>
        <w:t>①</w:t>
      </w:r>
    </w:p>
    <w:p w14:paraId="3040CBA2" w14:textId="5AC736BE" w:rsidR="00502EDD" w:rsidRDefault="00285E4F" w:rsidP="00616E0B">
      <w:pPr>
        <w:pStyle w:val="afc"/>
        <w:spacing w:beforeLines="80" w:before="192" w:after="24"/>
      </w:pPr>
      <w:r>
        <w:rPr>
          <w:noProof/>
        </w:rPr>
        <w:lastRenderedPageBreak/>
        <w:drawing>
          <wp:inline distT="0" distB="0" distL="0" distR="0" wp14:anchorId="278BED6B" wp14:editId="761F39BA">
            <wp:extent cx="9197446" cy="6116128"/>
            <wp:effectExtent l="0" t="0" r="3810" b="0"/>
            <wp:docPr id="225427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27409" name=""/>
                    <pic:cNvPicPr/>
                  </pic:nvPicPr>
                  <pic:blipFill>
                    <a:blip r:embed="rId28" cstate="email">
                      <a:extLst>
                        <a:ext uri="{28A0092B-C50C-407E-A947-70E740481C1C}">
                          <a14:useLocalDpi xmlns:a14="http://schemas.microsoft.com/office/drawing/2010/main"/>
                        </a:ext>
                      </a:extLst>
                    </a:blip>
                    <a:stretch>
                      <a:fillRect/>
                    </a:stretch>
                  </pic:blipFill>
                  <pic:spPr>
                    <a:xfrm>
                      <a:off x="0" y="0"/>
                      <a:ext cx="9223673" cy="6133568"/>
                    </a:xfrm>
                    <a:prstGeom prst="rect">
                      <a:avLst/>
                    </a:prstGeom>
                  </pic:spPr>
                </pic:pic>
              </a:graphicData>
            </a:graphic>
          </wp:inline>
        </w:drawing>
      </w:r>
    </w:p>
    <w:p w14:paraId="414BFFAB" w14:textId="77777777" w:rsidR="00D770A5" w:rsidRDefault="00F15249" w:rsidP="00F15249">
      <w:pPr>
        <w:jc w:val="center"/>
        <w:sectPr w:rsidR="00D770A5" w:rsidSect="00F15249">
          <w:pgSz w:w="16838" w:h="11906" w:orient="landscape"/>
          <w:pgMar w:top="1134" w:right="1134" w:bottom="851" w:left="1134" w:header="851" w:footer="851" w:gutter="0"/>
          <w:cols w:space="720"/>
          <w:docGrid w:linePitch="326"/>
        </w:sectPr>
      </w:pPr>
      <w:r>
        <w:rPr>
          <w:noProof/>
        </w:rPr>
        <w:lastRenderedPageBreak/>
        <w:drawing>
          <wp:inline distT="0" distB="0" distL="0" distR="0" wp14:anchorId="1D46454C" wp14:editId="00ACE9F5">
            <wp:extent cx="8495164" cy="6254151"/>
            <wp:effectExtent l="0" t="0" r="1270" b="0"/>
            <wp:docPr id="1356377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77497" name=""/>
                    <pic:cNvPicPr/>
                  </pic:nvPicPr>
                  <pic:blipFill>
                    <a:blip r:embed="rId29"/>
                    <a:stretch>
                      <a:fillRect/>
                    </a:stretch>
                  </pic:blipFill>
                  <pic:spPr>
                    <a:xfrm>
                      <a:off x="0" y="0"/>
                      <a:ext cx="8506057" cy="6262171"/>
                    </a:xfrm>
                    <a:prstGeom prst="rect">
                      <a:avLst/>
                    </a:prstGeom>
                  </pic:spPr>
                </pic:pic>
              </a:graphicData>
            </a:graphic>
          </wp:inline>
        </w:drawing>
      </w:r>
    </w:p>
    <w:p w14:paraId="4483970E" w14:textId="77777777" w:rsidR="00D770A5" w:rsidRDefault="00D770A5" w:rsidP="00F15249">
      <w:pPr>
        <w:jc w:val="center"/>
        <w:sectPr w:rsidR="00D770A5" w:rsidSect="00D770A5">
          <w:pgSz w:w="11906" w:h="16838"/>
          <w:pgMar w:top="1134" w:right="851" w:bottom="1134" w:left="1134" w:header="851" w:footer="851" w:gutter="0"/>
          <w:cols w:space="720"/>
          <w:docGrid w:linePitch="326"/>
        </w:sectPr>
      </w:pPr>
      <w:r>
        <w:rPr>
          <w:noProof/>
        </w:rPr>
        <w:lastRenderedPageBreak/>
        <w:drawing>
          <wp:inline distT="0" distB="0" distL="0" distR="0" wp14:anchorId="4F480DD2" wp14:editId="7B17361B">
            <wp:extent cx="5318661" cy="9049110"/>
            <wp:effectExtent l="0" t="0" r="0" b="0"/>
            <wp:docPr id="1599963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63320" name=""/>
                    <pic:cNvPicPr/>
                  </pic:nvPicPr>
                  <pic:blipFill>
                    <a:blip r:embed="rId30"/>
                    <a:stretch>
                      <a:fillRect/>
                    </a:stretch>
                  </pic:blipFill>
                  <pic:spPr>
                    <a:xfrm>
                      <a:off x="0" y="0"/>
                      <a:ext cx="5325167" cy="9060179"/>
                    </a:xfrm>
                    <a:prstGeom prst="rect">
                      <a:avLst/>
                    </a:prstGeom>
                  </pic:spPr>
                </pic:pic>
              </a:graphicData>
            </a:graphic>
          </wp:inline>
        </w:drawing>
      </w:r>
    </w:p>
    <w:p w14:paraId="7BAA4BC2" w14:textId="77777777" w:rsidR="00D770A5" w:rsidRDefault="00D770A5" w:rsidP="00F15249">
      <w:pPr>
        <w:jc w:val="center"/>
        <w:sectPr w:rsidR="00D770A5" w:rsidSect="00D770A5">
          <w:pgSz w:w="16838" w:h="11906" w:orient="landscape"/>
          <w:pgMar w:top="1134" w:right="1134" w:bottom="851" w:left="1134" w:header="851" w:footer="851" w:gutter="0"/>
          <w:cols w:space="720"/>
          <w:docGrid w:linePitch="326"/>
        </w:sectPr>
      </w:pPr>
      <w:r>
        <w:rPr>
          <w:noProof/>
        </w:rPr>
        <w:lastRenderedPageBreak/>
        <w:drawing>
          <wp:inline distT="0" distB="0" distL="0" distR="0" wp14:anchorId="0B3EB755" wp14:editId="000BEB5C">
            <wp:extent cx="8829675" cy="6286500"/>
            <wp:effectExtent l="0" t="0" r="9525" b="0"/>
            <wp:docPr id="1341401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01316" name=""/>
                    <pic:cNvPicPr/>
                  </pic:nvPicPr>
                  <pic:blipFill>
                    <a:blip r:embed="rId31"/>
                    <a:stretch>
                      <a:fillRect/>
                    </a:stretch>
                  </pic:blipFill>
                  <pic:spPr>
                    <a:xfrm>
                      <a:off x="0" y="0"/>
                      <a:ext cx="8829675" cy="6286500"/>
                    </a:xfrm>
                    <a:prstGeom prst="rect">
                      <a:avLst/>
                    </a:prstGeom>
                  </pic:spPr>
                </pic:pic>
              </a:graphicData>
            </a:graphic>
          </wp:inline>
        </w:drawing>
      </w:r>
      <w:r>
        <w:rPr>
          <w:noProof/>
        </w:rPr>
        <w:lastRenderedPageBreak/>
        <w:drawing>
          <wp:inline distT="0" distB="0" distL="0" distR="0" wp14:anchorId="343D650C" wp14:editId="325A56C0">
            <wp:extent cx="8953500" cy="6238875"/>
            <wp:effectExtent l="0" t="0" r="0" b="9525"/>
            <wp:docPr id="1350917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17200" name=""/>
                    <pic:cNvPicPr/>
                  </pic:nvPicPr>
                  <pic:blipFill>
                    <a:blip r:embed="rId32"/>
                    <a:stretch>
                      <a:fillRect/>
                    </a:stretch>
                  </pic:blipFill>
                  <pic:spPr>
                    <a:xfrm>
                      <a:off x="0" y="0"/>
                      <a:ext cx="8953500" cy="6238875"/>
                    </a:xfrm>
                    <a:prstGeom prst="rect">
                      <a:avLst/>
                    </a:prstGeom>
                  </pic:spPr>
                </pic:pic>
              </a:graphicData>
            </a:graphic>
          </wp:inline>
        </w:drawing>
      </w:r>
    </w:p>
    <w:p w14:paraId="335BCFB9" w14:textId="1C4BB73F" w:rsidR="00616E0B" w:rsidRDefault="00D770A5" w:rsidP="00F15249">
      <w:pPr>
        <w:jc w:val="center"/>
      </w:pPr>
      <w:r>
        <w:rPr>
          <w:noProof/>
        </w:rPr>
        <w:lastRenderedPageBreak/>
        <w:drawing>
          <wp:inline distT="0" distB="0" distL="0" distR="0" wp14:anchorId="09D39D47" wp14:editId="60D1E967">
            <wp:extent cx="6218727" cy="9100868"/>
            <wp:effectExtent l="0" t="0" r="0" b="5080"/>
            <wp:docPr id="1659882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82917" name=""/>
                    <pic:cNvPicPr/>
                  </pic:nvPicPr>
                  <pic:blipFill>
                    <a:blip r:embed="rId33"/>
                    <a:stretch>
                      <a:fillRect/>
                    </a:stretch>
                  </pic:blipFill>
                  <pic:spPr>
                    <a:xfrm>
                      <a:off x="0" y="0"/>
                      <a:ext cx="6231708" cy="9119866"/>
                    </a:xfrm>
                    <a:prstGeom prst="rect">
                      <a:avLst/>
                    </a:prstGeom>
                  </pic:spPr>
                </pic:pic>
              </a:graphicData>
            </a:graphic>
          </wp:inline>
        </w:drawing>
      </w:r>
      <w:r w:rsidR="00CA0AA7">
        <w:rPr>
          <w:noProof/>
        </w:rPr>
        <w:lastRenderedPageBreak/>
        <w:drawing>
          <wp:inline distT="0" distB="0" distL="0" distR="0" wp14:anchorId="1FC1B6D1" wp14:editId="1B4A7285">
            <wp:extent cx="5762519" cy="9066363"/>
            <wp:effectExtent l="0" t="0" r="0" b="1905"/>
            <wp:docPr id="816841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41522" name=""/>
                    <pic:cNvPicPr/>
                  </pic:nvPicPr>
                  <pic:blipFill>
                    <a:blip r:embed="rId34"/>
                    <a:stretch>
                      <a:fillRect/>
                    </a:stretch>
                  </pic:blipFill>
                  <pic:spPr>
                    <a:xfrm>
                      <a:off x="0" y="0"/>
                      <a:ext cx="5772438" cy="9081969"/>
                    </a:xfrm>
                    <a:prstGeom prst="rect">
                      <a:avLst/>
                    </a:prstGeom>
                  </pic:spPr>
                </pic:pic>
              </a:graphicData>
            </a:graphic>
          </wp:inline>
        </w:drawing>
      </w:r>
    </w:p>
    <w:p w14:paraId="07FFC922" w14:textId="331EEE1F" w:rsidR="00616E0B" w:rsidRPr="00616E0B" w:rsidRDefault="00CA0AA7" w:rsidP="00616E0B">
      <w:r>
        <w:rPr>
          <w:noProof/>
        </w:rPr>
        <w:lastRenderedPageBreak/>
        <w:drawing>
          <wp:inline distT="0" distB="0" distL="0" distR="0" wp14:anchorId="7CF2ED23" wp14:editId="3C2396ED">
            <wp:extent cx="6271404" cy="8842115"/>
            <wp:effectExtent l="0" t="0" r="0" b="0"/>
            <wp:docPr id="926985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85762" name=""/>
                    <pic:cNvPicPr/>
                  </pic:nvPicPr>
                  <pic:blipFill>
                    <a:blip r:embed="rId35"/>
                    <a:stretch>
                      <a:fillRect/>
                    </a:stretch>
                  </pic:blipFill>
                  <pic:spPr>
                    <a:xfrm>
                      <a:off x="0" y="0"/>
                      <a:ext cx="6283286" cy="8858868"/>
                    </a:xfrm>
                    <a:prstGeom prst="rect">
                      <a:avLst/>
                    </a:prstGeom>
                  </pic:spPr>
                </pic:pic>
              </a:graphicData>
            </a:graphic>
          </wp:inline>
        </w:drawing>
      </w:r>
      <w:r>
        <w:rPr>
          <w:noProof/>
        </w:rPr>
        <w:lastRenderedPageBreak/>
        <w:drawing>
          <wp:inline distT="0" distB="0" distL="0" distR="0" wp14:anchorId="66ED30C0" wp14:editId="77A261D1">
            <wp:extent cx="6128327" cy="8781691"/>
            <wp:effectExtent l="0" t="0" r="6350" b="635"/>
            <wp:docPr id="2086243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3503" name=""/>
                    <pic:cNvPicPr/>
                  </pic:nvPicPr>
                  <pic:blipFill>
                    <a:blip r:embed="rId36"/>
                    <a:stretch>
                      <a:fillRect/>
                    </a:stretch>
                  </pic:blipFill>
                  <pic:spPr>
                    <a:xfrm>
                      <a:off x="0" y="0"/>
                      <a:ext cx="6136618" cy="8793571"/>
                    </a:xfrm>
                    <a:prstGeom prst="rect">
                      <a:avLst/>
                    </a:prstGeom>
                  </pic:spPr>
                </pic:pic>
              </a:graphicData>
            </a:graphic>
          </wp:inline>
        </w:drawing>
      </w:r>
      <w:r>
        <w:rPr>
          <w:noProof/>
        </w:rPr>
        <w:lastRenderedPageBreak/>
        <w:drawing>
          <wp:inline distT="0" distB="0" distL="0" distR="0" wp14:anchorId="68816F31" wp14:editId="7C0A46EC">
            <wp:extent cx="6125770" cy="8678174"/>
            <wp:effectExtent l="0" t="0" r="8890" b="8890"/>
            <wp:docPr id="1167566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66753" name=""/>
                    <pic:cNvPicPr/>
                  </pic:nvPicPr>
                  <pic:blipFill>
                    <a:blip r:embed="rId37"/>
                    <a:stretch>
                      <a:fillRect/>
                    </a:stretch>
                  </pic:blipFill>
                  <pic:spPr>
                    <a:xfrm>
                      <a:off x="0" y="0"/>
                      <a:ext cx="6134652" cy="8690757"/>
                    </a:xfrm>
                    <a:prstGeom prst="rect">
                      <a:avLst/>
                    </a:prstGeom>
                  </pic:spPr>
                </pic:pic>
              </a:graphicData>
            </a:graphic>
          </wp:inline>
        </w:drawing>
      </w:r>
      <w:r>
        <w:rPr>
          <w:noProof/>
        </w:rPr>
        <w:lastRenderedPageBreak/>
        <w:drawing>
          <wp:inline distT="0" distB="0" distL="0" distR="0" wp14:anchorId="6A48F41E" wp14:editId="50ED7467">
            <wp:extent cx="6116129" cy="8770556"/>
            <wp:effectExtent l="0" t="0" r="0" b="0"/>
            <wp:docPr id="1698148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48645" name=""/>
                    <pic:cNvPicPr/>
                  </pic:nvPicPr>
                  <pic:blipFill>
                    <a:blip r:embed="rId38"/>
                    <a:stretch>
                      <a:fillRect/>
                    </a:stretch>
                  </pic:blipFill>
                  <pic:spPr>
                    <a:xfrm>
                      <a:off x="0" y="0"/>
                      <a:ext cx="6121834" cy="8778738"/>
                    </a:xfrm>
                    <a:prstGeom prst="rect">
                      <a:avLst/>
                    </a:prstGeom>
                  </pic:spPr>
                </pic:pic>
              </a:graphicData>
            </a:graphic>
          </wp:inline>
        </w:drawing>
      </w:r>
      <w:r>
        <w:rPr>
          <w:noProof/>
        </w:rPr>
        <w:lastRenderedPageBreak/>
        <w:drawing>
          <wp:inline distT="0" distB="0" distL="0" distR="0" wp14:anchorId="060E6BD0" wp14:editId="4D0BCB6D">
            <wp:extent cx="6187550" cy="8833450"/>
            <wp:effectExtent l="0" t="0" r="3810" b="6350"/>
            <wp:docPr id="441699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99648" name=""/>
                    <pic:cNvPicPr/>
                  </pic:nvPicPr>
                  <pic:blipFill>
                    <a:blip r:embed="rId39"/>
                    <a:stretch>
                      <a:fillRect/>
                    </a:stretch>
                  </pic:blipFill>
                  <pic:spPr>
                    <a:xfrm>
                      <a:off x="0" y="0"/>
                      <a:ext cx="6198334" cy="8848846"/>
                    </a:xfrm>
                    <a:prstGeom prst="rect">
                      <a:avLst/>
                    </a:prstGeom>
                  </pic:spPr>
                </pic:pic>
              </a:graphicData>
            </a:graphic>
          </wp:inline>
        </w:drawing>
      </w:r>
      <w:r w:rsidR="007776BC">
        <w:rPr>
          <w:noProof/>
        </w:rPr>
        <w:lastRenderedPageBreak/>
        <w:drawing>
          <wp:inline distT="0" distB="0" distL="0" distR="0" wp14:anchorId="5FED9B0F" wp14:editId="592E6D2D">
            <wp:extent cx="6070679" cy="8134710"/>
            <wp:effectExtent l="0" t="0" r="6350" b="0"/>
            <wp:docPr id="205378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321" name=""/>
                    <pic:cNvPicPr/>
                  </pic:nvPicPr>
                  <pic:blipFill>
                    <a:blip r:embed="rId40"/>
                    <a:stretch>
                      <a:fillRect/>
                    </a:stretch>
                  </pic:blipFill>
                  <pic:spPr>
                    <a:xfrm>
                      <a:off x="0" y="0"/>
                      <a:ext cx="6079038" cy="8145911"/>
                    </a:xfrm>
                    <a:prstGeom prst="rect">
                      <a:avLst/>
                    </a:prstGeom>
                  </pic:spPr>
                </pic:pic>
              </a:graphicData>
            </a:graphic>
          </wp:inline>
        </w:drawing>
      </w:r>
      <w:r w:rsidR="007776BC">
        <w:rPr>
          <w:noProof/>
        </w:rPr>
        <w:lastRenderedPageBreak/>
        <w:drawing>
          <wp:inline distT="0" distB="0" distL="0" distR="0" wp14:anchorId="7C783169" wp14:editId="3911195A">
            <wp:extent cx="6116129" cy="8788723"/>
            <wp:effectExtent l="0" t="0" r="0" b="0"/>
            <wp:docPr id="953634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34435" name=""/>
                    <pic:cNvPicPr/>
                  </pic:nvPicPr>
                  <pic:blipFill>
                    <a:blip r:embed="rId41"/>
                    <a:stretch>
                      <a:fillRect/>
                    </a:stretch>
                  </pic:blipFill>
                  <pic:spPr>
                    <a:xfrm>
                      <a:off x="0" y="0"/>
                      <a:ext cx="6123267" cy="8798979"/>
                    </a:xfrm>
                    <a:prstGeom prst="rect">
                      <a:avLst/>
                    </a:prstGeom>
                  </pic:spPr>
                </pic:pic>
              </a:graphicData>
            </a:graphic>
          </wp:inline>
        </w:drawing>
      </w:r>
      <w:r w:rsidR="007776BC">
        <w:rPr>
          <w:noProof/>
        </w:rPr>
        <w:lastRenderedPageBreak/>
        <w:drawing>
          <wp:inline distT="0" distB="0" distL="0" distR="0" wp14:anchorId="33A1A1C9" wp14:editId="618FAB73">
            <wp:extent cx="6150634" cy="8635992"/>
            <wp:effectExtent l="0" t="0" r="2540" b="0"/>
            <wp:docPr id="621165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65385" name=""/>
                    <pic:cNvPicPr/>
                  </pic:nvPicPr>
                  <pic:blipFill>
                    <a:blip r:embed="rId42"/>
                    <a:stretch>
                      <a:fillRect/>
                    </a:stretch>
                  </pic:blipFill>
                  <pic:spPr>
                    <a:xfrm>
                      <a:off x="0" y="0"/>
                      <a:ext cx="6158445" cy="8646959"/>
                    </a:xfrm>
                    <a:prstGeom prst="rect">
                      <a:avLst/>
                    </a:prstGeom>
                  </pic:spPr>
                </pic:pic>
              </a:graphicData>
            </a:graphic>
          </wp:inline>
        </w:drawing>
      </w:r>
      <w:r w:rsidR="007776BC">
        <w:rPr>
          <w:noProof/>
        </w:rPr>
        <w:lastRenderedPageBreak/>
        <w:drawing>
          <wp:inline distT="0" distB="0" distL="0" distR="0" wp14:anchorId="1B72A381" wp14:editId="2AD17601">
            <wp:extent cx="6016785" cy="8893834"/>
            <wp:effectExtent l="0" t="0" r="3175" b="2540"/>
            <wp:docPr id="1113497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97883" name=""/>
                    <pic:cNvPicPr/>
                  </pic:nvPicPr>
                  <pic:blipFill>
                    <a:blip r:embed="rId43"/>
                    <a:stretch>
                      <a:fillRect/>
                    </a:stretch>
                  </pic:blipFill>
                  <pic:spPr>
                    <a:xfrm>
                      <a:off x="0" y="0"/>
                      <a:ext cx="6025312" cy="8906439"/>
                    </a:xfrm>
                    <a:prstGeom prst="rect">
                      <a:avLst/>
                    </a:prstGeom>
                  </pic:spPr>
                </pic:pic>
              </a:graphicData>
            </a:graphic>
          </wp:inline>
        </w:drawing>
      </w:r>
      <w:r w:rsidR="007776BC">
        <w:rPr>
          <w:noProof/>
        </w:rPr>
        <w:lastRenderedPageBreak/>
        <w:drawing>
          <wp:inline distT="0" distB="0" distL="0" distR="0" wp14:anchorId="0FE7E5D1" wp14:editId="5B306F42">
            <wp:extent cx="6047117" cy="8580201"/>
            <wp:effectExtent l="0" t="0" r="0" b="0"/>
            <wp:docPr id="1673197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97688" name=""/>
                    <pic:cNvPicPr/>
                  </pic:nvPicPr>
                  <pic:blipFill>
                    <a:blip r:embed="rId44"/>
                    <a:stretch>
                      <a:fillRect/>
                    </a:stretch>
                  </pic:blipFill>
                  <pic:spPr>
                    <a:xfrm>
                      <a:off x="0" y="0"/>
                      <a:ext cx="6055871" cy="8592622"/>
                    </a:xfrm>
                    <a:prstGeom prst="rect">
                      <a:avLst/>
                    </a:prstGeom>
                  </pic:spPr>
                </pic:pic>
              </a:graphicData>
            </a:graphic>
          </wp:inline>
        </w:drawing>
      </w:r>
      <w:r w:rsidR="007776BC">
        <w:rPr>
          <w:noProof/>
        </w:rPr>
        <w:lastRenderedPageBreak/>
        <w:drawing>
          <wp:inline distT="0" distB="0" distL="0" distR="0" wp14:anchorId="5FC35490" wp14:editId="0BB7C589">
            <wp:extent cx="6247059" cy="8919714"/>
            <wp:effectExtent l="0" t="0" r="1905" b="0"/>
            <wp:docPr id="1010174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74193" name=""/>
                    <pic:cNvPicPr/>
                  </pic:nvPicPr>
                  <pic:blipFill>
                    <a:blip r:embed="rId45"/>
                    <a:stretch>
                      <a:fillRect/>
                    </a:stretch>
                  </pic:blipFill>
                  <pic:spPr>
                    <a:xfrm>
                      <a:off x="0" y="0"/>
                      <a:ext cx="6253756" cy="8929276"/>
                    </a:xfrm>
                    <a:prstGeom prst="rect">
                      <a:avLst/>
                    </a:prstGeom>
                  </pic:spPr>
                </pic:pic>
              </a:graphicData>
            </a:graphic>
          </wp:inline>
        </w:drawing>
      </w:r>
      <w:r w:rsidR="007776BC">
        <w:rPr>
          <w:noProof/>
        </w:rPr>
        <w:lastRenderedPageBreak/>
        <w:drawing>
          <wp:inline distT="0" distB="0" distL="0" distR="0" wp14:anchorId="5A25250A" wp14:editId="7F7094E8">
            <wp:extent cx="6279287" cy="8893834"/>
            <wp:effectExtent l="0" t="0" r="7620" b="2540"/>
            <wp:docPr id="195132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2894" name=""/>
                    <pic:cNvPicPr/>
                  </pic:nvPicPr>
                  <pic:blipFill>
                    <a:blip r:embed="rId46"/>
                    <a:stretch>
                      <a:fillRect/>
                    </a:stretch>
                  </pic:blipFill>
                  <pic:spPr>
                    <a:xfrm>
                      <a:off x="0" y="0"/>
                      <a:ext cx="6285798" cy="8903057"/>
                    </a:xfrm>
                    <a:prstGeom prst="rect">
                      <a:avLst/>
                    </a:prstGeom>
                  </pic:spPr>
                </pic:pic>
              </a:graphicData>
            </a:graphic>
          </wp:inline>
        </w:drawing>
      </w:r>
      <w:r w:rsidR="007776BC">
        <w:rPr>
          <w:noProof/>
        </w:rPr>
        <w:lastRenderedPageBreak/>
        <w:drawing>
          <wp:inline distT="0" distB="0" distL="0" distR="0" wp14:anchorId="73483511" wp14:editId="1B9C9831">
            <wp:extent cx="6261730" cy="8635042"/>
            <wp:effectExtent l="0" t="0" r="6350" b="0"/>
            <wp:docPr id="309361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61177" name=""/>
                    <pic:cNvPicPr/>
                  </pic:nvPicPr>
                  <pic:blipFill>
                    <a:blip r:embed="rId47"/>
                    <a:stretch>
                      <a:fillRect/>
                    </a:stretch>
                  </pic:blipFill>
                  <pic:spPr>
                    <a:xfrm>
                      <a:off x="0" y="0"/>
                      <a:ext cx="6265428" cy="8640142"/>
                    </a:xfrm>
                    <a:prstGeom prst="rect">
                      <a:avLst/>
                    </a:prstGeom>
                  </pic:spPr>
                </pic:pic>
              </a:graphicData>
            </a:graphic>
          </wp:inline>
        </w:drawing>
      </w:r>
      <w:r w:rsidR="00C968F9">
        <w:rPr>
          <w:noProof/>
        </w:rPr>
        <w:lastRenderedPageBreak/>
        <w:drawing>
          <wp:inline distT="0" distB="0" distL="0" distR="0" wp14:anchorId="2C7F26B8" wp14:editId="255BB3BA">
            <wp:extent cx="6029865" cy="8768744"/>
            <wp:effectExtent l="0" t="0" r="9525" b="0"/>
            <wp:docPr id="706901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01175" name=""/>
                    <pic:cNvPicPr/>
                  </pic:nvPicPr>
                  <pic:blipFill>
                    <a:blip r:embed="rId48"/>
                    <a:stretch>
                      <a:fillRect/>
                    </a:stretch>
                  </pic:blipFill>
                  <pic:spPr>
                    <a:xfrm>
                      <a:off x="0" y="0"/>
                      <a:ext cx="6036242" cy="8778017"/>
                    </a:xfrm>
                    <a:prstGeom prst="rect">
                      <a:avLst/>
                    </a:prstGeom>
                  </pic:spPr>
                </pic:pic>
              </a:graphicData>
            </a:graphic>
          </wp:inline>
        </w:drawing>
      </w:r>
      <w:r w:rsidR="00C968F9">
        <w:rPr>
          <w:noProof/>
        </w:rPr>
        <w:lastRenderedPageBreak/>
        <w:drawing>
          <wp:inline distT="0" distB="0" distL="0" distR="0" wp14:anchorId="6957710D" wp14:editId="1E38B8AA">
            <wp:extent cx="6145058" cy="8867955"/>
            <wp:effectExtent l="0" t="0" r="8255" b="0"/>
            <wp:docPr id="712818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8640" name=""/>
                    <pic:cNvPicPr/>
                  </pic:nvPicPr>
                  <pic:blipFill>
                    <a:blip r:embed="rId49"/>
                    <a:stretch>
                      <a:fillRect/>
                    </a:stretch>
                  </pic:blipFill>
                  <pic:spPr>
                    <a:xfrm>
                      <a:off x="0" y="0"/>
                      <a:ext cx="6151905" cy="8877836"/>
                    </a:xfrm>
                    <a:prstGeom prst="rect">
                      <a:avLst/>
                    </a:prstGeom>
                  </pic:spPr>
                </pic:pic>
              </a:graphicData>
            </a:graphic>
          </wp:inline>
        </w:drawing>
      </w:r>
      <w:r w:rsidR="00C968F9">
        <w:rPr>
          <w:noProof/>
        </w:rPr>
        <w:lastRenderedPageBreak/>
        <w:drawing>
          <wp:inline distT="0" distB="0" distL="0" distR="0" wp14:anchorId="44A1E2BE" wp14:editId="59EDFD14">
            <wp:extent cx="6221310" cy="9126748"/>
            <wp:effectExtent l="0" t="0" r="8255" b="0"/>
            <wp:docPr id="1537622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22447" name=""/>
                    <pic:cNvPicPr/>
                  </pic:nvPicPr>
                  <pic:blipFill>
                    <a:blip r:embed="rId50"/>
                    <a:stretch>
                      <a:fillRect/>
                    </a:stretch>
                  </pic:blipFill>
                  <pic:spPr>
                    <a:xfrm>
                      <a:off x="0" y="0"/>
                      <a:ext cx="6227141" cy="9135301"/>
                    </a:xfrm>
                    <a:prstGeom prst="rect">
                      <a:avLst/>
                    </a:prstGeom>
                  </pic:spPr>
                </pic:pic>
              </a:graphicData>
            </a:graphic>
          </wp:inline>
        </w:drawing>
      </w:r>
    </w:p>
    <w:sectPr w:rsidR="00616E0B" w:rsidRPr="00616E0B" w:rsidSect="00D770A5">
      <w:pgSz w:w="11906" w:h="16838"/>
      <w:pgMar w:top="1134" w:right="851"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FFC8" w14:textId="77777777" w:rsidR="00D832B7" w:rsidRDefault="00D832B7">
      <w:r>
        <w:separator/>
      </w:r>
    </w:p>
  </w:endnote>
  <w:endnote w:type="continuationSeparator" w:id="0">
    <w:p w14:paraId="461FEF0A" w14:textId="77777777" w:rsidR="00D832B7" w:rsidRDefault="00D83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D8C4" w14:textId="0D774FB5" w:rsidR="00502EDD" w:rsidRDefault="00502EDD">
    <w:pPr>
      <w:pStyle w:val="af"/>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79D2" w14:textId="77777777" w:rsidR="00C45DF8" w:rsidRDefault="00C45DF8">
    <w:pPr>
      <w:pStyle w:val="af"/>
      <w:ind w:right="360" w:firstLine="360"/>
      <w:jc w:val="center"/>
    </w:pPr>
    <w:r>
      <w:rPr>
        <w:noProof/>
      </w:rPr>
      <mc:AlternateContent>
        <mc:Choice Requires="wps">
          <w:drawing>
            <wp:anchor distT="0" distB="0" distL="114300" distR="114300" simplePos="0" relativeHeight="251661312" behindDoc="0" locked="0" layoutInCell="1" allowOverlap="1" wp14:anchorId="36213885" wp14:editId="338207E1">
              <wp:simplePos x="0" y="0"/>
              <wp:positionH relativeFrom="margin">
                <wp:align>outside</wp:align>
              </wp:positionH>
              <wp:positionV relativeFrom="paragraph">
                <wp:posOffset>0</wp:posOffset>
              </wp:positionV>
              <wp:extent cx="692785" cy="230505"/>
              <wp:effectExtent l="3810" t="0" r="0" b="1905"/>
              <wp:wrapNone/>
              <wp:docPr id="867304568" name="文本框 86730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30505"/>
                      </a:xfrm>
                      <a:prstGeom prst="rect">
                        <a:avLst/>
                      </a:prstGeom>
                      <a:noFill/>
                      <a:ln>
                        <a:noFill/>
                      </a:ln>
                    </wps:spPr>
                    <wps:txbx>
                      <w:txbxContent>
                        <w:p w14:paraId="692EFBE8" w14:textId="77777777" w:rsidR="00C45DF8" w:rsidRDefault="00C45DF8" w:rsidP="00BE5254">
                          <w:pPr>
                            <w:pStyle w:val="af"/>
                            <w:rPr>
                              <w:rStyle w:val="af7"/>
                              <w:rFonts w:ascii="宋体" w:hAnsi="宋体"/>
                              <w:sz w:val="28"/>
                              <w:szCs w:val="28"/>
                            </w:rPr>
                          </w:pPr>
                          <w:r>
                            <w:rPr>
                              <w:rStyle w:val="af7"/>
                              <w:rFonts w:ascii="宋体" w:hAnsi="宋体" w:hint="eastAsia"/>
                              <w:sz w:val="28"/>
                              <w:szCs w:val="28"/>
                            </w:rPr>
                            <w:t>—</w:t>
                          </w:r>
                          <w:r>
                            <w:rPr>
                              <w:rStyle w:val="af7"/>
                              <w:rFonts w:ascii="宋体" w:hAnsi="宋体" w:hint="eastAsia"/>
                              <w:sz w:val="20"/>
                            </w:rPr>
                            <w:t xml:space="preserve">  </w:t>
                          </w:r>
                          <w:r>
                            <w:rPr>
                              <w:rStyle w:val="af7"/>
                              <w:rFonts w:ascii="宋体" w:hAnsi="宋体"/>
                              <w:sz w:val="26"/>
                              <w:szCs w:val="26"/>
                            </w:rPr>
                            <w:fldChar w:fldCharType="begin"/>
                          </w:r>
                          <w:r>
                            <w:rPr>
                              <w:rStyle w:val="af7"/>
                              <w:rFonts w:ascii="宋体" w:hAnsi="宋体"/>
                              <w:sz w:val="26"/>
                              <w:szCs w:val="26"/>
                            </w:rPr>
                            <w:instrText xml:space="preserve">PAGE  </w:instrText>
                          </w:r>
                          <w:r>
                            <w:rPr>
                              <w:rStyle w:val="af7"/>
                              <w:rFonts w:ascii="宋体" w:hAnsi="宋体"/>
                              <w:sz w:val="26"/>
                              <w:szCs w:val="26"/>
                            </w:rPr>
                            <w:fldChar w:fldCharType="separate"/>
                          </w:r>
                          <w:r>
                            <w:rPr>
                              <w:rStyle w:val="af7"/>
                              <w:rFonts w:ascii="宋体" w:hAnsi="宋体"/>
                              <w:sz w:val="26"/>
                              <w:szCs w:val="26"/>
                            </w:rPr>
                            <w:t>19</w:t>
                          </w:r>
                          <w:r>
                            <w:rPr>
                              <w:rStyle w:val="af7"/>
                              <w:rFonts w:ascii="宋体" w:hAnsi="宋体"/>
                              <w:sz w:val="26"/>
                              <w:szCs w:val="26"/>
                            </w:rPr>
                            <w:fldChar w:fldCharType="end"/>
                          </w:r>
                          <w:r>
                            <w:rPr>
                              <w:rStyle w:val="af7"/>
                              <w:rFonts w:ascii="宋体" w:hAnsi="宋体" w:hint="eastAsia"/>
                              <w:sz w:val="20"/>
                            </w:rPr>
                            <w:t xml:space="preserve">  </w:t>
                          </w:r>
                          <w:r>
                            <w:rPr>
                              <w:rStyle w:val="af7"/>
                              <w:rFonts w:ascii="宋体" w:hAnsi="宋体" w:hint="eastAsia"/>
                              <w:sz w:val="28"/>
                              <w:szCs w:val="28"/>
                            </w:rPr>
                            <w:t>—</w:t>
                          </w:r>
                        </w:p>
                      </w:txbxContent>
                    </wps:txbx>
                    <wps:bodyPr rot="0" vert="horz" wrap="none" lIns="0" tIns="0" rIns="0" bIns="0" anchor="t" anchorCtr="0" upright="1">
                      <a:spAutoFit/>
                    </wps:bodyPr>
                  </wps:wsp>
                </a:graphicData>
              </a:graphic>
            </wp:anchor>
          </w:drawing>
        </mc:Choice>
        <mc:Fallback>
          <w:pict>
            <v:shapetype w14:anchorId="36213885" id="_x0000_t202" coordsize="21600,21600" o:spt="202" path="m,l,21600r21600,l21600,xe">
              <v:stroke joinstyle="miter"/>
              <v:path gradientshapeok="t" o:connecttype="rect"/>
            </v:shapetype>
            <v:shape id="文本框 867304568" o:spid="_x0000_s1074" type="#_x0000_t202" style="position:absolute;left:0;text-align:left;margin-left:3.35pt;margin-top:0;width:54.55pt;height:18.15pt;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" filled="f" stroked="f">
              <v:textbox style="mso-fit-shape-to-text:t" inset="0,0,0,0">
                <w:txbxContent>
                  <w:p w14:paraId="692EFBE8" w14:textId="77777777" w:rsidR="00C45DF8" w:rsidRDefault="00C45DF8" w:rsidP="00BE5254">
                    <w:pPr>
                      <w:pStyle w:val="af"/>
                      <w:rPr>
                        <w:rStyle w:val="af7"/>
                        <w:rFonts w:ascii="宋体" w:hAnsi="宋体"/>
                        <w:sz w:val="28"/>
                        <w:szCs w:val="28"/>
                      </w:rPr>
                    </w:pPr>
                    <w:r>
                      <w:rPr>
                        <w:rStyle w:val="af7"/>
                        <w:rFonts w:ascii="宋体" w:hAnsi="宋体" w:hint="eastAsia"/>
                        <w:sz w:val="28"/>
                        <w:szCs w:val="28"/>
                      </w:rPr>
                      <w:t>—</w:t>
                    </w:r>
                    <w:r>
                      <w:rPr>
                        <w:rStyle w:val="af7"/>
                        <w:rFonts w:ascii="宋体" w:hAnsi="宋体" w:hint="eastAsia"/>
                        <w:sz w:val="20"/>
                      </w:rPr>
                      <w:t xml:space="preserve">  </w:t>
                    </w:r>
                    <w:r>
                      <w:rPr>
                        <w:rStyle w:val="af7"/>
                        <w:rFonts w:ascii="宋体" w:hAnsi="宋体"/>
                        <w:sz w:val="26"/>
                        <w:szCs w:val="26"/>
                      </w:rPr>
                      <w:fldChar w:fldCharType="begin"/>
                    </w:r>
                    <w:r>
                      <w:rPr>
                        <w:rStyle w:val="af7"/>
                        <w:rFonts w:ascii="宋体" w:hAnsi="宋体"/>
                        <w:sz w:val="26"/>
                        <w:szCs w:val="26"/>
                      </w:rPr>
                      <w:instrText xml:space="preserve">PAGE  </w:instrText>
                    </w:r>
                    <w:r>
                      <w:rPr>
                        <w:rStyle w:val="af7"/>
                        <w:rFonts w:ascii="宋体" w:hAnsi="宋体"/>
                        <w:sz w:val="26"/>
                        <w:szCs w:val="26"/>
                      </w:rPr>
                      <w:fldChar w:fldCharType="separate"/>
                    </w:r>
                    <w:r>
                      <w:rPr>
                        <w:rStyle w:val="af7"/>
                        <w:rFonts w:ascii="宋体" w:hAnsi="宋体"/>
                        <w:sz w:val="26"/>
                        <w:szCs w:val="26"/>
                      </w:rPr>
                      <w:t>19</w:t>
                    </w:r>
                    <w:r>
                      <w:rPr>
                        <w:rStyle w:val="af7"/>
                        <w:rFonts w:ascii="宋体" w:hAnsi="宋体"/>
                        <w:sz w:val="26"/>
                        <w:szCs w:val="26"/>
                      </w:rPr>
                      <w:fldChar w:fldCharType="end"/>
                    </w:r>
                    <w:r>
                      <w:rPr>
                        <w:rStyle w:val="af7"/>
                        <w:rFonts w:ascii="宋体" w:hAnsi="宋体" w:hint="eastAsia"/>
                        <w:sz w:val="20"/>
                      </w:rPr>
                      <w:t xml:space="preserve">  </w:t>
                    </w:r>
                    <w:r>
                      <w:rPr>
                        <w:rStyle w:val="af7"/>
                        <w:rFonts w:ascii="宋体" w:hAnsi="宋体" w:hint="eastAsia"/>
                        <w:sz w:val="28"/>
                        <w:szCs w:val="28"/>
                      </w:rPr>
                      <w:t>—</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FD93" w14:textId="77777777" w:rsidR="00502EDD" w:rsidRDefault="00502ED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D53C9" w14:textId="77777777" w:rsidR="00D832B7" w:rsidRDefault="00D832B7">
      <w:r>
        <w:separator/>
      </w:r>
    </w:p>
  </w:footnote>
  <w:footnote w:type="continuationSeparator" w:id="0">
    <w:p w14:paraId="7D4F1F45" w14:textId="77777777" w:rsidR="00D832B7" w:rsidRDefault="00D832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068D2A"/>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ADC868A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E1727BB6"/>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DCF2E6AA"/>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31AE68A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19FAD58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936631C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CAEE957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BAF6EC4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B48F1E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577A734F"/>
    <w:multiLevelType w:val="singleLevel"/>
    <w:tmpl w:val="577A734F"/>
    <w:lvl w:ilvl="0">
      <w:start w:val="1"/>
      <w:numFmt w:val="chineseCounting"/>
      <w:suff w:val="nothing"/>
      <w:lvlText w:val="%1、"/>
      <w:lvlJc w:val="left"/>
      <w:rPr>
        <w:rFonts w:hint="eastAsia"/>
        <w:sz w:val="24"/>
        <w:szCs w:val="24"/>
      </w:rPr>
    </w:lvl>
  </w:abstractNum>
  <w:num w:numId="1" w16cid:durableId="1092243694">
    <w:abstractNumId w:val="10"/>
  </w:num>
  <w:num w:numId="2" w16cid:durableId="171993227">
    <w:abstractNumId w:val="8"/>
  </w:num>
  <w:num w:numId="3" w16cid:durableId="1563368468">
    <w:abstractNumId w:val="3"/>
  </w:num>
  <w:num w:numId="4" w16cid:durableId="295915054">
    <w:abstractNumId w:val="2"/>
  </w:num>
  <w:num w:numId="5" w16cid:durableId="912280753">
    <w:abstractNumId w:val="1"/>
  </w:num>
  <w:num w:numId="6" w16cid:durableId="1914779486">
    <w:abstractNumId w:val="0"/>
  </w:num>
  <w:num w:numId="7" w16cid:durableId="846136578">
    <w:abstractNumId w:val="9"/>
  </w:num>
  <w:num w:numId="8" w16cid:durableId="735318736">
    <w:abstractNumId w:val="7"/>
  </w:num>
  <w:num w:numId="9" w16cid:durableId="533346679">
    <w:abstractNumId w:val="6"/>
  </w:num>
  <w:num w:numId="10" w16cid:durableId="1936787322">
    <w:abstractNumId w:val="5"/>
  </w:num>
  <w:num w:numId="11" w16cid:durableId="4594914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defaultTabStop w:val="420"/>
  <w:drawingGridHorizontalSpacing w:val="120"/>
  <w:drawingGridVerticalSpacing w:val="163"/>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ZjNmI5M2JlNGRhODM5MTA2NjA4NWIxOGFmMjNhMDkifQ=="/>
  </w:docVars>
  <w:rsids>
    <w:rsidRoot w:val="005312E0"/>
    <w:rsid w:val="00000203"/>
    <w:rsid w:val="00000406"/>
    <w:rsid w:val="0000126B"/>
    <w:rsid w:val="00001353"/>
    <w:rsid w:val="000015B5"/>
    <w:rsid w:val="00002BA6"/>
    <w:rsid w:val="00003ABA"/>
    <w:rsid w:val="00003F07"/>
    <w:rsid w:val="000044A7"/>
    <w:rsid w:val="0000549A"/>
    <w:rsid w:val="0000558A"/>
    <w:rsid w:val="00005682"/>
    <w:rsid w:val="00005999"/>
    <w:rsid w:val="00005DCA"/>
    <w:rsid w:val="000063C7"/>
    <w:rsid w:val="0000694F"/>
    <w:rsid w:val="0000719A"/>
    <w:rsid w:val="0000737A"/>
    <w:rsid w:val="00007612"/>
    <w:rsid w:val="00010109"/>
    <w:rsid w:val="000104C6"/>
    <w:rsid w:val="00010514"/>
    <w:rsid w:val="0001063A"/>
    <w:rsid w:val="00010F64"/>
    <w:rsid w:val="00011110"/>
    <w:rsid w:val="00011CB5"/>
    <w:rsid w:val="00012652"/>
    <w:rsid w:val="00012742"/>
    <w:rsid w:val="00013057"/>
    <w:rsid w:val="000134B2"/>
    <w:rsid w:val="0001390F"/>
    <w:rsid w:val="00013CB3"/>
    <w:rsid w:val="00013EA3"/>
    <w:rsid w:val="000141C0"/>
    <w:rsid w:val="00014930"/>
    <w:rsid w:val="000149C8"/>
    <w:rsid w:val="000152F3"/>
    <w:rsid w:val="00016599"/>
    <w:rsid w:val="0001679C"/>
    <w:rsid w:val="000172F0"/>
    <w:rsid w:val="00017662"/>
    <w:rsid w:val="000177F4"/>
    <w:rsid w:val="00017A56"/>
    <w:rsid w:val="00017BF0"/>
    <w:rsid w:val="00017F17"/>
    <w:rsid w:val="000209C1"/>
    <w:rsid w:val="00021224"/>
    <w:rsid w:val="0002133A"/>
    <w:rsid w:val="00021512"/>
    <w:rsid w:val="0002173D"/>
    <w:rsid w:val="000221DC"/>
    <w:rsid w:val="00022F91"/>
    <w:rsid w:val="00023B0C"/>
    <w:rsid w:val="00023E19"/>
    <w:rsid w:val="000247A8"/>
    <w:rsid w:val="000247BA"/>
    <w:rsid w:val="00024882"/>
    <w:rsid w:val="00024DED"/>
    <w:rsid w:val="00025047"/>
    <w:rsid w:val="000251AE"/>
    <w:rsid w:val="000253EA"/>
    <w:rsid w:val="000254D0"/>
    <w:rsid w:val="00026EB6"/>
    <w:rsid w:val="00026F4E"/>
    <w:rsid w:val="00027DA3"/>
    <w:rsid w:val="00027E69"/>
    <w:rsid w:val="000309C9"/>
    <w:rsid w:val="00030AEB"/>
    <w:rsid w:val="00030D6B"/>
    <w:rsid w:val="000314D5"/>
    <w:rsid w:val="000315C7"/>
    <w:rsid w:val="0003171D"/>
    <w:rsid w:val="00031BB3"/>
    <w:rsid w:val="000322F5"/>
    <w:rsid w:val="000323AA"/>
    <w:rsid w:val="0003283A"/>
    <w:rsid w:val="00032926"/>
    <w:rsid w:val="00032BDA"/>
    <w:rsid w:val="000331FB"/>
    <w:rsid w:val="00034474"/>
    <w:rsid w:val="00034E1F"/>
    <w:rsid w:val="00034E9E"/>
    <w:rsid w:val="000350A0"/>
    <w:rsid w:val="00035164"/>
    <w:rsid w:val="00035763"/>
    <w:rsid w:val="00035768"/>
    <w:rsid w:val="00035A44"/>
    <w:rsid w:val="000364D4"/>
    <w:rsid w:val="0003680C"/>
    <w:rsid w:val="00036B79"/>
    <w:rsid w:val="00036D96"/>
    <w:rsid w:val="000372D0"/>
    <w:rsid w:val="00037F24"/>
    <w:rsid w:val="0004127A"/>
    <w:rsid w:val="000412EA"/>
    <w:rsid w:val="00041BBE"/>
    <w:rsid w:val="00042225"/>
    <w:rsid w:val="0004231C"/>
    <w:rsid w:val="000427A0"/>
    <w:rsid w:val="00042ABC"/>
    <w:rsid w:val="00042CBC"/>
    <w:rsid w:val="00043C07"/>
    <w:rsid w:val="00043C31"/>
    <w:rsid w:val="00043CF5"/>
    <w:rsid w:val="00043D13"/>
    <w:rsid w:val="000440C6"/>
    <w:rsid w:val="000441AB"/>
    <w:rsid w:val="00044D77"/>
    <w:rsid w:val="000458BB"/>
    <w:rsid w:val="000458C8"/>
    <w:rsid w:val="00045B06"/>
    <w:rsid w:val="00046454"/>
    <w:rsid w:val="000465F5"/>
    <w:rsid w:val="00046BA1"/>
    <w:rsid w:val="0004729A"/>
    <w:rsid w:val="00047935"/>
    <w:rsid w:val="00047DDB"/>
    <w:rsid w:val="00050999"/>
    <w:rsid w:val="000511F0"/>
    <w:rsid w:val="000524D8"/>
    <w:rsid w:val="00052694"/>
    <w:rsid w:val="00052723"/>
    <w:rsid w:val="000540DE"/>
    <w:rsid w:val="000545EA"/>
    <w:rsid w:val="00055BBA"/>
    <w:rsid w:val="00055D72"/>
    <w:rsid w:val="00056315"/>
    <w:rsid w:val="00057B37"/>
    <w:rsid w:val="00057F09"/>
    <w:rsid w:val="00060CEC"/>
    <w:rsid w:val="000616B1"/>
    <w:rsid w:val="0006193B"/>
    <w:rsid w:val="00062633"/>
    <w:rsid w:val="000632A5"/>
    <w:rsid w:val="0006344F"/>
    <w:rsid w:val="0006418B"/>
    <w:rsid w:val="00064253"/>
    <w:rsid w:val="0006479E"/>
    <w:rsid w:val="00064DE0"/>
    <w:rsid w:val="00064F18"/>
    <w:rsid w:val="00065108"/>
    <w:rsid w:val="00065329"/>
    <w:rsid w:val="0006534B"/>
    <w:rsid w:val="00065BDC"/>
    <w:rsid w:val="00065EC9"/>
    <w:rsid w:val="00065ECF"/>
    <w:rsid w:val="000660AD"/>
    <w:rsid w:val="00066594"/>
    <w:rsid w:val="00066595"/>
    <w:rsid w:val="00066909"/>
    <w:rsid w:val="0006706D"/>
    <w:rsid w:val="00070531"/>
    <w:rsid w:val="00070F12"/>
    <w:rsid w:val="00071358"/>
    <w:rsid w:val="00071EB8"/>
    <w:rsid w:val="00072937"/>
    <w:rsid w:val="00072F16"/>
    <w:rsid w:val="00073730"/>
    <w:rsid w:val="0007437C"/>
    <w:rsid w:val="000747B5"/>
    <w:rsid w:val="000747FB"/>
    <w:rsid w:val="00075378"/>
    <w:rsid w:val="000753B8"/>
    <w:rsid w:val="00075943"/>
    <w:rsid w:val="000777E9"/>
    <w:rsid w:val="00077D31"/>
    <w:rsid w:val="00080D2F"/>
    <w:rsid w:val="00081457"/>
    <w:rsid w:val="00081680"/>
    <w:rsid w:val="00082413"/>
    <w:rsid w:val="000826B1"/>
    <w:rsid w:val="00082BE1"/>
    <w:rsid w:val="000834A5"/>
    <w:rsid w:val="000837BF"/>
    <w:rsid w:val="00083C60"/>
    <w:rsid w:val="00084F6C"/>
    <w:rsid w:val="0008516E"/>
    <w:rsid w:val="00085537"/>
    <w:rsid w:val="000857E5"/>
    <w:rsid w:val="00085911"/>
    <w:rsid w:val="0008663D"/>
    <w:rsid w:val="00086C7A"/>
    <w:rsid w:val="00086DB8"/>
    <w:rsid w:val="00086FFB"/>
    <w:rsid w:val="000900D5"/>
    <w:rsid w:val="00090D21"/>
    <w:rsid w:val="00091421"/>
    <w:rsid w:val="00091942"/>
    <w:rsid w:val="00091A37"/>
    <w:rsid w:val="00091CF1"/>
    <w:rsid w:val="000935CE"/>
    <w:rsid w:val="0009499E"/>
    <w:rsid w:val="00094A9C"/>
    <w:rsid w:val="0009522C"/>
    <w:rsid w:val="00095805"/>
    <w:rsid w:val="0009600F"/>
    <w:rsid w:val="00096A10"/>
    <w:rsid w:val="00096CF6"/>
    <w:rsid w:val="00096E2D"/>
    <w:rsid w:val="00097300"/>
    <w:rsid w:val="000A0192"/>
    <w:rsid w:val="000A122D"/>
    <w:rsid w:val="000A1ED9"/>
    <w:rsid w:val="000A39E8"/>
    <w:rsid w:val="000A39EC"/>
    <w:rsid w:val="000A5C78"/>
    <w:rsid w:val="000A5F32"/>
    <w:rsid w:val="000A6C65"/>
    <w:rsid w:val="000A6D45"/>
    <w:rsid w:val="000A79FE"/>
    <w:rsid w:val="000A7F8D"/>
    <w:rsid w:val="000B09FF"/>
    <w:rsid w:val="000B1890"/>
    <w:rsid w:val="000B1BDA"/>
    <w:rsid w:val="000B2994"/>
    <w:rsid w:val="000B3228"/>
    <w:rsid w:val="000B41CE"/>
    <w:rsid w:val="000B433F"/>
    <w:rsid w:val="000B461B"/>
    <w:rsid w:val="000B6B05"/>
    <w:rsid w:val="000B6B99"/>
    <w:rsid w:val="000B6BD0"/>
    <w:rsid w:val="000B6CFD"/>
    <w:rsid w:val="000B6FD3"/>
    <w:rsid w:val="000B7C8D"/>
    <w:rsid w:val="000C0988"/>
    <w:rsid w:val="000C0991"/>
    <w:rsid w:val="000C0BD2"/>
    <w:rsid w:val="000C17BB"/>
    <w:rsid w:val="000C2068"/>
    <w:rsid w:val="000C25F5"/>
    <w:rsid w:val="000C28D6"/>
    <w:rsid w:val="000C2C41"/>
    <w:rsid w:val="000C2C9D"/>
    <w:rsid w:val="000C313C"/>
    <w:rsid w:val="000C31A0"/>
    <w:rsid w:val="000C32E9"/>
    <w:rsid w:val="000C3739"/>
    <w:rsid w:val="000C38F9"/>
    <w:rsid w:val="000C3B50"/>
    <w:rsid w:val="000C3BC8"/>
    <w:rsid w:val="000C518A"/>
    <w:rsid w:val="000C75C1"/>
    <w:rsid w:val="000C7F0D"/>
    <w:rsid w:val="000D0B44"/>
    <w:rsid w:val="000D0C1D"/>
    <w:rsid w:val="000D0ED4"/>
    <w:rsid w:val="000D15A5"/>
    <w:rsid w:val="000D1C45"/>
    <w:rsid w:val="000D26BB"/>
    <w:rsid w:val="000D2D54"/>
    <w:rsid w:val="000D2D5B"/>
    <w:rsid w:val="000D2E48"/>
    <w:rsid w:val="000D301B"/>
    <w:rsid w:val="000D3DF5"/>
    <w:rsid w:val="000D4597"/>
    <w:rsid w:val="000D4FFE"/>
    <w:rsid w:val="000D5021"/>
    <w:rsid w:val="000D56BE"/>
    <w:rsid w:val="000D5C88"/>
    <w:rsid w:val="000D61BB"/>
    <w:rsid w:val="000D6996"/>
    <w:rsid w:val="000E009F"/>
    <w:rsid w:val="000E0130"/>
    <w:rsid w:val="000E0451"/>
    <w:rsid w:val="000E073E"/>
    <w:rsid w:val="000E1405"/>
    <w:rsid w:val="000E1CE6"/>
    <w:rsid w:val="000E204B"/>
    <w:rsid w:val="000E2643"/>
    <w:rsid w:val="000E4280"/>
    <w:rsid w:val="000E439B"/>
    <w:rsid w:val="000E6186"/>
    <w:rsid w:val="000E6476"/>
    <w:rsid w:val="000E6957"/>
    <w:rsid w:val="000E6A50"/>
    <w:rsid w:val="000E6DFA"/>
    <w:rsid w:val="000E6F9C"/>
    <w:rsid w:val="000E73CD"/>
    <w:rsid w:val="000E79D0"/>
    <w:rsid w:val="000F118F"/>
    <w:rsid w:val="000F1F8F"/>
    <w:rsid w:val="000F2F9D"/>
    <w:rsid w:val="000F31E2"/>
    <w:rsid w:val="000F35D8"/>
    <w:rsid w:val="000F3B6D"/>
    <w:rsid w:val="000F42C3"/>
    <w:rsid w:val="000F44A1"/>
    <w:rsid w:val="000F4647"/>
    <w:rsid w:val="000F46E4"/>
    <w:rsid w:val="000F4914"/>
    <w:rsid w:val="000F4B1E"/>
    <w:rsid w:val="000F4C15"/>
    <w:rsid w:val="000F54E3"/>
    <w:rsid w:val="000F561E"/>
    <w:rsid w:val="000F59F0"/>
    <w:rsid w:val="000F62D8"/>
    <w:rsid w:val="000F6630"/>
    <w:rsid w:val="000F685C"/>
    <w:rsid w:val="000F7019"/>
    <w:rsid w:val="000F72A5"/>
    <w:rsid w:val="000F75FE"/>
    <w:rsid w:val="001018AD"/>
    <w:rsid w:val="00101B92"/>
    <w:rsid w:val="00101D0F"/>
    <w:rsid w:val="001029C7"/>
    <w:rsid w:val="001037C9"/>
    <w:rsid w:val="0010402E"/>
    <w:rsid w:val="00104273"/>
    <w:rsid w:val="00104D14"/>
    <w:rsid w:val="0010529D"/>
    <w:rsid w:val="00106A75"/>
    <w:rsid w:val="00106B8E"/>
    <w:rsid w:val="00106D43"/>
    <w:rsid w:val="001070A9"/>
    <w:rsid w:val="00107314"/>
    <w:rsid w:val="00107EB4"/>
    <w:rsid w:val="0011034A"/>
    <w:rsid w:val="00110611"/>
    <w:rsid w:val="0011075E"/>
    <w:rsid w:val="0011093C"/>
    <w:rsid w:val="00111044"/>
    <w:rsid w:val="001115EA"/>
    <w:rsid w:val="00111B5E"/>
    <w:rsid w:val="00111C22"/>
    <w:rsid w:val="00111E16"/>
    <w:rsid w:val="00112199"/>
    <w:rsid w:val="001124AB"/>
    <w:rsid w:val="001129D7"/>
    <w:rsid w:val="00112A22"/>
    <w:rsid w:val="001136BE"/>
    <w:rsid w:val="001136E1"/>
    <w:rsid w:val="0011396B"/>
    <w:rsid w:val="0011561B"/>
    <w:rsid w:val="001162C6"/>
    <w:rsid w:val="001162CB"/>
    <w:rsid w:val="00116987"/>
    <w:rsid w:val="00116CF3"/>
    <w:rsid w:val="00117093"/>
    <w:rsid w:val="00117571"/>
    <w:rsid w:val="00117579"/>
    <w:rsid w:val="00120411"/>
    <w:rsid w:val="00120A28"/>
    <w:rsid w:val="00120B72"/>
    <w:rsid w:val="00120E1A"/>
    <w:rsid w:val="00121FE1"/>
    <w:rsid w:val="00122A42"/>
    <w:rsid w:val="0012320C"/>
    <w:rsid w:val="00123261"/>
    <w:rsid w:val="00123A25"/>
    <w:rsid w:val="0012402D"/>
    <w:rsid w:val="00124189"/>
    <w:rsid w:val="00124CA1"/>
    <w:rsid w:val="00124E8D"/>
    <w:rsid w:val="00125264"/>
    <w:rsid w:val="00125CB9"/>
    <w:rsid w:val="00126663"/>
    <w:rsid w:val="00126879"/>
    <w:rsid w:val="001268BA"/>
    <w:rsid w:val="001268E9"/>
    <w:rsid w:val="00126BD8"/>
    <w:rsid w:val="001275B3"/>
    <w:rsid w:val="0012763E"/>
    <w:rsid w:val="00127AC1"/>
    <w:rsid w:val="00127AF2"/>
    <w:rsid w:val="00127CCB"/>
    <w:rsid w:val="001306EC"/>
    <w:rsid w:val="00130816"/>
    <w:rsid w:val="00130C16"/>
    <w:rsid w:val="00130C46"/>
    <w:rsid w:val="00130FCD"/>
    <w:rsid w:val="00131703"/>
    <w:rsid w:val="001318BF"/>
    <w:rsid w:val="00131D13"/>
    <w:rsid w:val="00132497"/>
    <w:rsid w:val="00132752"/>
    <w:rsid w:val="001333A0"/>
    <w:rsid w:val="00133539"/>
    <w:rsid w:val="00134F8F"/>
    <w:rsid w:val="0013521A"/>
    <w:rsid w:val="0013574C"/>
    <w:rsid w:val="00136493"/>
    <w:rsid w:val="0013685F"/>
    <w:rsid w:val="001368BE"/>
    <w:rsid w:val="001374B9"/>
    <w:rsid w:val="00137B2F"/>
    <w:rsid w:val="00140736"/>
    <w:rsid w:val="0014106B"/>
    <w:rsid w:val="00141451"/>
    <w:rsid w:val="0014157D"/>
    <w:rsid w:val="00141D61"/>
    <w:rsid w:val="00142443"/>
    <w:rsid w:val="00142ED0"/>
    <w:rsid w:val="00142F34"/>
    <w:rsid w:val="001439AB"/>
    <w:rsid w:val="001442EB"/>
    <w:rsid w:val="00145626"/>
    <w:rsid w:val="0014563B"/>
    <w:rsid w:val="0014575B"/>
    <w:rsid w:val="001457DD"/>
    <w:rsid w:val="00146374"/>
    <w:rsid w:val="001464D6"/>
    <w:rsid w:val="00146A72"/>
    <w:rsid w:val="00146B8A"/>
    <w:rsid w:val="00146D9C"/>
    <w:rsid w:val="00146DAC"/>
    <w:rsid w:val="00147153"/>
    <w:rsid w:val="00147186"/>
    <w:rsid w:val="001478D4"/>
    <w:rsid w:val="00150190"/>
    <w:rsid w:val="00150493"/>
    <w:rsid w:val="001504BC"/>
    <w:rsid w:val="0015085A"/>
    <w:rsid w:val="001511FD"/>
    <w:rsid w:val="00151243"/>
    <w:rsid w:val="00151F37"/>
    <w:rsid w:val="001520ED"/>
    <w:rsid w:val="00152AC2"/>
    <w:rsid w:val="00153E7B"/>
    <w:rsid w:val="00155EBD"/>
    <w:rsid w:val="001563E2"/>
    <w:rsid w:val="00156F0D"/>
    <w:rsid w:val="0015720F"/>
    <w:rsid w:val="00157811"/>
    <w:rsid w:val="00157D37"/>
    <w:rsid w:val="00160886"/>
    <w:rsid w:val="00160E99"/>
    <w:rsid w:val="00161A06"/>
    <w:rsid w:val="00161B5A"/>
    <w:rsid w:val="00162748"/>
    <w:rsid w:val="00163842"/>
    <w:rsid w:val="00164094"/>
    <w:rsid w:val="001646AD"/>
    <w:rsid w:val="00164A2E"/>
    <w:rsid w:val="00164B6C"/>
    <w:rsid w:val="00165644"/>
    <w:rsid w:val="00165735"/>
    <w:rsid w:val="00166A30"/>
    <w:rsid w:val="00166CFF"/>
    <w:rsid w:val="00166E01"/>
    <w:rsid w:val="00167159"/>
    <w:rsid w:val="00167344"/>
    <w:rsid w:val="0016786B"/>
    <w:rsid w:val="00167A9C"/>
    <w:rsid w:val="00167C3B"/>
    <w:rsid w:val="00170275"/>
    <w:rsid w:val="001702D3"/>
    <w:rsid w:val="00170B31"/>
    <w:rsid w:val="00170B77"/>
    <w:rsid w:val="00170CAC"/>
    <w:rsid w:val="001710FC"/>
    <w:rsid w:val="001711FE"/>
    <w:rsid w:val="0017194D"/>
    <w:rsid w:val="00171CE6"/>
    <w:rsid w:val="00172085"/>
    <w:rsid w:val="00172A1C"/>
    <w:rsid w:val="00172CE9"/>
    <w:rsid w:val="0017417F"/>
    <w:rsid w:val="001748D2"/>
    <w:rsid w:val="00174CB5"/>
    <w:rsid w:val="00175711"/>
    <w:rsid w:val="00175BA5"/>
    <w:rsid w:val="00176BD7"/>
    <w:rsid w:val="00176E26"/>
    <w:rsid w:val="0017705C"/>
    <w:rsid w:val="001771E9"/>
    <w:rsid w:val="00177C69"/>
    <w:rsid w:val="00177DBB"/>
    <w:rsid w:val="00177E11"/>
    <w:rsid w:val="00180135"/>
    <w:rsid w:val="00180914"/>
    <w:rsid w:val="00180960"/>
    <w:rsid w:val="001811A9"/>
    <w:rsid w:val="00181360"/>
    <w:rsid w:val="0018186E"/>
    <w:rsid w:val="00182225"/>
    <w:rsid w:val="00183229"/>
    <w:rsid w:val="001833F3"/>
    <w:rsid w:val="00183716"/>
    <w:rsid w:val="00183F18"/>
    <w:rsid w:val="00184062"/>
    <w:rsid w:val="001840E5"/>
    <w:rsid w:val="0018454F"/>
    <w:rsid w:val="00185253"/>
    <w:rsid w:val="001853F3"/>
    <w:rsid w:val="0018599C"/>
    <w:rsid w:val="0018676F"/>
    <w:rsid w:val="00186D47"/>
    <w:rsid w:val="0018726A"/>
    <w:rsid w:val="00187310"/>
    <w:rsid w:val="00190085"/>
    <w:rsid w:val="00190545"/>
    <w:rsid w:val="00190C0E"/>
    <w:rsid w:val="001926FE"/>
    <w:rsid w:val="00192E18"/>
    <w:rsid w:val="00192F5D"/>
    <w:rsid w:val="0019329E"/>
    <w:rsid w:val="001944D5"/>
    <w:rsid w:val="00194DF4"/>
    <w:rsid w:val="0019514D"/>
    <w:rsid w:val="001968EA"/>
    <w:rsid w:val="00196975"/>
    <w:rsid w:val="00196E2E"/>
    <w:rsid w:val="00197582"/>
    <w:rsid w:val="00197872"/>
    <w:rsid w:val="001A0070"/>
    <w:rsid w:val="001A007C"/>
    <w:rsid w:val="001A01AE"/>
    <w:rsid w:val="001A030E"/>
    <w:rsid w:val="001A0AA6"/>
    <w:rsid w:val="001A1718"/>
    <w:rsid w:val="001A1834"/>
    <w:rsid w:val="001A2231"/>
    <w:rsid w:val="001A2854"/>
    <w:rsid w:val="001A389F"/>
    <w:rsid w:val="001A4CD7"/>
    <w:rsid w:val="001A4E55"/>
    <w:rsid w:val="001A51FF"/>
    <w:rsid w:val="001A5B85"/>
    <w:rsid w:val="001A6684"/>
    <w:rsid w:val="001A69BD"/>
    <w:rsid w:val="001A6C03"/>
    <w:rsid w:val="001A6EC2"/>
    <w:rsid w:val="001A7527"/>
    <w:rsid w:val="001A7623"/>
    <w:rsid w:val="001A7F9C"/>
    <w:rsid w:val="001B02A3"/>
    <w:rsid w:val="001B05A7"/>
    <w:rsid w:val="001B0DF7"/>
    <w:rsid w:val="001B1396"/>
    <w:rsid w:val="001B1568"/>
    <w:rsid w:val="001B1CBD"/>
    <w:rsid w:val="001B2EFF"/>
    <w:rsid w:val="001B380C"/>
    <w:rsid w:val="001B38D8"/>
    <w:rsid w:val="001B3E0D"/>
    <w:rsid w:val="001B427E"/>
    <w:rsid w:val="001B4861"/>
    <w:rsid w:val="001B4D27"/>
    <w:rsid w:val="001B597B"/>
    <w:rsid w:val="001B5BDF"/>
    <w:rsid w:val="001B5D29"/>
    <w:rsid w:val="001B6795"/>
    <w:rsid w:val="001B6828"/>
    <w:rsid w:val="001B76CB"/>
    <w:rsid w:val="001B76D6"/>
    <w:rsid w:val="001B7FD2"/>
    <w:rsid w:val="001C027A"/>
    <w:rsid w:val="001C1054"/>
    <w:rsid w:val="001C1154"/>
    <w:rsid w:val="001C1BF9"/>
    <w:rsid w:val="001C1FF6"/>
    <w:rsid w:val="001C230D"/>
    <w:rsid w:val="001C249B"/>
    <w:rsid w:val="001C26C3"/>
    <w:rsid w:val="001C2776"/>
    <w:rsid w:val="001C2CAC"/>
    <w:rsid w:val="001C3888"/>
    <w:rsid w:val="001C3C19"/>
    <w:rsid w:val="001C42E4"/>
    <w:rsid w:val="001C5287"/>
    <w:rsid w:val="001C573F"/>
    <w:rsid w:val="001C5B4C"/>
    <w:rsid w:val="001C634C"/>
    <w:rsid w:val="001C661F"/>
    <w:rsid w:val="001C6D76"/>
    <w:rsid w:val="001D0604"/>
    <w:rsid w:val="001D0678"/>
    <w:rsid w:val="001D1AC1"/>
    <w:rsid w:val="001D1F6F"/>
    <w:rsid w:val="001D2844"/>
    <w:rsid w:val="001D29A4"/>
    <w:rsid w:val="001D2A31"/>
    <w:rsid w:val="001D3241"/>
    <w:rsid w:val="001D3BD5"/>
    <w:rsid w:val="001D4016"/>
    <w:rsid w:val="001D5275"/>
    <w:rsid w:val="001D54F1"/>
    <w:rsid w:val="001D5944"/>
    <w:rsid w:val="001D656B"/>
    <w:rsid w:val="001D6716"/>
    <w:rsid w:val="001D69C4"/>
    <w:rsid w:val="001D712A"/>
    <w:rsid w:val="001D7EC7"/>
    <w:rsid w:val="001E0396"/>
    <w:rsid w:val="001E0824"/>
    <w:rsid w:val="001E16C1"/>
    <w:rsid w:val="001E1E77"/>
    <w:rsid w:val="001E1F84"/>
    <w:rsid w:val="001E25A0"/>
    <w:rsid w:val="001E25C4"/>
    <w:rsid w:val="001E29FE"/>
    <w:rsid w:val="001E3CEA"/>
    <w:rsid w:val="001E426F"/>
    <w:rsid w:val="001E4340"/>
    <w:rsid w:val="001E4359"/>
    <w:rsid w:val="001E4F61"/>
    <w:rsid w:val="001E55A0"/>
    <w:rsid w:val="001E5B82"/>
    <w:rsid w:val="001E6496"/>
    <w:rsid w:val="001E6BC7"/>
    <w:rsid w:val="001F225E"/>
    <w:rsid w:val="001F22D7"/>
    <w:rsid w:val="001F2422"/>
    <w:rsid w:val="001F2923"/>
    <w:rsid w:val="001F2B5E"/>
    <w:rsid w:val="001F2EFA"/>
    <w:rsid w:val="001F38D6"/>
    <w:rsid w:val="001F38E5"/>
    <w:rsid w:val="001F3980"/>
    <w:rsid w:val="001F3D84"/>
    <w:rsid w:val="001F444B"/>
    <w:rsid w:val="001F4E9D"/>
    <w:rsid w:val="001F4F23"/>
    <w:rsid w:val="001F5811"/>
    <w:rsid w:val="001F5C78"/>
    <w:rsid w:val="001F5E31"/>
    <w:rsid w:val="001F5FE4"/>
    <w:rsid w:val="001F600F"/>
    <w:rsid w:val="001F6290"/>
    <w:rsid w:val="001F6352"/>
    <w:rsid w:val="001F6732"/>
    <w:rsid w:val="001F716B"/>
    <w:rsid w:val="001F735D"/>
    <w:rsid w:val="001F7583"/>
    <w:rsid w:val="001F7D22"/>
    <w:rsid w:val="002002D2"/>
    <w:rsid w:val="00200554"/>
    <w:rsid w:val="002005A0"/>
    <w:rsid w:val="0020266B"/>
    <w:rsid w:val="00202B4D"/>
    <w:rsid w:val="00202C97"/>
    <w:rsid w:val="00202D4E"/>
    <w:rsid w:val="002035D9"/>
    <w:rsid w:val="00203A96"/>
    <w:rsid w:val="00203FC0"/>
    <w:rsid w:val="00204A70"/>
    <w:rsid w:val="0020547F"/>
    <w:rsid w:val="00206358"/>
    <w:rsid w:val="00206773"/>
    <w:rsid w:val="00207069"/>
    <w:rsid w:val="0020710E"/>
    <w:rsid w:val="00207557"/>
    <w:rsid w:val="002075CD"/>
    <w:rsid w:val="00207DD6"/>
    <w:rsid w:val="00207F2B"/>
    <w:rsid w:val="00210324"/>
    <w:rsid w:val="00211661"/>
    <w:rsid w:val="00211703"/>
    <w:rsid w:val="002117E0"/>
    <w:rsid w:val="00211C12"/>
    <w:rsid w:val="00211EDF"/>
    <w:rsid w:val="00211FA7"/>
    <w:rsid w:val="00212168"/>
    <w:rsid w:val="00212219"/>
    <w:rsid w:val="002125BC"/>
    <w:rsid w:val="00212AFD"/>
    <w:rsid w:val="0021305D"/>
    <w:rsid w:val="002132DD"/>
    <w:rsid w:val="0021342D"/>
    <w:rsid w:val="00214F87"/>
    <w:rsid w:val="0021587A"/>
    <w:rsid w:val="00216194"/>
    <w:rsid w:val="00216726"/>
    <w:rsid w:val="00217979"/>
    <w:rsid w:val="00217FCC"/>
    <w:rsid w:val="0022055C"/>
    <w:rsid w:val="00220759"/>
    <w:rsid w:val="00220B1C"/>
    <w:rsid w:val="0022139D"/>
    <w:rsid w:val="002213B5"/>
    <w:rsid w:val="0022181C"/>
    <w:rsid w:val="00221DBA"/>
    <w:rsid w:val="002222BE"/>
    <w:rsid w:val="00222306"/>
    <w:rsid w:val="00222897"/>
    <w:rsid w:val="0022352A"/>
    <w:rsid w:val="002250A6"/>
    <w:rsid w:val="0022521B"/>
    <w:rsid w:val="002252B7"/>
    <w:rsid w:val="00225E0D"/>
    <w:rsid w:val="00226B21"/>
    <w:rsid w:val="00226EF2"/>
    <w:rsid w:val="002271A4"/>
    <w:rsid w:val="002275D3"/>
    <w:rsid w:val="00227CBB"/>
    <w:rsid w:val="00230157"/>
    <w:rsid w:val="002308BB"/>
    <w:rsid w:val="00231161"/>
    <w:rsid w:val="00231524"/>
    <w:rsid w:val="00231A58"/>
    <w:rsid w:val="00231D48"/>
    <w:rsid w:val="002320D9"/>
    <w:rsid w:val="00233113"/>
    <w:rsid w:val="002338A7"/>
    <w:rsid w:val="00233BB2"/>
    <w:rsid w:val="00234267"/>
    <w:rsid w:val="002348FB"/>
    <w:rsid w:val="00234A49"/>
    <w:rsid w:val="00234C42"/>
    <w:rsid w:val="00235093"/>
    <w:rsid w:val="002352C7"/>
    <w:rsid w:val="002367BA"/>
    <w:rsid w:val="00236842"/>
    <w:rsid w:val="002369F2"/>
    <w:rsid w:val="00236BBE"/>
    <w:rsid w:val="00237240"/>
    <w:rsid w:val="00237352"/>
    <w:rsid w:val="00237A77"/>
    <w:rsid w:val="00237AA9"/>
    <w:rsid w:val="002416D8"/>
    <w:rsid w:val="00241737"/>
    <w:rsid w:val="00241912"/>
    <w:rsid w:val="0024223F"/>
    <w:rsid w:val="0024229A"/>
    <w:rsid w:val="002427A9"/>
    <w:rsid w:val="00243D02"/>
    <w:rsid w:val="002442BF"/>
    <w:rsid w:val="00244390"/>
    <w:rsid w:val="00244444"/>
    <w:rsid w:val="002445BE"/>
    <w:rsid w:val="002452E8"/>
    <w:rsid w:val="0024540B"/>
    <w:rsid w:val="00245CAB"/>
    <w:rsid w:val="0024612B"/>
    <w:rsid w:val="002463A9"/>
    <w:rsid w:val="00247AD2"/>
    <w:rsid w:val="00247B2E"/>
    <w:rsid w:val="00247EAC"/>
    <w:rsid w:val="002502CB"/>
    <w:rsid w:val="002512C8"/>
    <w:rsid w:val="0025157D"/>
    <w:rsid w:val="00251C9F"/>
    <w:rsid w:val="00251E7B"/>
    <w:rsid w:val="0025264C"/>
    <w:rsid w:val="002526BC"/>
    <w:rsid w:val="0025281F"/>
    <w:rsid w:val="00253231"/>
    <w:rsid w:val="002537F7"/>
    <w:rsid w:val="00253935"/>
    <w:rsid w:val="0025584D"/>
    <w:rsid w:val="0025591D"/>
    <w:rsid w:val="00256068"/>
    <w:rsid w:val="0025661C"/>
    <w:rsid w:val="00256BDE"/>
    <w:rsid w:val="00257045"/>
    <w:rsid w:val="00257113"/>
    <w:rsid w:val="0025789B"/>
    <w:rsid w:val="00257F6B"/>
    <w:rsid w:val="002601A7"/>
    <w:rsid w:val="00260FD4"/>
    <w:rsid w:val="0026125D"/>
    <w:rsid w:val="00261B16"/>
    <w:rsid w:val="00261C6D"/>
    <w:rsid w:val="00262580"/>
    <w:rsid w:val="002644E5"/>
    <w:rsid w:val="00264CD0"/>
    <w:rsid w:val="00264DE0"/>
    <w:rsid w:val="00264E2D"/>
    <w:rsid w:val="00265101"/>
    <w:rsid w:val="0026551F"/>
    <w:rsid w:val="00265A7C"/>
    <w:rsid w:val="00265BC4"/>
    <w:rsid w:val="002663D8"/>
    <w:rsid w:val="002666AF"/>
    <w:rsid w:val="00266CE2"/>
    <w:rsid w:val="00266E55"/>
    <w:rsid w:val="0026732B"/>
    <w:rsid w:val="002675A0"/>
    <w:rsid w:val="00267757"/>
    <w:rsid w:val="00267995"/>
    <w:rsid w:val="00267C4F"/>
    <w:rsid w:val="00270657"/>
    <w:rsid w:val="002706DD"/>
    <w:rsid w:val="00272286"/>
    <w:rsid w:val="0027288E"/>
    <w:rsid w:val="00273FFA"/>
    <w:rsid w:val="00274439"/>
    <w:rsid w:val="00274B29"/>
    <w:rsid w:val="0027555B"/>
    <w:rsid w:val="00276122"/>
    <w:rsid w:val="0027626E"/>
    <w:rsid w:val="002766C3"/>
    <w:rsid w:val="00276CBF"/>
    <w:rsid w:val="00277C9B"/>
    <w:rsid w:val="00280110"/>
    <w:rsid w:val="00280603"/>
    <w:rsid w:val="00280A3B"/>
    <w:rsid w:val="00280F3A"/>
    <w:rsid w:val="0028126F"/>
    <w:rsid w:val="00281423"/>
    <w:rsid w:val="00281641"/>
    <w:rsid w:val="0028174B"/>
    <w:rsid w:val="00282AA1"/>
    <w:rsid w:val="00282F3E"/>
    <w:rsid w:val="00283168"/>
    <w:rsid w:val="0028391E"/>
    <w:rsid w:val="00283D1B"/>
    <w:rsid w:val="00284159"/>
    <w:rsid w:val="00284D06"/>
    <w:rsid w:val="0028588C"/>
    <w:rsid w:val="00285E4F"/>
    <w:rsid w:val="00286478"/>
    <w:rsid w:val="00286887"/>
    <w:rsid w:val="00286C8C"/>
    <w:rsid w:val="002900D5"/>
    <w:rsid w:val="00290B29"/>
    <w:rsid w:val="00290CD1"/>
    <w:rsid w:val="00290EE6"/>
    <w:rsid w:val="00291161"/>
    <w:rsid w:val="00291290"/>
    <w:rsid w:val="002915A8"/>
    <w:rsid w:val="002917E8"/>
    <w:rsid w:val="00292396"/>
    <w:rsid w:val="002925DF"/>
    <w:rsid w:val="0029276D"/>
    <w:rsid w:val="00292BF4"/>
    <w:rsid w:val="00294926"/>
    <w:rsid w:val="00294AA0"/>
    <w:rsid w:val="002950A9"/>
    <w:rsid w:val="00297D68"/>
    <w:rsid w:val="002A01B2"/>
    <w:rsid w:val="002A06E3"/>
    <w:rsid w:val="002A134D"/>
    <w:rsid w:val="002A158B"/>
    <w:rsid w:val="002A1BA0"/>
    <w:rsid w:val="002A1D89"/>
    <w:rsid w:val="002A2C36"/>
    <w:rsid w:val="002A2E6D"/>
    <w:rsid w:val="002A2FEE"/>
    <w:rsid w:val="002A37A0"/>
    <w:rsid w:val="002A394C"/>
    <w:rsid w:val="002A3DA9"/>
    <w:rsid w:val="002A45F8"/>
    <w:rsid w:val="002A4DFC"/>
    <w:rsid w:val="002A555D"/>
    <w:rsid w:val="002A5D8F"/>
    <w:rsid w:val="002A5DFA"/>
    <w:rsid w:val="002A71FD"/>
    <w:rsid w:val="002A73CC"/>
    <w:rsid w:val="002A756E"/>
    <w:rsid w:val="002B0CC2"/>
    <w:rsid w:val="002B187F"/>
    <w:rsid w:val="002B1C50"/>
    <w:rsid w:val="002B2758"/>
    <w:rsid w:val="002B2A4B"/>
    <w:rsid w:val="002B2C85"/>
    <w:rsid w:val="002B3C59"/>
    <w:rsid w:val="002B438B"/>
    <w:rsid w:val="002B46CC"/>
    <w:rsid w:val="002B46E6"/>
    <w:rsid w:val="002B48AA"/>
    <w:rsid w:val="002B4DE3"/>
    <w:rsid w:val="002B4E63"/>
    <w:rsid w:val="002B5EA4"/>
    <w:rsid w:val="002B6201"/>
    <w:rsid w:val="002B6DDC"/>
    <w:rsid w:val="002B6E7C"/>
    <w:rsid w:val="002B7BF7"/>
    <w:rsid w:val="002C060A"/>
    <w:rsid w:val="002C06BE"/>
    <w:rsid w:val="002C0CD2"/>
    <w:rsid w:val="002C19C9"/>
    <w:rsid w:val="002C2C84"/>
    <w:rsid w:val="002C2DF5"/>
    <w:rsid w:val="002C321B"/>
    <w:rsid w:val="002C409D"/>
    <w:rsid w:val="002C424A"/>
    <w:rsid w:val="002C4264"/>
    <w:rsid w:val="002C51C5"/>
    <w:rsid w:val="002C54BA"/>
    <w:rsid w:val="002C5A94"/>
    <w:rsid w:val="002C6083"/>
    <w:rsid w:val="002C65C2"/>
    <w:rsid w:val="002C6E63"/>
    <w:rsid w:val="002C6F11"/>
    <w:rsid w:val="002C793E"/>
    <w:rsid w:val="002C7D9B"/>
    <w:rsid w:val="002C7EE1"/>
    <w:rsid w:val="002D05E2"/>
    <w:rsid w:val="002D1308"/>
    <w:rsid w:val="002D1C55"/>
    <w:rsid w:val="002D2967"/>
    <w:rsid w:val="002D2DD7"/>
    <w:rsid w:val="002D327E"/>
    <w:rsid w:val="002D3775"/>
    <w:rsid w:val="002D3C16"/>
    <w:rsid w:val="002D3C9D"/>
    <w:rsid w:val="002D44D5"/>
    <w:rsid w:val="002D44E9"/>
    <w:rsid w:val="002D45E4"/>
    <w:rsid w:val="002D4A6A"/>
    <w:rsid w:val="002D4C05"/>
    <w:rsid w:val="002D4C61"/>
    <w:rsid w:val="002D523B"/>
    <w:rsid w:val="002D54F7"/>
    <w:rsid w:val="002D5A2D"/>
    <w:rsid w:val="002D66F7"/>
    <w:rsid w:val="002D6C55"/>
    <w:rsid w:val="002D6D73"/>
    <w:rsid w:val="002D7906"/>
    <w:rsid w:val="002D7E56"/>
    <w:rsid w:val="002E0793"/>
    <w:rsid w:val="002E0BDD"/>
    <w:rsid w:val="002E1446"/>
    <w:rsid w:val="002E16D6"/>
    <w:rsid w:val="002E1977"/>
    <w:rsid w:val="002E246C"/>
    <w:rsid w:val="002E274E"/>
    <w:rsid w:val="002E2963"/>
    <w:rsid w:val="002E3F0C"/>
    <w:rsid w:val="002E4867"/>
    <w:rsid w:val="002E523B"/>
    <w:rsid w:val="002E5903"/>
    <w:rsid w:val="002E65FD"/>
    <w:rsid w:val="002E6FF3"/>
    <w:rsid w:val="002E7092"/>
    <w:rsid w:val="002E713B"/>
    <w:rsid w:val="002E72FA"/>
    <w:rsid w:val="002F0ACD"/>
    <w:rsid w:val="002F10BA"/>
    <w:rsid w:val="002F16EF"/>
    <w:rsid w:val="002F233D"/>
    <w:rsid w:val="002F3D56"/>
    <w:rsid w:val="002F5207"/>
    <w:rsid w:val="002F521E"/>
    <w:rsid w:val="002F580E"/>
    <w:rsid w:val="002F5A18"/>
    <w:rsid w:val="002F60C6"/>
    <w:rsid w:val="002F63E7"/>
    <w:rsid w:val="002F6D93"/>
    <w:rsid w:val="002F6F59"/>
    <w:rsid w:val="00300408"/>
    <w:rsid w:val="003019A2"/>
    <w:rsid w:val="00301C74"/>
    <w:rsid w:val="00302A22"/>
    <w:rsid w:val="00303313"/>
    <w:rsid w:val="003035CD"/>
    <w:rsid w:val="003036B9"/>
    <w:rsid w:val="0030435E"/>
    <w:rsid w:val="00304F44"/>
    <w:rsid w:val="0030780E"/>
    <w:rsid w:val="0030788D"/>
    <w:rsid w:val="00307A64"/>
    <w:rsid w:val="00307F56"/>
    <w:rsid w:val="003102E0"/>
    <w:rsid w:val="00310955"/>
    <w:rsid w:val="0031097D"/>
    <w:rsid w:val="00310ECA"/>
    <w:rsid w:val="00310EF4"/>
    <w:rsid w:val="00310F2B"/>
    <w:rsid w:val="00311033"/>
    <w:rsid w:val="00311383"/>
    <w:rsid w:val="0031141D"/>
    <w:rsid w:val="003119CC"/>
    <w:rsid w:val="00311B51"/>
    <w:rsid w:val="00311BF3"/>
    <w:rsid w:val="00311ED6"/>
    <w:rsid w:val="00312008"/>
    <w:rsid w:val="003121AE"/>
    <w:rsid w:val="0031239D"/>
    <w:rsid w:val="00313298"/>
    <w:rsid w:val="00313606"/>
    <w:rsid w:val="0031380D"/>
    <w:rsid w:val="00313852"/>
    <w:rsid w:val="00313BF2"/>
    <w:rsid w:val="00313D43"/>
    <w:rsid w:val="00313E6F"/>
    <w:rsid w:val="00314526"/>
    <w:rsid w:val="00314538"/>
    <w:rsid w:val="00314744"/>
    <w:rsid w:val="0031492E"/>
    <w:rsid w:val="00314DA1"/>
    <w:rsid w:val="00314DD7"/>
    <w:rsid w:val="0031510C"/>
    <w:rsid w:val="003151BC"/>
    <w:rsid w:val="003157C7"/>
    <w:rsid w:val="003158B9"/>
    <w:rsid w:val="00315950"/>
    <w:rsid w:val="003159BE"/>
    <w:rsid w:val="0031662E"/>
    <w:rsid w:val="00317213"/>
    <w:rsid w:val="003173ED"/>
    <w:rsid w:val="003176F4"/>
    <w:rsid w:val="0031786D"/>
    <w:rsid w:val="0031789F"/>
    <w:rsid w:val="00317AC4"/>
    <w:rsid w:val="003204A1"/>
    <w:rsid w:val="003208BC"/>
    <w:rsid w:val="00320DBF"/>
    <w:rsid w:val="00320E9E"/>
    <w:rsid w:val="00321474"/>
    <w:rsid w:val="0032168E"/>
    <w:rsid w:val="00322D70"/>
    <w:rsid w:val="00323030"/>
    <w:rsid w:val="00323206"/>
    <w:rsid w:val="003242BF"/>
    <w:rsid w:val="0032450E"/>
    <w:rsid w:val="003248B7"/>
    <w:rsid w:val="00324C4D"/>
    <w:rsid w:val="0032546E"/>
    <w:rsid w:val="003266B2"/>
    <w:rsid w:val="003270EC"/>
    <w:rsid w:val="003277A5"/>
    <w:rsid w:val="003279D4"/>
    <w:rsid w:val="00327FCA"/>
    <w:rsid w:val="00330099"/>
    <w:rsid w:val="00330395"/>
    <w:rsid w:val="003303DD"/>
    <w:rsid w:val="00330453"/>
    <w:rsid w:val="00330C7C"/>
    <w:rsid w:val="003326D3"/>
    <w:rsid w:val="00332A1F"/>
    <w:rsid w:val="00332CE1"/>
    <w:rsid w:val="00333424"/>
    <w:rsid w:val="00333945"/>
    <w:rsid w:val="00333BE1"/>
    <w:rsid w:val="00334208"/>
    <w:rsid w:val="003342F2"/>
    <w:rsid w:val="003342FE"/>
    <w:rsid w:val="003346F0"/>
    <w:rsid w:val="003354F9"/>
    <w:rsid w:val="00335893"/>
    <w:rsid w:val="00335894"/>
    <w:rsid w:val="00335BC6"/>
    <w:rsid w:val="0033655C"/>
    <w:rsid w:val="00336657"/>
    <w:rsid w:val="003370F1"/>
    <w:rsid w:val="00337127"/>
    <w:rsid w:val="00337982"/>
    <w:rsid w:val="00337E91"/>
    <w:rsid w:val="00340052"/>
    <w:rsid w:val="003411E5"/>
    <w:rsid w:val="00341592"/>
    <w:rsid w:val="00341A3A"/>
    <w:rsid w:val="003427ED"/>
    <w:rsid w:val="003428A8"/>
    <w:rsid w:val="00342B17"/>
    <w:rsid w:val="00342CBE"/>
    <w:rsid w:val="00342EB7"/>
    <w:rsid w:val="003434E4"/>
    <w:rsid w:val="003437A2"/>
    <w:rsid w:val="00344D8B"/>
    <w:rsid w:val="003455F2"/>
    <w:rsid w:val="003455FD"/>
    <w:rsid w:val="00345862"/>
    <w:rsid w:val="00346E11"/>
    <w:rsid w:val="003477A7"/>
    <w:rsid w:val="00347944"/>
    <w:rsid w:val="00347BF4"/>
    <w:rsid w:val="00350CBB"/>
    <w:rsid w:val="00350F07"/>
    <w:rsid w:val="00350F58"/>
    <w:rsid w:val="003510CE"/>
    <w:rsid w:val="003512AB"/>
    <w:rsid w:val="00351366"/>
    <w:rsid w:val="003522AF"/>
    <w:rsid w:val="0035257F"/>
    <w:rsid w:val="00352DF2"/>
    <w:rsid w:val="003536EE"/>
    <w:rsid w:val="00353764"/>
    <w:rsid w:val="00354095"/>
    <w:rsid w:val="00354375"/>
    <w:rsid w:val="00357387"/>
    <w:rsid w:val="00357D7A"/>
    <w:rsid w:val="00360253"/>
    <w:rsid w:val="00360572"/>
    <w:rsid w:val="003609EC"/>
    <w:rsid w:val="00361EC9"/>
    <w:rsid w:val="00361F7A"/>
    <w:rsid w:val="0036259E"/>
    <w:rsid w:val="00362644"/>
    <w:rsid w:val="00362C5D"/>
    <w:rsid w:val="00362E8F"/>
    <w:rsid w:val="00363545"/>
    <w:rsid w:val="00364BA4"/>
    <w:rsid w:val="00364D44"/>
    <w:rsid w:val="00364E65"/>
    <w:rsid w:val="003653D6"/>
    <w:rsid w:val="00365600"/>
    <w:rsid w:val="00365EAB"/>
    <w:rsid w:val="0036671D"/>
    <w:rsid w:val="00367657"/>
    <w:rsid w:val="00367B38"/>
    <w:rsid w:val="00370470"/>
    <w:rsid w:val="003706C2"/>
    <w:rsid w:val="00371003"/>
    <w:rsid w:val="0037109E"/>
    <w:rsid w:val="0037154C"/>
    <w:rsid w:val="003723AC"/>
    <w:rsid w:val="0037273C"/>
    <w:rsid w:val="003729B6"/>
    <w:rsid w:val="00372D99"/>
    <w:rsid w:val="003731BC"/>
    <w:rsid w:val="00373826"/>
    <w:rsid w:val="003739A8"/>
    <w:rsid w:val="00373D47"/>
    <w:rsid w:val="003749CF"/>
    <w:rsid w:val="00375738"/>
    <w:rsid w:val="00375876"/>
    <w:rsid w:val="0037593C"/>
    <w:rsid w:val="00380250"/>
    <w:rsid w:val="00380956"/>
    <w:rsid w:val="00380D48"/>
    <w:rsid w:val="00380E99"/>
    <w:rsid w:val="0038103F"/>
    <w:rsid w:val="00381730"/>
    <w:rsid w:val="0038178A"/>
    <w:rsid w:val="00381DC7"/>
    <w:rsid w:val="00381EC0"/>
    <w:rsid w:val="003829B0"/>
    <w:rsid w:val="00382A9F"/>
    <w:rsid w:val="00382F3D"/>
    <w:rsid w:val="00383020"/>
    <w:rsid w:val="00383A80"/>
    <w:rsid w:val="00383ED4"/>
    <w:rsid w:val="00384293"/>
    <w:rsid w:val="003844CB"/>
    <w:rsid w:val="00384FAE"/>
    <w:rsid w:val="0038575D"/>
    <w:rsid w:val="0038578C"/>
    <w:rsid w:val="00385DC8"/>
    <w:rsid w:val="003870F0"/>
    <w:rsid w:val="00387B54"/>
    <w:rsid w:val="00390C44"/>
    <w:rsid w:val="00391320"/>
    <w:rsid w:val="00391DD5"/>
    <w:rsid w:val="00391F65"/>
    <w:rsid w:val="00391FCC"/>
    <w:rsid w:val="003936BC"/>
    <w:rsid w:val="00394537"/>
    <w:rsid w:val="003949E9"/>
    <w:rsid w:val="00394AA4"/>
    <w:rsid w:val="0039518B"/>
    <w:rsid w:val="00395627"/>
    <w:rsid w:val="003958F0"/>
    <w:rsid w:val="00395EB3"/>
    <w:rsid w:val="00396EA6"/>
    <w:rsid w:val="003971BB"/>
    <w:rsid w:val="00397539"/>
    <w:rsid w:val="003976C8"/>
    <w:rsid w:val="00397F96"/>
    <w:rsid w:val="00397FD7"/>
    <w:rsid w:val="003A041F"/>
    <w:rsid w:val="003A0775"/>
    <w:rsid w:val="003A0ACD"/>
    <w:rsid w:val="003A11B2"/>
    <w:rsid w:val="003A1B47"/>
    <w:rsid w:val="003A1EE2"/>
    <w:rsid w:val="003A1FD8"/>
    <w:rsid w:val="003A22FF"/>
    <w:rsid w:val="003A3E0D"/>
    <w:rsid w:val="003A480E"/>
    <w:rsid w:val="003A4FCE"/>
    <w:rsid w:val="003A54F4"/>
    <w:rsid w:val="003A56AE"/>
    <w:rsid w:val="003A5F4D"/>
    <w:rsid w:val="003A6518"/>
    <w:rsid w:val="003A6776"/>
    <w:rsid w:val="003A6A29"/>
    <w:rsid w:val="003A6ECB"/>
    <w:rsid w:val="003A72A6"/>
    <w:rsid w:val="003A7C0B"/>
    <w:rsid w:val="003A7F58"/>
    <w:rsid w:val="003B0407"/>
    <w:rsid w:val="003B099E"/>
    <w:rsid w:val="003B0EEB"/>
    <w:rsid w:val="003B1523"/>
    <w:rsid w:val="003B268A"/>
    <w:rsid w:val="003B2AC1"/>
    <w:rsid w:val="003B2E4C"/>
    <w:rsid w:val="003B2F29"/>
    <w:rsid w:val="003B3959"/>
    <w:rsid w:val="003B3F16"/>
    <w:rsid w:val="003B462F"/>
    <w:rsid w:val="003B4993"/>
    <w:rsid w:val="003B567B"/>
    <w:rsid w:val="003B5FF3"/>
    <w:rsid w:val="003B739B"/>
    <w:rsid w:val="003C0B9B"/>
    <w:rsid w:val="003C16A4"/>
    <w:rsid w:val="003C1C96"/>
    <w:rsid w:val="003C1D7C"/>
    <w:rsid w:val="003C1DC7"/>
    <w:rsid w:val="003C22CA"/>
    <w:rsid w:val="003C2395"/>
    <w:rsid w:val="003C25EE"/>
    <w:rsid w:val="003C272C"/>
    <w:rsid w:val="003C2DE3"/>
    <w:rsid w:val="003C3656"/>
    <w:rsid w:val="003C366A"/>
    <w:rsid w:val="003C3CAF"/>
    <w:rsid w:val="003C4819"/>
    <w:rsid w:val="003C49F9"/>
    <w:rsid w:val="003C54FC"/>
    <w:rsid w:val="003C5682"/>
    <w:rsid w:val="003C5BA4"/>
    <w:rsid w:val="003C5D31"/>
    <w:rsid w:val="003C6E5E"/>
    <w:rsid w:val="003C7570"/>
    <w:rsid w:val="003C76CD"/>
    <w:rsid w:val="003C777B"/>
    <w:rsid w:val="003D0077"/>
    <w:rsid w:val="003D0878"/>
    <w:rsid w:val="003D0AF5"/>
    <w:rsid w:val="003D1754"/>
    <w:rsid w:val="003D1BDD"/>
    <w:rsid w:val="003D215A"/>
    <w:rsid w:val="003D2377"/>
    <w:rsid w:val="003D2DB0"/>
    <w:rsid w:val="003D50A7"/>
    <w:rsid w:val="003D573F"/>
    <w:rsid w:val="003D592F"/>
    <w:rsid w:val="003D5AAB"/>
    <w:rsid w:val="003D6455"/>
    <w:rsid w:val="003D6A2F"/>
    <w:rsid w:val="003D6E34"/>
    <w:rsid w:val="003D7128"/>
    <w:rsid w:val="003D7B39"/>
    <w:rsid w:val="003D7CC5"/>
    <w:rsid w:val="003E0C64"/>
    <w:rsid w:val="003E0F19"/>
    <w:rsid w:val="003E16C8"/>
    <w:rsid w:val="003E2226"/>
    <w:rsid w:val="003E2578"/>
    <w:rsid w:val="003E25DB"/>
    <w:rsid w:val="003E274D"/>
    <w:rsid w:val="003E2EFF"/>
    <w:rsid w:val="003E3176"/>
    <w:rsid w:val="003E3EFB"/>
    <w:rsid w:val="003E3FC8"/>
    <w:rsid w:val="003E4291"/>
    <w:rsid w:val="003E46BD"/>
    <w:rsid w:val="003E5BC8"/>
    <w:rsid w:val="003E6174"/>
    <w:rsid w:val="003E6A2A"/>
    <w:rsid w:val="003E7BB9"/>
    <w:rsid w:val="003E7EF7"/>
    <w:rsid w:val="003F07A3"/>
    <w:rsid w:val="003F0D2F"/>
    <w:rsid w:val="003F0E62"/>
    <w:rsid w:val="003F100F"/>
    <w:rsid w:val="003F1239"/>
    <w:rsid w:val="003F1456"/>
    <w:rsid w:val="003F19F5"/>
    <w:rsid w:val="003F230A"/>
    <w:rsid w:val="003F236B"/>
    <w:rsid w:val="003F263C"/>
    <w:rsid w:val="003F2DAC"/>
    <w:rsid w:val="003F3065"/>
    <w:rsid w:val="003F3122"/>
    <w:rsid w:val="003F3190"/>
    <w:rsid w:val="003F342B"/>
    <w:rsid w:val="003F3EAF"/>
    <w:rsid w:val="003F3ED6"/>
    <w:rsid w:val="003F3F10"/>
    <w:rsid w:val="003F3F4E"/>
    <w:rsid w:val="003F412F"/>
    <w:rsid w:val="003F480D"/>
    <w:rsid w:val="003F541D"/>
    <w:rsid w:val="003F5F3E"/>
    <w:rsid w:val="003F6135"/>
    <w:rsid w:val="003F689F"/>
    <w:rsid w:val="003F6FF1"/>
    <w:rsid w:val="003F7516"/>
    <w:rsid w:val="003F784E"/>
    <w:rsid w:val="003F7887"/>
    <w:rsid w:val="004003EB"/>
    <w:rsid w:val="004005AF"/>
    <w:rsid w:val="00400BA0"/>
    <w:rsid w:val="0040114E"/>
    <w:rsid w:val="0040115A"/>
    <w:rsid w:val="00401364"/>
    <w:rsid w:val="004015FC"/>
    <w:rsid w:val="00401815"/>
    <w:rsid w:val="0040196D"/>
    <w:rsid w:val="00402685"/>
    <w:rsid w:val="00402EDA"/>
    <w:rsid w:val="00403214"/>
    <w:rsid w:val="004036C9"/>
    <w:rsid w:val="00403817"/>
    <w:rsid w:val="0040451C"/>
    <w:rsid w:val="00404664"/>
    <w:rsid w:val="00404A99"/>
    <w:rsid w:val="00405119"/>
    <w:rsid w:val="004053D3"/>
    <w:rsid w:val="004054B2"/>
    <w:rsid w:val="004057A6"/>
    <w:rsid w:val="00405C33"/>
    <w:rsid w:val="00405E1E"/>
    <w:rsid w:val="00405FAF"/>
    <w:rsid w:val="004074EB"/>
    <w:rsid w:val="004078CA"/>
    <w:rsid w:val="00407A6A"/>
    <w:rsid w:val="004100A0"/>
    <w:rsid w:val="00410575"/>
    <w:rsid w:val="00410862"/>
    <w:rsid w:val="00410CDF"/>
    <w:rsid w:val="00411790"/>
    <w:rsid w:val="0041226E"/>
    <w:rsid w:val="0041231A"/>
    <w:rsid w:val="004126F8"/>
    <w:rsid w:val="004128CF"/>
    <w:rsid w:val="0041295C"/>
    <w:rsid w:val="00413618"/>
    <w:rsid w:val="00413725"/>
    <w:rsid w:val="0041411C"/>
    <w:rsid w:val="00414D2F"/>
    <w:rsid w:val="00414FC3"/>
    <w:rsid w:val="004155BB"/>
    <w:rsid w:val="00415B50"/>
    <w:rsid w:val="00415F44"/>
    <w:rsid w:val="00416283"/>
    <w:rsid w:val="004167E2"/>
    <w:rsid w:val="00416E56"/>
    <w:rsid w:val="00417150"/>
    <w:rsid w:val="00420232"/>
    <w:rsid w:val="00420EE7"/>
    <w:rsid w:val="00420FA8"/>
    <w:rsid w:val="00421505"/>
    <w:rsid w:val="004216E3"/>
    <w:rsid w:val="00421941"/>
    <w:rsid w:val="00421BA7"/>
    <w:rsid w:val="00421FC1"/>
    <w:rsid w:val="004227F7"/>
    <w:rsid w:val="00422A05"/>
    <w:rsid w:val="00422BD4"/>
    <w:rsid w:val="00423C26"/>
    <w:rsid w:val="0042416C"/>
    <w:rsid w:val="0042542B"/>
    <w:rsid w:val="00425EA2"/>
    <w:rsid w:val="0042737D"/>
    <w:rsid w:val="00427CD7"/>
    <w:rsid w:val="00427D05"/>
    <w:rsid w:val="00430975"/>
    <w:rsid w:val="00430A1F"/>
    <w:rsid w:val="00431631"/>
    <w:rsid w:val="00433229"/>
    <w:rsid w:val="00435361"/>
    <w:rsid w:val="00435514"/>
    <w:rsid w:val="00435EE0"/>
    <w:rsid w:val="0043671F"/>
    <w:rsid w:val="0043794C"/>
    <w:rsid w:val="00437FE5"/>
    <w:rsid w:val="0044001C"/>
    <w:rsid w:val="004403A1"/>
    <w:rsid w:val="004417EF"/>
    <w:rsid w:val="00441E4C"/>
    <w:rsid w:val="0044256D"/>
    <w:rsid w:val="00442FF1"/>
    <w:rsid w:val="0044375A"/>
    <w:rsid w:val="00444C40"/>
    <w:rsid w:val="00444DA7"/>
    <w:rsid w:val="00445623"/>
    <w:rsid w:val="00445AFC"/>
    <w:rsid w:val="004466DA"/>
    <w:rsid w:val="0044684A"/>
    <w:rsid w:val="00446E28"/>
    <w:rsid w:val="00447951"/>
    <w:rsid w:val="00447CE7"/>
    <w:rsid w:val="0045040E"/>
    <w:rsid w:val="0045093D"/>
    <w:rsid w:val="00450ADB"/>
    <w:rsid w:val="00450B73"/>
    <w:rsid w:val="00450DDC"/>
    <w:rsid w:val="00450E2E"/>
    <w:rsid w:val="00450EA3"/>
    <w:rsid w:val="00450F11"/>
    <w:rsid w:val="0045127C"/>
    <w:rsid w:val="00451AB2"/>
    <w:rsid w:val="00451E66"/>
    <w:rsid w:val="0045214C"/>
    <w:rsid w:val="0045320E"/>
    <w:rsid w:val="00453A13"/>
    <w:rsid w:val="00454842"/>
    <w:rsid w:val="00454CBC"/>
    <w:rsid w:val="004551AE"/>
    <w:rsid w:val="004559D6"/>
    <w:rsid w:val="00455C4C"/>
    <w:rsid w:val="00455CEE"/>
    <w:rsid w:val="00456048"/>
    <w:rsid w:val="00456280"/>
    <w:rsid w:val="004567BC"/>
    <w:rsid w:val="00456BD4"/>
    <w:rsid w:val="00456D55"/>
    <w:rsid w:val="00456F79"/>
    <w:rsid w:val="00456F89"/>
    <w:rsid w:val="004573FA"/>
    <w:rsid w:val="00457817"/>
    <w:rsid w:val="00457B9E"/>
    <w:rsid w:val="00457F91"/>
    <w:rsid w:val="00460281"/>
    <w:rsid w:val="004605AB"/>
    <w:rsid w:val="00460DF5"/>
    <w:rsid w:val="004617DA"/>
    <w:rsid w:val="00461C1E"/>
    <w:rsid w:val="00461E1D"/>
    <w:rsid w:val="00463640"/>
    <w:rsid w:val="00463D6B"/>
    <w:rsid w:val="00463ED7"/>
    <w:rsid w:val="00464285"/>
    <w:rsid w:val="00464EB5"/>
    <w:rsid w:val="00465093"/>
    <w:rsid w:val="00465110"/>
    <w:rsid w:val="00465563"/>
    <w:rsid w:val="004656C4"/>
    <w:rsid w:val="004656DA"/>
    <w:rsid w:val="00466004"/>
    <w:rsid w:val="00467B75"/>
    <w:rsid w:val="00470866"/>
    <w:rsid w:val="00471847"/>
    <w:rsid w:val="00471B56"/>
    <w:rsid w:val="00471CFE"/>
    <w:rsid w:val="0047243D"/>
    <w:rsid w:val="00472C68"/>
    <w:rsid w:val="00473154"/>
    <w:rsid w:val="0047342D"/>
    <w:rsid w:val="004739AA"/>
    <w:rsid w:val="0047449E"/>
    <w:rsid w:val="0047486C"/>
    <w:rsid w:val="004751BD"/>
    <w:rsid w:val="0047557C"/>
    <w:rsid w:val="00475B57"/>
    <w:rsid w:val="00475CB6"/>
    <w:rsid w:val="004763FD"/>
    <w:rsid w:val="00477055"/>
    <w:rsid w:val="004777DD"/>
    <w:rsid w:val="0047789A"/>
    <w:rsid w:val="00477AED"/>
    <w:rsid w:val="00480244"/>
    <w:rsid w:val="00480464"/>
    <w:rsid w:val="00480841"/>
    <w:rsid w:val="004808A4"/>
    <w:rsid w:val="00480A90"/>
    <w:rsid w:val="004817FB"/>
    <w:rsid w:val="00481F07"/>
    <w:rsid w:val="00482D35"/>
    <w:rsid w:val="00483740"/>
    <w:rsid w:val="00484BBB"/>
    <w:rsid w:val="00484E97"/>
    <w:rsid w:val="00485682"/>
    <w:rsid w:val="00485CDA"/>
    <w:rsid w:val="00485CF8"/>
    <w:rsid w:val="00485D25"/>
    <w:rsid w:val="0048699B"/>
    <w:rsid w:val="00487CF0"/>
    <w:rsid w:val="00490173"/>
    <w:rsid w:val="00490A61"/>
    <w:rsid w:val="00491262"/>
    <w:rsid w:val="0049139A"/>
    <w:rsid w:val="0049211F"/>
    <w:rsid w:val="004923FB"/>
    <w:rsid w:val="004927D0"/>
    <w:rsid w:val="00493436"/>
    <w:rsid w:val="00493D51"/>
    <w:rsid w:val="00494F50"/>
    <w:rsid w:val="00495099"/>
    <w:rsid w:val="00495663"/>
    <w:rsid w:val="0049568D"/>
    <w:rsid w:val="00495783"/>
    <w:rsid w:val="00495F4F"/>
    <w:rsid w:val="0049648C"/>
    <w:rsid w:val="00496FDC"/>
    <w:rsid w:val="00497406"/>
    <w:rsid w:val="00497B30"/>
    <w:rsid w:val="004A019A"/>
    <w:rsid w:val="004A03BF"/>
    <w:rsid w:val="004A18CC"/>
    <w:rsid w:val="004A2099"/>
    <w:rsid w:val="004A2659"/>
    <w:rsid w:val="004A2774"/>
    <w:rsid w:val="004A3A8F"/>
    <w:rsid w:val="004A51D6"/>
    <w:rsid w:val="004A52A5"/>
    <w:rsid w:val="004A5C39"/>
    <w:rsid w:val="004A676B"/>
    <w:rsid w:val="004A6844"/>
    <w:rsid w:val="004A6994"/>
    <w:rsid w:val="004A6EAE"/>
    <w:rsid w:val="004A6F21"/>
    <w:rsid w:val="004A70BB"/>
    <w:rsid w:val="004A72C1"/>
    <w:rsid w:val="004A751C"/>
    <w:rsid w:val="004A7801"/>
    <w:rsid w:val="004A79A6"/>
    <w:rsid w:val="004B00B5"/>
    <w:rsid w:val="004B02BE"/>
    <w:rsid w:val="004B031E"/>
    <w:rsid w:val="004B067D"/>
    <w:rsid w:val="004B0FFB"/>
    <w:rsid w:val="004B109A"/>
    <w:rsid w:val="004B2675"/>
    <w:rsid w:val="004B3C95"/>
    <w:rsid w:val="004B3D74"/>
    <w:rsid w:val="004B3E2F"/>
    <w:rsid w:val="004B3FB2"/>
    <w:rsid w:val="004B4094"/>
    <w:rsid w:val="004B4A5C"/>
    <w:rsid w:val="004B4BAC"/>
    <w:rsid w:val="004B4C4D"/>
    <w:rsid w:val="004B5239"/>
    <w:rsid w:val="004B6452"/>
    <w:rsid w:val="004B67EA"/>
    <w:rsid w:val="004B69BD"/>
    <w:rsid w:val="004B7691"/>
    <w:rsid w:val="004B7BFB"/>
    <w:rsid w:val="004C00A4"/>
    <w:rsid w:val="004C0566"/>
    <w:rsid w:val="004C066B"/>
    <w:rsid w:val="004C08F1"/>
    <w:rsid w:val="004C094C"/>
    <w:rsid w:val="004C1359"/>
    <w:rsid w:val="004C165B"/>
    <w:rsid w:val="004C1857"/>
    <w:rsid w:val="004C1859"/>
    <w:rsid w:val="004C2638"/>
    <w:rsid w:val="004C2815"/>
    <w:rsid w:val="004C3AE5"/>
    <w:rsid w:val="004C467D"/>
    <w:rsid w:val="004C4746"/>
    <w:rsid w:val="004C489C"/>
    <w:rsid w:val="004C4A9E"/>
    <w:rsid w:val="004C4C94"/>
    <w:rsid w:val="004C57C0"/>
    <w:rsid w:val="004C5C8A"/>
    <w:rsid w:val="004C5DCA"/>
    <w:rsid w:val="004C60A4"/>
    <w:rsid w:val="004C670D"/>
    <w:rsid w:val="004C700F"/>
    <w:rsid w:val="004C762C"/>
    <w:rsid w:val="004D1DC0"/>
    <w:rsid w:val="004D286A"/>
    <w:rsid w:val="004D32BB"/>
    <w:rsid w:val="004D3BE1"/>
    <w:rsid w:val="004D516A"/>
    <w:rsid w:val="004D5892"/>
    <w:rsid w:val="004D6623"/>
    <w:rsid w:val="004D6BAD"/>
    <w:rsid w:val="004D7918"/>
    <w:rsid w:val="004D7D13"/>
    <w:rsid w:val="004E1D78"/>
    <w:rsid w:val="004E23FE"/>
    <w:rsid w:val="004E2FC5"/>
    <w:rsid w:val="004E3503"/>
    <w:rsid w:val="004E37C8"/>
    <w:rsid w:val="004E3ED6"/>
    <w:rsid w:val="004E42AA"/>
    <w:rsid w:val="004E43BF"/>
    <w:rsid w:val="004E4568"/>
    <w:rsid w:val="004E4806"/>
    <w:rsid w:val="004E51AB"/>
    <w:rsid w:val="004E5AF6"/>
    <w:rsid w:val="004E5DD4"/>
    <w:rsid w:val="004E5E72"/>
    <w:rsid w:val="004E6EB4"/>
    <w:rsid w:val="004E7652"/>
    <w:rsid w:val="004E7BC1"/>
    <w:rsid w:val="004F0754"/>
    <w:rsid w:val="004F0E88"/>
    <w:rsid w:val="004F1911"/>
    <w:rsid w:val="004F1E58"/>
    <w:rsid w:val="004F252C"/>
    <w:rsid w:val="004F2D75"/>
    <w:rsid w:val="004F2F6E"/>
    <w:rsid w:val="004F2FF7"/>
    <w:rsid w:val="004F4424"/>
    <w:rsid w:val="004F49EE"/>
    <w:rsid w:val="004F4AAD"/>
    <w:rsid w:val="004F4B8D"/>
    <w:rsid w:val="004F50BF"/>
    <w:rsid w:val="004F6C9E"/>
    <w:rsid w:val="004F6F7D"/>
    <w:rsid w:val="004F71E7"/>
    <w:rsid w:val="004F79F0"/>
    <w:rsid w:val="005013B7"/>
    <w:rsid w:val="005014C6"/>
    <w:rsid w:val="0050150A"/>
    <w:rsid w:val="00501E92"/>
    <w:rsid w:val="005020DE"/>
    <w:rsid w:val="005021C9"/>
    <w:rsid w:val="005021D1"/>
    <w:rsid w:val="0050229F"/>
    <w:rsid w:val="0050286D"/>
    <w:rsid w:val="00502EDD"/>
    <w:rsid w:val="00503248"/>
    <w:rsid w:val="00503437"/>
    <w:rsid w:val="005036ED"/>
    <w:rsid w:val="00503EC8"/>
    <w:rsid w:val="00504E13"/>
    <w:rsid w:val="0050515A"/>
    <w:rsid w:val="00505540"/>
    <w:rsid w:val="00506479"/>
    <w:rsid w:val="00506775"/>
    <w:rsid w:val="0050680C"/>
    <w:rsid w:val="00506CBF"/>
    <w:rsid w:val="00506E0B"/>
    <w:rsid w:val="00507C13"/>
    <w:rsid w:val="00507FCD"/>
    <w:rsid w:val="0051122F"/>
    <w:rsid w:val="005119B3"/>
    <w:rsid w:val="00512375"/>
    <w:rsid w:val="0051285E"/>
    <w:rsid w:val="005129EA"/>
    <w:rsid w:val="00512EBE"/>
    <w:rsid w:val="005131EC"/>
    <w:rsid w:val="00513245"/>
    <w:rsid w:val="00513E7F"/>
    <w:rsid w:val="00515269"/>
    <w:rsid w:val="005155C8"/>
    <w:rsid w:val="00515FDF"/>
    <w:rsid w:val="00516AAF"/>
    <w:rsid w:val="005178F8"/>
    <w:rsid w:val="00517924"/>
    <w:rsid w:val="005179ED"/>
    <w:rsid w:val="00517AF0"/>
    <w:rsid w:val="00517EF6"/>
    <w:rsid w:val="005201E4"/>
    <w:rsid w:val="005204FD"/>
    <w:rsid w:val="005211F0"/>
    <w:rsid w:val="00521462"/>
    <w:rsid w:val="00522148"/>
    <w:rsid w:val="0052240F"/>
    <w:rsid w:val="005226FA"/>
    <w:rsid w:val="00522830"/>
    <w:rsid w:val="0052288F"/>
    <w:rsid w:val="00523D4F"/>
    <w:rsid w:val="005241D2"/>
    <w:rsid w:val="00524652"/>
    <w:rsid w:val="00524884"/>
    <w:rsid w:val="005253D5"/>
    <w:rsid w:val="00526695"/>
    <w:rsid w:val="005268A1"/>
    <w:rsid w:val="005306A3"/>
    <w:rsid w:val="005312E0"/>
    <w:rsid w:val="005316A8"/>
    <w:rsid w:val="00531C6F"/>
    <w:rsid w:val="0053245B"/>
    <w:rsid w:val="00532EAD"/>
    <w:rsid w:val="0053302D"/>
    <w:rsid w:val="00533593"/>
    <w:rsid w:val="00533A0D"/>
    <w:rsid w:val="00533E19"/>
    <w:rsid w:val="005348F6"/>
    <w:rsid w:val="00534C2B"/>
    <w:rsid w:val="0053536D"/>
    <w:rsid w:val="0053588B"/>
    <w:rsid w:val="00535C3F"/>
    <w:rsid w:val="00535EBA"/>
    <w:rsid w:val="00535FF2"/>
    <w:rsid w:val="00536194"/>
    <w:rsid w:val="00536A1C"/>
    <w:rsid w:val="00536BCC"/>
    <w:rsid w:val="00536E67"/>
    <w:rsid w:val="0054064B"/>
    <w:rsid w:val="00540722"/>
    <w:rsid w:val="0054113E"/>
    <w:rsid w:val="00541675"/>
    <w:rsid w:val="00541DF6"/>
    <w:rsid w:val="00541F8C"/>
    <w:rsid w:val="00542289"/>
    <w:rsid w:val="00542998"/>
    <w:rsid w:val="00542A70"/>
    <w:rsid w:val="00543458"/>
    <w:rsid w:val="00543716"/>
    <w:rsid w:val="00543AB9"/>
    <w:rsid w:val="005447EB"/>
    <w:rsid w:val="00545D29"/>
    <w:rsid w:val="005460A3"/>
    <w:rsid w:val="005460EE"/>
    <w:rsid w:val="005463A0"/>
    <w:rsid w:val="005463A3"/>
    <w:rsid w:val="005466EE"/>
    <w:rsid w:val="0054783D"/>
    <w:rsid w:val="005479F9"/>
    <w:rsid w:val="00547BBB"/>
    <w:rsid w:val="00550022"/>
    <w:rsid w:val="00550234"/>
    <w:rsid w:val="005502C5"/>
    <w:rsid w:val="0055058A"/>
    <w:rsid w:val="00550900"/>
    <w:rsid w:val="00552744"/>
    <w:rsid w:val="0055311F"/>
    <w:rsid w:val="005537CD"/>
    <w:rsid w:val="00553B0E"/>
    <w:rsid w:val="005542A9"/>
    <w:rsid w:val="00554340"/>
    <w:rsid w:val="005543C4"/>
    <w:rsid w:val="00554787"/>
    <w:rsid w:val="0055563A"/>
    <w:rsid w:val="00555964"/>
    <w:rsid w:val="00555F11"/>
    <w:rsid w:val="00556701"/>
    <w:rsid w:val="0055678E"/>
    <w:rsid w:val="00556834"/>
    <w:rsid w:val="00557A59"/>
    <w:rsid w:val="00557CA7"/>
    <w:rsid w:val="00560014"/>
    <w:rsid w:val="0056028D"/>
    <w:rsid w:val="0056045A"/>
    <w:rsid w:val="00560BD4"/>
    <w:rsid w:val="00560C8B"/>
    <w:rsid w:val="00560F9B"/>
    <w:rsid w:val="005611E0"/>
    <w:rsid w:val="0056162F"/>
    <w:rsid w:val="0056169E"/>
    <w:rsid w:val="005616EE"/>
    <w:rsid w:val="00561983"/>
    <w:rsid w:val="00561AC7"/>
    <w:rsid w:val="00561E96"/>
    <w:rsid w:val="005629A6"/>
    <w:rsid w:val="00563155"/>
    <w:rsid w:val="0056331F"/>
    <w:rsid w:val="00563995"/>
    <w:rsid w:val="005639D7"/>
    <w:rsid w:val="00563B04"/>
    <w:rsid w:val="005642A2"/>
    <w:rsid w:val="005647C6"/>
    <w:rsid w:val="005651B4"/>
    <w:rsid w:val="005657C9"/>
    <w:rsid w:val="00565C3D"/>
    <w:rsid w:val="0056777A"/>
    <w:rsid w:val="00567AAE"/>
    <w:rsid w:val="0057002B"/>
    <w:rsid w:val="005702BE"/>
    <w:rsid w:val="005719C1"/>
    <w:rsid w:val="0057264C"/>
    <w:rsid w:val="005726C3"/>
    <w:rsid w:val="0057329C"/>
    <w:rsid w:val="00574178"/>
    <w:rsid w:val="00574E38"/>
    <w:rsid w:val="00574E8F"/>
    <w:rsid w:val="00576C55"/>
    <w:rsid w:val="005778D9"/>
    <w:rsid w:val="00577CA8"/>
    <w:rsid w:val="00577F34"/>
    <w:rsid w:val="0058030C"/>
    <w:rsid w:val="005805F0"/>
    <w:rsid w:val="00580927"/>
    <w:rsid w:val="00581CA5"/>
    <w:rsid w:val="005821A9"/>
    <w:rsid w:val="005824F0"/>
    <w:rsid w:val="00582AC1"/>
    <w:rsid w:val="00584254"/>
    <w:rsid w:val="0058427B"/>
    <w:rsid w:val="005843D7"/>
    <w:rsid w:val="0058466C"/>
    <w:rsid w:val="00584E61"/>
    <w:rsid w:val="00584ED8"/>
    <w:rsid w:val="005869AB"/>
    <w:rsid w:val="00587960"/>
    <w:rsid w:val="005900C1"/>
    <w:rsid w:val="005916EC"/>
    <w:rsid w:val="005918B6"/>
    <w:rsid w:val="00591E61"/>
    <w:rsid w:val="005920B3"/>
    <w:rsid w:val="00592252"/>
    <w:rsid w:val="005923DE"/>
    <w:rsid w:val="00592805"/>
    <w:rsid w:val="00592B5D"/>
    <w:rsid w:val="0059363B"/>
    <w:rsid w:val="00595059"/>
    <w:rsid w:val="00595F96"/>
    <w:rsid w:val="0059606F"/>
    <w:rsid w:val="0059608E"/>
    <w:rsid w:val="005963F7"/>
    <w:rsid w:val="005964A4"/>
    <w:rsid w:val="005969E2"/>
    <w:rsid w:val="00596A08"/>
    <w:rsid w:val="00596A7E"/>
    <w:rsid w:val="00596B45"/>
    <w:rsid w:val="00596D28"/>
    <w:rsid w:val="00597632"/>
    <w:rsid w:val="005978C7"/>
    <w:rsid w:val="00597C99"/>
    <w:rsid w:val="005A0F78"/>
    <w:rsid w:val="005A120E"/>
    <w:rsid w:val="005A132A"/>
    <w:rsid w:val="005A31AE"/>
    <w:rsid w:val="005A325F"/>
    <w:rsid w:val="005A46EF"/>
    <w:rsid w:val="005A5A91"/>
    <w:rsid w:val="005A6173"/>
    <w:rsid w:val="005A65A6"/>
    <w:rsid w:val="005A66BA"/>
    <w:rsid w:val="005A67C4"/>
    <w:rsid w:val="005A7454"/>
    <w:rsid w:val="005A76C3"/>
    <w:rsid w:val="005B0D45"/>
    <w:rsid w:val="005B0FFB"/>
    <w:rsid w:val="005B1030"/>
    <w:rsid w:val="005B14E9"/>
    <w:rsid w:val="005B15F2"/>
    <w:rsid w:val="005B1806"/>
    <w:rsid w:val="005B1DCC"/>
    <w:rsid w:val="005B3186"/>
    <w:rsid w:val="005B36CC"/>
    <w:rsid w:val="005B371C"/>
    <w:rsid w:val="005B4155"/>
    <w:rsid w:val="005B4165"/>
    <w:rsid w:val="005B43FF"/>
    <w:rsid w:val="005B47A3"/>
    <w:rsid w:val="005B4DD7"/>
    <w:rsid w:val="005B52B2"/>
    <w:rsid w:val="005B5679"/>
    <w:rsid w:val="005B5C74"/>
    <w:rsid w:val="005B64E3"/>
    <w:rsid w:val="005B696A"/>
    <w:rsid w:val="005B77F6"/>
    <w:rsid w:val="005C0AD2"/>
    <w:rsid w:val="005C2973"/>
    <w:rsid w:val="005C3DA5"/>
    <w:rsid w:val="005C45C7"/>
    <w:rsid w:val="005C50A8"/>
    <w:rsid w:val="005C57A0"/>
    <w:rsid w:val="005C5BB8"/>
    <w:rsid w:val="005C6CFF"/>
    <w:rsid w:val="005C727D"/>
    <w:rsid w:val="005C748E"/>
    <w:rsid w:val="005C7757"/>
    <w:rsid w:val="005D020B"/>
    <w:rsid w:val="005D0440"/>
    <w:rsid w:val="005D06CE"/>
    <w:rsid w:val="005D0D2E"/>
    <w:rsid w:val="005D0E3D"/>
    <w:rsid w:val="005D272F"/>
    <w:rsid w:val="005D27DF"/>
    <w:rsid w:val="005D2D89"/>
    <w:rsid w:val="005D2E37"/>
    <w:rsid w:val="005D3038"/>
    <w:rsid w:val="005D33C4"/>
    <w:rsid w:val="005D3ABD"/>
    <w:rsid w:val="005D41A0"/>
    <w:rsid w:val="005D4324"/>
    <w:rsid w:val="005D4F99"/>
    <w:rsid w:val="005D52B7"/>
    <w:rsid w:val="005D57BA"/>
    <w:rsid w:val="005D5D76"/>
    <w:rsid w:val="005D5F48"/>
    <w:rsid w:val="005D6408"/>
    <w:rsid w:val="005D663B"/>
    <w:rsid w:val="005D6A2A"/>
    <w:rsid w:val="005D6A45"/>
    <w:rsid w:val="005D740F"/>
    <w:rsid w:val="005D7493"/>
    <w:rsid w:val="005D7965"/>
    <w:rsid w:val="005D7B0F"/>
    <w:rsid w:val="005D7C55"/>
    <w:rsid w:val="005E046A"/>
    <w:rsid w:val="005E0A98"/>
    <w:rsid w:val="005E0EBD"/>
    <w:rsid w:val="005E0EC9"/>
    <w:rsid w:val="005E169D"/>
    <w:rsid w:val="005E19D2"/>
    <w:rsid w:val="005E1F76"/>
    <w:rsid w:val="005E20AD"/>
    <w:rsid w:val="005E29A9"/>
    <w:rsid w:val="005E3702"/>
    <w:rsid w:val="005E372C"/>
    <w:rsid w:val="005E3A84"/>
    <w:rsid w:val="005E3AAD"/>
    <w:rsid w:val="005E3F66"/>
    <w:rsid w:val="005E41E9"/>
    <w:rsid w:val="005E4898"/>
    <w:rsid w:val="005E48C7"/>
    <w:rsid w:val="005E4C5E"/>
    <w:rsid w:val="005E4FB7"/>
    <w:rsid w:val="005E5A58"/>
    <w:rsid w:val="005E5B7E"/>
    <w:rsid w:val="005E5D0B"/>
    <w:rsid w:val="005E6B28"/>
    <w:rsid w:val="005E6FFD"/>
    <w:rsid w:val="005E7A6B"/>
    <w:rsid w:val="005E7C61"/>
    <w:rsid w:val="005F01B8"/>
    <w:rsid w:val="005F0326"/>
    <w:rsid w:val="005F05E8"/>
    <w:rsid w:val="005F13F6"/>
    <w:rsid w:val="005F17E5"/>
    <w:rsid w:val="005F19BA"/>
    <w:rsid w:val="005F1AA4"/>
    <w:rsid w:val="005F223F"/>
    <w:rsid w:val="005F2253"/>
    <w:rsid w:val="005F23C5"/>
    <w:rsid w:val="005F2BB1"/>
    <w:rsid w:val="005F313C"/>
    <w:rsid w:val="005F3650"/>
    <w:rsid w:val="005F43CD"/>
    <w:rsid w:val="005F4934"/>
    <w:rsid w:val="005F4D1D"/>
    <w:rsid w:val="005F4E13"/>
    <w:rsid w:val="005F53BA"/>
    <w:rsid w:val="005F6186"/>
    <w:rsid w:val="005F61ED"/>
    <w:rsid w:val="005F65CF"/>
    <w:rsid w:val="005F6C76"/>
    <w:rsid w:val="005F7965"/>
    <w:rsid w:val="005F7EF6"/>
    <w:rsid w:val="00601195"/>
    <w:rsid w:val="006011F6"/>
    <w:rsid w:val="006014EE"/>
    <w:rsid w:val="00601BCF"/>
    <w:rsid w:val="00601E36"/>
    <w:rsid w:val="0060295C"/>
    <w:rsid w:val="00602DEF"/>
    <w:rsid w:val="00603136"/>
    <w:rsid w:val="00603405"/>
    <w:rsid w:val="00605380"/>
    <w:rsid w:val="00605755"/>
    <w:rsid w:val="006067FF"/>
    <w:rsid w:val="0060709F"/>
    <w:rsid w:val="00607C76"/>
    <w:rsid w:val="006100D2"/>
    <w:rsid w:val="006106C3"/>
    <w:rsid w:val="00610D4A"/>
    <w:rsid w:val="00611631"/>
    <w:rsid w:val="00611943"/>
    <w:rsid w:val="00611A69"/>
    <w:rsid w:val="00611CF7"/>
    <w:rsid w:val="00612889"/>
    <w:rsid w:val="00612B6C"/>
    <w:rsid w:val="006134D7"/>
    <w:rsid w:val="006137A3"/>
    <w:rsid w:val="006140BB"/>
    <w:rsid w:val="00614544"/>
    <w:rsid w:val="0061514D"/>
    <w:rsid w:val="00615BFF"/>
    <w:rsid w:val="00615F38"/>
    <w:rsid w:val="00616BC6"/>
    <w:rsid w:val="00616E0B"/>
    <w:rsid w:val="00616FB2"/>
    <w:rsid w:val="00617ED6"/>
    <w:rsid w:val="00621130"/>
    <w:rsid w:val="006217AD"/>
    <w:rsid w:val="00621B73"/>
    <w:rsid w:val="00621D83"/>
    <w:rsid w:val="00621EC8"/>
    <w:rsid w:val="0062222B"/>
    <w:rsid w:val="006227F4"/>
    <w:rsid w:val="00622BF9"/>
    <w:rsid w:val="006233C5"/>
    <w:rsid w:val="00624BCD"/>
    <w:rsid w:val="0062503A"/>
    <w:rsid w:val="006256ED"/>
    <w:rsid w:val="00625CAF"/>
    <w:rsid w:val="00625CC7"/>
    <w:rsid w:val="00626807"/>
    <w:rsid w:val="006268B4"/>
    <w:rsid w:val="00627021"/>
    <w:rsid w:val="006273A3"/>
    <w:rsid w:val="0063046A"/>
    <w:rsid w:val="00630643"/>
    <w:rsid w:val="00630D65"/>
    <w:rsid w:val="00631081"/>
    <w:rsid w:val="006312FF"/>
    <w:rsid w:val="00631324"/>
    <w:rsid w:val="0063137A"/>
    <w:rsid w:val="00632FD5"/>
    <w:rsid w:val="006332B4"/>
    <w:rsid w:val="006336F1"/>
    <w:rsid w:val="00633A04"/>
    <w:rsid w:val="00633CF5"/>
    <w:rsid w:val="00633FD9"/>
    <w:rsid w:val="006341E0"/>
    <w:rsid w:val="006353AC"/>
    <w:rsid w:val="00635719"/>
    <w:rsid w:val="006360D8"/>
    <w:rsid w:val="00637435"/>
    <w:rsid w:val="00637716"/>
    <w:rsid w:val="00637E72"/>
    <w:rsid w:val="006400E1"/>
    <w:rsid w:val="0064121F"/>
    <w:rsid w:val="0064127D"/>
    <w:rsid w:val="00641989"/>
    <w:rsid w:val="00641CBA"/>
    <w:rsid w:val="00641D40"/>
    <w:rsid w:val="0064356B"/>
    <w:rsid w:val="00643C36"/>
    <w:rsid w:val="0064486A"/>
    <w:rsid w:val="00644DE6"/>
    <w:rsid w:val="00644FA7"/>
    <w:rsid w:val="00645321"/>
    <w:rsid w:val="0064581B"/>
    <w:rsid w:val="00646511"/>
    <w:rsid w:val="00646B02"/>
    <w:rsid w:val="0064727F"/>
    <w:rsid w:val="0064759F"/>
    <w:rsid w:val="00647860"/>
    <w:rsid w:val="00650A9F"/>
    <w:rsid w:val="00650B38"/>
    <w:rsid w:val="00650FF0"/>
    <w:rsid w:val="0065171B"/>
    <w:rsid w:val="00651827"/>
    <w:rsid w:val="006518C7"/>
    <w:rsid w:val="00651F4A"/>
    <w:rsid w:val="00651F6E"/>
    <w:rsid w:val="006524CF"/>
    <w:rsid w:val="00652793"/>
    <w:rsid w:val="006533A9"/>
    <w:rsid w:val="00653D6E"/>
    <w:rsid w:val="006540C1"/>
    <w:rsid w:val="006541F0"/>
    <w:rsid w:val="0065441E"/>
    <w:rsid w:val="00654FA2"/>
    <w:rsid w:val="0065509A"/>
    <w:rsid w:val="00655D5E"/>
    <w:rsid w:val="00656389"/>
    <w:rsid w:val="006569CE"/>
    <w:rsid w:val="006579CB"/>
    <w:rsid w:val="006603B8"/>
    <w:rsid w:val="00660DB4"/>
    <w:rsid w:val="00660EAF"/>
    <w:rsid w:val="00660F1E"/>
    <w:rsid w:val="006610DC"/>
    <w:rsid w:val="006616BA"/>
    <w:rsid w:val="00663234"/>
    <w:rsid w:val="00663538"/>
    <w:rsid w:val="00664512"/>
    <w:rsid w:val="00664CD8"/>
    <w:rsid w:val="006651F0"/>
    <w:rsid w:val="006669EC"/>
    <w:rsid w:val="00667B52"/>
    <w:rsid w:val="00670587"/>
    <w:rsid w:val="006715A6"/>
    <w:rsid w:val="006723E6"/>
    <w:rsid w:val="00672720"/>
    <w:rsid w:val="0067283D"/>
    <w:rsid w:val="00672F3F"/>
    <w:rsid w:val="00673732"/>
    <w:rsid w:val="00674EB3"/>
    <w:rsid w:val="00675F49"/>
    <w:rsid w:val="00676764"/>
    <w:rsid w:val="00676861"/>
    <w:rsid w:val="006770FD"/>
    <w:rsid w:val="006775AD"/>
    <w:rsid w:val="00677BB3"/>
    <w:rsid w:val="00677F27"/>
    <w:rsid w:val="00680157"/>
    <w:rsid w:val="00680E85"/>
    <w:rsid w:val="00680F43"/>
    <w:rsid w:val="00681952"/>
    <w:rsid w:val="00682883"/>
    <w:rsid w:val="00682E15"/>
    <w:rsid w:val="00683907"/>
    <w:rsid w:val="00683B0E"/>
    <w:rsid w:val="006849CF"/>
    <w:rsid w:val="0068535E"/>
    <w:rsid w:val="0068554B"/>
    <w:rsid w:val="0068684B"/>
    <w:rsid w:val="00686DA8"/>
    <w:rsid w:val="0068729D"/>
    <w:rsid w:val="0068761F"/>
    <w:rsid w:val="0069036F"/>
    <w:rsid w:val="006913AC"/>
    <w:rsid w:val="00691589"/>
    <w:rsid w:val="00692499"/>
    <w:rsid w:val="006930FD"/>
    <w:rsid w:val="0069362E"/>
    <w:rsid w:val="00693775"/>
    <w:rsid w:val="00694272"/>
    <w:rsid w:val="006947B8"/>
    <w:rsid w:val="00694C19"/>
    <w:rsid w:val="00695A57"/>
    <w:rsid w:val="00695C92"/>
    <w:rsid w:val="0069619F"/>
    <w:rsid w:val="00696B16"/>
    <w:rsid w:val="00697023"/>
    <w:rsid w:val="006973A0"/>
    <w:rsid w:val="006975B6"/>
    <w:rsid w:val="006A0B48"/>
    <w:rsid w:val="006A0C21"/>
    <w:rsid w:val="006A0DBF"/>
    <w:rsid w:val="006A14E5"/>
    <w:rsid w:val="006A17B8"/>
    <w:rsid w:val="006A1A92"/>
    <w:rsid w:val="006A1D0F"/>
    <w:rsid w:val="006A2D2B"/>
    <w:rsid w:val="006A2E5C"/>
    <w:rsid w:val="006A32BF"/>
    <w:rsid w:val="006A33C3"/>
    <w:rsid w:val="006A3B82"/>
    <w:rsid w:val="006A4091"/>
    <w:rsid w:val="006A41F3"/>
    <w:rsid w:val="006A437E"/>
    <w:rsid w:val="006A45E0"/>
    <w:rsid w:val="006A5062"/>
    <w:rsid w:val="006A5202"/>
    <w:rsid w:val="006A52EE"/>
    <w:rsid w:val="006A5968"/>
    <w:rsid w:val="006A7375"/>
    <w:rsid w:val="006A74B2"/>
    <w:rsid w:val="006A75F0"/>
    <w:rsid w:val="006A76EC"/>
    <w:rsid w:val="006A7B4E"/>
    <w:rsid w:val="006A7EF2"/>
    <w:rsid w:val="006B03FE"/>
    <w:rsid w:val="006B0485"/>
    <w:rsid w:val="006B0536"/>
    <w:rsid w:val="006B1213"/>
    <w:rsid w:val="006B2598"/>
    <w:rsid w:val="006B27F6"/>
    <w:rsid w:val="006B2EE0"/>
    <w:rsid w:val="006B34E0"/>
    <w:rsid w:val="006B3C21"/>
    <w:rsid w:val="006B5648"/>
    <w:rsid w:val="006B60F7"/>
    <w:rsid w:val="006B61F0"/>
    <w:rsid w:val="006B7033"/>
    <w:rsid w:val="006B773D"/>
    <w:rsid w:val="006B773F"/>
    <w:rsid w:val="006C0085"/>
    <w:rsid w:val="006C11EC"/>
    <w:rsid w:val="006C1B80"/>
    <w:rsid w:val="006C1DD8"/>
    <w:rsid w:val="006C1DFD"/>
    <w:rsid w:val="006C22DB"/>
    <w:rsid w:val="006C24AF"/>
    <w:rsid w:val="006C280A"/>
    <w:rsid w:val="006C2841"/>
    <w:rsid w:val="006C2FEC"/>
    <w:rsid w:val="006C36E7"/>
    <w:rsid w:val="006C3996"/>
    <w:rsid w:val="006C39F8"/>
    <w:rsid w:val="006C3C2A"/>
    <w:rsid w:val="006C3FC0"/>
    <w:rsid w:val="006C406F"/>
    <w:rsid w:val="006C4914"/>
    <w:rsid w:val="006C494C"/>
    <w:rsid w:val="006C4CDE"/>
    <w:rsid w:val="006C4E75"/>
    <w:rsid w:val="006C597C"/>
    <w:rsid w:val="006C65C1"/>
    <w:rsid w:val="006C6ACD"/>
    <w:rsid w:val="006D041B"/>
    <w:rsid w:val="006D15F2"/>
    <w:rsid w:val="006D1D9D"/>
    <w:rsid w:val="006D20A6"/>
    <w:rsid w:val="006D2554"/>
    <w:rsid w:val="006D332C"/>
    <w:rsid w:val="006D3850"/>
    <w:rsid w:val="006D41BE"/>
    <w:rsid w:val="006D4E28"/>
    <w:rsid w:val="006D5336"/>
    <w:rsid w:val="006D69BD"/>
    <w:rsid w:val="006D76B1"/>
    <w:rsid w:val="006E0A26"/>
    <w:rsid w:val="006E11B0"/>
    <w:rsid w:val="006E2197"/>
    <w:rsid w:val="006E21C3"/>
    <w:rsid w:val="006E23EC"/>
    <w:rsid w:val="006E3C24"/>
    <w:rsid w:val="006E4148"/>
    <w:rsid w:val="006E4B90"/>
    <w:rsid w:val="006E6326"/>
    <w:rsid w:val="006E6FD7"/>
    <w:rsid w:val="006E72FD"/>
    <w:rsid w:val="006E7806"/>
    <w:rsid w:val="006E799E"/>
    <w:rsid w:val="006E7B46"/>
    <w:rsid w:val="006E7B75"/>
    <w:rsid w:val="006F09F8"/>
    <w:rsid w:val="006F0EAE"/>
    <w:rsid w:val="006F1E33"/>
    <w:rsid w:val="006F2211"/>
    <w:rsid w:val="006F2DA8"/>
    <w:rsid w:val="006F3567"/>
    <w:rsid w:val="006F3E5E"/>
    <w:rsid w:val="006F5484"/>
    <w:rsid w:val="006F5D5E"/>
    <w:rsid w:val="006F5DF1"/>
    <w:rsid w:val="006F741F"/>
    <w:rsid w:val="006F7D60"/>
    <w:rsid w:val="006F7FCC"/>
    <w:rsid w:val="007009A0"/>
    <w:rsid w:val="00700E8F"/>
    <w:rsid w:val="007010D5"/>
    <w:rsid w:val="00702316"/>
    <w:rsid w:val="0070260C"/>
    <w:rsid w:val="007029DC"/>
    <w:rsid w:val="00702B7B"/>
    <w:rsid w:val="007031F2"/>
    <w:rsid w:val="00703257"/>
    <w:rsid w:val="00703556"/>
    <w:rsid w:val="00703DFC"/>
    <w:rsid w:val="00703E78"/>
    <w:rsid w:val="00703FD7"/>
    <w:rsid w:val="00704A34"/>
    <w:rsid w:val="007056AC"/>
    <w:rsid w:val="007057FA"/>
    <w:rsid w:val="007061A6"/>
    <w:rsid w:val="00706DB4"/>
    <w:rsid w:val="007071B1"/>
    <w:rsid w:val="00707F51"/>
    <w:rsid w:val="00707F7F"/>
    <w:rsid w:val="0071167F"/>
    <w:rsid w:val="00711926"/>
    <w:rsid w:val="00712388"/>
    <w:rsid w:val="00712F48"/>
    <w:rsid w:val="0071391A"/>
    <w:rsid w:val="007155EB"/>
    <w:rsid w:val="0071641F"/>
    <w:rsid w:val="007164D4"/>
    <w:rsid w:val="00716745"/>
    <w:rsid w:val="00716AEE"/>
    <w:rsid w:val="00717C94"/>
    <w:rsid w:val="00717E43"/>
    <w:rsid w:val="0072062E"/>
    <w:rsid w:val="007209E9"/>
    <w:rsid w:val="00721EDF"/>
    <w:rsid w:val="00721FEC"/>
    <w:rsid w:val="0072214F"/>
    <w:rsid w:val="00722475"/>
    <w:rsid w:val="0072288C"/>
    <w:rsid w:val="007228D0"/>
    <w:rsid w:val="00722F1D"/>
    <w:rsid w:val="00722F26"/>
    <w:rsid w:val="0072334A"/>
    <w:rsid w:val="007239C6"/>
    <w:rsid w:val="00724C89"/>
    <w:rsid w:val="007251AA"/>
    <w:rsid w:val="00726B66"/>
    <w:rsid w:val="00726F3F"/>
    <w:rsid w:val="00727549"/>
    <w:rsid w:val="00727847"/>
    <w:rsid w:val="00727FA5"/>
    <w:rsid w:val="00731DCC"/>
    <w:rsid w:val="00732036"/>
    <w:rsid w:val="0073224D"/>
    <w:rsid w:val="0073403A"/>
    <w:rsid w:val="00734380"/>
    <w:rsid w:val="007343D2"/>
    <w:rsid w:val="007348B0"/>
    <w:rsid w:val="0073539A"/>
    <w:rsid w:val="007366BB"/>
    <w:rsid w:val="007409D6"/>
    <w:rsid w:val="00740EAA"/>
    <w:rsid w:val="00741222"/>
    <w:rsid w:val="00741786"/>
    <w:rsid w:val="00743B0A"/>
    <w:rsid w:val="00743D69"/>
    <w:rsid w:val="00744112"/>
    <w:rsid w:val="00744A4F"/>
    <w:rsid w:val="00744D79"/>
    <w:rsid w:val="007459FD"/>
    <w:rsid w:val="00745CF3"/>
    <w:rsid w:val="00746C44"/>
    <w:rsid w:val="00746F2E"/>
    <w:rsid w:val="00750397"/>
    <w:rsid w:val="00750748"/>
    <w:rsid w:val="0075134D"/>
    <w:rsid w:val="007513BF"/>
    <w:rsid w:val="007518A1"/>
    <w:rsid w:val="00751C4B"/>
    <w:rsid w:val="00751CCD"/>
    <w:rsid w:val="00751F4A"/>
    <w:rsid w:val="00752100"/>
    <w:rsid w:val="00752228"/>
    <w:rsid w:val="00752EFF"/>
    <w:rsid w:val="0075320D"/>
    <w:rsid w:val="00753277"/>
    <w:rsid w:val="007539FC"/>
    <w:rsid w:val="00753A42"/>
    <w:rsid w:val="00754572"/>
    <w:rsid w:val="00754705"/>
    <w:rsid w:val="00754C23"/>
    <w:rsid w:val="00754FE7"/>
    <w:rsid w:val="007551F6"/>
    <w:rsid w:val="0075563F"/>
    <w:rsid w:val="00755CBD"/>
    <w:rsid w:val="00756CF1"/>
    <w:rsid w:val="00756FEC"/>
    <w:rsid w:val="007606D1"/>
    <w:rsid w:val="0076117F"/>
    <w:rsid w:val="00761A16"/>
    <w:rsid w:val="00761F25"/>
    <w:rsid w:val="00762E8B"/>
    <w:rsid w:val="007634D8"/>
    <w:rsid w:val="007641C5"/>
    <w:rsid w:val="00764891"/>
    <w:rsid w:val="0076502B"/>
    <w:rsid w:val="00765B98"/>
    <w:rsid w:val="00766281"/>
    <w:rsid w:val="00767A47"/>
    <w:rsid w:val="0077023D"/>
    <w:rsid w:val="007703B2"/>
    <w:rsid w:val="00770468"/>
    <w:rsid w:val="00770AF0"/>
    <w:rsid w:val="00771BCF"/>
    <w:rsid w:val="00772543"/>
    <w:rsid w:val="0077397E"/>
    <w:rsid w:val="00773F89"/>
    <w:rsid w:val="00774048"/>
    <w:rsid w:val="00774378"/>
    <w:rsid w:val="0077447E"/>
    <w:rsid w:val="00774CB3"/>
    <w:rsid w:val="00774D78"/>
    <w:rsid w:val="00775010"/>
    <w:rsid w:val="00775D2E"/>
    <w:rsid w:val="007765E9"/>
    <w:rsid w:val="00776E80"/>
    <w:rsid w:val="00776FBA"/>
    <w:rsid w:val="007776BC"/>
    <w:rsid w:val="00777CFD"/>
    <w:rsid w:val="00777E9B"/>
    <w:rsid w:val="00780A8A"/>
    <w:rsid w:val="007821E2"/>
    <w:rsid w:val="007822F5"/>
    <w:rsid w:val="0078320B"/>
    <w:rsid w:val="007848D2"/>
    <w:rsid w:val="00784A8F"/>
    <w:rsid w:val="007850F6"/>
    <w:rsid w:val="007857AB"/>
    <w:rsid w:val="00786D4C"/>
    <w:rsid w:val="00787C96"/>
    <w:rsid w:val="00787EAC"/>
    <w:rsid w:val="007902AB"/>
    <w:rsid w:val="00790AB0"/>
    <w:rsid w:val="00791664"/>
    <w:rsid w:val="00795263"/>
    <w:rsid w:val="007956FF"/>
    <w:rsid w:val="00795D09"/>
    <w:rsid w:val="007969AF"/>
    <w:rsid w:val="00797048"/>
    <w:rsid w:val="0079713F"/>
    <w:rsid w:val="00797DDC"/>
    <w:rsid w:val="007A0D50"/>
    <w:rsid w:val="007A0EA7"/>
    <w:rsid w:val="007A13A0"/>
    <w:rsid w:val="007A1487"/>
    <w:rsid w:val="007A1B33"/>
    <w:rsid w:val="007A1D75"/>
    <w:rsid w:val="007A1E0A"/>
    <w:rsid w:val="007A26C7"/>
    <w:rsid w:val="007A27BC"/>
    <w:rsid w:val="007A314F"/>
    <w:rsid w:val="007A38FA"/>
    <w:rsid w:val="007A3971"/>
    <w:rsid w:val="007A416A"/>
    <w:rsid w:val="007A4637"/>
    <w:rsid w:val="007A482E"/>
    <w:rsid w:val="007A4CDB"/>
    <w:rsid w:val="007A50F3"/>
    <w:rsid w:val="007A611A"/>
    <w:rsid w:val="007A62DD"/>
    <w:rsid w:val="007A645F"/>
    <w:rsid w:val="007A655F"/>
    <w:rsid w:val="007A7332"/>
    <w:rsid w:val="007A766C"/>
    <w:rsid w:val="007B087B"/>
    <w:rsid w:val="007B0B00"/>
    <w:rsid w:val="007B18BC"/>
    <w:rsid w:val="007B1F7F"/>
    <w:rsid w:val="007B27FA"/>
    <w:rsid w:val="007B2F10"/>
    <w:rsid w:val="007B2F35"/>
    <w:rsid w:val="007B3006"/>
    <w:rsid w:val="007B33AD"/>
    <w:rsid w:val="007B47DC"/>
    <w:rsid w:val="007B47FE"/>
    <w:rsid w:val="007B59A4"/>
    <w:rsid w:val="007B5E81"/>
    <w:rsid w:val="007B614B"/>
    <w:rsid w:val="007B61B2"/>
    <w:rsid w:val="007B638A"/>
    <w:rsid w:val="007B65FE"/>
    <w:rsid w:val="007B68B6"/>
    <w:rsid w:val="007B6D76"/>
    <w:rsid w:val="007C03A0"/>
    <w:rsid w:val="007C04D4"/>
    <w:rsid w:val="007C07EB"/>
    <w:rsid w:val="007C0C0A"/>
    <w:rsid w:val="007C0C76"/>
    <w:rsid w:val="007C1360"/>
    <w:rsid w:val="007C1A9A"/>
    <w:rsid w:val="007C331E"/>
    <w:rsid w:val="007C3CC9"/>
    <w:rsid w:val="007C445C"/>
    <w:rsid w:val="007C4557"/>
    <w:rsid w:val="007C4B30"/>
    <w:rsid w:val="007C4C9A"/>
    <w:rsid w:val="007C5AAA"/>
    <w:rsid w:val="007C61D4"/>
    <w:rsid w:val="007C6437"/>
    <w:rsid w:val="007C6B35"/>
    <w:rsid w:val="007C6F86"/>
    <w:rsid w:val="007C7BDB"/>
    <w:rsid w:val="007C7D3F"/>
    <w:rsid w:val="007C7FD4"/>
    <w:rsid w:val="007D091E"/>
    <w:rsid w:val="007D0AFD"/>
    <w:rsid w:val="007D179D"/>
    <w:rsid w:val="007D1EC4"/>
    <w:rsid w:val="007D25FC"/>
    <w:rsid w:val="007D28FF"/>
    <w:rsid w:val="007D2C31"/>
    <w:rsid w:val="007D366D"/>
    <w:rsid w:val="007D3C81"/>
    <w:rsid w:val="007D40A4"/>
    <w:rsid w:val="007D4585"/>
    <w:rsid w:val="007D5C73"/>
    <w:rsid w:val="007D61A5"/>
    <w:rsid w:val="007D6BE0"/>
    <w:rsid w:val="007D70A0"/>
    <w:rsid w:val="007D77DD"/>
    <w:rsid w:val="007E02AB"/>
    <w:rsid w:val="007E09B5"/>
    <w:rsid w:val="007E10FC"/>
    <w:rsid w:val="007E147F"/>
    <w:rsid w:val="007E1C87"/>
    <w:rsid w:val="007E1CDE"/>
    <w:rsid w:val="007E1DD7"/>
    <w:rsid w:val="007E2134"/>
    <w:rsid w:val="007E2DE4"/>
    <w:rsid w:val="007E3735"/>
    <w:rsid w:val="007E3985"/>
    <w:rsid w:val="007E3D77"/>
    <w:rsid w:val="007E4BF3"/>
    <w:rsid w:val="007E5A22"/>
    <w:rsid w:val="007E6FE3"/>
    <w:rsid w:val="007E72D3"/>
    <w:rsid w:val="007E7534"/>
    <w:rsid w:val="007E786D"/>
    <w:rsid w:val="007E7B51"/>
    <w:rsid w:val="007E7C05"/>
    <w:rsid w:val="007F034F"/>
    <w:rsid w:val="007F150F"/>
    <w:rsid w:val="007F394A"/>
    <w:rsid w:val="007F4268"/>
    <w:rsid w:val="007F4893"/>
    <w:rsid w:val="007F4A55"/>
    <w:rsid w:val="007F4C2A"/>
    <w:rsid w:val="007F51EE"/>
    <w:rsid w:val="007F569C"/>
    <w:rsid w:val="007F6A43"/>
    <w:rsid w:val="007F758F"/>
    <w:rsid w:val="007F7663"/>
    <w:rsid w:val="007F76C2"/>
    <w:rsid w:val="007F7AEB"/>
    <w:rsid w:val="007F7D55"/>
    <w:rsid w:val="007F7D69"/>
    <w:rsid w:val="00800553"/>
    <w:rsid w:val="00801A34"/>
    <w:rsid w:val="00801B98"/>
    <w:rsid w:val="0080281B"/>
    <w:rsid w:val="0080295E"/>
    <w:rsid w:val="00802D3D"/>
    <w:rsid w:val="008036ED"/>
    <w:rsid w:val="0080448B"/>
    <w:rsid w:val="008045C4"/>
    <w:rsid w:val="00804EE3"/>
    <w:rsid w:val="008055FC"/>
    <w:rsid w:val="00806C07"/>
    <w:rsid w:val="00806E12"/>
    <w:rsid w:val="00807E0C"/>
    <w:rsid w:val="00807E86"/>
    <w:rsid w:val="00810423"/>
    <w:rsid w:val="00810A16"/>
    <w:rsid w:val="00811B1F"/>
    <w:rsid w:val="00812883"/>
    <w:rsid w:val="00812BAC"/>
    <w:rsid w:val="00813C64"/>
    <w:rsid w:val="0081401B"/>
    <w:rsid w:val="00815AFC"/>
    <w:rsid w:val="0081639E"/>
    <w:rsid w:val="008164F9"/>
    <w:rsid w:val="00816666"/>
    <w:rsid w:val="00816AF3"/>
    <w:rsid w:val="00817180"/>
    <w:rsid w:val="0082005A"/>
    <w:rsid w:val="0082241D"/>
    <w:rsid w:val="008226E9"/>
    <w:rsid w:val="00823536"/>
    <w:rsid w:val="00824F13"/>
    <w:rsid w:val="008251B9"/>
    <w:rsid w:val="00825FD8"/>
    <w:rsid w:val="008262E0"/>
    <w:rsid w:val="0082665D"/>
    <w:rsid w:val="0082694E"/>
    <w:rsid w:val="00826B50"/>
    <w:rsid w:val="00826C9E"/>
    <w:rsid w:val="00827B0C"/>
    <w:rsid w:val="00827CC3"/>
    <w:rsid w:val="008304F4"/>
    <w:rsid w:val="00830CE8"/>
    <w:rsid w:val="00830DFD"/>
    <w:rsid w:val="00831419"/>
    <w:rsid w:val="00831756"/>
    <w:rsid w:val="00832B60"/>
    <w:rsid w:val="0083388A"/>
    <w:rsid w:val="008342FB"/>
    <w:rsid w:val="00834829"/>
    <w:rsid w:val="008352EB"/>
    <w:rsid w:val="008355C1"/>
    <w:rsid w:val="00835B18"/>
    <w:rsid w:val="00836450"/>
    <w:rsid w:val="00836E2D"/>
    <w:rsid w:val="00836FE5"/>
    <w:rsid w:val="0083751B"/>
    <w:rsid w:val="00837766"/>
    <w:rsid w:val="0084080B"/>
    <w:rsid w:val="00840955"/>
    <w:rsid w:val="008422DB"/>
    <w:rsid w:val="00842466"/>
    <w:rsid w:val="00842B94"/>
    <w:rsid w:val="00843D1E"/>
    <w:rsid w:val="00844380"/>
    <w:rsid w:val="00844771"/>
    <w:rsid w:val="0084535B"/>
    <w:rsid w:val="0084546F"/>
    <w:rsid w:val="0084557A"/>
    <w:rsid w:val="00845A9B"/>
    <w:rsid w:val="00845F1C"/>
    <w:rsid w:val="00845FB7"/>
    <w:rsid w:val="00845FEA"/>
    <w:rsid w:val="0084682E"/>
    <w:rsid w:val="00847F35"/>
    <w:rsid w:val="008505A8"/>
    <w:rsid w:val="008509C8"/>
    <w:rsid w:val="00850B62"/>
    <w:rsid w:val="008513BC"/>
    <w:rsid w:val="0085163F"/>
    <w:rsid w:val="00852C74"/>
    <w:rsid w:val="00852E5A"/>
    <w:rsid w:val="00853189"/>
    <w:rsid w:val="00853516"/>
    <w:rsid w:val="00854281"/>
    <w:rsid w:val="008549A2"/>
    <w:rsid w:val="00855005"/>
    <w:rsid w:val="008553DF"/>
    <w:rsid w:val="008561F3"/>
    <w:rsid w:val="00856C64"/>
    <w:rsid w:val="008572C7"/>
    <w:rsid w:val="008579B9"/>
    <w:rsid w:val="00857FB9"/>
    <w:rsid w:val="008603E2"/>
    <w:rsid w:val="0086069D"/>
    <w:rsid w:val="00860733"/>
    <w:rsid w:val="008615CE"/>
    <w:rsid w:val="0086170B"/>
    <w:rsid w:val="00861842"/>
    <w:rsid w:val="00861A82"/>
    <w:rsid w:val="00861CD9"/>
    <w:rsid w:val="00861DAB"/>
    <w:rsid w:val="0086282C"/>
    <w:rsid w:val="00862B27"/>
    <w:rsid w:val="00863E0F"/>
    <w:rsid w:val="00864C1D"/>
    <w:rsid w:val="0086512D"/>
    <w:rsid w:val="0086519A"/>
    <w:rsid w:val="00865580"/>
    <w:rsid w:val="00865679"/>
    <w:rsid w:val="0086613A"/>
    <w:rsid w:val="0086621E"/>
    <w:rsid w:val="008662A5"/>
    <w:rsid w:val="008665EA"/>
    <w:rsid w:val="008702D9"/>
    <w:rsid w:val="008707CD"/>
    <w:rsid w:val="00870E03"/>
    <w:rsid w:val="008716A8"/>
    <w:rsid w:val="008735FF"/>
    <w:rsid w:val="00873983"/>
    <w:rsid w:val="00873BA6"/>
    <w:rsid w:val="008745A6"/>
    <w:rsid w:val="008747D9"/>
    <w:rsid w:val="00874B54"/>
    <w:rsid w:val="00874C41"/>
    <w:rsid w:val="00874D39"/>
    <w:rsid w:val="00874F7A"/>
    <w:rsid w:val="00875185"/>
    <w:rsid w:val="00875835"/>
    <w:rsid w:val="0087587E"/>
    <w:rsid w:val="00875924"/>
    <w:rsid w:val="00875D38"/>
    <w:rsid w:val="00875FEA"/>
    <w:rsid w:val="008764A6"/>
    <w:rsid w:val="00876BF4"/>
    <w:rsid w:val="00876E4D"/>
    <w:rsid w:val="00877065"/>
    <w:rsid w:val="008770D0"/>
    <w:rsid w:val="008776B7"/>
    <w:rsid w:val="00877C7F"/>
    <w:rsid w:val="00877CF8"/>
    <w:rsid w:val="008802F3"/>
    <w:rsid w:val="00880A38"/>
    <w:rsid w:val="00880A8A"/>
    <w:rsid w:val="00881280"/>
    <w:rsid w:val="008821A4"/>
    <w:rsid w:val="008826B8"/>
    <w:rsid w:val="008826FA"/>
    <w:rsid w:val="0088338C"/>
    <w:rsid w:val="00883C16"/>
    <w:rsid w:val="0088430A"/>
    <w:rsid w:val="0088518E"/>
    <w:rsid w:val="00885481"/>
    <w:rsid w:val="0088571C"/>
    <w:rsid w:val="008857EE"/>
    <w:rsid w:val="00885832"/>
    <w:rsid w:val="0088588F"/>
    <w:rsid w:val="00885FA6"/>
    <w:rsid w:val="00885FFD"/>
    <w:rsid w:val="00886181"/>
    <w:rsid w:val="0088621E"/>
    <w:rsid w:val="00886759"/>
    <w:rsid w:val="00886B5A"/>
    <w:rsid w:val="00886D41"/>
    <w:rsid w:val="0088760C"/>
    <w:rsid w:val="0089077A"/>
    <w:rsid w:val="00891195"/>
    <w:rsid w:val="008911CA"/>
    <w:rsid w:val="008912F1"/>
    <w:rsid w:val="008915AB"/>
    <w:rsid w:val="00891A30"/>
    <w:rsid w:val="0089233C"/>
    <w:rsid w:val="0089244F"/>
    <w:rsid w:val="0089320D"/>
    <w:rsid w:val="008933E2"/>
    <w:rsid w:val="00893451"/>
    <w:rsid w:val="0089347E"/>
    <w:rsid w:val="008935AB"/>
    <w:rsid w:val="00893FF6"/>
    <w:rsid w:val="0089489D"/>
    <w:rsid w:val="00894C68"/>
    <w:rsid w:val="008951E3"/>
    <w:rsid w:val="0089542C"/>
    <w:rsid w:val="00895589"/>
    <w:rsid w:val="00896D96"/>
    <w:rsid w:val="00896EFE"/>
    <w:rsid w:val="00897414"/>
    <w:rsid w:val="008A00E7"/>
    <w:rsid w:val="008A0A5F"/>
    <w:rsid w:val="008A0B98"/>
    <w:rsid w:val="008A1F15"/>
    <w:rsid w:val="008A266B"/>
    <w:rsid w:val="008A323E"/>
    <w:rsid w:val="008A33C1"/>
    <w:rsid w:val="008A350A"/>
    <w:rsid w:val="008A399B"/>
    <w:rsid w:val="008A3AE4"/>
    <w:rsid w:val="008A3C46"/>
    <w:rsid w:val="008A4339"/>
    <w:rsid w:val="008A5167"/>
    <w:rsid w:val="008A5545"/>
    <w:rsid w:val="008A56FF"/>
    <w:rsid w:val="008A69C3"/>
    <w:rsid w:val="008A6A0F"/>
    <w:rsid w:val="008A741F"/>
    <w:rsid w:val="008A74B5"/>
    <w:rsid w:val="008A7578"/>
    <w:rsid w:val="008B0804"/>
    <w:rsid w:val="008B0BC1"/>
    <w:rsid w:val="008B0C2A"/>
    <w:rsid w:val="008B0CEA"/>
    <w:rsid w:val="008B1B37"/>
    <w:rsid w:val="008B22C4"/>
    <w:rsid w:val="008B2609"/>
    <w:rsid w:val="008B26F1"/>
    <w:rsid w:val="008B26FA"/>
    <w:rsid w:val="008B2AF0"/>
    <w:rsid w:val="008B339A"/>
    <w:rsid w:val="008B3760"/>
    <w:rsid w:val="008B433A"/>
    <w:rsid w:val="008B512E"/>
    <w:rsid w:val="008B5182"/>
    <w:rsid w:val="008B52B2"/>
    <w:rsid w:val="008B6ADF"/>
    <w:rsid w:val="008B6DEF"/>
    <w:rsid w:val="008B7E3C"/>
    <w:rsid w:val="008B7F6B"/>
    <w:rsid w:val="008C03E4"/>
    <w:rsid w:val="008C34C0"/>
    <w:rsid w:val="008C3F55"/>
    <w:rsid w:val="008C49A7"/>
    <w:rsid w:val="008C4D4F"/>
    <w:rsid w:val="008C59E6"/>
    <w:rsid w:val="008C5B91"/>
    <w:rsid w:val="008C5EAF"/>
    <w:rsid w:val="008C5EE9"/>
    <w:rsid w:val="008C6875"/>
    <w:rsid w:val="008C692B"/>
    <w:rsid w:val="008C6A25"/>
    <w:rsid w:val="008C7721"/>
    <w:rsid w:val="008C7AC8"/>
    <w:rsid w:val="008C7C72"/>
    <w:rsid w:val="008C7D8A"/>
    <w:rsid w:val="008C7F53"/>
    <w:rsid w:val="008D067F"/>
    <w:rsid w:val="008D0898"/>
    <w:rsid w:val="008D09BB"/>
    <w:rsid w:val="008D0AFB"/>
    <w:rsid w:val="008D0D6A"/>
    <w:rsid w:val="008D15E5"/>
    <w:rsid w:val="008D169F"/>
    <w:rsid w:val="008D1993"/>
    <w:rsid w:val="008D1A43"/>
    <w:rsid w:val="008D1A62"/>
    <w:rsid w:val="008D1ABD"/>
    <w:rsid w:val="008D2244"/>
    <w:rsid w:val="008D2C6F"/>
    <w:rsid w:val="008D2FE3"/>
    <w:rsid w:val="008D354E"/>
    <w:rsid w:val="008D3646"/>
    <w:rsid w:val="008D3E4F"/>
    <w:rsid w:val="008D41CF"/>
    <w:rsid w:val="008D471F"/>
    <w:rsid w:val="008D573F"/>
    <w:rsid w:val="008D57BB"/>
    <w:rsid w:val="008D58FA"/>
    <w:rsid w:val="008D5B43"/>
    <w:rsid w:val="008D624C"/>
    <w:rsid w:val="008D6C65"/>
    <w:rsid w:val="008D77EE"/>
    <w:rsid w:val="008D7D2F"/>
    <w:rsid w:val="008D7E6C"/>
    <w:rsid w:val="008D7F1E"/>
    <w:rsid w:val="008E0172"/>
    <w:rsid w:val="008E01ED"/>
    <w:rsid w:val="008E091B"/>
    <w:rsid w:val="008E2CA2"/>
    <w:rsid w:val="008E3249"/>
    <w:rsid w:val="008E3CA1"/>
    <w:rsid w:val="008E40FB"/>
    <w:rsid w:val="008E465B"/>
    <w:rsid w:val="008E4890"/>
    <w:rsid w:val="008E4C42"/>
    <w:rsid w:val="008E5017"/>
    <w:rsid w:val="008E516A"/>
    <w:rsid w:val="008E5218"/>
    <w:rsid w:val="008E56C9"/>
    <w:rsid w:val="008E56CE"/>
    <w:rsid w:val="008E5A55"/>
    <w:rsid w:val="008E60C0"/>
    <w:rsid w:val="008E6444"/>
    <w:rsid w:val="008E6C79"/>
    <w:rsid w:val="008E7716"/>
    <w:rsid w:val="008E7AE6"/>
    <w:rsid w:val="008E7BFC"/>
    <w:rsid w:val="008F064E"/>
    <w:rsid w:val="008F07BC"/>
    <w:rsid w:val="008F0EB4"/>
    <w:rsid w:val="008F0FBE"/>
    <w:rsid w:val="008F0FF4"/>
    <w:rsid w:val="008F1C42"/>
    <w:rsid w:val="008F2198"/>
    <w:rsid w:val="008F24E8"/>
    <w:rsid w:val="008F39F2"/>
    <w:rsid w:val="008F427D"/>
    <w:rsid w:val="008F45B9"/>
    <w:rsid w:val="008F4668"/>
    <w:rsid w:val="008F46CC"/>
    <w:rsid w:val="008F529B"/>
    <w:rsid w:val="008F56C0"/>
    <w:rsid w:val="008F5CB8"/>
    <w:rsid w:val="008F5E0D"/>
    <w:rsid w:val="008F6814"/>
    <w:rsid w:val="008F6823"/>
    <w:rsid w:val="008F7E8C"/>
    <w:rsid w:val="00900246"/>
    <w:rsid w:val="009002F0"/>
    <w:rsid w:val="00900C6C"/>
    <w:rsid w:val="00900E92"/>
    <w:rsid w:val="00900F07"/>
    <w:rsid w:val="00900F3E"/>
    <w:rsid w:val="0090107E"/>
    <w:rsid w:val="0090199A"/>
    <w:rsid w:val="00901EE4"/>
    <w:rsid w:val="00902108"/>
    <w:rsid w:val="00902496"/>
    <w:rsid w:val="00902724"/>
    <w:rsid w:val="00902F7E"/>
    <w:rsid w:val="00903CAA"/>
    <w:rsid w:val="00903DD2"/>
    <w:rsid w:val="00903F70"/>
    <w:rsid w:val="009040AC"/>
    <w:rsid w:val="00904660"/>
    <w:rsid w:val="00904668"/>
    <w:rsid w:val="00904D72"/>
    <w:rsid w:val="009053DA"/>
    <w:rsid w:val="00905AB1"/>
    <w:rsid w:val="00906B84"/>
    <w:rsid w:val="00906F4E"/>
    <w:rsid w:val="00906F50"/>
    <w:rsid w:val="009071DC"/>
    <w:rsid w:val="0091099A"/>
    <w:rsid w:val="00910B52"/>
    <w:rsid w:val="00911C45"/>
    <w:rsid w:val="00912264"/>
    <w:rsid w:val="00912271"/>
    <w:rsid w:val="00912BDD"/>
    <w:rsid w:val="00912BEE"/>
    <w:rsid w:val="00913144"/>
    <w:rsid w:val="00913F84"/>
    <w:rsid w:val="00914649"/>
    <w:rsid w:val="00914B8D"/>
    <w:rsid w:val="00914D7A"/>
    <w:rsid w:val="00915404"/>
    <w:rsid w:val="009158F5"/>
    <w:rsid w:val="009202B8"/>
    <w:rsid w:val="00920D07"/>
    <w:rsid w:val="009217A4"/>
    <w:rsid w:val="009226DF"/>
    <w:rsid w:val="00922AB6"/>
    <w:rsid w:val="009231B3"/>
    <w:rsid w:val="009236E6"/>
    <w:rsid w:val="00923869"/>
    <w:rsid w:val="00924016"/>
    <w:rsid w:val="00924149"/>
    <w:rsid w:val="0092454A"/>
    <w:rsid w:val="00924573"/>
    <w:rsid w:val="0092498E"/>
    <w:rsid w:val="00924CA1"/>
    <w:rsid w:val="0092674A"/>
    <w:rsid w:val="00926928"/>
    <w:rsid w:val="009272E9"/>
    <w:rsid w:val="00927ADA"/>
    <w:rsid w:val="00927CAE"/>
    <w:rsid w:val="00927FA9"/>
    <w:rsid w:val="009301C1"/>
    <w:rsid w:val="00930698"/>
    <w:rsid w:val="009307B8"/>
    <w:rsid w:val="00930CA6"/>
    <w:rsid w:val="009318AB"/>
    <w:rsid w:val="00931F23"/>
    <w:rsid w:val="0093218E"/>
    <w:rsid w:val="00932964"/>
    <w:rsid w:val="009331D8"/>
    <w:rsid w:val="009341EC"/>
    <w:rsid w:val="009348C8"/>
    <w:rsid w:val="009360B2"/>
    <w:rsid w:val="00936FAB"/>
    <w:rsid w:val="009371E0"/>
    <w:rsid w:val="00937404"/>
    <w:rsid w:val="0094011D"/>
    <w:rsid w:val="0094088D"/>
    <w:rsid w:val="00941348"/>
    <w:rsid w:val="0094198B"/>
    <w:rsid w:val="00941EF7"/>
    <w:rsid w:val="009425CD"/>
    <w:rsid w:val="00942711"/>
    <w:rsid w:val="00942DDD"/>
    <w:rsid w:val="00942FCD"/>
    <w:rsid w:val="009436C2"/>
    <w:rsid w:val="00944635"/>
    <w:rsid w:val="0094525C"/>
    <w:rsid w:val="0094575E"/>
    <w:rsid w:val="00945BF5"/>
    <w:rsid w:val="00946281"/>
    <w:rsid w:val="00946476"/>
    <w:rsid w:val="00947044"/>
    <w:rsid w:val="00947B40"/>
    <w:rsid w:val="00950805"/>
    <w:rsid w:val="00950948"/>
    <w:rsid w:val="00950E68"/>
    <w:rsid w:val="00951077"/>
    <w:rsid w:val="0095190A"/>
    <w:rsid w:val="00953E5B"/>
    <w:rsid w:val="00954906"/>
    <w:rsid w:val="00954A89"/>
    <w:rsid w:val="009554A3"/>
    <w:rsid w:val="009556E9"/>
    <w:rsid w:val="0095584A"/>
    <w:rsid w:val="00956488"/>
    <w:rsid w:val="00956990"/>
    <w:rsid w:val="00956AD4"/>
    <w:rsid w:val="00957609"/>
    <w:rsid w:val="00957F54"/>
    <w:rsid w:val="00960809"/>
    <w:rsid w:val="00960E2F"/>
    <w:rsid w:val="009613EE"/>
    <w:rsid w:val="009616F0"/>
    <w:rsid w:val="00962187"/>
    <w:rsid w:val="009623D6"/>
    <w:rsid w:val="00962799"/>
    <w:rsid w:val="00962E1E"/>
    <w:rsid w:val="0096316F"/>
    <w:rsid w:val="0096502B"/>
    <w:rsid w:val="00965103"/>
    <w:rsid w:val="0096572D"/>
    <w:rsid w:val="009657CA"/>
    <w:rsid w:val="009659E6"/>
    <w:rsid w:val="009659F4"/>
    <w:rsid w:val="00965C85"/>
    <w:rsid w:val="00965D06"/>
    <w:rsid w:val="009665B0"/>
    <w:rsid w:val="009668BB"/>
    <w:rsid w:val="00966D77"/>
    <w:rsid w:val="009706FE"/>
    <w:rsid w:val="009707CC"/>
    <w:rsid w:val="009707D3"/>
    <w:rsid w:val="009708CD"/>
    <w:rsid w:val="0097274D"/>
    <w:rsid w:val="009728BB"/>
    <w:rsid w:val="0097324B"/>
    <w:rsid w:val="009749B1"/>
    <w:rsid w:val="00974A1C"/>
    <w:rsid w:val="00975188"/>
    <w:rsid w:val="00975F65"/>
    <w:rsid w:val="00976629"/>
    <w:rsid w:val="00976A22"/>
    <w:rsid w:val="00976C84"/>
    <w:rsid w:val="00976CC1"/>
    <w:rsid w:val="00976ECF"/>
    <w:rsid w:val="0097726D"/>
    <w:rsid w:val="009817C3"/>
    <w:rsid w:val="00981A3A"/>
    <w:rsid w:val="009827A7"/>
    <w:rsid w:val="00982D62"/>
    <w:rsid w:val="00983F75"/>
    <w:rsid w:val="009842A4"/>
    <w:rsid w:val="00984321"/>
    <w:rsid w:val="0098451E"/>
    <w:rsid w:val="00984614"/>
    <w:rsid w:val="009846C8"/>
    <w:rsid w:val="00985256"/>
    <w:rsid w:val="0098548E"/>
    <w:rsid w:val="00985A90"/>
    <w:rsid w:val="00986159"/>
    <w:rsid w:val="0098628F"/>
    <w:rsid w:val="009869BE"/>
    <w:rsid w:val="00986DB9"/>
    <w:rsid w:val="00987529"/>
    <w:rsid w:val="00987751"/>
    <w:rsid w:val="00987B69"/>
    <w:rsid w:val="0099045A"/>
    <w:rsid w:val="0099069A"/>
    <w:rsid w:val="0099070E"/>
    <w:rsid w:val="009910F2"/>
    <w:rsid w:val="0099159A"/>
    <w:rsid w:val="009917EC"/>
    <w:rsid w:val="009928D4"/>
    <w:rsid w:val="00992F5E"/>
    <w:rsid w:val="0099334B"/>
    <w:rsid w:val="00993678"/>
    <w:rsid w:val="00994230"/>
    <w:rsid w:val="009942C8"/>
    <w:rsid w:val="00994920"/>
    <w:rsid w:val="00995AB7"/>
    <w:rsid w:val="009963EC"/>
    <w:rsid w:val="00996445"/>
    <w:rsid w:val="009965C1"/>
    <w:rsid w:val="00996BDA"/>
    <w:rsid w:val="00997975"/>
    <w:rsid w:val="009A0050"/>
    <w:rsid w:val="009A02D1"/>
    <w:rsid w:val="009A1132"/>
    <w:rsid w:val="009A137E"/>
    <w:rsid w:val="009A1741"/>
    <w:rsid w:val="009A1B91"/>
    <w:rsid w:val="009A1DC4"/>
    <w:rsid w:val="009A23FF"/>
    <w:rsid w:val="009A2EE8"/>
    <w:rsid w:val="009A3E15"/>
    <w:rsid w:val="009A4AE0"/>
    <w:rsid w:val="009A4E85"/>
    <w:rsid w:val="009A5282"/>
    <w:rsid w:val="009A5441"/>
    <w:rsid w:val="009A5B03"/>
    <w:rsid w:val="009A6D2D"/>
    <w:rsid w:val="009A7426"/>
    <w:rsid w:val="009A7FCA"/>
    <w:rsid w:val="009B0BFB"/>
    <w:rsid w:val="009B1FED"/>
    <w:rsid w:val="009B29B1"/>
    <w:rsid w:val="009B2DB3"/>
    <w:rsid w:val="009B2F1B"/>
    <w:rsid w:val="009B326A"/>
    <w:rsid w:val="009B4EB0"/>
    <w:rsid w:val="009B4FB3"/>
    <w:rsid w:val="009B50C5"/>
    <w:rsid w:val="009B5E21"/>
    <w:rsid w:val="009B603C"/>
    <w:rsid w:val="009B608A"/>
    <w:rsid w:val="009B65C7"/>
    <w:rsid w:val="009B6BA8"/>
    <w:rsid w:val="009B712F"/>
    <w:rsid w:val="009B733A"/>
    <w:rsid w:val="009B74BE"/>
    <w:rsid w:val="009B7C85"/>
    <w:rsid w:val="009B7D6C"/>
    <w:rsid w:val="009B7EA6"/>
    <w:rsid w:val="009C01F2"/>
    <w:rsid w:val="009C0337"/>
    <w:rsid w:val="009C08CA"/>
    <w:rsid w:val="009C0AF8"/>
    <w:rsid w:val="009C10E8"/>
    <w:rsid w:val="009C1182"/>
    <w:rsid w:val="009C188D"/>
    <w:rsid w:val="009C25F5"/>
    <w:rsid w:val="009C2958"/>
    <w:rsid w:val="009C2D0D"/>
    <w:rsid w:val="009C2E84"/>
    <w:rsid w:val="009C32CD"/>
    <w:rsid w:val="009C448E"/>
    <w:rsid w:val="009C46FA"/>
    <w:rsid w:val="009C654D"/>
    <w:rsid w:val="009C661F"/>
    <w:rsid w:val="009C67AC"/>
    <w:rsid w:val="009C7CEB"/>
    <w:rsid w:val="009D0DFE"/>
    <w:rsid w:val="009D2277"/>
    <w:rsid w:val="009D2AA6"/>
    <w:rsid w:val="009D2E87"/>
    <w:rsid w:val="009D3312"/>
    <w:rsid w:val="009D3489"/>
    <w:rsid w:val="009D3772"/>
    <w:rsid w:val="009D4463"/>
    <w:rsid w:val="009D4DEF"/>
    <w:rsid w:val="009D63EB"/>
    <w:rsid w:val="009D6D42"/>
    <w:rsid w:val="009E0D2E"/>
    <w:rsid w:val="009E1805"/>
    <w:rsid w:val="009E2275"/>
    <w:rsid w:val="009E2305"/>
    <w:rsid w:val="009E2989"/>
    <w:rsid w:val="009E2DA9"/>
    <w:rsid w:val="009E2DAB"/>
    <w:rsid w:val="009E2E36"/>
    <w:rsid w:val="009E3E05"/>
    <w:rsid w:val="009E4710"/>
    <w:rsid w:val="009E47AD"/>
    <w:rsid w:val="009E55C5"/>
    <w:rsid w:val="009E5BEA"/>
    <w:rsid w:val="009E71F3"/>
    <w:rsid w:val="009E73D1"/>
    <w:rsid w:val="009F0E6C"/>
    <w:rsid w:val="009F14EC"/>
    <w:rsid w:val="009F179F"/>
    <w:rsid w:val="009F1AF3"/>
    <w:rsid w:val="009F1D3C"/>
    <w:rsid w:val="009F23A5"/>
    <w:rsid w:val="009F27B2"/>
    <w:rsid w:val="009F2C00"/>
    <w:rsid w:val="009F2C35"/>
    <w:rsid w:val="009F33EA"/>
    <w:rsid w:val="009F349A"/>
    <w:rsid w:val="009F39A4"/>
    <w:rsid w:val="009F3A15"/>
    <w:rsid w:val="009F43EA"/>
    <w:rsid w:val="009F50E4"/>
    <w:rsid w:val="009F5226"/>
    <w:rsid w:val="009F574F"/>
    <w:rsid w:val="009F5906"/>
    <w:rsid w:val="009F5E13"/>
    <w:rsid w:val="009F6072"/>
    <w:rsid w:val="009F60C6"/>
    <w:rsid w:val="009F677B"/>
    <w:rsid w:val="009F6D37"/>
    <w:rsid w:val="009F71C6"/>
    <w:rsid w:val="009F71EE"/>
    <w:rsid w:val="009F7930"/>
    <w:rsid w:val="009F7A3F"/>
    <w:rsid w:val="009F7FA5"/>
    <w:rsid w:val="00A00802"/>
    <w:rsid w:val="00A0091F"/>
    <w:rsid w:val="00A010BF"/>
    <w:rsid w:val="00A011B1"/>
    <w:rsid w:val="00A0194F"/>
    <w:rsid w:val="00A020DA"/>
    <w:rsid w:val="00A02476"/>
    <w:rsid w:val="00A0284B"/>
    <w:rsid w:val="00A031E0"/>
    <w:rsid w:val="00A03911"/>
    <w:rsid w:val="00A03F95"/>
    <w:rsid w:val="00A04159"/>
    <w:rsid w:val="00A04DB1"/>
    <w:rsid w:val="00A050B1"/>
    <w:rsid w:val="00A0573D"/>
    <w:rsid w:val="00A05950"/>
    <w:rsid w:val="00A05DB2"/>
    <w:rsid w:val="00A06B9F"/>
    <w:rsid w:val="00A109F3"/>
    <w:rsid w:val="00A11524"/>
    <w:rsid w:val="00A11968"/>
    <w:rsid w:val="00A127D0"/>
    <w:rsid w:val="00A12AC5"/>
    <w:rsid w:val="00A13322"/>
    <w:rsid w:val="00A136A0"/>
    <w:rsid w:val="00A13718"/>
    <w:rsid w:val="00A13CF1"/>
    <w:rsid w:val="00A13EB5"/>
    <w:rsid w:val="00A14C38"/>
    <w:rsid w:val="00A14DCC"/>
    <w:rsid w:val="00A15501"/>
    <w:rsid w:val="00A15924"/>
    <w:rsid w:val="00A15FF2"/>
    <w:rsid w:val="00A1608E"/>
    <w:rsid w:val="00A16E75"/>
    <w:rsid w:val="00A207ED"/>
    <w:rsid w:val="00A21495"/>
    <w:rsid w:val="00A217E8"/>
    <w:rsid w:val="00A218DD"/>
    <w:rsid w:val="00A21B7F"/>
    <w:rsid w:val="00A21C3F"/>
    <w:rsid w:val="00A21CB6"/>
    <w:rsid w:val="00A23286"/>
    <w:rsid w:val="00A23878"/>
    <w:rsid w:val="00A2398C"/>
    <w:rsid w:val="00A23A9B"/>
    <w:rsid w:val="00A2412A"/>
    <w:rsid w:val="00A243EC"/>
    <w:rsid w:val="00A249C4"/>
    <w:rsid w:val="00A24B98"/>
    <w:rsid w:val="00A2556C"/>
    <w:rsid w:val="00A25A5C"/>
    <w:rsid w:val="00A25C41"/>
    <w:rsid w:val="00A25D1A"/>
    <w:rsid w:val="00A25F96"/>
    <w:rsid w:val="00A26FE0"/>
    <w:rsid w:val="00A27470"/>
    <w:rsid w:val="00A27C48"/>
    <w:rsid w:val="00A3050C"/>
    <w:rsid w:val="00A30C6F"/>
    <w:rsid w:val="00A30C73"/>
    <w:rsid w:val="00A30E74"/>
    <w:rsid w:val="00A322B9"/>
    <w:rsid w:val="00A3279F"/>
    <w:rsid w:val="00A333E1"/>
    <w:rsid w:val="00A3434F"/>
    <w:rsid w:val="00A34AED"/>
    <w:rsid w:val="00A34F50"/>
    <w:rsid w:val="00A35176"/>
    <w:rsid w:val="00A355B6"/>
    <w:rsid w:val="00A35837"/>
    <w:rsid w:val="00A369E4"/>
    <w:rsid w:val="00A36AFC"/>
    <w:rsid w:val="00A36D34"/>
    <w:rsid w:val="00A36E71"/>
    <w:rsid w:val="00A370F5"/>
    <w:rsid w:val="00A3724E"/>
    <w:rsid w:val="00A40256"/>
    <w:rsid w:val="00A40331"/>
    <w:rsid w:val="00A410B9"/>
    <w:rsid w:val="00A4139D"/>
    <w:rsid w:val="00A42DDE"/>
    <w:rsid w:val="00A447B9"/>
    <w:rsid w:val="00A451CE"/>
    <w:rsid w:val="00A455A5"/>
    <w:rsid w:val="00A455F7"/>
    <w:rsid w:val="00A46023"/>
    <w:rsid w:val="00A46113"/>
    <w:rsid w:val="00A46A3C"/>
    <w:rsid w:val="00A46BA5"/>
    <w:rsid w:val="00A47190"/>
    <w:rsid w:val="00A473B3"/>
    <w:rsid w:val="00A50B88"/>
    <w:rsid w:val="00A50B95"/>
    <w:rsid w:val="00A5163A"/>
    <w:rsid w:val="00A5210B"/>
    <w:rsid w:val="00A523CE"/>
    <w:rsid w:val="00A526E9"/>
    <w:rsid w:val="00A52F2D"/>
    <w:rsid w:val="00A5327B"/>
    <w:rsid w:val="00A533A8"/>
    <w:rsid w:val="00A53F15"/>
    <w:rsid w:val="00A540CD"/>
    <w:rsid w:val="00A54687"/>
    <w:rsid w:val="00A54E34"/>
    <w:rsid w:val="00A54F49"/>
    <w:rsid w:val="00A55869"/>
    <w:rsid w:val="00A55AAF"/>
    <w:rsid w:val="00A5634B"/>
    <w:rsid w:val="00A5676B"/>
    <w:rsid w:val="00A57A75"/>
    <w:rsid w:val="00A57CA2"/>
    <w:rsid w:val="00A57DD2"/>
    <w:rsid w:val="00A602C8"/>
    <w:rsid w:val="00A6047F"/>
    <w:rsid w:val="00A604CB"/>
    <w:rsid w:val="00A607AC"/>
    <w:rsid w:val="00A607D2"/>
    <w:rsid w:val="00A61B52"/>
    <w:rsid w:val="00A61C3F"/>
    <w:rsid w:val="00A61CE1"/>
    <w:rsid w:val="00A62E05"/>
    <w:rsid w:val="00A62F8F"/>
    <w:rsid w:val="00A63010"/>
    <w:rsid w:val="00A6330E"/>
    <w:rsid w:val="00A644B1"/>
    <w:rsid w:val="00A645A3"/>
    <w:rsid w:val="00A65C98"/>
    <w:rsid w:val="00A6624E"/>
    <w:rsid w:val="00A67443"/>
    <w:rsid w:val="00A67876"/>
    <w:rsid w:val="00A67AD5"/>
    <w:rsid w:val="00A70361"/>
    <w:rsid w:val="00A70F96"/>
    <w:rsid w:val="00A71E7C"/>
    <w:rsid w:val="00A724AF"/>
    <w:rsid w:val="00A725C7"/>
    <w:rsid w:val="00A730CD"/>
    <w:rsid w:val="00A731B9"/>
    <w:rsid w:val="00A73E4D"/>
    <w:rsid w:val="00A74700"/>
    <w:rsid w:val="00A74D0C"/>
    <w:rsid w:val="00A74D43"/>
    <w:rsid w:val="00A754B3"/>
    <w:rsid w:val="00A75C75"/>
    <w:rsid w:val="00A75E8A"/>
    <w:rsid w:val="00A76616"/>
    <w:rsid w:val="00A76A47"/>
    <w:rsid w:val="00A76C65"/>
    <w:rsid w:val="00A77962"/>
    <w:rsid w:val="00A8015E"/>
    <w:rsid w:val="00A80AA2"/>
    <w:rsid w:val="00A812F0"/>
    <w:rsid w:val="00A81558"/>
    <w:rsid w:val="00A81866"/>
    <w:rsid w:val="00A81D89"/>
    <w:rsid w:val="00A821A2"/>
    <w:rsid w:val="00A8245A"/>
    <w:rsid w:val="00A82BB4"/>
    <w:rsid w:val="00A82F80"/>
    <w:rsid w:val="00A83F5E"/>
    <w:rsid w:val="00A8440F"/>
    <w:rsid w:val="00A84501"/>
    <w:rsid w:val="00A846C5"/>
    <w:rsid w:val="00A846E6"/>
    <w:rsid w:val="00A84779"/>
    <w:rsid w:val="00A848BE"/>
    <w:rsid w:val="00A84F7E"/>
    <w:rsid w:val="00A8500C"/>
    <w:rsid w:val="00A852A1"/>
    <w:rsid w:val="00A860D4"/>
    <w:rsid w:val="00A86586"/>
    <w:rsid w:val="00A86789"/>
    <w:rsid w:val="00A874A2"/>
    <w:rsid w:val="00A876F5"/>
    <w:rsid w:val="00A9049A"/>
    <w:rsid w:val="00A90A7F"/>
    <w:rsid w:val="00A90C59"/>
    <w:rsid w:val="00A90C6B"/>
    <w:rsid w:val="00A916CD"/>
    <w:rsid w:val="00A919DE"/>
    <w:rsid w:val="00A91FEB"/>
    <w:rsid w:val="00A92477"/>
    <w:rsid w:val="00A92670"/>
    <w:rsid w:val="00A930D0"/>
    <w:rsid w:val="00A937BC"/>
    <w:rsid w:val="00A94C16"/>
    <w:rsid w:val="00A954DB"/>
    <w:rsid w:val="00A95982"/>
    <w:rsid w:val="00A95A52"/>
    <w:rsid w:val="00A95BF3"/>
    <w:rsid w:val="00A96102"/>
    <w:rsid w:val="00A9673D"/>
    <w:rsid w:val="00A96C79"/>
    <w:rsid w:val="00A974E5"/>
    <w:rsid w:val="00A9762B"/>
    <w:rsid w:val="00AA0634"/>
    <w:rsid w:val="00AA0DF6"/>
    <w:rsid w:val="00AA1CFE"/>
    <w:rsid w:val="00AA25A1"/>
    <w:rsid w:val="00AA2D4A"/>
    <w:rsid w:val="00AA33B6"/>
    <w:rsid w:val="00AA3A1F"/>
    <w:rsid w:val="00AA3B8F"/>
    <w:rsid w:val="00AA43BB"/>
    <w:rsid w:val="00AA50D1"/>
    <w:rsid w:val="00AA5740"/>
    <w:rsid w:val="00AA63CA"/>
    <w:rsid w:val="00AA69F4"/>
    <w:rsid w:val="00AA6B17"/>
    <w:rsid w:val="00AA7520"/>
    <w:rsid w:val="00AA76DE"/>
    <w:rsid w:val="00AA7836"/>
    <w:rsid w:val="00AB004C"/>
    <w:rsid w:val="00AB1563"/>
    <w:rsid w:val="00AB17B1"/>
    <w:rsid w:val="00AB1AFB"/>
    <w:rsid w:val="00AB1BF6"/>
    <w:rsid w:val="00AB1C1E"/>
    <w:rsid w:val="00AB2B30"/>
    <w:rsid w:val="00AB3351"/>
    <w:rsid w:val="00AB3434"/>
    <w:rsid w:val="00AB378C"/>
    <w:rsid w:val="00AB43DE"/>
    <w:rsid w:val="00AB453B"/>
    <w:rsid w:val="00AB5072"/>
    <w:rsid w:val="00AB5498"/>
    <w:rsid w:val="00AB5AAF"/>
    <w:rsid w:val="00AB5E6A"/>
    <w:rsid w:val="00AB639A"/>
    <w:rsid w:val="00AB64B0"/>
    <w:rsid w:val="00AB6594"/>
    <w:rsid w:val="00AB666D"/>
    <w:rsid w:val="00AB7A71"/>
    <w:rsid w:val="00AC0197"/>
    <w:rsid w:val="00AC0542"/>
    <w:rsid w:val="00AC12BE"/>
    <w:rsid w:val="00AC1538"/>
    <w:rsid w:val="00AC2FF4"/>
    <w:rsid w:val="00AC3A37"/>
    <w:rsid w:val="00AC3C73"/>
    <w:rsid w:val="00AC4193"/>
    <w:rsid w:val="00AC5275"/>
    <w:rsid w:val="00AC6144"/>
    <w:rsid w:val="00AC67A8"/>
    <w:rsid w:val="00AC68A8"/>
    <w:rsid w:val="00AC7C5D"/>
    <w:rsid w:val="00AC7D3C"/>
    <w:rsid w:val="00AD04F9"/>
    <w:rsid w:val="00AD0555"/>
    <w:rsid w:val="00AD07A2"/>
    <w:rsid w:val="00AD0C33"/>
    <w:rsid w:val="00AD0F37"/>
    <w:rsid w:val="00AD1840"/>
    <w:rsid w:val="00AD1BA6"/>
    <w:rsid w:val="00AD1D5C"/>
    <w:rsid w:val="00AD1D94"/>
    <w:rsid w:val="00AD1EAA"/>
    <w:rsid w:val="00AD2103"/>
    <w:rsid w:val="00AD21E1"/>
    <w:rsid w:val="00AD27CA"/>
    <w:rsid w:val="00AD3CBE"/>
    <w:rsid w:val="00AD51FD"/>
    <w:rsid w:val="00AD5AB3"/>
    <w:rsid w:val="00AD62FE"/>
    <w:rsid w:val="00AD66C0"/>
    <w:rsid w:val="00AD6D58"/>
    <w:rsid w:val="00AD738A"/>
    <w:rsid w:val="00AD7EB4"/>
    <w:rsid w:val="00AE14F4"/>
    <w:rsid w:val="00AE251D"/>
    <w:rsid w:val="00AE2AD8"/>
    <w:rsid w:val="00AE2F31"/>
    <w:rsid w:val="00AE34C1"/>
    <w:rsid w:val="00AE4365"/>
    <w:rsid w:val="00AE4490"/>
    <w:rsid w:val="00AE4DDC"/>
    <w:rsid w:val="00AE52E7"/>
    <w:rsid w:val="00AE5903"/>
    <w:rsid w:val="00AE5C7A"/>
    <w:rsid w:val="00AE6E95"/>
    <w:rsid w:val="00AE7081"/>
    <w:rsid w:val="00AE70B8"/>
    <w:rsid w:val="00AF04C7"/>
    <w:rsid w:val="00AF059F"/>
    <w:rsid w:val="00AF0F80"/>
    <w:rsid w:val="00AF11A6"/>
    <w:rsid w:val="00AF18AD"/>
    <w:rsid w:val="00AF257C"/>
    <w:rsid w:val="00AF28AC"/>
    <w:rsid w:val="00AF29B1"/>
    <w:rsid w:val="00AF3E0E"/>
    <w:rsid w:val="00AF420A"/>
    <w:rsid w:val="00AF4C06"/>
    <w:rsid w:val="00AF53D7"/>
    <w:rsid w:val="00AF549E"/>
    <w:rsid w:val="00AF594B"/>
    <w:rsid w:val="00AF5A2F"/>
    <w:rsid w:val="00AF5EE8"/>
    <w:rsid w:val="00AF6257"/>
    <w:rsid w:val="00AF746B"/>
    <w:rsid w:val="00AF76FE"/>
    <w:rsid w:val="00AF790B"/>
    <w:rsid w:val="00B0051B"/>
    <w:rsid w:val="00B006AE"/>
    <w:rsid w:val="00B01122"/>
    <w:rsid w:val="00B01E03"/>
    <w:rsid w:val="00B0240B"/>
    <w:rsid w:val="00B02F27"/>
    <w:rsid w:val="00B0300F"/>
    <w:rsid w:val="00B030FD"/>
    <w:rsid w:val="00B03363"/>
    <w:rsid w:val="00B03831"/>
    <w:rsid w:val="00B04815"/>
    <w:rsid w:val="00B04A6C"/>
    <w:rsid w:val="00B04BD3"/>
    <w:rsid w:val="00B04DB4"/>
    <w:rsid w:val="00B0504C"/>
    <w:rsid w:val="00B054EB"/>
    <w:rsid w:val="00B058B4"/>
    <w:rsid w:val="00B05C95"/>
    <w:rsid w:val="00B06411"/>
    <w:rsid w:val="00B06511"/>
    <w:rsid w:val="00B06AC6"/>
    <w:rsid w:val="00B074AB"/>
    <w:rsid w:val="00B0775B"/>
    <w:rsid w:val="00B07F30"/>
    <w:rsid w:val="00B1003E"/>
    <w:rsid w:val="00B11384"/>
    <w:rsid w:val="00B1159B"/>
    <w:rsid w:val="00B126DC"/>
    <w:rsid w:val="00B128B1"/>
    <w:rsid w:val="00B139A7"/>
    <w:rsid w:val="00B13A08"/>
    <w:rsid w:val="00B146B6"/>
    <w:rsid w:val="00B148AF"/>
    <w:rsid w:val="00B150A0"/>
    <w:rsid w:val="00B150E8"/>
    <w:rsid w:val="00B1626B"/>
    <w:rsid w:val="00B16419"/>
    <w:rsid w:val="00B16EB4"/>
    <w:rsid w:val="00B20154"/>
    <w:rsid w:val="00B20269"/>
    <w:rsid w:val="00B2069C"/>
    <w:rsid w:val="00B2098B"/>
    <w:rsid w:val="00B209BA"/>
    <w:rsid w:val="00B20E73"/>
    <w:rsid w:val="00B210A3"/>
    <w:rsid w:val="00B21240"/>
    <w:rsid w:val="00B22F07"/>
    <w:rsid w:val="00B23353"/>
    <w:rsid w:val="00B246EB"/>
    <w:rsid w:val="00B249CE"/>
    <w:rsid w:val="00B24C7A"/>
    <w:rsid w:val="00B24D7E"/>
    <w:rsid w:val="00B24E0A"/>
    <w:rsid w:val="00B24F0C"/>
    <w:rsid w:val="00B251C0"/>
    <w:rsid w:val="00B25285"/>
    <w:rsid w:val="00B25C70"/>
    <w:rsid w:val="00B25F82"/>
    <w:rsid w:val="00B2693D"/>
    <w:rsid w:val="00B2769A"/>
    <w:rsid w:val="00B27B75"/>
    <w:rsid w:val="00B301F6"/>
    <w:rsid w:val="00B30ECD"/>
    <w:rsid w:val="00B31283"/>
    <w:rsid w:val="00B31677"/>
    <w:rsid w:val="00B31C10"/>
    <w:rsid w:val="00B3218E"/>
    <w:rsid w:val="00B326A0"/>
    <w:rsid w:val="00B332E1"/>
    <w:rsid w:val="00B334F8"/>
    <w:rsid w:val="00B33880"/>
    <w:rsid w:val="00B34400"/>
    <w:rsid w:val="00B349C1"/>
    <w:rsid w:val="00B35326"/>
    <w:rsid w:val="00B353AE"/>
    <w:rsid w:val="00B3572B"/>
    <w:rsid w:val="00B3592F"/>
    <w:rsid w:val="00B359B0"/>
    <w:rsid w:val="00B360F7"/>
    <w:rsid w:val="00B368C4"/>
    <w:rsid w:val="00B36C3A"/>
    <w:rsid w:val="00B36E28"/>
    <w:rsid w:val="00B37A69"/>
    <w:rsid w:val="00B406AD"/>
    <w:rsid w:val="00B40EDD"/>
    <w:rsid w:val="00B40F51"/>
    <w:rsid w:val="00B41055"/>
    <w:rsid w:val="00B428C8"/>
    <w:rsid w:val="00B42D67"/>
    <w:rsid w:val="00B43F81"/>
    <w:rsid w:val="00B43F84"/>
    <w:rsid w:val="00B43FF2"/>
    <w:rsid w:val="00B44942"/>
    <w:rsid w:val="00B44BF1"/>
    <w:rsid w:val="00B45729"/>
    <w:rsid w:val="00B4632A"/>
    <w:rsid w:val="00B46ECF"/>
    <w:rsid w:val="00B4790A"/>
    <w:rsid w:val="00B47A1B"/>
    <w:rsid w:val="00B5007C"/>
    <w:rsid w:val="00B50801"/>
    <w:rsid w:val="00B51039"/>
    <w:rsid w:val="00B520C7"/>
    <w:rsid w:val="00B52181"/>
    <w:rsid w:val="00B52EB9"/>
    <w:rsid w:val="00B53C21"/>
    <w:rsid w:val="00B53D15"/>
    <w:rsid w:val="00B53EF2"/>
    <w:rsid w:val="00B54645"/>
    <w:rsid w:val="00B555B1"/>
    <w:rsid w:val="00B55FB3"/>
    <w:rsid w:val="00B576A7"/>
    <w:rsid w:val="00B576C5"/>
    <w:rsid w:val="00B57826"/>
    <w:rsid w:val="00B61017"/>
    <w:rsid w:val="00B610B1"/>
    <w:rsid w:val="00B61560"/>
    <w:rsid w:val="00B618B8"/>
    <w:rsid w:val="00B61B9D"/>
    <w:rsid w:val="00B61C9F"/>
    <w:rsid w:val="00B61CCF"/>
    <w:rsid w:val="00B61DC8"/>
    <w:rsid w:val="00B63148"/>
    <w:rsid w:val="00B6323A"/>
    <w:rsid w:val="00B633A4"/>
    <w:rsid w:val="00B6349D"/>
    <w:rsid w:val="00B64433"/>
    <w:rsid w:val="00B6485F"/>
    <w:rsid w:val="00B648B1"/>
    <w:rsid w:val="00B64BCC"/>
    <w:rsid w:val="00B65238"/>
    <w:rsid w:val="00B65698"/>
    <w:rsid w:val="00B66404"/>
    <w:rsid w:val="00B66689"/>
    <w:rsid w:val="00B668E0"/>
    <w:rsid w:val="00B67986"/>
    <w:rsid w:val="00B67E4F"/>
    <w:rsid w:val="00B70B0A"/>
    <w:rsid w:val="00B711FE"/>
    <w:rsid w:val="00B71296"/>
    <w:rsid w:val="00B71D0A"/>
    <w:rsid w:val="00B71E08"/>
    <w:rsid w:val="00B71E1F"/>
    <w:rsid w:val="00B72D44"/>
    <w:rsid w:val="00B72E5E"/>
    <w:rsid w:val="00B730DE"/>
    <w:rsid w:val="00B73134"/>
    <w:rsid w:val="00B73320"/>
    <w:rsid w:val="00B73582"/>
    <w:rsid w:val="00B7392E"/>
    <w:rsid w:val="00B73A41"/>
    <w:rsid w:val="00B7412E"/>
    <w:rsid w:val="00B743C6"/>
    <w:rsid w:val="00B74610"/>
    <w:rsid w:val="00B748F1"/>
    <w:rsid w:val="00B7588E"/>
    <w:rsid w:val="00B76117"/>
    <w:rsid w:val="00B76710"/>
    <w:rsid w:val="00B76E59"/>
    <w:rsid w:val="00B775E0"/>
    <w:rsid w:val="00B7782A"/>
    <w:rsid w:val="00B77B63"/>
    <w:rsid w:val="00B80BAD"/>
    <w:rsid w:val="00B80C12"/>
    <w:rsid w:val="00B80D81"/>
    <w:rsid w:val="00B8171A"/>
    <w:rsid w:val="00B818E5"/>
    <w:rsid w:val="00B81A90"/>
    <w:rsid w:val="00B81E36"/>
    <w:rsid w:val="00B83163"/>
    <w:rsid w:val="00B83757"/>
    <w:rsid w:val="00B839CF"/>
    <w:rsid w:val="00B83B23"/>
    <w:rsid w:val="00B84715"/>
    <w:rsid w:val="00B84A68"/>
    <w:rsid w:val="00B84D26"/>
    <w:rsid w:val="00B84D85"/>
    <w:rsid w:val="00B85041"/>
    <w:rsid w:val="00B855C7"/>
    <w:rsid w:val="00B859AE"/>
    <w:rsid w:val="00B85EB6"/>
    <w:rsid w:val="00B8664D"/>
    <w:rsid w:val="00B86C4F"/>
    <w:rsid w:val="00B86CC2"/>
    <w:rsid w:val="00B86E08"/>
    <w:rsid w:val="00B87389"/>
    <w:rsid w:val="00B87527"/>
    <w:rsid w:val="00B876E9"/>
    <w:rsid w:val="00B879D6"/>
    <w:rsid w:val="00B87D2B"/>
    <w:rsid w:val="00B87DA3"/>
    <w:rsid w:val="00B900C3"/>
    <w:rsid w:val="00B900C9"/>
    <w:rsid w:val="00B908F5"/>
    <w:rsid w:val="00B91308"/>
    <w:rsid w:val="00B91682"/>
    <w:rsid w:val="00B91C19"/>
    <w:rsid w:val="00B91CAA"/>
    <w:rsid w:val="00B920F0"/>
    <w:rsid w:val="00B92101"/>
    <w:rsid w:val="00B922B7"/>
    <w:rsid w:val="00B924EF"/>
    <w:rsid w:val="00B927A2"/>
    <w:rsid w:val="00B92D41"/>
    <w:rsid w:val="00B92EF9"/>
    <w:rsid w:val="00B935C5"/>
    <w:rsid w:val="00B936EB"/>
    <w:rsid w:val="00B93A52"/>
    <w:rsid w:val="00B93B80"/>
    <w:rsid w:val="00B9417E"/>
    <w:rsid w:val="00B94870"/>
    <w:rsid w:val="00B94942"/>
    <w:rsid w:val="00B94F7F"/>
    <w:rsid w:val="00B9544C"/>
    <w:rsid w:val="00B95547"/>
    <w:rsid w:val="00B957F7"/>
    <w:rsid w:val="00B964C2"/>
    <w:rsid w:val="00B96527"/>
    <w:rsid w:val="00B972C5"/>
    <w:rsid w:val="00BA0548"/>
    <w:rsid w:val="00BA073C"/>
    <w:rsid w:val="00BA08D4"/>
    <w:rsid w:val="00BA0B7A"/>
    <w:rsid w:val="00BA1C08"/>
    <w:rsid w:val="00BA1CB9"/>
    <w:rsid w:val="00BA2600"/>
    <w:rsid w:val="00BA2DAB"/>
    <w:rsid w:val="00BA3535"/>
    <w:rsid w:val="00BA3EF8"/>
    <w:rsid w:val="00BA4B53"/>
    <w:rsid w:val="00BA4CC8"/>
    <w:rsid w:val="00BA68B4"/>
    <w:rsid w:val="00BA74DB"/>
    <w:rsid w:val="00BB0A56"/>
    <w:rsid w:val="00BB0D5D"/>
    <w:rsid w:val="00BB11EB"/>
    <w:rsid w:val="00BB1458"/>
    <w:rsid w:val="00BB1D13"/>
    <w:rsid w:val="00BB1E33"/>
    <w:rsid w:val="00BB1FBB"/>
    <w:rsid w:val="00BB28FA"/>
    <w:rsid w:val="00BB3140"/>
    <w:rsid w:val="00BB33A7"/>
    <w:rsid w:val="00BB340A"/>
    <w:rsid w:val="00BB368A"/>
    <w:rsid w:val="00BB3B6A"/>
    <w:rsid w:val="00BB47D7"/>
    <w:rsid w:val="00BB4B7D"/>
    <w:rsid w:val="00BB4DA4"/>
    <w:rsid w:val="00BB5100"/>
    <w:rsid w:val="00BB5336"/>
    <w:rsid w:val="00BB539D"/>
    <w:rsid w:val="00BB6A61"/>
    <w:rsid w:val="00BB718B"/>
    <w:rsid w:val="00BB7BB8"/>
    <w:rsid w:val="00BC045C"/>
    <w:rsid w:val="00BC07EE"/>
    <w:rsid w:val="00BC0EBC"/>
    <w:rsid w:val="00BC114D"/>
    <w:rsid w:val="00BC1C8F"/>
    <w:rsid w:val="00BC2786"/>
    <w:rsid w:val="00BC2AD4"/>
    <w:rsid w:val="00BC32C2"/>
    <w:rsid w:val="00BC3D2B"/>
    <w:rsid w:val="00BC41AC"/>
    <w:rsid w:val="00BC4A7B"/>
    <w:rsid w:val="00BC4D63"/>
    <w:rsid w:val="00BC4DEE"/>
    <w:rsid w:val="00BC4EE6"/>
    <w:rsid w:val="00BC52B0"/>
    <w:rsid w:val="00BC58F3"/>
    <w:rsid w:val="00BC5C71"/>
    <w:rsid w:val="00BC5D28"/>
    <w:rsid w:val="00BC60A2"/>
    <w:rsid w:val="00BD10E2"/>
    <w:rsid w:val="00BD17AB"/>
    <w:rsid w:val="00BD27DD"/>
    <w:rsid w:val="00BD2EF1"/>
    <w:rsid w:val="00BD30C8"/>
    <w:rsid w:val="00BD31C3"/>
    <w:rsid w:val="00BD31E8"/>
    <w:rsid w:val="00BD4031"/>
    <w:rsid w:val="00BD434D"/>
    <w:rsid w:val="00BD44FE"/>
    <w:rsid w:val="00BD4DE6"/>
    <w:rsid w:val="00BD522B"/>
    <w:rsid w:val="00BD52B3"/>
    <w:rsid w:val="00BD547F"/>
    <w:rsid w:val="00BD5EE4"/>
    <w:rsid w:val="00BD62A2"/>
    <w:rsid w:val="00BD656C"/>
    <w:rsid w:val="00BD6BAC"/>
    <w:rsid w:val="00BD7003"/>
    <w:rsid w:val="00BD7574"/>
    <w:rsid w:val="00BE0CEB"/>
    <w:rsid w:val="00BE0F2F"/>
    <w:rsid w:val="00BE1B3C"/>
    <w:rsid w:val="00BE1B57"/>
    <w:rsid w:val="00BE28EE"/>
    <w:rsid w:val="00BE29FF"/>
    <w:rsid w:val="00BE33B1"/>
    <w:rsid w:val="00BE38DE"/>
    <w:rsid w:val="00BE3E86"/>
    <w:rsid w:val="00BE490A"/>
    <w:rsid w:val="00BE4994"/>
    <w:rsid w:val="00BE4B5E"/>
    <w:rsid w:val="00BE4D9C"/>
    <w:rsid w:val="00BE5254"/>
    <w:rsid w:val="00BE598C"/>
    <w:rsid w:val="00BE5CDC"/>
    <w:rsid w:val="00BE6227"/>
    <w:rsid w:val="00BE6B70"/>
    <w:rsid w:val="00BE74A2"/>
    <w:rsid w:val="00BE7792"/>
    <w:rsid w:val="00BE78F2"/>
    <w:rsid w:val="00BE7A81"/>
    <w:rsid w:val="00BE7FC3"/>
    <w:rsid w:val="00BF2834"/>
    <w:rsid w:val="00BF2A15"/>
    <w:rsid w:val="00BF2D08"/>
    <w:rsid w:val="00BF3250"/>
    <w:rsid w:val="00BF3348"/>
    <w:rsid w:val="00BF3B64"/>
    <w:rsid w:val="00BF45FA"/>
    <w:rsid w:val="00BF4DD9"/>
    <w:rsid w:val="00BF5115"/>
    <w:rsid w:val="00BF5261"/>
    <w:rsid w:val="00BF7030"/>
    <w:rsid w:val="00BF7230"/>
    <w:rsid w:val="00BF744D"/>
    <w:rsid w:val="00BF78C1"/>
    <w:rsid w:val="00C00305"/>
    <w:rsid w:val="00C00701"/>
    <w:rsid w:val="00C00CA8"/>
    <w:rsid w:val="00C01CB2"/>
    <w:rsid w:val="00C0271C"/>
    <w:rsid w:val="00C02CCF"/>
    <w:rsid w:val="00C03833"/>
    <w:rsid w:val="00C04379"/>
    <w:rsid w:val="00C046F6"/>
    <w:rsid w:val="00C05A25"/>
    <w:rsid w:val="00C05B56"/>
    <w:rsid w:val="00C06166"/>
    <w:rsid w:val="00C06745"/>
    <w:rsid w:val="00C06EA4"/>
    <w:rsid w:val="00C07F64"/>
    <w:rsid w:val="00C108DD"/>
    <w:rsid w:val="00C10CA2"/>
    <w:rsid w:val="00C11228"/>
    <w:rsid w:val="00C1186E"/>
    <w:rsid w:val="00C1238A"/>
    <w:rsid w:val="00C12FB8"/>
    <w:rsid w:val="00C13615"/>
    <w:rsid w:val="00C13B37"/>
    <w:rsid w:val="00C14698"/>
    <w:rsid w:val="00C14A68"/>
    <w:rsid w:val="00C14E76"/>
    <w:rsid w:val="00C1529C"/>
    <w:rsid w:val="00C15355"/>
    <w:rsid w:val="00C16590"/>
    <w:rsid w:val="00C16DEC"/>
    <w:rsid w:val="00C16E9C"/>
    <w:rsid w:val="00C1785D"/>
    <w:rsid w:val="00C17B1E"/>
    <w:rsid w:val="00C20221"/>
    <w:rsid w:val="00C20D34"/>
    <w:rsid w:val="00C2120F"/>
    <w:rsid w:val="00C2225A"/>
    <w:rsid w:val="00C222FF"/>
    <w:rsid w:val="00C22611"/>
    <w:rsid w:val="00C226FB"/>
    <w:rsid w:val="00C233AA"/>
    <w:rsid w:val="00C23A03"/>
    <w:rsid w:val="00C24AFA"/>
    <w:rsid w:val="00C24BCE"/>
    <w:rsid w:val="00C2511A"/>
    <w:rsid w:val="00C259A4"/>
    <w:rsid w:val="00C25BF7"/>
    <w:rsid w:val="00C25C60"/>
    <w:rsid w:val="00C26DE3"/>
    <w:rsid w:val="00C27021"/>
    <w:rsid w:val="00C27157"/>
    <w:rsid w:val="00C27432"/>
    <w:rsid w:val="00C30036"/>
    <w:rsid w:val="00C30397"/>
    <w:rsid w:val="00C30537"/>
    <w:rsid w:val="00C30F25"/>
    <w:rsid w:val="00C31163"/>
    <w:rsid w:val="00C3144F"/>
    <w:rsid w:val="00C314F5"/>
    <w:rsid w:val="00C31F7F"/>
    <w:rsid w:val="00C3201C"/>
    <w:rsid w:val="00C3243A"/>
    <w:rsid w:val="00C32C34"/>
    <w:rsid w:val="00C3336D"/>
    <w:rsid w:val="00C33640"/>
    <w:rsid w:val="00C33B65"/>
    <w:rsid w:val="00C33EFE"/>
    <w:rsid w:val="00C34BD5"/>
    <w:rsid w:val="00C35065"/>
    <w:rsid w:val="00C352DA"/>
    <w:rsid w:val="00C354F7"/>
    <w:rsid w:val="00C35E15"/>
    <w:rsid w:val="00C35F0E"/>
    <w:rsid w:val="00C3634B"/>
    <w:rsid w:val="00C36941"/>
    <w:rsid w:val="00C36DB5"/>
    <w:rsid w:val="00C376C5"/>
    <w:rsid w:val="00C40B68"/>
    <w:rsid w:val="00C4107F"/>
    <w:rsid w:val="00C410E0"/>
    <w:rsid w:val="00C4182C"/>
    <w:rsid w:val="00C41DCA"/>
    <w:rsid w:val="00C41ECA"/>
    <w:rsid w:val="00C42051"/>
    <w:rsid w:val="00C420A6"/>
    <w:rsid w:val="00C424E7"/>
    <w:rsid w:val="00C42C7E"/>
    <w:rsid w:val="00C4330D"/>
    <w:rsid w:val="00C43F99"/>
    <w:rsid w:val="00C44641"/>
    <w:rsid w:val="00C45454"/>
    <w:rsid w:val="00C45DF8"/>
    <w:rsid w:val="00C47756"/>
    <w:rsid w:val="00C50312"/>
    <w:rsid w:val="00C51B45"/>
    <w:rsid w:val="00C51BCD"/>
    <w:rsid w:val="00C51FEB"/>
    <w:rsid w:val="00C5337A"/>
    <w:rsid w:val="00C53993"/>
    <w:rsid w:val="00C53BF1"/>
    <w:rsid w:val="00C53D03"/>
    <w:rsid w:val="00C545D6"/>
    <w:rsid w:val="00C54A34"/>
    <w:rsid w:val="00C54B73"/>
    <w:rsid w:val="00C54C44"/>
    <w:rsid w:val="00C554D5"/>
    <w:rsid w:val="00C559F6"/>
    <w:rsid w:val="00C56667"/>
    <w:rsid w:val="00C56A83"/>
    <w:rsid w:val="00C56CB9"/>
    <w:rsid w:val="00C56E70"/>
    <w:rsid w:val="00C57519"/>
    <w:rsid w:val="00C57FEB"/>
    <w:rsid w:val="00C61195"/>
    <w:rsid w:val="00C6207B"/>
    <w:rsid w:val="00C62261"/>
    <w:rsid w:val="00C629AA"/>
    <w:rsid w:val="00C62CD5"/>
    <w:rsid w:val="00C634BF"/>
    <w:rsid w:val="00C63649"/>
    <w:rsid w:val="00C652FB"/>
    <w:rsid w:val="00C65681"/>
    <w:rsid w:val="00C65952"/>
    <w:rsid w:val="00C65C83"/>
    <w:rsid w:val="00C66118"/>
    <w:rsid w:val="00C70904"/>
    <w:rsid w:val="00C70BAF"/>
    <w:rsid w:val="00C7196A"/>
    <w:rsid w:val="00C71D1F"/>
    <w:rsid w:val="00C72A0B"/>
    <w:rsid w:val="00C732AE"/>
    <w:rsid w:val="00C73BC5"/>
    <w:rsid w:val="00C73C3D"/>
    <w:rsid w:val="00C73D5E"/>
    <w:rsid w:val="00C73EF8"/>
    <w:rsid w:val="00C7403F"/>
    <w:rsid w:val="00C74097"/>
    <w:rsid w:val="00C748AC"/>
    <w:rsid w:val="00C7598B"/>
    <w:rsid w:val="00C75BFD"/>
    <w:rsid w:val="00C76B53"/>
    <w:rsid w:val="00C77C6A"/>
    <w:rsid w:val="00C80685"/>
    <w:rsid w:val="00C80B91"/>
    <w:rsid w:val="00C80BD1"/>
    <w:rsid w:val="00C814A7"/>
    <w:rsid w:val="00C817B2"/>
    <w:rsid w:val="00C81A41"/>
    <w:rsid w:val="00C81A7B"/>
    <w:rsid w:val="00C8226E"/>
    <w:rsid w:val="00C82493"/>
    <w:rsid w:val="00C8277D"/>
    <w:rsid w:val="00C828B6"/>
    <w:rsid w:val="00C82A2E"/>
    <w:rsid w:val="00C82DFB"/>
    <w:rsid w:val="00C838AF"/>
    <w:rsid w:val="00C83F53"/>
    <w:rsid w:val="00C84AC8"/>
    <w:rsid w:val="00C84EB9"/>
    <w:rsid w:val="00C84FB8"/>
    <w:rsid w:val="00C85696"/>
    <w:rsid w:val="00C85776"/>
    <w:rsid w:val="00C85814"/>
    <w:rsid w:val="00C8594D"/>
    <w:rsid w:val="00C862A8"/>
    <w:rsid w:val="00C8798B"/>
    <w:rsid w:val="00C87ADD"/>
    <w:rsid w:val="00C900E5"/>
    <w:rsid w:val="00C90430"/>
    <w:rsid w:val="00C90CA3"/>
    <w:rsid w:val="00C90D06"/>
    <w:rsid w:val="00C91220"/>
    <w:rsid w:val="00C9156E"/>
    <w:rsid w:val="00C91F5E"/>
    <w:rsid w:val="00C930B8"/>
    <w:rsid w:val="00C93226"/>
    <w:rsid w:val="00C93BC8"/>
    <w:rsid w:val="00C93CA0"/>
    <w:rsid w:val="00C94115"/>
    <w:rsid w:val="00C946E0"/>
    <w:rsid w:val="00C9550C"/>
    <w:rsid w:val="00C95B69"/>
    <w:rsid w:val="00C95E6D"/>
    <w:rsid w:val="00C968F9"/>
    <w:rsid w:val="00C975D5"/>
    <w:rsid w:val="00C97A1C"/>
    <w:rsid w:val="00CA03BF"/>
    <w:rsid w:val="00CA0AA7"/>
    <w:rsid w:val="00CA138A"/>
    <w:rsid w:val="00CA175A"/>
    <w:rsid w:val="00CA1F48"/>
    <w:rsid w:val="00CA205A"/>
    <w:rsid w:val="00CA357F"/>
    <w:rsid w:val="00CA4627"/>
    <w:rsid w:val="00CA485F"/>
    <w:rsid w:val="00CA486C"/>
    <w:rsid w:val="00CA51FC"/>
    <w:rsid w:val="00CA5570"/>
    <w:rsid w:val="00CA57AB"/>
    <w:rsid w:val="00CA6A10"/>
    <w:rsid w:val="00CA759A"/>
    <w:rsid w:val="00CA7FA0"/>
    <w:rsid w:val="00CB0C0F"/>
    <w:rsid w:val="00CB0CE5"/>
    <w:rsid w:val="00CB0EA7"/>
    <w:rsid w:val="00CB17D4"/>
    <w:rsid w:val="00CB1ADD"/>
    <w:rsid w:val="00CB2FCD"/>
    <w:rsid w:val="00CB3337"/>
    <w:rsid w:val="00CB394E"/>
    <w:rsid w:val="00CB3EC8"/>
    <w:rsid w:val="00CB3F4E"/>
    <w:rsid w:val="00CB4217"/>
    <w:rsid w:val="00CB4478"/>
    <w:rsid w:val="00CB49F0"/>
    <w:rsid w:val="00CB5392"/>
    <w:rsid w:val="00CB6DE0"/>
    <w:rsid w:val="00CB705D"/>
    <w:rsid w:val="00CB762E"/>
    <w:rsid w:val="00CB7635"/>
    <w:rsid w:val="00CB7920"/>
    <w:rsid w:val="00CC008A"/>
    <w:rsid w:val="00CC067E"/>
    <w:rsid w:val="00CC1427"/>
    <w:rsid w:val="00CC2841"/>
    <w:rsid w:val="00CC2C39"/>
    <w:rsid w:val="00CC2C3D"/>
    <w:rsid w:val="00CC3439"/>
    <w:rsid w:val="00CC4231"/>
    <w:rsid w:val="00CC57E8"/>
    <w:rsid w:val="00CC667D"/>
    <w:rsid w:val="00CC68B4"/>
    <w:rsid w:val="00CC7665"/>
    <w:rsid w:val="00CC7788"/>
    <w:rsid w:val="00CC7B29"/>
    <w:rsid w:val="00CD0145"/>
    <w:rsid w:val="00CD06BE"/>
    <w:rsid w:val="00CD0A4E"/>
    <w:rsid w:val="00CD0A7F"/>
    <w:rsid w:val="00CD0D84"/>
    <w:rsid w:val="00CD1550"/>
    <w:rsid w:val="00CD1883"/>
    <w:rsid w:val="00CD1A20"/>
    <w:rsid w:val="00CD4D14"/>
    <w:rsid w:val="00CD5154"/>
    <w:rsid w:val="00CD5F7C"/>
    <w:rsid w:val="00CD63C1"/>
    <w:rsid w:val="00CD647D"/>
    <w:rsid w:val="00CD6628"/>
    <w:rsid w:val="00CD738C"/>
    <w:rsid w:val="00CD7555"/>
    <w:rsid w:val="00CE0413"/>
    <w:rsid w:val="00CE053B"/>
    <w:rsid w:val="00CE0A50"/>
    <w:rsid w:val="00CE13B3"/>
    <w:rsid w:val="00CE14BB"/>
    <w:rsid w:val="00CE173E"/>
    <w:rsid w:val="00CE1A8D"/>
    <w:rsid w:val="00CE1ABC"/>
    <w:rsid w:val="00CE1C9E"/>
    <w:rsid w:val="00CE21AD"/>
    <w:rsid w:val="00CE2589"/>
    <w:rsid w:val="00CE29D7"/>
    <w:rsid w:val="00CE2D44"/>
    <w:rsid w:val="00CE2F69"/>
    <w:rsid w:val="00CE301A"/>
    <w:rsid w:val="00CE46EC"/>
    <w:rsid w:val="00CE49DF"/>
    <w:rsid w:val="00CE4ABC"/>
    <w:rsid w:val="00CE4C59"/>
    <w:rsid w:val="00CE50C4"/>
    <w:rsid w:val="00CE510C"/>
    <w:rsid w:val="00CE54D4"/>
    <w:rsid w:val="00CE560A"/>
    <w:rsid w:val="00CE5854"/>
    <w:rsid w:val="00CE5E4C"/>
    <w:rsid w:val="00CE5ED2"/>
    <w:rsid w:val="00CE6136"/>
    <w:rsid w:val="00CE6B49"/>
    <w:rsid w:val="00CE6B53"/>
    <w:rsid w:val="00CE7772"/>
    <w:rsid w:val="00CE7C70"/>
    <w:rsid w:val="00CE7DBB"/>
    <w:rsid w:val="00CE7DEB"/>
    <w:rsid w:val="00CF05E6"/>
    <w:rsid w:val="00CF084C"/>
    <w:rsid w:val="00CF0A43"/>
    <w:rsid w:val="00CF0E30"/>
    <w:rsid w:val="00CF14A1"/>
    <w:rsid w:val="00CF1A59"/>
    <w:rsid w:val="00CF27AC"/>
    <w:rsid w:val="00CF2FE9"/>
    <w:rsid w:val="00CF310C"/>
    <w:rsid w:val="00CF31CE"/>
    <w:rsid w:val="00CF3855"/>
    <w:rsid w:val="00CF3A61"/>
    <w:rsid w:val="00CF49C7"/>
    <w:rsid w:val="00CF4A98"/>
    <w:rsid w:val="00CF4BC5"/>
    <w:rsid w:val="00CF7DBA"/>
    <w:rsid w:val="00D001D9"/>
    <w:rsid w:val="00D00501"/>
    <w:rsid w:val="00D0088E"/>
    <w:rsid w:val="00D01278"/>
    <w:rsid w:val="00D021DE"/>
    <w:rsid w:val="00D027FD"/>
    <w:rsid w:val="00D03428"/>
    <w:rsid w:val="00D04244"/>
    <w:rsid w:val="00D053C4"/>
    <w:rsid w:val="00D054DD"/>
    <w:rsid w:val="00D0567B"/>
    <w:rsid w:val="00D05D3B"/>
    <w:rsid w:val="00D06086"/>
    <w:rsid w:val="00D06EA3"/>
    <w:rsid w:val="00D07C04"/>
    <w:rsid w:val="00D10131"/>
    <w:rsid w:val="00D104C2"/>
    <w:rsid w:val="00D107EC"/>
    <w:rsid w:val="00D10E1D"/>
    <w:rsid w:val="00D1130E"/>
    <w:rsid w:val="00D11CB7"/>
    <w:rsid w:val="00D129D1"/>
    <w:rsid w:val="00D12CB3"/>
    <w:rsid w:val="00D12EA3"/>
    <w:rsid w:val="00D13119"/>
    <w:rsid w:val="00D13CD2"/>
    <w:rsid w:val="00D14CA5"/>
    <w:rsid w:val="00D151C6"/>
    <w:rsid w:val="00D15A55"/>
    <w:rsid w:val="00D15B9D"/>
    <w:rsid w:val="00D15C4F"/>
    <w:rsid w:val="00D15D8D"/>
    <w:rsid w:val="00D161B3"/>
    <w:rsid w:val="00D169AC"/>
    <w:rsid w:val="00D172DF"/>
    <w:rsid w:val="00D174AD"/>
    <w:rsid w:val="00D177B6"/>
    <w:rsid w:val="00D20680"/>
    <w:rsid w:val="00D220E7"/>
    <w:rsid w:val="00D226FC"/>
    <w:rsid w:val="00D22EF9"/>
    <w:rsid w:val="00D23059"/>
    <w:rsid w:val="00D23145"/>
    <w:rsid w:val="00D2422B"/>
    <w:rsid w:val="00D25126"/>
    <w:rsid w:val="00D25612"/>
    <w:rsid w:val="00D26ADB"/>
    <w:rsid w:val="00D26B8E"/>
    <w:rsid w:val="00D26E37"/>
    <w:rsid w:val="00D26F47"/>
    <w:rsid w:val="00D27421"/>
    <w:rsid w:val="00D27BFB"/>
    <w:rsid w:val="00D30588"/>
    <w:rsid w:val="00D311FC"/>
    <w:rsid w:val="00D31576"/>
    <w:rsid w:val="00D31C6A"/>
    <w:rsid w:val="00D324BA"/>
    <w:rsid w:val="00D3284B"/>
    <w:rsid w:val="00D3286D"/>
    <w:rsid w:val="00D32876"/>
    <w:rsid w:val="00D3305D"/>
    <w:rsid w:val="00D33E15"/>
    <w:rsid w:val="00D34498"/>
    <w:rsid w:val="00D35390"/>
    <w:rsid w:val="00D35452"/>
    <w:rsid w:val="00D354D4"/>
    <w:rsid w:val="00D35AB8"/>
    <w:rsid w:val="00D366D4"/>
    <w:rsid w:val="00D368C1"/>
    <w:rsid w:val="00D3737D"/>
    <w:rsid w:val="00D37B16"/>
    <w:rsid w:val="00D37BB8"/>
    <w:rsid w:val="00D40415"/>
    <w:rsid w:val="00D41F72"/>
    <w:rsid w:val="00D4240F"/>
    <w:rsid w:val="00D42517"/>
    <w:rsid w:val="00D42943"/>
    <w:rsid w:val="00D434F7"/>
    <w:rsid w:val="00D438A8"/>
    <w:rsid w:val="00D43E88"/>
    <w:rsid w:val="00D43E94"/>
    <w:rsid w:val="00D45206"/>
    <w:rsid w:val="00D4533E"/>
    <w:rsid w:val="00D4582A"/>
    <w:rsid w:val="00D45B2E"/>
    <w:rsid w:val="00D45E16"/>
    <w:rsid w:val="00D45E28"/>
    <w:rsid w:val="00D46035"/>
    <w:rsid w:val="00D47184"/>
    <w:rsid w:val="00D473C0"/>
    <w:rsid w:val="00D47E83"/>
    <w:rsid w:val="00D47EE0"/>
    <w:rsid w:val="00D504F2"/>
    <w:rsid w:val="00D50DC8"/>
    <w:rsid w:val="00D51658"/>
    <w:rsid w:val="00D519A7"/>
    <w:rsid w:val="00D51BC8"/>
    <w:rsid w:val="00D51D4B"/>
    <w:rsid w:val="00D51FA0"/>
    <w:rsid w:val="00D52CB3"/>
    <w:rsid w:val="00D52E77"/>
    <w:rsid w:val="00D5306C"/>
    <w:rsid w:val="00D5389C"/>
    <w:rsid w:val="00D53D12"/>
    <w:rsid w:val="00D5479A"/>
    <w:rsid w:val="00D54B6E"/>
    <w:rsid w:val="00D556A7"/>
    <w:rsid w:val="00D55A79"/>
    <w:rsid w:val="00D55D6A"/>
    <w:rsid w:val="00D55E78"/>
    <w:rsid w:val="00D5660E"/>
    <w:rsid w:val="00D574B4"/>
    <w:rsid w:val="00D5753D"/>
    <w:rsid w:val="00D57C12"/>
    <w:rsid w:val="00D60E7A"/>
    <w:rsid w:val="00D61D66"/>
    <w:rsid w:val="00D62D38"/>
    <w:rsid w:val="00D63309"/>
    <w:rsid w:val="00D639A1"/>
    <w:rsid w:val="00D63BDB"/>
    <w:rsid w:val="00D63EA8"/>
    <w:rsid w:val="00D651D5"/>
    <w:rsid w:val="00D65265"/>
    <w:rsid w:val="00D65D5B"/>
    <w:rsid w:val="00D663CC"/>
    <w:rsid w:val="00D66CA9"/>
    <w:rsid w:val="00D670DA"/>
    <w:rsid w:val="00D6760F"/>
    <w:rsid w:val="00D67868"/>
    <w:rsid w:val="00D7015C"/>
    <w:rsid w:val="00D7077C"/>
    <w:rsid w:val="00D709A1"/>
    <w:rsid w:val="00D70A2C"/>
    <w:rsid w:val="00D71044"/>
    <w:rsid w:val="00D718E4"/>
    <w:rsid w:val="00D72838"/>
    <w:rsid w:val="00D72F53"/>
    <w:rsid w:val="00D73311"/>
    <w:rsid w:val="00D7438C"/>
    <w:rsid w:val="00D74460"/>
    <w:rsid w:val="00D74625"/>
    <w:rsid w:val="00D74657"/>
    <w:rsid w:val="00D74A04"/>
    <w:rsid w:val="00D74F2F"/>
    <w:rsid w:val="00D74F75"/>
    <w:rsid w:val="00D74F87"/>
    <w:rsid w:val="00D751D8"/>
    <w:rsid w:val="00D75C22"/>
    <w:rsid w:val="00D76043"/>
    <w:rsid w:val="00D760F9"/>
    <w:rsid w:val="00D76586"/>
    <w:rsid w:val="00D76699"/>
    <w:rsid w:val="00D76C80"/>
    <w:rsid w:val="00D76F3C"/>
    <w:rsid w:val="00D770A5"/>
    <w:rsid w:val="00D7772B"/>
    <w:rsid w:val="00D77960"/>
    <w:rsid w:val="00D779EF"/>
    <w:rsid w:val="00D77C5F"/>
    <w:rsid w:val="00D80976"/>
    <w:rsid w:val="00D81711"/>
    <w:rsid w:val="00D81949"/>
    <w:rsid w:val="00D81B2F"/>
    <w:rsid w:val="00D828ED"/>
    <w:rsid w:val="00D83213"/>
    <w:rsid w:val="00D83215"/>
    <w:rsid w:val="00D832B7"/>
    <w:rsid w:val="00D8334A"/>
    <w:rsid w:val="00D83D46"/>
    <w:rsid w:val="00D83E64"/>
    <w:rsid w:val="00D840E8"/>
    <w:rsid w:val="00D84114"/>
    <w:rsid w:val="00D8424B"/>
    <w:rsid w:val="00D8511A"/>
    <w:rsid w:val="00D85502"/>
    <w:rsid w:val="00D85595"/>
    <w:rsid w:val="00D85600"/>
    <w:rsid w:val="00D8568F"/>
    <w:rsid w:val="00D85F33"/>
    <w:rsid w:val="00D86C67"/>
    <w:rsid w:val="00D86E13"/>
    <w:rsid w:val="00D87C8B"/>
    <w:rsid w:val="00D901CD"/>
    <w:rsid w:val="00D9022F"/>
    <w:rsid w:val="00D909F7"/>
    <w:rsid w:val="00D90B40"/>
    <w:rsid w:val="00D90EB6"/>
    <w:rsid w:val="00D92063"/>
    <w:rsid w:val="00D923BB"/>
    <w:rsid w:val="00D92634"/>
    <w:rsid w:val="00D927A1"/>
    <w:rsid w:val="00D93E24"/>
    <w:rsid w:val="00D94662"/>
    <w:rsid w:val="00D946B8"/>
    <w:rsid w:val="00D95355"/>
    <w:rsid w:val="00D959C7"/>
    <w:rsid w:val="00D959E2"/>
    <w:rsid w:val="00D966A0"/>
    <w:rsid w:val="00D96AA9"/>
    <w:rsid w:val="00D96CF5"/>
    <w:rsid w:val="00D970F0"/>
    <w:rsid w:val="00D97E44"/>
    <w:rsid w:val="00DA0496"/>
    <w:rsid w:val="00DA0CB0"/>
    <w:rsid w:val="00DA0D3C"/>
    <w:rsid w:val="00DA108C"/>
    <w:rsid w:val="00DA13BA"/>
    <w:rsid w:val="00DA1DB2"/>
    <w:rsid w:val="00DA22AF"/>
    <w:rsid w:val="00DA23A1"/>
    <w:rsid w:val="00DA2852"/>
    <w:rsid w:val="00DA2AC5"/>
    <w:rsid w:val="00DA2ECF"/>
    <w:rsid w:val="00DA3B3F"/>
    <w:rsid w:val="00DA3E32"/>
    <w:rsid w:val="00DA3F93"/>
    <w:rsid w:val="00DA4102"/>
    <w:rsid w:val="00DA44A7"/>
    <w:rsid w:val="00DA481A"/>
    <w:rsid w:val="00DA4E28"/>
    <w:rsid w:val="00DA516F"/>
    <w:rsid w:val="00DA5AEE"/>
    <w:rsid w:val="00DA5C73"/>
    <w:rsid w:val="00DA6404"/>
    <w:rsid w:val="00DA663E"/>
    <w:rsid w:val="00DA76FF"/>
    <w:rsid w:val="00DA7C52"/>
    <w:rsid w:val="00DA7E29"/>
    <w:rsid w:val="00DB0070"/>
    <w:rsid w:val="00DB047A"/>
    <w:rsid w:val="00DB06F4"/>
    <w:rsid w:val="00DB0759"/>
    <w:rsid w:val="00DB0F5F"/>
    <w:rsid w:val="00DB16C2"/>
    <w:rsid w:val="00DB19BA"/>
    <w:rsid w:val="00DB2635"/>
    <w:rsid w:val="00DB2AD9"/>
    <w:rsid w:val="00DB2FF1"/>
    <w:rsid w:val="00DB4276"/>
    <w:rsid w:val="00DB4C15"/>
    <w:rsid w:val="00DB4DB4"/>
    <w:rsid w:val="00DB50FD"/>
    <w:rsid w:val="00DB573D"/>
    <w:rsid w:val="00DB5A49"/>
    <w:rsid w:val="00DB5ABA"/>
    <w:rsid w:val="00DB6227"/>
    <w:rsid w:val="00DB62A0"/>
    <w:rsid w:val="00DB68EA"/>
    <w:rsid w:val="00DB68EC"/>
    <w:rsid w:val="00DB6BF8"/>
    <w:rsid w:val="00DB701C"/>
    <w:rsid w:val="00DB7768"/>
    <w:rsid w:val="00DB776E"/>
    <w:rsid w:val="00DB7D55"/>
    <w:rsid w:val="00DC086C"/>
    <w:rsid w:val="00DC14F1"/>
    <w:rsid w:val="00DC1B01"/>
    <w:rsid w:val="00DC25E4"/>
    <w:rsid w:val="00DC26E9"/>
    <w:rsid w:val="00DC29B1"/>
    <w:rsid w:val="00DC2B0A"/>
    <w:rsid w:val="00DC3CD6"/>
    <w:rsid w:val="00DC3CE4"/>
    <w:rsid w:val="00DC576B"/>
    <w:rsid w:val="00DC5EE5"/>
    <w:rsid w:val="00DC6182"/>
    <w:rsid w:val="00DC6510"/>
    <w:rsid w:val="00DC6631"/>
    <w:rsid w:val="00DC67C6"/>
    <w:rsid w:val="00DC6D77"/>
    <w:rsid w:val="00DD0E14"/>
    <w:rsid w:val="00DD12C0"/>
    <w:rsid w:val="00DD1411"/>
    <w:rsid w:val="00DD1FCB"/>
    <w:rsid w:val="00DD2131"/>
    <w:rsid w:val="00DD2499"/>
    <w:rsid w:val="00DD24E3"/>
    <w:rsid w:val="00DD2A0A"/>
    <w:rsid w:val="00DD2BC7"/>
    <w:rsid w:val="00DD2DEC"/>
    <w:rsid w:val="00DD304D"/>
    <w:rsid w:val="00DD45D4"/>
    <w:rsid w:val="00DD47D8"/>
    <w:rsid w:val="00DD5145"/>
    <w:rsid w:val="00DD5B7E"/>
    <w:rsid w:val="00DD6533"/>
    <w:rsid w:val="00DD6F91"/>
    <w:rsid w:val="00DD7767"/>
    <w:rsid w:val="00DE17CE"/>
    <w:rsid w:val="00DE190D"/>
    <w:rsid w:val="00DE1989"/>
    <w:rsid w:val="00DE1F5B"/>
    <w:rsid w:val="00DE21DB"/>
    <w:rsid w:val="00DE25F7"/>
    <w:rsid w:val="00DE307B"/>
    <w:rsid w:val="00DE384D"/>
    <w:rsid w:val="00DE3920"/>
    <w:rsid w:val="00DE3F7B"/>
    <w:rsid w:val="00DE45A8"/>
    <w:rsid w:val="00DE48C9"/>
    <w:rsid w:val="00DE48CD"/>
    <w:rsid w:val="00DE4959"/>
    <w:rsid w:val="00DE4A60"/>
    <w:rsid w:val="00DE5057"/>
    <w:rsid w:val="00DE530E"/>
    <w:rsid w:val="00DE5B78"/>
    <w:rsid w:val="00DE5CFE"/>
    <w:rsid w:val="00DE64AC"/>
    <w:rsid w:val="00DE6F66"/>
    <w:rsid w:val="00DE7B44"/>
    <w:rsid w:val="00DF08C0"/>
    <w:rsid w:val="00DF11B3"/>
    <w:rsid w:val="00DF1A76"/>
    <w:rsid w:val="00DF1B28"/>
    <w:rsid w:val="00DF1BA4"/>
    <w:rsid w:val="00DF21BF"/>
    <w:rsid w:val="00DF2CA5"/>
    <w:rsid w:val="00DF2DEF"/>
    <w:rsid w:val="00DF36B8"/>
    <w:rsid w:val="00DF5202"/>
    <w:rsid w:val="00DF5316"/>
    <w:rsid w:val="00DF6A42"/>
    <w:rsid w:val="00DF6DCF"/>
    <w:rsid w:val="00DF73B6"/>
    <w:rsid w:val="00DF7411"/>
    <w:rsid w:val="00DF7B47"/>
    <w:rsid w:val="00E005AA"/>
    <w:rsid w:val="00E00863"/>
    <w:rsid w:val="00E00FFC"/>
    <w:rsid w:val="00E026BB"/>
    <w:rsid w:val="00E02B6E"/>
    <w:rsid w:val="00E02CB4"/>
    <w:rsid w:val="00E0488A"/>
    <w:rsid w:val="00E05308"/>
    <w:rsid w:val="00E05EA6"/>
    <w:rsid w:val="00E0624A"/>
    <w:rsid w:val="00E06703"/>
    <w:rsid w:val="00E06D89"/>
    <w:rsid w:val="00E07493"/>
    <w:rsid w:val="00E07501"/>
    <w:rsid w:val="00E0773D"/>
    <w:rsid w:val="00E077C7"/>
    <w:rsid w:val="00E105C4"/>
    <w:rsid w:val="00E10D79"/>
    <w:rsid w:val="00E10EC7"/>
    <w:rsid w:val="00E111EB"/>
    <w:rsid w:val="00E112D7"/>
    <w:rsid w:val="00E11CB7"/>
    <w:rsid w:val="00E12547"/>
    <w:rsid w:val="00E12A26"/>
    <w:rsid w:val="00E130D4"/>
    <w:rsid w:val="00E13D28"/>
    <w:rsid w:val="00E1441D"/>
    <w:rsid w:val="00E14AE8"/>
    <w:rsid w:val="00E14EB9"/>
    <w:rsid w:val="00E15311"/>
    <w:rsid w:val="00E1563F"/>
    <w:rsid w:val="00E1621A"/>
    <w:rsid w:val="00E16599"/>
    <w:rsid w:val="00E16C60"/>
    <w:rsid w:val="00E170CD"/>
    <w:rsid w:val="00E170F6"/>
    <w:rsid w:val="00E17571"/>
    <w:rsid w:val="00E177B1"/>
    <w:rsid w:val="00E17BCA"/>
    <w:rsid w:val="00E2097C"/>
    <w:rsid w:val="00E209B0"/>
    <w:rsid w:val="00E219A0"/>
    <w:rsid w:val="00E21FC9"/>
    <w:rsid w:val="00E22082"/>
    <w:rsid w:val="00E221EF"/>
    <w:rsid w:val="00E22E29"/>
    <w:rsid w:val="00E2386B"/>
    <w:rsid w:val="00E23C7A"/>
    <w:rsid w:val="00E24134"/>
    <w:rsid w:val="00E25684"/>
    <w:rsid w:val="00E257FD"/>
    <w:rsid w:val="00E2696B"/>
    <w:rsid w:val="00E27D9E"/>
    <w:rsid w:val="00E3000D"/>
    <w:rsid w:val="00E30430"/>
    <w:rsid w:val="00E30647"/>
    <w:rsid w:val="00E3074D"/>
    <w:rsid w:val="00E307FB"/>
    <w:rsid w:val="00E3153D"/>
    <w:rsid w:val="00E31603"/>
    <w:rsid w:val="00E317E4"/>
    <w:rsid w:val="00E31BF4"/>
    <w:rsid w:val="00E3201A"/>
    <w:rsid w:val="00E3239E"/>
    <w:rsid w:val="00E32D8C"/>
    <w:rsid w:val="00E339E2"/>
    <w:rsid w:val="00E33FD6"/>
    <w:rsid w:val="00E34C55"/>
    <w:rsid w:val="00E36299"/>
    <w:rsid w:val="00E3635A"/>
    <w:rsid w:val="00E366FF"/>
    <w:rsid w:val="00E36C05"/>
    <w:rsid w:val="00E36F33"/>
    <w:rsid w:val="00E372E5"/>
    <w:rsid w:val="00E37A65"/>
    <w:rsid w:val="00E37CCA"/>
    <w:rsid w:val="00E37DE6"/>
    <w:rsid w:val="00E4002E"/>
    <w:rsid w:val="00E41B79"/>
    <w:rsid w:val="00E42731"/>
    <w:rsid w:val="00E42FA2"/>
    <w:rsid w:val="00E4324F"/>
    <w:rsid w:val="00E4495B"/>
    <w:rsid w:val="00E449B2"/>
    <w:rsid w:val="00E44F52"/>
    <w:rsid w:val="00E453B3"/>
    <w:rsid w:val="00E453EE"/>
    <w:rsid w:val="00E45B1C"/>
    <w:rsid w:val="00E45F82"/>
    <w:rsid w:val="00E45FEC"/>
    <w:rsid w:val="00E4617C"/>
    <w:rsid w:val="00E46239"/>
    <w:rsid w:val="00E463A9"/>
    <w:rsid w:val="00E4656F"/>
    <w:rsid w:val="00E4735F"/>
    <w:rsid w:val="00E473E4"/>
    <w:rsid w:val="00E47514"/>
    <w:rsid w:val="00E47C05"/>
    <w:rsid w:val="00E50833"/>
    <w:rsid w:val="00E50A0C"/>
    <w:rsid w:val="00E511C4"/>
    <w:rsid w:val="00E513CF"/>
    <w:rsid w:val="00E5179B"/>
    <w:rsid w:val="00E52C57"/>
    <w:rsid w:val="00E53604"/>
    <w:rsid w:val="00E541FA"/>
    <w:rsid w:val="00E54B91"/>
    <w:rsid w:val="00E551E9"/>
    <w:rsid w:val="00E552A5"/>
    <w:rsid w:val="00E552C7"/>
    <w:rsid w:val="00E5606A"/>
    <w:rsid w:val="00E5739E"/>
    <w:rsid w:val="00E57A5D"/>
    <w:rsid w:val="00E603A7"/>
    <w:rsid w:val="00E6058B"/>
    <w:rsid w:val="00E607C0"/>
    <w:rsid w:val="00E60ACC"/>
    <w:rsid w:val="00E60DFA"/>
    <w:rsid w:val="00E6153E"/>
    <w:rsid w:val="00E617BB"/>
    <w:rsid w:val="00E61C55"/>
    <w:rsid w:val="00E61E7D"/>
    <w:rsid w:val="00E6271B"/>
    <w:rsid w:val="00E6348E"/>
    <w:rsid w:val="00E635B1"/>
    <w:rsid w:val="00E63E3C"/>
    <w:rsid w:val="00E6459B"/>
    <w:rsid w:val="00E64A68"/>
    <w:rsid w:val="00E65791"/>
    <w:rsid w:val="00E65CF8"/>
    <w:rsid w:val="00E663E8"/>
    <w:rsid w:val="00E66B32"/>
    <w:rsid w:val="00E66BFA"/>
    <w:rsid w:val="00E6759F"/>
    <w:rsid w:val="00E675E2"/>
    <w:rsid w:val="00E70775"/>
    <w:rsid w:val="00E70A40"/>
    <w:rsid w:val="00E70B0E"/>
    <w:rsid w:val="00E70BDC"/>
    <w:rsid w:val="00E71905"/>
    <w:rsid w:val="00E722AE"/>
    <w:rsid w:val="00E72BFB"/>
    <w:rsid w:val="00E72D3C"/>
    <w:rsid w:val="00E72E51"/>
    <w:rsid w:val="00E73C1A"/>
    <w:rsid w:val="00E73EFA"/>
    <w:rsid w:val="00E748B1"/>
    <w:rsid w:val="00E74F60"/>
    <w:rsid w:val="00E75511"/>
    <w:rsid w:val="00E756C1"/>
    <w:rsid w:val="00E75DDE"/>
    <w:rsid w:val="00E76973"/>
    <w:rsid w:val="00E80872"/>
    <w:rsid w:val="00E81201"/>
    <w:rsid w:val="00E8138D"/>
    <w:rsid w:val="00E813A3"/>
    <w:rsid w:val="00E817BC"/>
    <w:rsid w:val="00E81A30"/>
    <w:rsid w:val="00E81D62"/>
    <w:rsid w:val="00E82E53"/>
    <w:rsid w:val="00E83480"/>
    <w:rsid w:val="00E8359F"/>
    <w:rsid w:val="00E835D3"/>
    <w:rsid w:val="00E838DF"/>
    <w:rsid w:val="00E84420"/>
    <w:rsid w:val="00E846C5"/>
    <w:rsid w:val="00E849AA"/>
    <w:rsid w:val="00E8687B"/>
    <w:rsid w:val="00E868EB"/>
    <w:rsid w:val="00E871DA"/>
    <w:rsid w:val="00E87901"/>
    <w:rsid w:val="00E87921"/>
    <w:rsid w:val="00E87B2C"/>
    <w:rsid w:val="00E90059"/>
    <w:rsid w:val="00E91D59"/>
    <w:rsid w:val="00E92ADC"/>
    <w:rsid w:val="00E92FB1"/>
    <w:rsid w:val="00E93319"/>
    <w:rsid w:val="00E93691"/>
    <w:rsid w:val="00E94559"/>
    <w:rsid w:val="00E947C0"/>
    <w:rsid w:val="00E954FB"/>
    <w:rsid w:val="00E96883"/>
    <w:rsid w:val="00E9787C"/>
    <w:rsid w:val="00EA014E"/>
    <w:rsid w:val="00EA08BF"/>
    <w:rsid w:val="00EA0972"/>
    <w:rsid w:val="00EA0A4C"/>
    <w:rsid w:val="00EA135C"/>
    <w:rsid w:val="00EA1A31"/>
    <w:rsid w:val="00EA1BC5"/>
    <w:rsid w:val="00EA29CC"/>
    <w:rsid w:val="00EA32DB"/>
    <w:rsid w:val="00EA3301"/>
    <w:rsid w:val="00EA33E2"/>
    <w:rsid w:val="00EA3607"/>
    <w:rsid w:val="00EA4636"/>
    <w:rsid w:val="00EA477C"/>
    <w:rsid w:val="00EA6AA9"/>
    <w:rsid w:val="00EA6C53"/>
    <w:rsid w:val="00EA6D73"/>
    <w:rsid w:val="00EA7129"/>
    <w:rsid w:val="00EA72E6"/>
    <w:rsid w:val="00EA750D"/>
    <w:rsid w:val="00EA77DB"/>
    <w:rsid w:val="00EA7C2A"/>
    <w:rsid w:val="00EB064F"/>
    <w:rsid w:val="00EB22BF"/>
    <w:rsid w:val="00EB2560"/>
    <w:rsid w:val="00EB285A"/>
    <w:rsid w:val="00EB2F1A"/>
    <w:rsid w:val="00EB474B"/>
    <w:rsid w:val="00EB4AE0"/>
    <w:rsid w:val="00EB4B28"/>
    <w:rsid w:val="00EB4FBF"/>
    <w:rsid w:val="00EB7420"/>
    <w:rsid w:val="00EB7A2F"/>
    <w:rsid w:val="00EB7DBF"/>
    <w:rsid w:val="00EC052F"/>
    <w:rsid w:val="00EC12ED"/>
    <w:rsid w:val="00EC16A9"/>
    <w:rsid w:val="00EC1A07"/>
    <w:rsid w:val="00EC236C"/>
    <w:rsid w:val="00EC26D8"/>
    <w:rsid w:val="00EC2D3D"/>
    <w:rsid w:val="00EC2ED7"/>
    <w:rsid w:val="00EC37A2"/>
    <w:rsid w:val="00EC389D"/>
    <w:rsid w:val="00EC4713"/>
    <w:rsid w:val="00EC55DA"/>
    <w:rsid w:val="00EC57AE"/>
    <w:rsid w:val="00EC5C36"/>
    <w:rsid w:val="00EC5D36"/>
    <w:rsid w:val="00EC63C7"/>
    <w:rsid w:val="00EC65CD"/>
    <w:rsid w:val="00EC6EF1"/>
    <w:rsid w:val="00EC6F6A"/>
    <w:rsid w:val="00EC708A"/>
    <w:rsid w:val="00EC787D"/>
    <w:rsid w:val="00EC787F"/>
    <w:rsid w:val="00EC7CF4"/>
    <w:rsid w:val="00ED0AC8"/>
    <w:rsid w:val="00ED100D"/>
    <w:rsid w:val="00ED148E"/>
    <w:rsid w:val="00ED1673"/>
    <w:rsid w:val="00ED2266"/>
    <w:rsid w:val="00ED285D"/>
    <w:rsid w:val="00ED33EE"/>
    <w:rsid w:val="00ED346F"/>
    <w:rsid w:val="00ED3AD0"/>
    <w:rsid w:val="00ED3D75"/>
    <w:rsid w:val="00ED480F"/>
    <w:rsid w:val="00ED4C5D"/>
    <w:rsid w:val="00ED4DF4"/>
    <w:rsid w:val="00ED535F"/>
    <w:rsid w:val="00ED545E"/>
    <w:rsid w:val="00ED560A"/>
    <w:rsid w:val="00ED6C6C"/>
    <w:rsid w:val="00ED7567"/>
    <w:rsid w:val="00EE001D"/>
    <w:rsid w:val="00EE0498"/>
    <w:rsid w:val="00EE04BE"/>
    <w:rsid w:val="00EE04EA"/>
    <w:rsid w:val="00EE06F9"/>
    <w:rsid w:val="00EE0767"/>
    <w:rsid w:val="00EE0E82"/>
    <w:rsid w:val="00EE0FAC"/>
    <w:rsid w:val="00EE1DD8"/>
    <w:rsid w:val="00EE1F5E"/>
    <w:rsid w:val="00EE2EF9"/>
    <w:rsid w:val="00EE346F"/>
    <w:rsid w:val="00EE4B55"/>
    <w:rsid w:val="00EE55E1"/>
    <w:rsid w:val="00EE55F1"/>
    <w:rsid w:val="00EE5CD0"/>
    <w:rsid w:val="00EE63E6"/>
    <w:rsid w:val="00EE65CC"/>
    <w:rsid w:val="00EE686F"/>
    <w:rsid w:val="00EF0065"/>
    <w:rsid w:val="00EF0EE1"/>
    <w:rsid w:val="00EF1558"/>
    <w:rsid w:val="00EF1C62"/>
    <w:rsid w:val="00EF24B6"/>
    <w:rsid w:val="00EF2F35"/>
    <w:rsid w:val="00EF3873"/>
    <w:rsid w:val="00EF3B5E"/>
    <w:rsid w:val="00EF42B6"/>
    <w:rsid w:val="00EF4539"/>
    <w:rsid w:val="00EF4D38"/>
    <w:rsid w:val="00EF51A6"/>
    <w:rsid w:val="00EF57EE"/>
    <w:rsid w:val="00EF5DBB"/>
    <w:rsid w:val="00EF67BB"/>
    <w:rsid w:val="00EF74A5"/>
    <w:rsid w:val="00F0009F"/>
    <w:rsid w:val="00F0014A"/>
    <w:rsid w:val="00F00E1D"/>
    <w:rsid w:val="00F0177E"/>
    <w:rsid w:val="00F01A9C"/>
    <w:rsid w:val="00F02215"/>
    <w:rsid w:val="00F02D51"/>
    <w:rsid w:val="00F02EA7"/>
    <w:rsid w:val="00F032D7"/>
    <w:rsid w:val="00F033B2"/>
    <w:rsid w:val="00F037FC"/>
    <w:rsid w:val="00F03C89"/>
    <w:rsid w:val="00F03E12"/>
    <w:rsid w:val="00F0404F"/>
    <w:rsid w:val="00F044FD"/>
    <w:rsid w:val="00F05962"/>
    <w:rsid w:val="00F05BB0"/>
    <w:rsid w:val="00F066A8"/>
    <w:rsid w:val="00F06BB9"/>
    <w:rsid w:val="00F0722F"/>
    <w:rsid w:val="00F07231"/>
    <w:rsid w:val="00F07E8A"/>
    <w:rsid w:val="00F100FE"/>
    <w:rsid w:val="00F10633"/>
    <w:rsid w:val="00F106C0"/>
    <w:rsid w:val="00F10FE2"/>
    <w:rsid w:val="00F11395"/>
    <w:rsid w:val="00F12486"/>
    <w:rsid w:val="00F12605"/>
    <w:rsid w:val="00F13041"/>
    <w:rsid w:val="00F132C6"/>
    <w:rsid w:val="00F1331A"/>
    <w:rsid w:val="00F1337E"/>
    <w:rsid w:val="00F13AE3"/>
    <w:rsid w:val="00F15249"/>
    <w:rsid w:val="00F15526"/>
    <w:rsid w:val="00F1563E"/>
    <w:rsid w:val="00F15998"/>
    <w:rsid w:val="00F15A09"/>
    <w:rsid w:val="00F15ECF"/>
    <w:rsid w:val="00F16CB8"/>
    <w:rsid w:val="00F170F7"/>
    <w:rsid w:val="00F17AB9"/>
    <w:rsid w:val="00F17EF2"/>
    <w:rsid w:val="00F20107"/>
    <w:rsid w:val="00F214AA"/>
    <w:rsid w:val="00F21993"/>
    <w:rsid w:val="00F2271B"/>
    <w:rsid w:val="00F228B9"/>
    <w:rsid w:val="00F23081"/>
    <w:rsid w:val="00F241ED"/>
    <w:rsid w:val="00F247AB"/>
    <w:rsid w:val="00F2512E"/>
    <w:rsid w:val="00F253C7"/>
    <w:rsid w:val="00F2601A"/>
    <w:rsid w:val="00F260C8"/>
    <w:rsid w:val="00F266AE"/>
    <w:rsid w:val="00F269CC"/>
    <w:rsid w:val="00F26ACC"/>
    <w:rsid w:val="00F26E72"/>
    <w:rsid w:val="00F2711E"/>
    <w:rsid w:val="00F271D5"/>
    <w:rsid w:val="00F27441"/>
    <w:rsid w:val="00F275F4"/>
    <w:rsid w:val="00F304A3"/>
    <w:rsid w:val="00F30AC9"/>
    <w:rsid w:val="00F30C73"/>
    <w:rsid w:val="00F31043"/>
    <w:rsid w:val="00F31283"/>
    <w:rsid w:val="00F312B6"/>
    <w:rsid w:val="00F31811"/>
    <w:rsid w:val="00F32141"/>
    <w:rsid w:val="00F324EC"/>
    <w:rsid w:val="00F32FFC"/>
    <w:rsid w:val="00F33ACF"/>
    <w:rsid w:val="00F33B43"/>
    <w:rsid w:val="00F33B4A"/>
    <w:rsid w:val="00F33BDF"/>
    <w:rsid w:val="00F3453A"/>
    <w:rsid w:val="00F35013"/>
    <w:rsid w:val="00F3531D"/>
    <w:rsid w:val="00F35705"/>
    <w:rsid w:val="00F35F75"/>
    <w:rsid w:val="00F361F2"/>
    <w:rsid w:val="00F36420"/>
    <w:rsid w:val="00F36B6C"/>
    <w:rsid w:val="00F3723A"/>
    <w:rsid w:val="00F376C7"/>
    <w:rsid w:val="00F3794E"/>
    <w:rsid w:val="00F40E5A"/>
    <w:rsid w:val="00F4182A"/>
    <w:rsid w:val="00F41C34"/>
    <w:rsid w:val="00F41FF5"/>
    <w:rsid w:val="00F42095"/>
    <w:rsid w:val="00F42320"/>
    <w:rsid w:val="00F4232E"/>
    <w:rsid w:val="00F426F9"/>
    <w:rsid w:val="00F4292F"/>
    <w:rsid w:val="00F42FDA"/>
    <w:rsid w:val="00F44D98"/>
    <w:rsid w:val="00F458AE"/>
    <w:rsid w:val="00F458F6"/>
    <w:rsid w:val="00F45A66"/>
    <w:rsid w:val="00F4620F"/>
    <w:rsid w:val="00F469AF"/>
    <w:rsid w:val="00F46A35"/>
    <w:rsid w:val="00F46D59"/>
    <w:rsid w:val="00F5067C"/>
    <w:rsid w:val="00F51219"/>
    <w:rsid w:val="00F517D4"/>
    <w:rsid w:val="00F51B8B"/>
    <w:rsid w:val="00F51E64"/>
    <w:rsid w:val="00F52067"/>
    <w:rsid w:val="00F52705"/>
    <w:rsid w:val="00F52EDD"/>
    <w:rsid w:val="00F5386C"/>
    <w:rsid w:val="00F53AB7"/>
    <w:rsid w:val="00F5444F"/>
    <w:rsid w:val="00F549F2"/>
    <w:rsid w:val="00F550AF"/>
    <w:rsid w:val="00F556CE"/>
    <w:rsid w:val="00F55BCF"/>
    <w:rsid w:val="00F57354"/>
    <w:rsid w:val="00F57630"/>
    <w:rsid w:val="00F57B02"/>
    <w:rsid w:val="00F605CD"/>
    <w:rsid w:val="00F6180F"/>
    <w:rsid w:val="00F62073"/>
    <w:rsid w:val="00F623DE"/>
    <w:rsid w:val="00F62531"/>
    <w:rsid w:val="00F6266F"/>
    <w:rsid w:val="00F62A49"/>
    <w:rsid w:val="00F63724"/>
    <w:rsid w:val="00F64219"/>
    <w:rsid w:val="00F6433D"/>
    <w:rsid w:val="00F64388"/>
    <w:rsid w:val="00F64B2A"/>
    <w:rsid w:val="00F64B6E"/>
    <w:rsid w:val="00F64BC9"/>
    <w:rsid w:val="00F65023"/>
    <w:rsid w:val="00F65533"/>
    <w:rsid w:val="00F65880"/>
    <w:rsid w:val="00F65A69"/>
    <w:rsid w:val="00F65F0D"/>
    <w:rsid w:val="00F6778D"/>
    <w:rsid w:val="00F67AE5"/>
    <w:rsid w:val="00F67BD4"/>
    <w:rsid w:val="00F70CAD"/>
    <w:rsid w:val="00F714E2"/>
    <w:rsid w:val="00F71ABB"/>
    <w:rsid w:val="00F72B21"/>
    <w:rsid w:val="00F72CB2"/>
    <w:rsid w:val="00F72D45"/>
    <w:rsid w:val="00F739F0"/>
    <w:rsid w:val="00F73AC3"/>
    <w:rsid w:val="00F7468F"/>
    <w:rsid w:val="00F746B1"/>
    <w:rsid w:val="00F756C9"/>
    <w:rsid w:val="00F75AB2"/>
    <w:rsid w:val="00F76222"/>
    <w:rsid w:val="00F764EF"/>
    <w:rsid w:val="00F768E3"/>
    <w:rsid w:val="00F7695C"/>
    <w:rsid w:val="00F76E74"/>
    <w:rsid w:val="00F76F3F"/>
    <w:rsid w:val="00F77F07"/>
    <w:rsid w:val="00F8077F"/>
    <w:rsid w:val="00F8087D"/>
    <w:rsid w:val="00F80AE8"/>
    <w:rsid w:val="00F80F5F"/>
    <w:rsid w:val="00F814C1"/>
    <w:rsid w:val="00F816D2"/>
    <w:rsid w:val="00F81D42"/>
    <w:rsid w:val="00F828A9"/>
    <w:rsid w:val="00F82AE5"/>
    <w:rsid w:val="00F835FD"/>
    <w:rsid w:val="00F83660"/>
    <w:rsid w:val="00F8370E"/>
    <w:rsid w:val="00F83AE9"/>
    <w:rsid w:val="00F845C1"/>
    <w:rsid w:val="00F847E8"/>
    <w:rsid w:val="00F8483D"/>
    <w:rsid w:val="00F8495C"/>
    <w:rsid w:val="00F8598E"/>
    <w:rsid w:val="00F85B6A"/>
    <w:rsid w:val="00F86993"/>
    <w:rsid w:val="00F87066"/>
    <w:rsid w:val="00F877E6"/>
    <w:rsid w:val="00F928E9"/>
    <w:rsid w:val="00F931E7"/>
    <w:rsid w:val="00F94AA6"/>
    <w:rsid w:val="00F94FFE"/>
    <w:rsid w:val="00F95744"/>
    <w:rsid w:val="00F965FF"/>
    <w:rsid w:val="00F9668C"/>
    <w:rsid w:val="00F967DB"/>
    <w:rsid w:val="00F977FF"/>
    <w:rsid w:val="00F97DFB"/>
    <w:rsid w:val="00FA0597"/>
    <w:rsid w:val="00FA066C"/>
    <w:rsid w:val="00FA11E9"/>
    <w:rsid w:val="00FA12D4"/>
    <w:rsid w:val="00FA1816"/>
    <w:rsid w:val="00FA199A"/>
    <w:rsid w:val="00FA1C88"/>
    <w:rsid w:val="00FA25BB"/>
    <w:rsid w:val="00FA29CD"/>
    <w:rsid w:val="00FA3A5B"/>
    <w:rsid w:val="00FA4636"/>
    <w:rsid w:val="00FA4B1B"/>
    <w:rsid w:val="00FA4F57"/>
    <w:rsid w:val="00FA5B7C"/>
    <w:rsid w:val="00FA5C7B"/>
    <w:rsid w:val="00FA5F2E"/>
    <w:rsid w:val="00FA63C4"/>
    <w:rsid w:val="00FA6556"/>
    <w:rsid w:val="00FA6B67"/>
    <w:rsid w:val="00FA701D"/>
    <w:rsid w:val="00FA73E0"/>
    <w:rsid w:val="00FA7EB2"/>
    <w:rsid w:val="00FB01C9"/>
    <w:rsid w:val="00FB0FB7"/>
    <w:rsid w:val="00FB1B67"/>
    <w:rsid w:val="00FB1E1B"/>
    <w:rsid w:val="00FB2355"/>
    <w:rsid w:val="00FB259B"/>
    <w:rsid w:val="00FB2E00"/>
    <w:rsid w:val="00FB4029"/>
    <w:rsid w:val="00FB4206"/>
    <w:rsid w:val="00FB4DEA"/>
    <w:rsid w:val="00FB4EE3"/>
    <w:rsid w:val="00FB518B"/>
    <w:rsid w:val="00FB54D4"/>
    <w:rsid w:val="00FB5566"/>
    <w:rsid w:val="00FB5823"/>
    <w:rsid w:val="00FB584E"/>
    <w:rsid w:val="00FB601E"/>
    <w:rsid w:val="00FB63E8"/>
    <w:rsid w:val="00FC0111"/>
    <w:rsid w:val="00FC02E1"/>
    <w:rsid w:val="00FC0BB7"/>
    <w:rsid w:val="00FC0D8F"/>
    <w:rsid w:val="00FC1179"/>
    <w:rsid w:val="00FC11C9"/>
    <w:rsid w:val="00FC1C58"/>
    <w:rsid w:val="00FC2473"/>
    <w:rsid w:val="00FC2D9E"/>
    <w:rsid w:val="00FC3028"/>
    <w:rsid w:val="00FC36EB"/>
    <w:rsid w:val="00FC4175"/>
    <w:rsid w:val="00FC4302"/>
    <w:rsid w:val="00FC496E"/>
    <w:rsid w:val="00FC5BDB"/>
    <w:rsid w:val="00FC68A8"/>
    <w:rsid w:val="00FC6E3F"/>
    <w:rsid w:val="00FC7045"/>
    <w:rsid w:val="00FC7163"/>
    <w:rsid w:val="00FD1869"/>
    <w:rsid w:val="00FD21B5"/>
    <w:rsid w:val="00FD2F72"/>
    <w:rsid w:val="00FD3628"/>
    <w:rsid w:val="00FD371C"/>
    <w:rsid w:val="00FD3983"/>
    <w:rsid w:val="00FD398E"/>
    <w:rsid w:val="00FD4130"/>
    <w:rsid w:val="00FD426F"/>
    <w:rsid w:val="00FD480D"/>
    <w:rsid w:val="00FD547C"/>
    <w:rsid w:val="00FD5EFC"/>
    <w:rsid w:val="00FD6843"/>
    <w:rsid w:val="00FD7879"/>
    <w:rsid w:val="00FD7CFD"/>
    <w:rsid w:val="00FE076D"/>
    <w:rsid w:val="00FE076E"/>
    <w:rsid w:val="00FE09FA"/>
    <w:rsid w:val="00FE1653"/>
    <w:rsid w:val="00FE1BF7"/>
    <w:rsid w:val="00FE1DC0"/>
    <w:rsid w:val="00FE3A56"/>
    <w:rsid w:val="00FE40CA"/>
    <w:rsid w:val="00FE4449"/>
    <w:rsid w:val="00FE46E4"/>
    <w:rsid w:val="00FE48B3"/>
    <w:rsid w:val="00FE5000"/>
    <w:rsid w:val="00FE50DD"/>
    <w:rsid w:val="00FE5810"/>
    <w:rsid w:val="00FE63F5"/>
    <w:rsid w:val="00FE7238"/>
    <w:rsid w:val="00FF0337"/>
    <w:rsid w:val="00FF07D2"/>
    <w:rsid w:val="00FF2BFA"/>
    <w:rsid w:val="00FF428C"/>
    <w:rsid w:val="00FF43BE"/>
    <w:rsid w:val="00FF45ED"/>
    <w:rsid w:val="00FF4CB4"/>
    <w:rsid w:val="00FF4CFB"/>
    <w:rsid w:val="00FF4FDF"/>
    <w:rsid w:val="00FF50AE"/>
    <w:rsid w:val="00FF512F"/>
    <w:rsid w:val="00FF5AFD"/>
    <w:rsid w:val="00FF5B0F"/>
    <w:rsid w:val="00FF5C79"/>
    <w:rsid w:val="00FF68DA"/>
    <w:rsid w:val="00FF7263"/>
    <w:rsid w:val="01094B74"/>
    <w:rsid w:val="01227D26"/>
    <w:rsid w:val="01415CD2"/>
    <w:rsid w:val="016814B1"/>
    <w:rsid w:val="01964270"/>
    <w:rsid w:val="01AC75F0"/>
    <w:rsid w:val="01AE147F"/>
    <w:rsid w:val="01BD17FD"/>
    <w:rsid w:val="023575E5"/>
    <w:rsid w:val="023A2C71"/>
    <w:rsid w:val="024B6E08"/>
    <w:rsid w:val="0264611C"/>
    <w:rsid w:val="02647ECA"/>
    <w:rsid w:val="026954E1"/>
    <w:rsid w:val="026B46C2"/>
    <w:rsid w:val="027F2F56"/>
    <w:rsid w:val="0284056C"/>
    <w:rsid w:val="02BE6609"/>
    <w:rsid w:val="02F23728"/>
    <w:rsid w:val="02F54FC6"/>
    <w:rsid w:val="02F93D96"/>
    <w:rsid w:val="03060F81"/>
    <w:rsid w:val="03253AFD"/>
    <w:rsid w:val="03373831"/>
    <w:rsid w:val="033A0C2B"/>
    <w:rsid w:val="035B5688"/>
    <w:rsid w:val="038E01E3"/>
    <w:rsid w:val="03970D94"/>
    <w:rsid w:val="03B804CE"/>
    <w:rsid w:val="03BB2E9C"/>
    <w:rsid w:val="03C77256"/>
    <w:rsid w:val="03D26FD0"/>
    <w:rsid w:val="03D60954"/>
    <w:rsid w:val="03E07A24"/>
    <w:rsid w:val="03E5503B"/>
    <w:rsid w:val="03EE2336"/>
    <w:rsid w:val="03EF1A15"/>
    <w:rsid w:val="040A2CF3"/>
    <w:rsid w:val="04567CE7"/>
    <w:rsid w:val="047168CE"/>
    <w:rsid w:val="049525BD"/>
    <w:rsid w:val="04C035DB"/>
    <w:rsid w:val="04C81B17"/>
    <w:rsid w:val="04FD31CE"/>
    <w:rsid w:val="05045994"/>
    <w:rsid w:val="050634BB"/>
    <w:rsid w:val="05141EB3"/>
    <w:rsid w:val="051A6F66"/>
    <w:rsid w:val="053E0EA6"/>
    <w:rsid w:val="05557F9E"/>
    <w:rsid w:val="05600E1D"/>
    <w:rsid w:val="05C96F74"/>
    <w:rsid w:val="05EA2DDC"/>
    <w:rsid w:val="05F069B7"/>
    <w:rsid w:val="06043E9E"/>
    <w:rsid w:val="061C3457"/>
    <w:rsid w:val="06314567"/>
    <w:rsid w:val="066302AD"/>
    <w:rsid w:val="069074E0"/>
    <w:rsid w:val="06C77B40"/>
    <w:rsid w:val="06D575E9"/>
    <w:rsid w:val="06D85DD9"/>
    <w:rsid w:val="06DC0977"/>
    <w:rsid w:val="06EE5866"/>
    <w:rsid w:val="06FB0B6A"/>
    <w:rsid w:val="06FC4B75"/>
    <w:rsid w:val="074D3623"/>
    <w:rsid w:val="07503EBD"/>
    <w:rsid w:val="07740BAF"/>
    <w:rsid w:val="077706A0"/>
    <w:rsid w:val="07944DAE"/>
    <w:rsid w:val="07C338E5"/>
    <w:rsid w:val="07D93108"/>
    <w:rsid w:val="07DD49A7"/>
    <w:rsid w:val="080B1FDA"/>
    <w:rsid w:val="080B3404"/>
    <w:rsid w:val="081B102B"/>
    <w:rsid w:val="082608E1"/>
    <w:rsid w:val="082F0F7A"/>
    <w:rsid w:val="083841B9"/>
    <w:rsid w:val="084E1401"/>
    <w:rsid w:val="085E716A"/>
    <w:rsid w:val="086E3851"/>
    <w:rsid w:val="08767256"/>
    <w:rsid w:val="088B1B5D"/>
    <w:rsid w:val="089D4C97"/>
    <w:rsid w:val="08A54D99"/>
    <w:rsid w:val="08C43471"/>
    <w:rsid w:val="08D631A4"/>
    <w:rsid w:val="08DA0EE6"/>
    <w:rsid w:val="08F646AE"/>
    <w:rsid w:val="08F655F4"/>
    <w:rsid w:val="099D6404"/>
    <w:rsid w:val="099F5C8C"/>
    <w:rsid w:val="09AC2C7C"/>
    <w:rsid w:val="09D462E3"/>
    <w:rsid w:val="0A1B7A08"/>
    <w:rsid w:val="0A3E398A"/>
    <w:rsid w:val="0A670558"/>
    <w:rsid w:val="0A870BFA"/>
    <w:rsid w:val="0B082D3B"/>
    <w:rsid w:val="0B424B21"/>
    <w:rsid w:val="0B7D1FFD"/>
    <w:rsid w:val="0B835865"/>
    <w:rsid w:val="0B8B471A"/>
    <w:rsid w:val="0BB70474"/>
    <w:rsid w:val="0BC8771C"/>
    <w:rsid w:val="0BE300B2"/>
    <w:rsid w:val="0BE67BA2"/>
    <w:rsid w:val="0C0A7D34"/>
    <w:rsid w:val="0C4572E3"/>
    <w:rsid w:val="0C5113C3"/>
    <w:rsid w:val="0C5E598A"/>
    <w:rsid w:val="0CA02447"/>
    <w:rsid w:val="0CC53C5B"/>
    <w:rsid w:val="0CC71781"/>
    <w:rsid w:val="0CF10F4C"/>
    <w:rsid w:val="0CF37CB7"/>
    <w:rsid w:val="0CFF53BF"/>
    <w:rsid w:val="0D0F0D82"/>
    <w:rsid w:val="0D1150F2"/>
    <w:rsid w:val="0D2A0832"/>
    <w:rsid w:val="0D5374B9"/>
    <w:rsid w:val="0D5A25F6"/>
    <w:rsid w:val="0D682F64"/>
    <w:rsid w:val="0D9C49BC"/>
    <w:rsid w:val="0DBC505E"/>
    <w:rsid w:val="0DC61A39"/>
    <w:rsid w:val="0E010CC3"/>
    <w:rsid w:val="0E3B6CD7"/>
    <w:rsid w:val="0E603C3C"/>
    <w:rsid w:val="0E820056"/>
    <w:rsid w:val="0E855450"/>
    <w:rsid w:val="0EBE6BB4"/>
    <w:rsid w:val="0F1E3397"/>
    <w:rsid w:val="0F264E85"/>
    <w:rsid w:val="0F2F360E"/>
    <w:rsid w:val="0F4946D0"/>
    <w:rsid w:val="0F8035BA"/>
    <w:rsid w:val="0FA933C0"/>
    <w:rsid w:val="100625C1"/>
    <w:rsid w:val="10240C99"/>
    <w:rsid w:val="10303AE2"/>
    <w:rsid w:val="10690B0E"/>
    <w:rsid w:val="106A6D8A"/>
    <w:rsid w:val="107B4D5D"/>
    <w:rsid w:val="108F0808"/>
    <w:rsid w:val="10B65D95"/>
    <w:rsid w:val="10B77D5F"/>
    <w:rsid w:val="110034B4"/>
    <w:rsid w:val="110344FD"/>
    <w:rsid w:val="11074842"/>
    <w:rsid w:val="11485186"/>
    <w:rsid w:val="116A6B7F"/>
    <w:rsid w:val="117A5014"/>
    <w:rsid w:val="118E0AC0"/>
    <w:rsid w:val="119E524E"/>
    <w:rsid w:val="11AB1672"/>
    <w:rsid w:val="11B30526"/>
    <w:rsid w:val="11F8062F"/>
    <w:rsid w:val="12097BB6"/>
    <w:rsid w:val="12413D84"/>
    <w:rsid w:val="124473D0"/>
    <w:rsid w:val="1270692A"/>
    <w:rsid w:val="12747CB6"/>
    <w:rsid w:val="128A74D9"/>
    <w:rsid w:val="129E4D32"/>
    <w:rsid w:val="12DE784D"/>
    <w:rsid w:val="12E82452"/>
    <w:rsid w:val="13070B2A"/>
    <w:rsid w:val="132541A5"/>
    <w:rsid w:val="132711CC"/>
    <w:rsid w:val="132A7F13"/>
    <w:rsid w:val="133438E9"/>
    <w:rsid w:val="13390EFF"/>
    <w:rsid w:val="13444CE1"/>
    <w:rsid w:val="134E49AB"/>
    <w:rsid w:val="13936861"/>
    <w:rsid w:val="13A72E80"/>
    <w:rsid w:val="13C94031"/>
    <w:rsid w:val="13DA623E"/>
    <w:rsid w:val="13E23345"/>
    <w:rsid w:val="13FB7F63"/>
    <w:rsid w:val="14047949"/>
    <w:rsid w:val="143771ED"/>
    <w:rsid w:val="14430A9C"/>
    <w:rsid w:val="14515DD5"/>
    <w:rsid w:val="145B1FDE"/>
    <w:rsid w:val="145B4223"/>
    <w:rsid w:val="149363ED"/>
    <w:rsid w:val="14BB0A22"/>
    <w:rsid w:val="14C91E0F"/>
    <w:rsid w:val="14CF38C9"/>
    <w:rsid w:val="14D64C58"/>
    <w:rsid w:val="1520048F"/>
    <w:rsid w:val="1534372C"/>
    <w:rsid w:val="154047C7"/>
    <w:rsid w:val="158346B4"/>
    <w:rsid w:val="158F12AA"/>
    <w:rsid w:val="15C9656A"/>
    <w:rsid w:val="15D72232"/>
    <w:rsid w:val="15E909BB"/>
    <w:rsid w:val="1606156C"/>
    <w:rsid w:val="16191A65"/>
    <w:rsid w:val="16352D0F"/>
    <w:rsid w:val="165473FF"/>
    <w:rsid w:val="16582624"/>
    <w:rsid w:val="166B5873"/>
    <w:rsid w:val="16730284"/>
    <w:rsid w:val="168F0987"/>
    <w:rsid w:val="16AB5C70"/>
    <w:rsid w:val="16B25250"/>
    <w:rsid w:val="16BE59A3"/>
    <w:rsid w:val="17766CFB"/>
    <w:rsid w:val="17942BA8"/>
    <w:rsid w:val="17A34B99"/>
    <w:rsid w:val="17A728DB"/>
    <w:rsid w:val="17D9680D"/>
    <w:rsid w:val="181B6E25"/>
    <w:rsid w:val="182C27D5"/>
    <w:rsid w:val="18387273"/>
    <w:rsid w:val="187111EB"/>
    <w:rsid w:val="18860C9B"/>
    <w:rsid w:val="189D5A8C"/>
    <w:rsid w:val="18A40BC9"/>
    <w:rsid w:val="18B0756E"/>
    <w:rsid w:val="18CE20EA"/>
    <w:rsid w:val="19121BF9"/>
    <w:rsid w:val="192817FA"/>
    <w:rsid w:val="196B18E4"/>
    <w:rsid w:val="196B6966"/>
    <w:rsid w:val="1977008B"/>
    <w:rsid w:val="19946E8F"/>
    <w:rsid w:val="19983866"/>
    <w:rsid w:val="19C32E65"/>
    <w:rsid w:val="19E31528"/>
    <w:rsid w:val="1A11228E"/>
    <w:rsid w:val="1A1D0C33"/>
    <w:rsid w:val="1A1E49AB"/>
    <w:rsid w:val="1A273773"/>
    <w:rsid w:val="1AD25EC1"/>
    <w:rsid w:val="1B2129A5"/>
    <w:rsid w:val="1B293607"/>
    <w:rsid w:val="1B4B7A22"/>
    <w:rsid w:val="1B66485B"/>
    <w:rsid w:val="1B8B6070"/>
    <w:rsid w:val="1BEA548C"/>
    <w:rsid w:val="1C0025BA"/>
    <w:rsid w:val="1C071E75"/>
    <w:rsid w:val="1C14134C"/>
    <w:rsid w:val="1C534DE0"/>
    <w:rsid w:val="1C5B3C94"/>
    <w:rsid w:val="1C60153D"/>
    <w:rsid w:val="1D0B3F40"/>
    <w:rsid w:val="1D1E53EE"/>
    <w:rsid w:val="1D2A59BF"/>
    <w:rsid w:val="1D69418F"/>
    <w:rsid w:val="1D7A639C"/>
    <w:rsid w:val="1D807E56"/>
    <w:rsid w:val="1D9D7C95"/>
    <w:rsid w:val="1DA85CE8"/>
    <w:rsid w:val="1DBE44DB"/>
    <w:rsid w:val="1DD27F86"/>
    <w:rsid w:val="1DD91315"/>
    <w:rsid w:val="1E075E82"/>
    <w:rsid w:val="1E1E766F"/>
    <w:rsid w:val="1E2527AC"/>
    <w:rsid w:val="1E480648"/>
    <w:rsid w:val="1E5D1F46"/>
    <w:rsid w:val="1E8C751D"/>
    <w:rsid w:val="1E937715"/>
    <w:rsid w:val="1E9B0CC0"/>
    <w:rsid w:val="1E9B2A6E"/>
    <w:rsid w:val="1EDF41B4"/>
    <w:rsid w:val="1EF00019"/>
    <w:rsid w:val="1EF34658"/>
    <w:rsid w:val="1EFC175F"/>
    <w:rsid w:val="1F066139"/>
    <w:rsid w:val="1F0F1D62"/>
    <w:rsid w:val="1F3F33F9"/>
    <w:rsid w:val="1F5350F7"/>
    <w:rsid w:val="1F652A9E"/>
    <w:rsid w:val="1F871A02"/>
    <w:rsid w:val="1FB75686"/>
    <w:rsid w:val="1FBA3FC9"/>
    <w:rsid w:val="1FBB33C8"/>
    <w:rsid w:val="1FBC4A4A"/>
    <w:rsid w:val="20193933"/>
    <w:rsid w:val="20232D1B"/>
    <w:rsid w:val="204A02A8"/>
    <w:rsid w:val="206B39C8"/>
    <w:rsid w:val="208512E0"/>
    <w:rsid w:val="20D12777"/>
    <w:rsid w:val="20D64231"/>
    <w:rsid w:val="20E22BD6"/>
    <w:rsid w:val="213571AA"/>
    <w:rsid w:val="21676C37"/>
    <w:rsid w:val="216E446A"/>
    <w:rsid w:val="21731A80"/>
    <w:rsid w:val="2173382E"/>
    <w:rsid w:val="217750CC"/>
    <w:rsid w:val="217A4BBD"/>
    <w:rsid w:val="219D08AB"/>
    <w:rsid w:val="219F4623"/>
    <w:rsid w:val="21C81DCC"/>
    <w:rsid w:val="220426D8"/>
    <w:rsid w:val="22121299"/>
    <w:rsid w:val="221832A0"/>
    <w:rsid w:val="222E1790"/>
    <w:rsid w:val="2264745D"/>
    <w:rsid w:val="22853819"/>
    <w:rsid w:val="22993768"/>
    <w:rsid w:val="22A53782"/>
    <w:rsid w:val="22AC6FF8"/>
    <w:rsid w:val="22B46BAD"/>
    <w:rsid w:val="22C34341"/>
    <w:rsid w:val="22C716AF"/>
    <w:rsid w:val="22D236F9"/>
    <w:rsid w:val="22EE1421"/>
    <w:rsid w:val="23160915"/>
    <w:rsid w:val="233C3329"/>
    <w:rsid w:val="233C481F"/>
    <w:rsid w:val="2341673D"/>
    <w:rsid w:val="234E00AF"/>
    <w:rsid w:val="23767606"/>
    <w:rsid w:val="23FA1FE5"/>
    <w:rsid w:val="23FD23D3"/>
    <w:rsid w:val="24030E99"/>
    <w:rsid w:val="24577437"/>
    <w:rsid w:val="247753E3"/>
    <w:rsid w:val="247E2C16"/>
    <w:rsid w:val="24942439"/>
    <w:rsid w:val="24BC729A"/>
    <w:rsid w:val="24BF6C72"/>
    <w:rsid w:val="24E71883"/>
    <w:rsid w:val="24F6488F"/>
    <w:rsid w:val="25002214"/>
    <w:rsid w:val="25072C0B"/>
    <w:rsid w:val="251B2213"/>
    <w:rsid w:val="251D5F8B"/>
    <w:rsid w:val="25290B53"/>
    <w:rsid w:val="253357AE"/>
    <w:rsid w:val="254774AC"/>
    <w:rsid w:val="254E4396"/>
    <w:rsid w:val="254F40E8"/>
    <w:rsid w:val="25585215"/>
    <w:rsid w:val="25DC7BF4"/>
    <w:rsid w:val="25FE400E"/>
    <w:rsid w:val="26013AFE"/>
    <w:rsid w:val="26040EF9"/>
    <w:rsid w:val="2617492B"/>
    <w:rsid w:val="263712CE"/>
    <w:rsid w:val="26485289"/>
    <w:rsid w:val="264B6B28"/>
    <w:rsid w:val="264D0AF2"/>
    <w:rsid w:val="266B0F78"/>
    <w:rsid w:val="26844FA4"/>
    <w:rsid w:val="26A338B2"/>
    <w:rsid w:val="26C24433"/>
    <w:rsid w:val="26C802A5"/>
    <w:rsid w:val="274719E5"/>
    <w:rsid w:val="275807AF"/>
    <w:rsid w:val="276736FF"/>
    <w:rsid w:val="277125BE"/>
    <w:rsid w:val="277D5407"/>
    <w:rsid w:val="278857B8"/>
    <w:rsid w:val="27B859FB"/>
    <w:rsid w:val="27E014F2"/>
    <w:rsid w:val="27F84A8D"/>
    <w:rsid w:val="28480BD5"/>
    <w:rsid w:val="2854566C"/>
    <w:rsid w:val="2858552C"/>
    <w:rsid w:val="28702626"/>
    <w:rsid w:val="287C121A"/>
    <w:rsid w:val="28834C9E"/>
    <w:rsid w:val="288602EB"/>
    <w:rsid w:val="28996270"/>
    <w:rsid w:val="289E6748"/>
    <w:rsid w:val="28BE1833"/>
    <w:rsid w:val="28C96EB8"/>
    <w:rsid w:val="28D973AE"/>
    <w:rsid w:val="28EF40E2"/>
    <w:rsid w:val="28F039B6"/>
    <w:rsid w:val="290F7F1A"/>
    <w:rsid w:val="291D29FD"/>
    <w:rsid w:val="29351EDB"/>
    <w:rsid w:val="29363ABF"/>
    <w:rsid w:val="2939710B"/>
    <w:rsid w:val="294F4B81"/>
    <w:rsid w:val="295108F9"/>
    <w:rsid w:val="29A0718A"/>
    <w:rsid w:val="29D60DFE"/>
    <w:rsid w:val="29DD03DE"/>
    <w:rsid w:val="2A050A46"/>
    <w:rsid w:val="2A377AEF"/>
    <w:rsid w:val="2A4B17EC"/>
    <w:rsid w:val="2A5A37DD"/>
    <w:rsid w:val="2A766FD5"/>
    <w:rsid w:val="2AAD309E"/>
    <w:rsid w:val="2AB90504"/>
    <w:rsid w:val="2ADD08EC"/>
    <w:rsid w:val="2ADF77CE"/>
    <w:rsid w:val="2AE01F34"/>
    <w:rsid w:val="2AE15CAC"/>
    <w:rsid w:val="2AE8528D"/>
    <w:rsid w:val="2AFE060C"/>
    <w:rsid w:val="2B0A6FB1"/>
    <w:rsid w:val="2B556E6F"/>
    <w:rsid w:val="2B603075"/>
    <w:rsid w:val="2B612949"/>
    <w:rsid w:val="2BBE7D9C"/>
    <w:rsid w:val="2BC71C37"/>
    <w:rsid w:val="2BD018E6"/>
    <w:rsid w:val="2BDA4BD6"/>
    <w:rsid w:val="2C11611D"/>
    <w:rsid w:val="2C1A663D"/>
    <w:rsid w:val="2C42277B"/>
    <w:rsid w:val="2C530710"/>
    <w:rsid w:val="2C6C77F8"/>
    <w:rsid w:val="2C862667"/>
    <w:rsid w:val="2C974875"/>
    <w:rsid w:val="2C9A25B7"/>
    <w:rsid w:val="2CA46F92"/>
    <w:rsid w:val="2CCD0296"/>
    <w:rsid w:val="2CE34819"/>
    <w:rsid w:val="2D142369"/>
    <w:rsid w:val="2D19172E"/>
    <w:rsid w:val="2D1E6D44"/>
    <w:rsid w:val="2D3622E0"/>
    <w:rsid w:val="2D4744ED"/>
    <w:rsid w:val="2D4B586F"/>
    <w:rsid w:val="2D4F33A1"/>
    <w:rsid w:val="2D510EC7"/>
    <w:rsid w:val="2D9B2143"/>
    <w:rsid w:val="2DA27975"/>
    <w:rsid w:val="2DB4223F"/>
    <w:rsid w:val="2DDF3360"/>
    <w:rsid w:val="2DE020CC"/>
    <w:rsid w:val="2E0C4DEE"/>
    <w:rsid w:val="2E0D3667"/>
    <w:rsid w:val="2E1D3A94"/>
    <w:rsid w:val="2E310CF9"/>
    <w:rsid w:val="2E3D76E0"/>
    <w:rsid w:val="2E474078"/>
    <w:rsid w:val="2E475855"/>
    <w:rsid w:val="2E8E1CA7"/>
    <w:rsid w:val="2EB46A87"/>
    <w:rsid w:val="2ED32F23"/>
    <w:rsid w:val="2EDC6EB7"/>
    <w:rsid w:val="2EE35F25"/>
    <w:rsid w:val="2EF30CD1"/>
    <w:rsid w:val="2F0D7070"/>
    <w:rsid w:val="2F1877C3"/>
    <w:rsid w:val="2F3960B7"/>
    <w:rsid w:val="2F487DBF"/>
    <w:rsid w:val="2F4B1946"/>
    <w:rsid w:val="2FA554FB"/>
    <w:rsid w:val="2FA64655"/>
    <w:rsid w:val="2FAF45CB"/>
    <w:rsid w:val="2FE37DD1"/>
    <w:rsid w:val="2FEA5603"/>
    <w:rsid w:val="300761B5"/>
    <w:rsid w:val="30202DD3"/>
    <w:rsid w:val="30204B81"/>
    <w:rsid w:val="30274161"/>
    <w:rsid w:val="302E3742"/>
    <w:rsid w:val="30354AD0"/>
    <w:rsid w:val="30422D49"/>
    <w:rsid w:val="3062519A"/>
    <w:rsid w:val="30656A38"/>
    <w:rsid w:val="30703D5A"/>
    <w:rsid w:val="30705B08"/>
    <w:rsid w:val="308570DA"/>
    <w:rsid w:val="30BF25EC"/>
    <w:rsid w:val="30D23B66"/>
    <w:rsid w:val="30F1651D"/>
    <w:rsid w:val="31085D41"/>
    <w:rsid w:val="311D0F11"/>
    <w:rsid w:val="311F12EA"/>
    <w:rsid w:val="312A215B"/>
    <w:rsid w:val="31771119"/>
    <w:rsid w:val="317C1D6D"/>
    <w:rsid w:val="318341ED"/>
    <w:rsid w:val="318F02CF"/>
    <w:rsid w:val="31AF2660"/>
    <w:rsid w:val="31C003CA"/>
    <w:rsid w:val="31F9369D"/>
    <w:rsid w:val="31FC517A"/>
    <w:rsid w:val="320209E2"/>
    <w:rsid w:val="320C7AB3"/>
    <w:rsid w:val="3213671F"/>
    <w:rsid w:val="321B1AA4"/>
    <w:rsid w:val="32222E32"/>
    <w:rsid w:val="322546D1"/>
    <w:rsid w:val="323B0659"/>
    <w:rsid w:val="324F5BF1"/>
    <w:rsid w:val="327613D0"/>
    <w:rsid w:val="328E671A"/>
    <w:rsid w:val="32AC4DF2"/>
    <w:rsid w:val="32AE10DB"/>
    <w:rsid w:val="32AE2918"/>
    <w:rsid w:val="32EE6157"/>
    <w:rsid w:val="32F56799"/>
    <w:rsid w:val="33244988"/>
    <w:rsid w:val="33372074"/>
    <w:rsid w:val="33492641"/>
    <w:rsid w:val="334D6E52"/>
    <w:rsid w:val="33525999"/>
    <w:rsid w:val="33633703"/>
    <w:rsid w:val="33661445"/>
    <w:rsid w:val="336F654B"/>
    <w:rsid w:val="339A4C4A"/>
    <w:rsid w:val="339C4B58"/>
    <w:rsid w:val="33B31BA4"/>
    <w:rsid w:val="33C543BD"/>
    <w:rsid w:val="33EA5BD2"/>
    <w:rsid w:val="33FB52BF"/>
    <w:rsid w:val="341964B7"/>
    <w:rsid w:val="342A2472"/>
    <w:rsid w:val="34637732"/>
    <w:rsid w:val="346F4329"/>
    <w:rsid w:val="34943D90"/>
    <w:rsid w:val="34AF1CEF"/>
    <w:rsid w:val="34C208FD"/>
    <w:rsid w:val="35225F43"/>
    <w:rsid w:val="35605657"/>
    <w:rsid w:val="35644E8A"/>
    <w:rsid w:val="357A6B39"/>
    <w:rsid w:val="357E2A76"/>
    <w:rsid w:val="35B46497"/>
    <w:rsid w:val="361F1526"/>
    <w:rsid w:val="36237179"/>
    <w:rsid w:val="363D46DF"/>
    <w:rsid w:val="36413AA3"/>
    <w:rsid w:val="366B74B8"/>
    <w:rsid w:val="366C6D72"/>
    <w:rsid w:val="36992A33"/>
    <w:rsid w:val="36A54032"/>
    <w:rsid w:val="372D5F5A"/>
    <w:rsid w:val="37531CE0"/>
    <w:rsid w:val="3769199A"/>
    <w:rsid w:val="37C815BB"/>
    <w:rsid w:val="37D72911"/>
    <w:rsid w:val="37F15093"/>
    <w:rsid w:val="38042FDA"/>
    <w:rsid w:val="38055562"/>
    <w:rsid w:val="382F41EB"/>
    <w:rsid w:val="38376F0C"/>
    <w:rsid w:val="384C640F"/>
    <w:rsid w:val="385F4153"/>
    <w:rsid w:val="38A10829"/>
    <w:rsid w:val="38A24AEC"/>
    <w:rsid w:val="39094D4C"/>
    <w:rsid w:val="390E0D37"/>
    <w:rsid w:val="39161217"/>
    <w:rsid w:val="39A22AAB"/>
    <w:rsid w:val="39A607ED"/>
    <w:rsid w:val="39B12CEE"/>
    <w:rsid w:val="39F2758E"/>
    <w:rsid w:val="3A1F5EFA"/>
    <w:rsid w:val="3A23599A"/>
    <w:rsid w:val="3A786573"/>
    <w:rsid w:val="3A8F1281"/>
    <w:rsid w:val="3A9479A4"/>
    <w:rsid w:val="3AA32C70"/>
    <w:rsid w:val="3AFB7D8B"/>
    <w:rsid w:val="3B0F4170"/>
    <w:rsid w:val="3B31058A"/>
    <w:rsid w:val="3B451940"/>
    <w:rsid w:val="3B6E533A"/>
    <w:rsid w:val="3B81506E"/>
    <w:rsid w:val="3B926B22"/>
    <w:rsid w:val="3B985F13"/>
    <w:rsid w:val="3BB56A15"/>
    <w:rsid w:val="3BB645EB"/>
    <w:rsid w:val="3BCB62E9"/>
    <w:rsid w:val="3BF907DB"/>
    <w:rsid w:val="3C4147FD"/>
    <w:rsid w:val="3C552056"/>
    <w:rsid w:val="3C553E04"/>
    <w:rsid w:val="3C805325"/>
    <w:rsid w:val="3C8C1F1C"/>
    <w:rsid w:val="3C920BB5"/>
    <w:rsid w:val="3CA1704A"/>
    <w:rsid w:val="3CB43221"/>
    <w:rsid w:val="3CC66AB0"/>
    <w:rsid w:val="3CC82828"/>
    <w:rsid w:val="3CD70CBD"/>
    <w:rsid w:val="3CF67395"/>
    <w:rsid w:val="3D0715A3"/>
    <w:rsid w:val="3D1F34B9"/>
    <w:rsid w:val="3D402D06"/>
    <w:rsid w:val="3D472D86"/>
    <w:rsid w:val="3D475E43"/>
    <w:rsid w:val="3D4A148F"/>
    <w:rsid w:val="3D8E3A72"/>
    <w:rsid w:val="3DA74B34"/>
    <w:rsid w:val="3DED69EA"/>
    <w:rsid w:val="3DFD2519"/>
    <w:rsid w:val="3E014244"/>
    <w:rsid w:val="3E5325C6"/>
    <w:rsid w:val="3E5500EC"/>
    <w:rsid w:val="3E667380"/>
    <w:rsid w:val="3E732C75"/>
    <w:rsid w:val="3E742C68"/>
    <w:rsid w:val="3EA3354D"/>
    <w:rsid w:val="3EA370A9"/>
    <w:rsid w:val="3EA53760"/>
    <w:rsid w:val="3EE21B1C"/>
    <w:rsid w:val="3EEF0540"/>
    <w:rsid w:val="3EFF797D"/>
    <w:rsid w:val="3F375A43"/>
    <w:rsid w:val="3F49679E"/>
    <w:rsid w:val="3F516B05"/>
    <w:rsid w:val="3F850EA5"/>
    <w:rsid w:val="3F9260DA"/>
    <w:rsid w:val="3FC45529"/>
    <w:rsid w:val="3FCD0C80"/>
    <w:rsid w:val="3FE77469"/>
    <w:rsid w:val="40073765"/>
    <w:rsid w:val="400B13AA"/>
    <w:rsid w:val="4013200C"/>
    <w:rsid w:val="40532D51"/>
    <w:rsid w:val="406F4DA3"/>
    <w:rsid w:val="40793DC0"/>
    <w:rsid w:val="40866C82"/>
    <w:rsid w:val="40912140"/>
    <w:rsid w:val="40C829D5"/>
    <w:rsid w:val="410D435E"/>
    <w:rsid w:val="4110479E"/>
    <w:rsid w:val="4121627F"/>
    <w:rsid w:val="41230EF6"/>
    <w:rsid w:val="41540B2E"/>
    <w:rsid w:val="417D62D7"/>
    <w:rsid w:val="41DF489C"/>
    <w:rsid w:val="41E33AEE"/>
    <w:rsid w:val="41FB71FC"/>
    <w:rsid w:val="41FF4F3E"/>
    <w:rsid w:val="42251667"/>
    <w:rsid w:val="42335EA5"/>
    <w:rsid w:val="42386A23"/>
    <w:rsid w:val="425B5EAB"/>
    <w:rsid w:val="42A47894"/>
    <w:rsid w:val="42E61C5A"/>
    <w:rsid w:val="42ED2892"/>
    <w:rsid w:val="43107404"/>
    <w:rsid w:val="435968D0"/>
    <w:rsid w:val="437978CA"/>
    <w:rsid w:val="437B05F4"/>
    <w:rsid w:val="438F3402"/>
    <w:rsid w:val="43911BC6"/>
    <w:rsid w:val="43D1290A"/>
    <w:rsid w:val="43DD12AF"/>
    <w:rsid w:val="43E75C8A"/>
    <w:rsid w:val="43F565F9"/>
    <w:rsid w:val="440A7BCA"/>
    <w:rsid w:val="440C749E"/>
    <w:rsid w:val="440F3FE7"/>
    <w:rsid w:val="44114AB5"/>
    <w:rsid w:val="44224F14"/>
    <w:rsid w:val="443A225E"/>
    <w:rsid w:val="4464552C"/>
    <w:rsid w:val="446472DA"/>
    <w:rsid w:val="44676DCB"/>
    <w:rsid w:val="44973488"/>
    <w:rsid w:val="44B87626"/>
    <w:rsid w:val="44F00032"/>
    <w:rsid w:val="45202C09"/>
    <w:rsid w:val="452B1BA6"/>
    <w:rsid w:val="45655845"/>
    <w:rsid w:val="456A6B72"/>
    <w:rsid w:val="458E44FE"/>
    <w:rsid w:val="45905EAD"/>
    <w:rsid w:val="45941E41"/>
    <w:rsid w:val="45A55DFD"/>
    <w:rsid w:val="45AF0A29"/>
    <w:rsid w:val="45B544DA"/>
    <w:rsid w:val="45B95404"/>
    <w:rsid w:val="46081EE8"/>
    <w:rsid w:val="46406C9A"/>
    <w:rsid w:val="46454EEA"/>
    <w:rsid w:val="469458DD"/>
    <w:rsid w:val="46AB7443"/>
    <w:rsid w:val="46BA7E57"/>
    <w:rsid w:val="46D41B1D"/>
    <w:rsid w:val="46D76D9D"/>
    <w:rsid w:val="46DE54E3"/>
    <w:rsid w:val="46DF70EC"/>
    <w:rsid w:val="472F38FB"/>
    <w:rsid w:val="473F7B8B"/>
    <w:rsid w:val="4740402F"/>
    <w:rsid w:val="474433F3"/>
    <w:rsid w:val="47680E90"/>
    <w:rsid w:val="480A1F47"/>
    <w:rsid w:val="485F6737"/>
    <w:rsid w:val="486D4FB1"/>
    <w:rsid w:val="48727C2B"/>
    <w:rsid w:val="48743864"/>
    <w:rsid w:val="48855A71"/>
    <w:rsid w:val="48AC58B5"/>
    <w:rsid w:val="48D03190"/>
    <w:rsid w:val="48FA3896"/>
    <w:rsid w:val="49115557"/>
    <w:rsid w:val="49141B22"/>
    <w:rsid w:val="49177011"/>
    <w:rsid w:val="49284D7B"/>
    <w:rsid w:val="498F4DFA"/>
    <w:rsid w:val="49D56585"/>
    <w:rsid w:val="4A227A1C"/>
    <w:rsid w:val="4A5120AF"/>
    <w:rsid w:val="4A7C0801"/>
    <w:rsid w:val="4A8038E4"/>
    <w:rsid w:val="4A85255C"/>
    <w:rsid w:val="4A873D23"/>
    <w:rsid w:val="4A8E3303"/>
    <w:rsid w:val="4A940F6A"/>
    <w:rsid w:val="4AA04DE4"/>
    <w:rsid w:val="4AC62BC0"/>
    <w:rsid w:val="4AFA44F5"/>
    <w:rsid w:val="4B005387"/>
    <w:rsid w:val="4B094738"/>
    <w:rsid w:val="4B3317B5"/>
    <w:rsid w:val="4B524331"/>
    <w:rsid w:val="4B5C0D0B"/>
    <w:rsid w:val="4B5F25AA"/>
    <w:rsid w:val="4B7A70E2"/>
    <w:rsid w:val="4B9009B5"/>
    <w:rsid w:val="4BA601D9"/>
    <w:rsid w:val="4BB23021"/>
    <w:rsid w:val="4BB328F5"/>
    <w:rsid w:val="4BBC79FC"/>
    <w:rsid w:val="4BBE1169"/>
    <w:rsid w:val="4C5145E8"/>
    <w:rsid w:val="4C72455F"/>
    <w:rsid w:val="4C8644B5"/>
    <w:rsid w:val="4C9E35A6"/>
    <w:rsid w:val="4CFB6302"/>
    <w:rsid w:val="4D1675E0"/>
    <w:rsid w:val="4D185106"/>
    <w:rsid w:val="4D1B4BF6"/>
    <w:rsid w:val="4D7D19FF"/>
    <w:rsid w:val="4D9E1AAF"/>
    <w:rsid w:val="4DA06861"/>
    <w:rsid w:val="4DB964A1"/>
    <w:rsid w:val="4DE374C2"/>
    <w:rsid w:val="4DE4323A"/>
    <w:rsid w:val="4DEB77F2"/>
    <w:rsid w:val="4DF25957"/>
    <w:rsid w:val="4E01203E"/>
    <w:rsid w:val="4E0D70F0"/>
    <w:rsid w:val="4E173610"/>
    <w:rsid w:val="4E1D1933"/>
    <w:rsid w:val="4E395334"/>
    <w:rsid w:val="4EB250E6"/>
    <w:rsid w:val="4EC36941"/>
    <w:rsid w:val="4EC72940"/>
    <w:rsid w:val="4ECD01E4"/>
    <w:rsid w:val="4EEE4370"/>
    <w:rsid w:val="4EEF00E8"/>
    <w:rsid w:val="4F0E4A13"/>
    <w:rsid w:val="4F19773A"/>
    <w:rsid w:val="4F3B1580"/>
    <w:rsid w:val="4F5F0DCA"/>
    <w:rsid w:val="4F5F526E"/>
    <w:rsid w:val="4F6C1739"/>
    <w:rsid w:val="4F9D5D96"/>
    <w:rsid w:val="4FCB6460"/>
    <w:rsid w:val="4FE830D3"/>
    <w:rsid w:val="500E459E"/>
    <w:rsid w:val="502350D7"/>
    <w:rsid w:val="503B1837"/>
    <w:rsid w:val="503C3D5C"/>
    <w:rsid w:val="50406E4E"/>
    <w:rsid w:val="505C7A00"/>
    <w:rsid w:val="506B19F1"/>
    <w:rsid w:val="50974594"/>
    <w:rsid w:val="50A15412"/>
    <w:rsid w:val="50D650BC"/>
    <w:rsid w:val="50D70E34"/>
    <w:rsid w:val="50E65546"/>
    <w:rsid w:val="50F6750C"/>
    <w:rsid w:val="510A745C"/>
    <w:rsid w:val="5119769F"/>
    <w:rsid w:val="51422751"/>
    <w:rsid w:val="51432163"/>
    <w:rsid w:val="516052CE"/>
    <w:rsid w:val="516A1CA8"/>
    <w:rsid w:val="517174DB"/>
    <w:rsid w:val="519E7FF6"/>
    <w:rsid w:val="51AE7DE7"/>
    <w:rsid w:val="51B439E2"/>
    <w:rsid w:val="51DB6702"/>
    <w:rsid w:val="520D7203"/>
    <w:rsid w:val="52291B63"/>
    <w:rsid w:val="52312AAC"/>
    <w:rsid w:val="52636E23"/>
    <w:rsid w:val="52662470"/>
    <w:rsid w:val="5268443A"/>
    <w:rsid w:val="52B15DE1"/>
    <w:rsid w:val="52DF274B"/>
    <w:rsid w:val="53085941"/>
    <w:rsid w:val="53185E60"/>
    <w:rsid w:val="534529CD"/>
    <w:rsid w:val="536A41E2"/>
    <w:rsid w:val="5382777D"/>
    <w:rsid w:val="53966D85"/>
    <w:rsid w:val="53B316E5"/>
    <w:rsid w:val="53BF62DB"/>
    <w:rsid w:val="53D81A15"/>
    <w:rsid w:val="542C1497"/>
    <w:rsid w:val="543547EF"/>
    <w:rsid w:val="54484523"/>
    <w:rsid w:val="54522561"/>
    <w:rsid w:val="54574766"/>
    <w:rsid w:val="546926EB"/>
    <w:rsid w:val="54771836"/>
    <w:rsid w:val="547F5A6B"/>
    <w:rsid w:val="54857525"/>
    <w:rsid w:val="549A0AF6"/>
    <w:rsid w:val="54A6749B"/>
    <w:rsid w:val="54AB5F5C"/>
    <w:rsid w:val="54F863A5"/>
    <w:rsid w:val="550C37A2"/>
    <w:rsid w:val="553D7E00"/>
    <w:rsid w:val="555B0286"/>
    <w:rsid w:val="55613240"/>
    <w:rsid w:val="55633D1A"/>
    <w:rsid w:val="55653A2B"/>
    <w:rsid w:val="55674DA8"/>
    <w:rsid w:val="55774994"/>
    <w:rsid w:val="55805F3E"/>
    <w:rsid w:val="55935C72"/>
    <w:rsid w:val="55A93701"/>
    <w:rsid w:val="55AA2FBB"/>
    <w:rsid w:val="55AA4D69"/>
    <w:rsid w:val="55B4160E"/>
    <w:rsid w:val="55E22755"/>
    <w:rsid w:val="561060E0"/>
    <w:rsid w:val="56384123"/>
    <w:rsid w:val="565076BF"/>
    <w:rsid w:val="56576C9F"/>
    <w:rsid w:val="565C6063"/>
    <w:rsid w:val="56815ACA"/>
    <w:rsid w:val="569272B9"/>
    <w:rsid w:val="569C0B56"/>
    <w:rsid w:val="56D025AE"/>
    <w:rsid w:val="56D554DA"/>
    <w:rsid w:val="56FB3ACE"/>
    <w:rsid w:val="570E78D0"/>
    <w:rsid w:val="573A5879"/>
    <w:rsid w:val="57437D4E"/>
    <w:rsid w:val="574C65F0"/>
    <w:rsid w:val="575E5E0B"/>
    <w:rsid w:val="57651DAA"/>
    <w:rsid w:val="57813A64"/>
    <w:rsid w:val="57925AB5"/>
    <w:rsid w:val="57AC6B77"/>
    <w:rsid w:val="57B60D2F"/>
    <w:rsid w:val="57BF5B52"/>
    <w:rsid w:val="57EE53E1"/>
    <w:rsid w:val="57F71E69"/>
    <w:rsid w:val="58005114"/>
    <w:rsid w:val="58342D20"/>
    <w:rsid w:val="58711B6E"/>
    <w:rsid w:val="58900246"/>
    <w:rsid w:val="58A957AC"/>
    <w:rsid w:val="58B07537"/>
    <w:rsid w:val="58C3686E"/>
    <w:rsid w:val="5915699E"/>
    <w:rsid w:val="591E5852"/>
    <w:rsid w:val="592B4413"/>
    <w:rsid w:val="593212FE"/>
    <w:rsid w:val="59967ADE"/>
    <w:rsid w:val="59B30690"/>
    <w:rsid w:val="59CC281A"/>
    <w:rsid w:val="5A317807"/>
    <w:rsid w:val="5A364E1D"/>
    <w:rsid w:val="5A366BCB"/>
    <w:rsid w:val="5A4937ED"/>
    <w:rsid w:val="5A5359CF"/>
    <w:rsid w:val="5A7140A7"/>
    <w:rsid w:val="5A7A01B0"/>
    <w:rsid w:val="5A927802"/>
    <w:rsid w:val="5A9304C2"/>
    <w:rsid w:val="5ACA3526"/>
    <w:rsid w:val="5ACB4289"/>
    <w:rsid w:val="5AEB3E5A"/>
    <w:rsid w:val="5B0F2F8E"/>
    <w:rsid w:val="5B165364"/>
    <w:rsid w:val="5B33135D"/>
    <w:rsid w:val="5B461090"/>
    <w:rsid w:val="5B490C9B"/>
    <w:rsid w:val="5BDA57F8"/>
    <w:rsid w:val="5BDD7C46"/>
    <w:rsid w:val="5BE86B34"/>
    <w:rsid w:val="5C076A71"/>
    <w:rsid w:val="5C292E8C"/>
    <w:rsid w:val="5C2A6C04"/>
    <w:rsid w:val="5C3229E8"/>
    <w:rsid w:val="5C3655A9"/>
    <w:rsid w:val="5C46636D"/>
    <w:rsid w:val="5C4A4BB0"/>
    <w:rsid w:val="5C4D007C"/>
    <w:rsid w:val="5C693288"/>
    <w:rsid w:val="5C735EB5"/>
    <w:rsid w:val="5C89392A"/>
    <w:rsid w:val="5CF61096"/>
    <w:rsid w:val="5D047455"/>
    <w:rsid w:val="5D064F7B"/>
    <w:rsid w:val="5D066F65"/>
    <w:rsid w:val="5D38456E"/>
    <w:rsid w:val="5D4C593F"/>
    <w:rsid w:val="5D517622"/>
    <w:rsid w:val="5D6E4AE7"/>
    <w:rsid w:val="5D8F5802"/>
    <w:rsid w:val="5D9F2CDA"/>
    <w:rsid w:val="5DA14CA4"/>
    <w:rsid w:val="5DAB5B22"/>
    <w:rsid w:val="5DB057B9"/>
    <w:rsid w:val="5DCA244C"/>
    <w:rsid w:val="5DCB1542"/>
    <w:rsid w:val="5DDC5CDC"/>
    <w:rsid w:val="5DE132F2"/>
    <w:rsid w:val="5DEF3C61"/>
    <w:rsid w:val="5DF474C9"/>
    <w:rsid w:val="5DF52528"/>
    <w:rsid w:val="5DF748C4"/>
    <w:rsid w:val="5E0F7E5F"/>
    <w:rsid w:val="5E250A50"/>
    <w:rsid w:val="5E260E6F"/>
    <w:rsid w:val="5E323B4E"/>
    <w:rsid w:val="5E483371"/>
    <w:rsid w:val="5E4F64AE"/>
    <w:rsid w:val="5E9465B6"/>
    <w:rsid w:val="5EBD78BB"/>
    <w:rsid w:val="5EEE7C34"/>
    <w:rsid w:val="5F3062DF"/>
    <w:rsid w:val="5F4A759F"/>
    <w:rsid w:val="5F8D3732"/>
    <w:rsid w:val="5FA16FA6"/>
    <w:rsid w:val="5FCF5AF8"/>
    <w:rsid w:val="605C4EB2"/>
    <w:rsid w:val="6077079D"/>
    <w:rsid w:val="608368E3"/>
    <w:rsid w:val="6098413C"/>
    <w:rsid w:val="60CD7D73"/>
    <w:rsid w:val="60E07891"/>
    <w:rsid w:val="60F7793B"/>
    <w:rsid w:val="60FB46CB"/>
    <w:rsid w:val="610572F8"/>
    <w:rsid w:val="610C68D8"/>
    <w:rsid w:val="610E79A4"/>
    <w:rsid w:val="61167757"/>
    <w:rsid w:val="612C6F7A"/>
    <w:rsid w:val="613D2F35"/>
    <w:rsid w:val="61507C7A"/>
    <w:rsid w:val="617A5F38"/>
    <w:rsid w:val="61A30FEA"/>
    <w:rsid w:val="61B52ACC"/>
    <w:rsid w:val="61C251E9"/>
    <w:rsid w:val="61D54F1C"/>
    <w:rsid w:val="624502F4"/>
    <w:rsid w:val="624F2F20"/>
    <w:rsid w:val="62643A48"/>
    <w:rsid w:val="62724E61"/>
    <w:rsid w:val="62775FD3"/>
    <w:rsid w:val="62FE04A2"/>
    <w:rsid w:val="63452C99"/>
    <w:rsid w:val="63732C3E"/>
    <w:rsid w:val="638210D3"/>
    <w:rsid w:val="63A1155A"/>
    <w:rsid w:val="63C60FC0"/>
    <w:rsid w:val="63F35B2D"/>
    <w:rsid w:val="641930AD"/>
    <w:rsid w:val="64705249"/>
    <w:rsid w:val="64A137DB"/>
    <w:rsid w:val="64A37553"/>
    <w:rsid w:val="64C25C2B"/>
    <w:rsid w:val="65031DA0"/>
    <w:rsid w:val="652A557F"/>
    <w:rsid w:val="65332685"/>
    <w:rsid w:val="654A79CF"/>
    <w:rsid w:val="65565DB0"/>
    <w:rsid w:val="65586590"/>
    <w:rsid w:val="655B398A"/>
    <w:rsid w:val="656B0071"/>
    <w:rsid w:val="656C64A8"/>
    <w:rsid w:val="65B37C6A"/>
    <w:rsid w:val="65C7198A"/>
    <w:rsid w:val="65CE6852"/>
    <w:rsid w:val="65E322FD"/>
    <w:rsid w:val="65FE0EE5"/>
    <w:rsid w:val="660D737A"/>
    <w:rsid w:val="66544FA9"/>
    <w:rsid w:val="6655487D"/>
    <w:rsid w:val="667354DB"/>
    <w:rsid w:val="66747DFB"/>
    <w:rsid w:val="669435F8"/>
    <w:rsid w:val="66AD46B9"/>
    <w:rsid w:val="66CF4630"/>
    <w:rsid w:val="66D103A8"/>
    <w:rsid w:val="66E5373F"/>
    <w:rsid w:val="66FE3167"/>
    <w:rsid w:val="6711338A"/>
    <w:rsid w:val="671B1623"/>
    <w:rsid w:val="67472418"/>
    <w:rsid w:val="675A65EF"/>
    <w:rsid w:val="675B4115"/>
    <w:rsid w:val="675D7E8D"/>
    <w:rsid w:val="67A07D7A"/>
    <w:rsid w:val="67A93F37"/>
    <w:rsid w:val="67B7628A"/>
    <w:rsid w:val="67D13CA2"/>
    <w:rsid w:val="67D839B8"/>
    <w:rsid w:val="67E265E5"/>
    <w:rsid w:val="67E660D5"/>
    <w:rsid w:val="67E759A9"/>
    <w:rsid w:val="67F04F8A"/>
    <w:rsid w:val="68242759"/>
    <w:rsid w:val="683F57E5"/>
    <w:rsid w:val="684815EC"/>
    <w:rsid w:val="685E210F"/>
    <w:rsid w:val="687436E1"/>
    <w:rsid w:val="688D02FE"/>
    <w:rsid w:val="68974F0D"/>
    <w:rsid w:val="68A45648"/>
    <w:rsid w:val="68AF296B"/>
    <w:rsid w:val="68C857DA"/>
    <w:rsid w:val="68FC5484"/>
    <w:rsid w:val="690A194F"/>
    <w:rsid w:val="692549DB"/>
    <w:rsid w:val="692F13B6"/>
    <w:rsid w:val="692F2F5C"/>
    <w:rsid w:val="69344C1E"/>
    <w:rsid w:val="694F1A58"/>
    <w:rsid w:val="695F7D53"/>
    <w:rsid w:val="698C5ACD"/>
    <w:rsid w:val="69981651"/>
    <w:rsid w:val="69A07559"/>
    <w:rsid w:val="69D02B99"/>
    <w:rsid w:val="69D32689"/>
    <w:rsid w:val="69EE1271"/>
    <w:rsid w:val="6A0171F6"/>
    <w:rsid w:val="6A1011E7"/>
    <w:rsid w:val="6A5F61F1"/>
    <w:rsid w:val="6A647785"/>
    <w:rsid w:val="6A835D2E"/>
    <w:rsid w:val="6ACD0E86"/>
    <w:rsid w:val="6B291D9C"/>
    <w:rsid w:val="6B4355EC"/>
    <w:rsid w:val="6BAF4A30"/>
    <w:rsid w:val="6BB107A8"/>
    <w:rsid w:val="6BD04543"/>
    <w:rsid w:val="6BEC17E0"/>
    <w:rsid w:val="6BF15048"/>
    <w:rsid w:val="6BF40694"/>
    <w:rsid w:val="6BF840F0"/>
    <w:rsid w:val="6BFD3458"/>
    <w:rsid w:val="6C022DB1"/>
    <w:rsid w:val="6C0905E4"/>
    <w:rsid w:val="6CF3094C"/>
    <w:rsid w:val="6CF7043C"/>
    <w:rsid w:val="6D0531A3"/>
    <w:rsid w:val="6D231231"/>
    <w:rsid w:val="6D317DF2"/>
    <w:rsid w:val="6D4348C6"/>
    <w:rsid w:val="6D4F2026"/>
    <w:rsid w:val="6D527D69"/>
    <w:rsid w:val="6D7E290C"/>
    <w:rsid w:val="6D9B170F"/>
    <w:rsid w:val="6E0250D6"/>
    <w:rsid w:val="6E1F5E9D"/>
    <w:rsid w:val="6E2039C3"/>
    <w:rsid w:val="6E5F098F"/>
    <w:rsid w:val="6E63661D"/>
    <w:rsid w:val="6E731D44"/>
    <w:rsid w:val="6E867CCA"/>
    <w:rsid w:val="6E89513B"/>
    <w:rsid w:val="6EB02F99"/>
    <w:rsid w:val="6EC10D02"/>
    <w:rsid w:val="6EDD3662"/>
    <w:rsid w:val="6F0230C8"/>
    <w:rsid w:val="6F03756C"/>
    <w:rsid w:val="6F1C23DC"/>
    <w:rsid w:val="6F4A519B"/>
    <w:rsid w:val="6F4D4C8B"/>
    <w:rsid w:val="6F501113"/>
    <w:rsid w:val="6FA34E3E"/>
    <w:rsid w:val="6FC14D32"/>
    <w:rsid w:val="6FDB2297"/>
    <w:rsid w:val="6FF173C5"/>
    <w:rsid w:val="70094E60"/>
    <w:rsid w:val="70132790"/>
    <w:rsid w:val="70335C2F"/>
    <w:rsid w:val="70351FA2"/>
    <w:rsid w:val="704B11CB"/>
    <w:rsid w:val="70577DED"/>
    <w:rsid w:val="70730722"/>
    <w:rsid w:val="70812E3F"/>
    <w:rsid w:val="70A22DB5"/>
    <w:rsid w:val="70AB1C6A"/>
    <w:rsid w:val="70AB7EBB"/>
    <w:rsid w:val="70D07EC3"/>
    <w:rsid w:val="70EC76B8"/>
    <w:rsid w:val="70F829D5"/>
    <w:rsid w:val="71107D1F"/>
    <w:rsid w:val="718A5D23"/>
    <w:rsid w:val="71B20DD6"/>
    <w:rsid w:val="71CD79BE"/>
    <w:rsid w:val="71F779D3"/>
    <w:rsid w:val="721135A2"/>
    <w:rsid w:val="72181581"/>
    <w:rsid w:val="721A015C"/>
    <w:rsid w:val="721B2E1F"/>
    <w:rsid w:val="72200435"/>
    <w:rsid w:val="72273572"/>
    <w:rsid w:val="72277A0C"/>
    <w:rsid w:val="723839D1"/>
    <w:rsid w:val="723932A5"/>
    <w:rsid w:val="724203AC"/>
    <w:rsid w:val="725E251B"/>
    <w:rsid w:val="7270316B"/>
    <w:rsid w:val="727367B7"/>
    <w:rsid w:val="7285473C"/>
    <w:rsid w:val="729606F7"/>
    <w:rsid w:val="72D54D7C"/>
    <w:rsid w:val="73117D7E"/>
    <w:rsid w:val="73440153"/>
    <w:rsid w:val="73591E51"/>
    <w:rsid w:val="735C2C26"/>
    <w:rsid w:val="73734595"/>
    <w:rsid w:val="737A3B75"/>
    <w:rsid w:val="7395503C"/>
    <w:rsid w:val="73C44DF0"/>
    <w:rsid w:val="73F2464A"/>
    <w:rsid w:val="73F63B5B"/>
    <w:rsid w:val="74031DBD"/>
    <w:rsid w:val="740B0213"/>
    <w:rsid w:val="74143FCA"/>
    <w:rsid w:val="741B7106"/>
    <w:rsid w:val="741D3D69"/>
    <w:rsid w:val="74600FBD"/>
    <w:rsid w:val="748051BB"/>
    <w:rsid w:val="749173C8"/>
    <w:rsid w:val="74933140"/>
    <w:rsid w:val="74AD4B8B"/>
    <w:rsid w:val="74D6127F"/>
    <w:rsid w:val="74F052E2"/>
    <w:rsid w:val="752244C4"/>
    <w:rsid w:val="7548139F"/>
    <w:rsid w:val="754E52B9"/>
    <w:rsid w:val="75575F1C"/>
    <w:rsid w:val="75720FA8"/>
    <w:rsid w:val="75930F1E"/>
    <w:rsid w:val="759848F7"/>
    <w:rsid w:val="75C9085C"/>
    <w:rsid w:val="75D03F20"/>
    <w:rsid w:val="75D7705D"/>
    <w:rsid w:val="75FE0A8D"/>
    <w:rsid w:val="760560D8"/>
    <w:rsid w:val="760F4A49"/>
    <w:rsid w:val="76402E5F"/>
    <w:rsid w:val="764741E2"/>
    <w:rsid w:val="7664783D"/>
    <w:rsid w:val="76676633"/>
    <w:rsid w:val="76AC2297"/>
    <w:rsid w:val="76C27D0D"/>
    <w:rsid w:val="77291B3A"/>
    <w:rsid w:val="773A78A3"/>
    <w:rsid w:val="77493F8A"/>
    <w:rsid w:val="776C7C79"/>
    <w:rsid w:val="779E42D6"/>
    <w:rsid w:val="77D6316C"/>
    <w:rsid w:val="77F263D0"/>
    <w:rsid w:val="781C51B7"/>
    <w:rsid w:val="781F6A99"/>
    <w:rsid w:val="783339D9"/>
    <w:rsid w:val="783764D9"/>
    <w:rsid w:val="784909A5"/>
    <w:rsid w:val="78650950"/>
    <w:rsid w:val="78915B36"/>
    <w:rsid w:val="78AF69D1"/>
    <w:rsid w:val="78B74F24"/>
    <w:rsid w:val="78C87131"/>
    <w:rsid w:val="78DA7DEC"/>
    <w:rsid w:val="78E21FA1"/>
    <w:rsid w:val="78F41CD4"/>
    <w:rsid w:val="78F87A16"/>
    <w:rsid w:val="78FB3062"/>
    <w:rsid w:val="78FD17FC"/>
    <w:rsid w:val="793B5B55"/>
    <w:rsid w:val="794013BD"/>
    <w:rsid w:val="795A247F"/>
    <w:rsid w:val="79A436FA"/>
    <w:rsid w:val="79B778D1"/>
    <w:rsid w:val="79CD2C51"/>
    <w:rsid w:val="79F77CCE"/>
    <w:rsid w:val="7A081773"/>
    <w:rsid w:val="7A097A01"/>
    <w:rsid w:val="7A0D74F1"/>
    <w:rsid w:val="7A3E0239"/>
    <w:rsid w:val="7A460C55"/>
    <w:rsid w:val="7A5C2227"/>
    <w:rsid w:val="7A5F22BC"/>
    <w:rsid w:val="7A6115EB"/>
    <w:rsid w:val="7A63107E"/>
    <w:rsid w:val="7A652E89"/>
    <w:rsid w:val="7A9C0875"/>
    <w:rsid w:val="7A9E45ED"/>
    <w:rsid w:val="7AA716F4"/>
    <w:rsid w:val="7B0D52CF"/>
    <w:rsid w:val="7B136D89"/>
    <w:rsid w:val="7B6770D5"/>
    <w:rsid w:val="7B796D31"/>
    <w:rsid w:val="7BAE66B6"/>
    <w:rsid w:val="7BDE7397"/>
    <w:rsid w:val="7BFA5853"/>
    <w:rsid w:val="7C403FFD"/>
    <w:rsid w:val="7C4D776D"/>
    <w:rsid w:val="7C5A2796"/>
    <w:rsid w:val="7CD12A58"/>
    <w:rsid w:val="7CD267D0"/>
    <w:rsid w:val="7CD67752"/>
    <w:rsid w:val="7D0F16A0"/>
    <w:rsid w:val="7D3E5C13"/>
    <w:rsid w:val="7D605B8A"/>
    <w:rsid w:val="7DD144C7"/>
    <w:rsid w:val="7E0C7AC0"/>
    <w:rsid w:val="7E357016"/>
    <w:rsid w:val="7E4B4A2D"/>
    <w:rsid w:val="7E784D07"/>
    <w:rsid w:val="7E867872"/>
    <w:rsid w:val="7E933D3D"/>
    <w:rsid w:val="7EB2217F"/>
    <w:rsid w:val="7EB54A7A"/>
    <w:rsid w:val="7EEF18BB"/>
    <w:rsid w:val="7F192494"/>
    <w:rsid w:val="7F3379FA"/>
    <w:rsid w:val="7F481C1B"/>
    <w:rsid w:val="7F800765"/>
    <w:rsid w:val="7F9D1317"/>
    <w:rsid w:val="7FD0349B"/>
    <w:rsid w:val="7FD6153D"/>
    <w:rsid w:val="7FDF0FB8"/>
    <w:rsid w:val="7FED74AC"/>
    <w:rsid w:val="7FF8654D"/>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79E5F11D"/>
  <w15:docId w15:val="{CA9ABAFD-5BE4-454B-BE48-CB132522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lock Text"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kern w:val="2"/>
      <w:sz w:val="24"/>
      <w:szCs w:val="24"/>
    </w:rPr>
  </w:style>
  <w:style w:type="paragraph" w:styleId="1">
    <w:name w:val="heading 1"/>
    <w:basedOn w:val="a"/>
    <w:next w:val="a"/>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rFonts w:ascii="Calibri" w:hAnsi="Calibri" w:cs="Calibri"/>
      <w:sz w:val="21"/>
    </w:r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rPr>
      <w:kern w:val="0"/>
      <w:szCs w:val="20"/>
    </w:rPr>
  </w:style>
  <w:style w:type="paragraph" w:styleId="a8">
    <w:name w:val="Body Text"/>
    <w:basedOn w:val="a"/>
    <w:link w:val="a9"/>
    <w:qFormat/>
    <w:pPr>
      <w:widowControl/>
      <w:snapToGrid w:val="0"/>
      <w:spacing w:before="60" w:after="160" w:line="259" w:lineRule="auto"/>
      <w:ind w:right="113"/>
    </w:pPr>
    <w:rPr>
      <w:kern w:val="0"/>
      <w:sz w:val="18"/>
      <w:szCs w:val="20"/>
    </w:rPr>
  </w:style>
  <w:style w:type="paragraph" w:styleId="aa">
    <w:name w:val="Block Text"/>
    <w:basedOn w:val="a"/>
    <w:qFormat/>
    <w:pPr>
      <w:spacing w:line="408" w:lineRule="auto"/>
      <w:ind w:left="-113" w:right="-510" w:firstLine="510"/>
    </w:pPr>
  </w:style>
  <w:style w:type="paragraph" w:styleId="ab">
    <w:name w:val="Plain Text"/>
    <w:aliases w:val="普通文字,孙普文字,纯文本 Char Char Char,纯文本 Char Char,纯文本 Char Char Char Char Char Char Char Char,纯文本 Char Char Char Char Char Char Char Char Char Char Char Char Char,纯文本 Char Char Char Char Char Char Char Char Char Char Char Char Char Char Char,普通文字 Char,纯文本1"/>
    <w:basedOn w:val="a"/>
    <w:link w:val="ac"/>
    <w:qFormat/>
    <w:rPr>
      <w:rFonts w:ascii="宋体" w:hAnsi="Courier New" w:cs="Courier New"/>
      <w:sz w:val="21"/>
      <w:szCs w:val="21"/>
    </w:r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jc w:val="left"/>
    </w:pPr>
    <w:rPr>
      <w:kern w:val="0"/>
      <w:sz w:val="18"/>
      <w:szCs w:val="20"/>
    </w:rPr>
  </w:style>
  <w:style w:type="paragraph" w:styleId="af1">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2">
    <w:name w:val="Normal (Web)"/>
    <w:basedOn w:val="a"/>
    <w:link w:val="af3"/>
    <w:qFormat/>
    <w:pPr>
      <w:widowControl/>
      <w:spacing w:before="100" w:beforeAutospacing="1" w:after="100" w:afterAutospacing="1"/>
      <w:jc w:val="left"/>
    </w:pPr>
    <w:rPr>
      <w:rFonts w:ascii="宋体" w:hAnsi="宋体"/>
      <w:kern w:val="0"/>
      <w:szCs w:val="20"/>
    </w:rPr>
  </w:style>
  <w:style w:type="paragraph" w:styleId="af4">
    <w:name w:val="annotation subject"/>
    <w:basedOn w:val="a6"/>
    <w:next w:val="a6"/>
    <w:link w:val="af5"/>
    <w:qFormat/>
    <w:rPr>
      <w:b/>
      <w:bCs/>
      <w:kern w:val="2"/>
      <w:szCs w:val="24"/>
    </w:rPr>
  </w:style>
  <w:style w:type="table" w:styleId="af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0"/>
    <w:qFormat/>
  </w:style>
  <w:style w:type="character" w:styleId="af8">
    <w:name w:val="annotation reference"/>
    <w:qFormat/>
    <w:rPr>
      <w:sz w:val="21"/>
    </w:rPr>
  </w:style>
  <w:style w:type="character" w:customStyle="1" w:styleId="a5">
    <w:name w:val="文档结构图 字符"/>
    <w:link w:val="a4"/>
    <w:qFormat/>
    <w:rPr>
      <w:rFonts w:ascii="宋体"/>
      <w:kern w:val="2"/>
      <w:sz w:val="18"/>
      <w:szCs w:val="18"/>
    </w:rPr>
  </w:style>
  <w:style w:type="character" w:customStyle="1" w:styleId="a9">
    <w:name w:val="正文文本 字符"/>
    <w:link w:val="a8"/>
    <w:qFormat/>
    <w:locked/>
    <w:rPr>
      <w:sz w:val="18"/>
    </w:rPr>
  </w:style>
  <w:style w:type="character" w:customStyle="1" w:styleId="ac">
    <w:name w:val="纯文本 字符"/>
    <w:aliases w:val="普通文字 字符,孙普文字 字符,纯文本 Char Char Char 字符,纯文本 Char Char 字符,纯文本 Char Char Char Char Char Char Char Char 字符,纯文本 Char Char Char Char Char Char Char Char Char Char Char Char Char 字符,普通文字 Char 字符,纯文本1 字符"/>
    <w:link w:val="ab"/>
    <w:qFormat/>
    <w:rPr>
      <w:rFonts w:ascii="宋体" w:hAnsi="Courier New" w:cs="Courier New"/>
      <w:kern w:val="2"/>
      <w:sz w:val="21"/>
      <w:szCs w:val="21"/>
    </w:rPr>
  </w:style>
  <w:style w:type="character" w:customStyle="1" w:styleId="ae">
    <w:name w:val="批注框文本 字符"/>
    <w:link w:val="ad"/>
    <w:qFormat/>
    <w:rPr>
      <w:kern w:val="2"/>
      <w:sz w:val="18"/>
      <w:szCs w:val="18"/>
    </w:rPr>
  </w:style>
  <w:style w:type="character" w:customStyle="1" w:styleId="af0">
    <w:name w:val="页脚 字符"/>
    <w:link w:val="af"/>
    <w:uiPriority w:val="99"/>
    <w:qFormat/>
    <w:rPr>
      <w:sz w:val="18"/>
    </w:rPr>
  </w:style>
  <w:style w:type="character" w:customStyle="1" w:styleId="af3">
    <w:name w:val="普通(网站) 字符"/>
    <w:link w:val="af2"/>
    <w:qFormat/>
    <w:locked/>
    <w:rPr>
      <w:rFonts w:ascii="宋体" w:hAnsi="宋体"/>
      <w:sz w:val="24"/>
    </w:rPr>
  </w:style>
  <w:style w:type="paragraph" w:customStyle="1" w:styleId="af9">
    <w:name w:val="鸿达表加粗"/>
    <w:basedOn w:val="a"/>
    <w:qFormat/>
    <w:pPr>
      <w:jc w:val="center"/>
    </w:pPr>
    <w:rPr>
      <w:rFonts w:cs="宋体"/>
      <w:b/>
      <w:color w:val="000000"/>
      <w:szCs w:val="20"/>
    </w:rPr>
  </w:style>
  <w:style w:type="paragraph" w:customStyle="1" w:styleId="afa">
    <w:name w:val="鸿达表格段落"/>
    <w:basedOn w:val="a"/>
    <w:qFormat/>
    <w:pPr>
      <w:adjustRightInd w:val="0"/>
      <w:snapToGrid w:val="0"/>
      <w:ind w:firstLineChars="100" w:firstLine="100"/>
      <w:jc w:val="left"/>
    </w:pPr>
    <w:rPr>
      <w:rFonts w:ascii="宋体" w:hAnsi="Calibri" w:cs="Calibri"/>
      <w:kern w:val="0"/>
    </w:rPr>
  </w:style>
  <w:style w:type="paragraph" w:customStyle="1" w:styleId="afb">
    <w:name w:val="鸿达表格文字"/>
    <w:basedOn w:val="a"/>
    <w:link w:val="Char"/>
    <w:qFormat/>
    <w:pPr>
      <w:contextualSpacing/>
      <w:jc w:val="center"/>
      <w:textAlignment w:val="baseline"/>
    </w:pPr>
    <w:rPr>
      <w:kern w:val="0"/>
      <w:szCs w:val="21"/>
    </w:rPr>
  </w:style>
  <w:style w:type="character" w:customStyle="1" w:styleId="Char">
    <w:name w:val="鸿达表格文字 Char"/>
    <w:link w:val="afb"/>
    <w:qFormat/>
    <w:rPr>
      <w:sz w:val="24"/>
      <w:szCs w:val="21"/>
    </w:rPr>
  </w:style>
  <w:style w:type="paragraph" w:customStyle="1" w:styleId="afc">
    <w:name w:val="表格"/>
    <w:basedOn w:val="a"/>
    <w:next w:val="a"/>
    <w:link w:val="Char0"/>
    <w:qFormat/>
    <w:pPr>
      <w:adjustRightInd w:val="0"/>
      <w:snapToGrid w:val="0"/>
      <w:spacing w:beforeLines="10" w:afterLines="10" w:line="259" w:lineRule="auto"/>
      <w:jc w:val="center"/>
    </w:pPr>
    <w:rPr>
      <w:rFonts w:ascii="宋体"/>
      <w:kern w:val="0"/>
      <w:szCs w:val="20"/>
    </w:rPr>
  </w:style>
  <w:style w:type="paragraph" w:customStyle="1" w:styleId="afd">
    <w:name w:val="表格文字"/>
    <w:basedOn w:val="a"/>
    <w:qFormat/>
    <w:pPr>
      <w:spacing w:line="320" w:lineRule="exact"/>
      <w:jc w:val="left"/>
    </w:pPr>
    <w:rPr>
      <w:sz w:val="21"/>
    </w:rPr>
  </w:style>
  <w:style w:type="character" w:customStyle="1" w:styleId="Char1">
    <w:name w:val="文档结构图 Char"/>
    <w:qFormat/>
    <w:rPr>
      <w:rFonts w:ascii="宋体"/>
      <w:kern w:val="2"/>
      <w:sz w:val="18"/>
      <w:szCs w:val="18"/>
    </w:rPr>
  </w:style>
  <w:style w:type="character" w:customStyle="1" w:styleId="Char2">
    <w:name w:val="正文文本 Char"/>
    <w:qFormat/>
    <w:rPr>
      <w:kern w:val="2"/>
      <w:sz w:val="24"/>
      <w:szCs w:val="24"/>
    </w:rPr>
  </w:style>
  <w:style w:type="paragraph" w:customStyle="1" w:styleId="10">
    <w:name w:val="1.正文"/>
    <w:basedOn w:val="a"/>
    <w:qFormat/>
    <w:pPr>
      <w:spacing w:line="460" w:lineRule="exact"/>
      <w:ind w:firstLineChars="200" w:firstLine="200"/>
    </w:pPr>
    <w:rPr>
      <w:rFonts w:cs="宋体"/>
      <w:szCs w:val="20"/>
    </w:rPr>
  </w:style>
  <w:style w:type="character" w:customStyle="1" w:styleId="Char3">
    <w:name w:val="段落 Char"/>
    <w:link w:val="afe"/>
    <w:qFormat/>
    <w:rPr>
      <w:rFonts w:cs="Courier New"/>
      <w:kern w:val="2"/>
      <w:sz w:val="28"/>
      <w:szCs w:val="24"/>
    </w:rPr>
  </w:style>
  <w:style w:type="paragraph" w:customStyle="1" w:styleId="afe">
    <w:name w:val="段落"/>
    <w:basedOn w:val="ab"/>
    <w:link w:val="Char3"/>
    <w:qFormat/>
    <w:pPr>
      <w:spacing w:line="500" w:lineRule="exact"/>
      <w:ind w:firstLine="578"/>
    </w:pPr>
    <w:rPr>
      <w:rFonts w:ascii="Times New Roman" w:hAnsi="Times New Roman"/>
      <w:sz w:val="28"/>
      <w:szCs w:val="24"/>
    </w:rPr>
  </w:style>
  <w:style w:type="paragraph" w:customStyle="1" w:styleId="aff">
    <w:name w:val="蓝天报告表正文"/>
    <w:basedOn w:val="a"/>
    <w:qFormat/>
    <w:pPr>
      <w:spacing w:line="460" w:lineRule="exact"/>
      <w:ind w:firstLineChars="200" w:firstLine="200"/>
      <w:jc w:val="left"/>
    </w:pPr>
    <w:rPr>
      <w:rFonts w:cs="宋体"/>
      <w:color w:val="000000"/>
      <w:szCs w:val="20"/>
    </w:rPr>
  </w:style>
  <w:style w:type="character" w:customStyle="1" w:styleId="Char0">
    <w:name w:val="表格 Char"/>
    <w:aliases w:val="正文缩进 Char,标准正文 Char,正文（首行缩进两字） Char1,正文（首行缩进两字） Char Char Char Char Char Char Char Char,正文2 Char2,正文（首行缩进两字） Char Char Char Char,正文（首行缩进两字） Char Char,表正文 Char,正文非缩进 Char,特点 Char,正文2 Char1 Char,正文2 Char Char Char,标题4 Char,首行缩进 Char,正文不缩进 Char"/>
    <w:link w:val="afc"/>
    <w:qFormat/>
    <w:locked/>
    <w:rPr>
      <w:rFonts w:ascii="宋体"/>
      <w:sz w:val="24"/>
    </w:rPr>
  </w:style>
  <w:style w:type="paragraph" w:customStyle="1" w:styleId="11">
    <w:name w:val="列出段落1"/>
    <w:basedOn w:val="a"/>
    <w:uiPriority w:val="99"/>
    <w:qFormat/>
    <w:pPr>
      <w:ind w:firstLineChars="200" w:firstLine="420"/>
    </w:pPr>
  </w:style>
  <w:style w:type="character" w:customStyle="1" w:styleId="fontstyle61">
    <w:name w:val="fontstyle61"/>
    <w:uiPriority w:val="99"/>
    <w:qFormat/>
    <w:rPr>
      <w:rFonts w:ascii="宋体" w:eastAsia="宋体" w:hAnsi="宋体" w:cs="宋体"/>
      <w:color w:val="000000"/>
      <w:sz w:val="28"/>
      <w:szCs w:val="28"/>
    </w:rPr>
  </w:style>
  <w:style w:type="paragraph" w:customStyle="1" w:styleId="aff0">
    <w:name w:val="报告正文"/>
    <w:basedOn w:val="a"/>
    <w:qFormat/>
    <w:pPr>
      <w:spacing w:line="520" w:lineRule="exact"/>
      <w:ind w:firstLineChars="200" w:firstLine="200"/>
    </w:pPr>
    <w:rPr>
      <w:rFonts w:eastAsia="Times New Roman"/>
      <w:color w:val="000000"/>
    </w:rPr>
  </w:style>
  <w:style w:type="character" w:customStyle="1" w:styleId="font101">
    <w:name w:val="font101"/>
    <w:qFormat/>
    <w:rPr>
      <w:rFonts w:ascii="仿宋" w:eastAsia="仿宋" w:hAnsi="仿宋" w:cs="仿宋" w:hint="eastAsia"/>
      <w:color w:val="000000"/>
      <w:sz w:val="21"/>
      <w:szCs w:val="21"/>
      <w:u w:val="none"/>
    </w:rPr>
  </w:style>
  <w:style w:type="paragraph" w:customStyle="1" w:styleId="12">
    <w:name w:val="1    正文"/>
    <w:basedOn w:val="a"/>
    <w:link w:val="1Char"/>
    <w:qFormat/>
  </w:style>
  <w:style w:type="paragraph" w:customStyle="1" w:styleId="13">
    <w:name w:val="1. 表格内容"/>
    <w:basedOn w:val="a"/>
    <w:qFormat/>
    <w:pPr>
      <w:snapToGrid w:val="0"/>
      <w:spacing w:line="360" w:lineRule="exact"/>
      <w:jc w:val="center"/>
      <w:textAlignment w:val="baseline"/>
    </w:pPr>
    <w:rPr>
      <w:sz w:val="21"/>
      <w:szCs w:val="21"/>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1Char">
    <w:name w:val="1    正文 Char"/>
    <w:basedOn w:val="a0"/>
    <w:link w:val="12"/>
    <w:qFormat/>
  </w:style>
  <w:style w:type="character" w:customStyle="1" w:styleId="a7">
    <w:name w:val="批注文字 字符"/>
    <w:basedOn w:val="a0"/>
    <w:link w:val="a6"/>
    <w:qFormat/>
    <w:rPr>
      <w:sz w:val="24"/>
    </w:rPr>
  </w:style>
  <w:style w:type="character" w:customStyle="1" w:styleId="af5">
    <w:name w:val="批注主题 字符"/>
    <w:basedOn w:val="a7"/>
    <w:link w:val="af4"/>
    <w:qFormat/>
    <w:rPr>
      <w:b/>
      <w:bCs/>
      <w:kern w:val="2"/>
      <w:sz w:val="24"/>
      <w:szCs w:val="24"/>
    </w:rPr>
  </w:style>
  <w:style w:type="paragraph" w:customStyle="1" w:styleId="aff1">
    <w:name w:val="鸿达正文"/>
    <w:basedOn w:val="a"/>
    <w:qFormat/>
    <w:pPr>
      <w:ind w:firstLine="480"/>
    </w:pPr>
    <w:rPr>
      <w:rFonts w:cs="宋体"/>
    </w:rPr>
  </w:style>
  <w:style w:type="paragraph" w:customStyle="1" w:styleId="14">
    <w:name w:val="普通(网站)1"/>
    <w:basedOn w:val="a"/>
    <w:qFormat/>
    <w:pPr>
      <w:widowControl/>
      <w:spacing w:before="100" w:beforeAutospacing="1" w:after="100" w:afterAutospacing="1"/>
      <w:jc w:val="left"/>
    </w:pPr>
    <w:rPr>
      <w:rFonts w:ascii="宋体" w:hAnsi="宋体"/>
      <w:szCs w:val="20"/>
    </w:rPr>
  </w:style>
  <w:style w:type="character" w:customStyle="1" w:styleId="Char4">
    <w:name w:val="纯文本 Char"/>
    <w:aliases w:val="普通文字 Char1,孙普文字 Char,纯文本 Char Char Char Char,纯文本 Char Char Char1,纯文本 Char Char Char Char Char Char Char Char Char,纯文本 Char Char Char Char Char Char Char Char Char Char Char Char Char Char,普通文字 Char Char,普通文字 Char Char Char Char,纯文本1 Char,表内 Cha"/>
    <w:qFormat/>
    <w:rsid w:val="00030D6B"/>
    <w:rPr>
      <w:rFonts w:ascii="宋体" w:hAnsi="Courier New" w:cs="Courier New"/>
      <w:color w:val="333333"/>
      <w:kern w:val="2"/>
      <w:sz w:val="21"/>
      <w:szCs w:val="21"/>
    </w:rPr>
  </w:style>
  <w:style w:type="paragraph" w:customStyle="1" w:styleId="aff2">
    <w:name w:val="报告表表格文字"/>
    <w:basedOn w:val="a"/>
    <w:qFormat/>
    <w:rsid w:val="00DF6A42"/>
    <w:pPr>
      <w:autoSpaceDE w:val="0"/>
      <w:autoSpaceDN w:val="0"/>
      <w:adjustRightInd w:val="0"/>
      <w:snapToGrid w:val="0"/>
      <w:jc w:val="center"/>
    </w:pPr>
    <w:rPr>
      <w:color w:val="000000"/>
      <w:kern w:val="0"/>
      <w:sz w:val="21"/>
      <w:szCs w:val="21"/>
    </w:rPr>
  </w:style>
  <w:style w:type="paragraph" w:styleId="aff3">
    <w:name w:val="List Paragraph"/>
    <w:basedOn w:val="a"/>
    <w:uiPriority w:val="99"/>
    <w:rsid w:val="00032BDA"/>
    <w:pPr>
      <w:ind w:firstLineChars="200" w:firstLine="420"/>
    </w:pPr>
  </w:style>
  <w:style w:type="character" w:customStyle="1" w:styleId="font11">
    <w:name w:val="font11"/>
    <w:basedOn w:val="a0"/>
    <w:rsid w:val="00B43F81"/>
    <w:rPr>
      <w:rFonts w:ascii="宋体" w:eastAsia="宋体" w:hAnsi="宋体" w:hint="eastAsia"/>
      <w:b w:val="0"/>
      <w:bCs w:val="0"/>
      <w:i w:val="0"/>
      <w:iCs w:val="0"/>
      <w:strike w:val="0"/>
      <w:dstrike w:val="0"/>
      <w:color w:val="FF0000"/>
      <w:sz w:val="21"/>
      <w:szCs w:val="21"/>
      <w:u w:val="none"/>
      <w:effect w:val="none"/>
    </w:rPr>
  </w:style>
  <w:style w:type="character" w:customStyle="1" w:styleId="font21">
    <w:name w:val="font21"/>
    <w:basedOn w:val="a0"/>
    <w:rsid w:val="00B43F81"/>
    <w:rPr>
      <w:rFonts w:ascii="Times New Roman" w:hAnsi="Times New Roman" w:cs="Times New Roman" w:hint="default"/>
      <w:b w:val="0"/>
      <w:bCs w:val="0"/>
      <w:i w:val="0"/>
      <w:iCs w:val="0"/>
      <w:strike w:val="0"/>
      <w:dstrike w:val="0"/>
      <w:color w:val="FF0000"/>
      <w:sz w:val="21"/>
      <w:szCs w:val="21"/>
      <w:u w:val="none"/>
      <w:effect w:val="none"/>
    </w:rPr>
  </w:style>
  <w:style w:type="character" w:customStyle="1" w:styleId="font31">
    <w:name w:val="font31"/>
    <w:basedOn w:val="a0"/>
    <w:rsid w:val="00B43F81"/>
    <w:rPr>
      <w:rFonts w:ascii="Times New Roman" w:hAnsi="Times New Roman" w:cs="Times New Roman" w:hint="default"/>
      <w:b w:val="0"/>
      <w:bCs w:val="0"/>
      <w:i w:val="0"/>
      <w:iCs w:val="0"/>
      <w:strike w:val="0"/>
      <w:dstrike w:val="0"/>
      <w:color w:val="FF0000"/>
      <w:sz w:val="21"/>
      <w:szCs w:val="21"/>
      <w:u w:val="none"/>
      <w:effect w:val="none"/>
    </w:rPr>
  </w:style>
  <w:style w:type="paragraph" w:styleId="aff4">
    <w:name w:val="Body Text Indent"/>
    <w:basedOn w:val="a"/>
    <w:link w:val="aff5"/>
    <w:qFormat/>
    <w:rsid w:val="00903CAA"/>
    <w:pPr>
      <w:spacing w:after="120"/>
      <w:ind w:leftChars="200" w:left="420"/>
    </w:pPr>
  </w:style>
  <w:style w:type="character" w:customStyle="1" w:styleId="aff5">
    <w:name w:val="正文文本缩进 字符"/>
    <w:basedOn w:val="a0"/>
    <w:link w:val="aff4"/>
    <w:qFormat/>
    <w:rsid w:val="00903CAA"/>
    <w:rPr>
      <w:kern w:val="2"/>
      <w:sz w:val="24"/>
      <w:szCs w:val="24"/>
    </w:rPr>
  </w:style>
  <w:style w:type="paragraph" w:customStyle="1" w:styleId="-">
    <w:name w:val="班-表格标题"/>
    <w:basedOn w:val="a"/>
    <w:link w:val="-0"/>
    <w:qFormat/>
    <w:rsid w:val="007A26C7"/>
    <w:pPr>
      <w:adjustRightInd w:val="0"/>
      <w:snapToGrid w:val="0"/>
      <w:spacing w:line="460" w:lineRule="exact"/>
      <w:ind w:firstLineChars="200" w:firstLine="200"/>
      <w:jc w:val="left"/>
      <w:textAlignment w:val="bottom"/>
    </w:pPr>
    <w:rPr>
      <w:rFonts w:eastAsia="黑体"/>
      <w:sz w:val="21"/>
    </w:rPr>
  </w:style>
  <w:style w:type="character" w:customStyle="1" w:styleId="-0">
    <w:name w:val="班-表格标题 字符"/>
    <w:basedOn w:val="a0"/>
    <w:link w:val="-"/>
    <w:rsid w:val="007A26C7"/>
    <w:rPr>
      <w:rFonts w:eastAsia="黑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78">
      <w:bodyDiv w:val="1"/>
      <w:marLeft w:val="0"/>
      <w:marRight w:val="0"/>
      <w:marTop w:val="0"/>
      <w:marBottom w:val="0"/>
      <w:divBdr>
        <w:top w:val="none" w:sz="0" w:space="0" w:color="auto"/>
        <w:left w:val="none" w:sz="0" w:space="0" w:color="auto"/>
        <w:bottom w:val="none" w:sz="0" w:space="0" w:color="auto"/>
        <w:right w:val="none" w:sz="0" w:space="0" w:color="auto"/>
      </w:divBdr>
      <w:divsChild>
        <w:div w:id="1626231779">
          <w:marLeft w:val="0"/>
          <w:marRight w:val="0"/>
          <w:marTop w:val="0"/>
          <w:marBottom w:val="0"/>
          <w:divBdr>
            <w:top w:val="none" w:sz="0" w:space="0" w:color="auto"/>
            <w:left w:val="none" w:sz="0" w:space="0" w:color="auto"/>
            <w:bottom w:val="none" w:sz="0" w:space="0" w:color="auto"/>
            <w:right w:val="none" w:sz="0" w:space="0" w:color="auto"/>
          </w:divBdr>
        </w:div>
      </w:divsChild>
    </w:div>
    <w:div w:id="4865459">
      <w:bodyDiv w:val="1"/>
      <w:marLeft w:val="0"/>
      <w:marRight w:val="0"/>
      <w:marTop w:val="0"/>
      <w:marBottom w:val="0"/>
      <w:divBdr>
        <w:top w:val="none" w:sz="0" w:space="0" w:color="auto"/>
        <w:left w:val="none" w:sz="0" w:space="0" w:color="auto"/>
        <w:bottom w:val="none" w:sz="0" w:space="0" w:color="auto"/>
        <w:right w:val="none" w:sz="0" w:space="0" w:color="auto"/>
      </w:divBdr>
      <w:divsChild>
        <w:div w:id="1170289257">
          <w:marLeft w:val="0"/>
          <w:marRight w:val="0"/>
          <w:marTop w:val="0"/>
          <w:marBottom w:val="0"/>
          <w:divBdr>
            <w:top w:val="none" w:sz="0" w:space="0" w:color="auto"/>
            <w:left w:val="none" w:sz="0" w:space="0" w:color="auto"/>
            <w:bottom w:val="none" w:sz="0" w:space="0" w:color="auto"/>
            <w:right w:val="none" w:sz="0" w:space="0" w:color="auto"/>
          </w:divBdr>
        </w:div>
        <w:div w:id="255132894">
          <w:marLeft w:val="0"/>
          <w:marRight w:val="0"/>
          <w:marTop w:val="0"/>
          <w:marBottom w:val="0"/>
          <w:divBdr>
            <w:top w:val="none" w:sz="0" w:space="0" w:color="auto"/>
            <w:left w:val="none" w:sz="0" w:space="0" w:color="auto"/>
            <w:bottom w:val="none" w:sz="0" w:space="0" w:color="auto"/>
            <w:right w:val="none" w:sz="0" w:space="0" w:color="auto"/>
          </w:divBdr>
        </w:div>
        <w:div w:id="1061514172">
          <w:marLeft w:val="0"/>
          <w:marRight w:val="0"/>
          <w:marTop w:val="0"/>
          <w:marBottom w:val="0"/>
          <w:divBdr>
            <w:top w:val="none" w:sz="0" w:space="0" w:color="auto"/>
            <w:left w:val="none" w:sz="0" w:space="0" w:color="auto"/>
            <w:bottom w:val="none" w:sz="0" w:space="0" w:color="auto"/>
            <w:right w:val="none" w:sz="0" w:space="0" w:color="auto"/>
          </w:divBdr>
        </w:div>
        <w:div w:id="997804472">
          <w:marLeft w:val="0"/>
          <w:marRight w:val="0"/>
          <w:marTop w:val="0"/>
          <w:marBottom w:val="0"/>
          <w:divBdr>
            <w:top w:val="none" w:sz="0" w:space="0" w:color="auto"/>
            <w:left w:val="none" w:sz="0" w:space="0" w:color="auto"/>
            <w:bottom w:val="none" w:sz="0" w:space="0" w:color="auto"/>
            <w:right w:val="none" w:sz="0" w:space="0" w:color="auto"/>
          </w:divBdr>
        </w:div>
        <w:div w:id="753286427">
          <w:marLeft w:val="0"/>
          <w:marRight w:val="0"/>
          <w:marTop w:val="0"/>
          <w:marBottom w:val="0"/>
          <w:divBdr>
            <w:top w:val="none" w:sz="0" w:space="0" w:color="auto"/>
            <w:left w:val="none" w:sz="0" w:space="0" w:color="auto"/>
            <w:bottom w:val="none" w:sz="0" w:space="0" w:color="auto"/>
            <w:right w:val="none" w:sz="0" w:space="0" w:color="auto"/>
          </w:divBdr>
        </w:div>
        <w:div w:id="1210218169">
          <w:marLeft w:val="0"/>
          <w:marRight w:val="0"/>
          <w:marTop w:val="0"/>
          <w:marBottom w:val="0"/>
          <w:divBdr>
            <w:top w:val="none" w:sz="0" w:space="0" w:color="auto"/>
            <w:left w:val="none" w:sz="0" w:space="0" w:color="auto"/>
            <w:bottom w:val="none" w:sz="0" w:space="0" w:color="auto"/>
            <w:right w:val="none" w:sz="0" w:space="0" w:color="auto"/>
          </w:divBdr>
        </w:div>
        <w:div w:id="860820421">
          <w:marLeft w:val="0"/>
          <w:marRight w:val="0"/>
          <w:marTop w:val="0"/>
          <w:marBottom w:val="0"/>
          <w:divBdr>
            <w:top w:val="none" w:sz="0" w:space="0" w:color="auto"/>
            <w:left w:val="none" w:sz="0" w:space="0" w:color="auto"/>
            <w:bottom w:val="none" w:sz="0" w:space="0" w:color="auto"/>
            <w:right w:val="none" w:sz="0" w:space="0" w:color="auto"/>
          </w:divBdr>
        </w:div>
        <w:div w:id="1940288584">
          <w:marLeft w:val="0"/>
          <w:marRight w:val="0"/>
          <w:marTop w:val="0"/>
          <w:marBottom w:val="0"/>
          <w:divBdr>
            <w:top w:val="none" w:sz="0" w:space="0" w:color="auto"/>
            <w:left w:val="none" w:sz="0" w:space="0" w:color="auto"/>
            <w:bottom w:val="none" w:sz="0" w:space="0" w:color="auto"/>
            <w:right w:val="none" w:sz="0" w:space="0" w:color="auto"/>
          </w:divBdr>
        </w:div>
      </w:divsChild>
    </w:div>
    <w:div w:id="107966801">
      <w:bodyDiv w:val="1"/>
      <w:marLeft w:val="0"/>
      <w:marRight w:val="0"/>
      <w:marTop w:val="0"/>
      <w:marBottom w:val="0"/>
      <w:divBdr>
        <w:top w:val="none" w:sz="0" w:space="0" w:color="auto"/>
        <w:left w:val="none" w:sz="0" w:space="0" w:color="auto"/>
        <w:bottom w:val="none" w:sz="0" w:space="0" w:color="auto"/>
        <w:right w:val="none" w:sz="0" w:space="0" w:color="auto"/>
      </w:divBdr>
      <w:divsChild>
        <w:div w:id="151454186">
          <w:marLeft w:val="0"/>
          <w:marRight w:val="0"/>
          <w:marTop w:val="0"/>
          <w:marBottom w:val="0"/>
          <w:divBdr>
            <w:top w:val="none" w:sz="0" w:space="0" w:color="auto"/>
            <w:left w:val="none" w:sz="0" w:space="0" w:color="auto"/>
            <w:bottom w:val="none" w:sz="0" w:space="0" w:color="auto"/>
            <w:right w:val="none" w:sz="0" w:space="0" w:color="auto"/>
          </w:divBdr>
        </w:div>
      </w:divsChild>
    </w:div>
    <w:div w:id="174155885">
      <w:bodyDiv w:val="1"/>
      <w:marLeft w:val="0"/>
      <w:marRight w:val="0"/>
      <w:marTop w:val="0"/>
      <w:marBottom w:val="0"/>
      <w:divBdr>
        <w:top w:val="none" w:sz="0" w:space="0" w:color="auto"/>
        <w:left w:val="none" w:sz="0" w:space="0" w:color="auto"/>
        <w:bottom w:val="none" w:sz="0" w:space="0" w:color="auto"/>
        <w:right w:val="none" w:sz="0" w:space="0" w:color="auto"/>
      </w:divBdr>
      <w:divsChild>
        <w:div w:id="2097819213">
          <w:marLeft w:val="0"/>
          <w:marRight w:val="0"/>
          <w:marTop w:val="0"/>
          <w:marBottom w:val="0"/>
          <w:divBdr>
            <w:top w:val="none" w:sz="0" w:space="0" w:color="auto"/>
            <w:left w:val="none" w:sz="0" w:space="0" w:color="auto"/>
            <w:bottom w:val="none" w:sz="0" w:space="0" w:color="auto"/>
            <w:right w:val="none" w:sz="0" w:space="0" w:color="auto"/>
          </w:divBdr>
        </w:div>
        <w:div w:id="1180587568">
          <w:marLeft w:val="0"/>
          <w:marRight w:val="0"/>
          <w:marTop w:val="0"/>
          <w:marBottom w:val="0"/>
          <w:divBdr>
            <w:top w:val="none" w:sz="0" w:space="0" w:color="auto"/>
            <w:left w:val="none" w:sz="0" w:space="0" w:color="auto"/>
            <w:bottom w:val="none" w:sz="0" w:space="0" w:color="auto"/>
            <w:right w:val="none" w:sz="0" w:space="0" w:color="auto"/>
          </w:divBdr>
        </w:div>
        <w:div w:id="306016667">
          <w:marLeft w:val="0"/>
          <w:marRight w:val="0"/>
          <w:marTop w:val="0"/>
          <w:marBottom w:val="0"/>
          <w:divBdr>
            <w:top w:val="none" w:sz="0" w:space="0" w:color="auto"/>
            <w:left w:val="none" w:sz="0" w:space="0" w:color="auto"/>
            <w:bottom w:val="none" w:sz="0" w:space="0" w:color="auto"/>
            <w:right w:val="none" w:sz="0" w:space="0" w:color="auto"/>
          </w:divBdr>
        </w:div>
        <w:div w:id="1760056430">
          <w:marLeft w:val="0"/>
          <w:marRight w:val="0"/>
          <w:marTop w:val="0"/>
          <w:marBottom w:val="0"/>
          <w:divBdr>
            <w:top w:val="none" w:sz="0" w:space="0" w:color="auto"/>
            <w:left w:val="none" w:sz="0" w:space="0" w:color="auto"/>
            <w:bottom w:val="none" w:sz="0" w:space="0" w:color="auto"/>
            <w:right w:val="none" w:sz="0" w:space="0" w:color="auto"/>
          </w:divBdr>
        </w:div>
        <w:div w:id="656568249">
          <w:marLeft w:val="0"/>
          <w:marRight w:val="0"/>
          <w:marTop w:val="0"/>
          <w:marBottom w:val="0"/>
          <w:divBdr>
            <w:top w:val="none" w:sz="0" w:space="0" w:color="auto"/>
            <w:left w:val="none" w:sz="0" w:space="0" w:color="auto"/>
            <w:bottom w:val="none" w:sz="0" w:space="0" w:color="auto"/>
            <w:right w:val="none" w:sz="0" w:space="0" w:color="auto"/>
          </w:divBdr>
        </w:div>
      </w:divsChild>
    </w:div>
    <w:div w:id="306983051">
      <w:bodyDiv w:val="1"/>
      <w:marLeft w:val="0"/>
      <w:marRight w:val="0"/>
      <w:marTop w:val="0"/>
      <w:marBottom w:val="0"/>
      <w:divBdr>
        <w:top w:val="none" w:sz="0" w:space="0" w:color="auto"/>
        <w:left w:val="none" w:sz="0" w:space="0" w:color="auto"/>
        <w:bottom w:val="none" w:sz="0" w:space="0" w:color="auto"/>
        <w:right w:val="none" w:sz="0" w:space="0" w:color="auto"/>
      </w:divBdr>
    </w:div>
    <w:div w:id="323167737">
      <w:bodyDiv w:val="1"/>
      <w:marLeft w:val="0"/>
      <w:marRight w:val="0"/>
      <w:marTop w:val="0"/>
      <w:marBottom w:val="0"/>
      <w:divBdr>
        <w:top w:val="none" w:sz="0" w:space="0" w:color="auto"/>
        <w:left w:val="none" w:sz="0" w:space="0" w:color="auto"/>
        <w:bottom w:val="none" w:sz="0" w:space="0" w:color="auto"/>
        <w:right w:val="none" w:sz="0" w:space="0" w:color="auto"/>
      </w:divBdr>
    </w:div>
    <w:div w:id="330913702">
      <w:bodyDiv w:val="1"/>
      <w:marLeft w:val="0"/>
      <w:marRight w:val="0"/>
      <w:marTop w:val="0"/>
      <w:marBottom w:val="0"/>
      <w:divBdr>
        <w:top w:val="none" w:sz="0" w:space="0" w:color="auto"/>
        <w:left w:val="none" w:sz="0" w:space="0" w:color="auto"/>
        <w:bottom w:val="none" w:sz="0" w:space="0" w:color="auto"/>
        <w:right w:val="none" w:sz="0" w:space="0" w:color="auto"/>
      </w:divBdr>
      <w:divsChild>
        <w:div w:id="201134351">
          <w:marLeft w:val="0"/>
          <w:marRight w:val="0"/>
          <w:marTop w:val="0"/>
          <w:marBottom w:val="0"/>
          <w:divBdr>
            <w:top w:val="none" w:sz="0" w:space="0" w:color="auto"/>
            <w:left w:val="none" w:sz="0" w:space="0" w:color="auto"/>
            <w:bottom w:val="none" w:sz="0" w:space="0" w:color="auto"/>
            <w:right w:val="none" w:sz="0" w:space="0" w:color="auto"/>
          </w:divBdr>
        </w:div>
      </w:divsChild>
    </w:div>
    <w:div w:id="351033189">
      <w:bodyDiv w:val="1"/>
      <w:marLeft w:val="0"/>
      <w:marRight w:val="0"/>
      <w:marTop w:val="0"/>
      <w:marBottom w:val="0"/>
      <w:divBdr>
        <w:top w:val="none" w:sz="0" w:space="0" w:color="auto"/>
        <w:left w:val="none" w:sz="0" w:space="0" w:color="auto"/>
        <w:bottom w:val="none" w:sz="0" w:space="0" w:color="auto"/>
        <w:right w:val="none" w:sz="0" w:space="0" w:color="auto"/>
      </w:divBdr>
      <w:divsChild>
        <w:div w:id="428696829">
          <w:marLeft w:val="0"/>
          <w:marRight w:val="0"/>
          <w:marTop w:val="0"/>
          <w:marBottom w:val="0"/>
          <w:divBdr>
            <w:top w:val="none" w:sz="0" w:space="0" w:color="auto"/>
            <w:left w:val="none" w:sz="0" w:space="0" w:color="auto"/>
            <w:bottom w:val="none" w:sz="0" w:space="0" w:color="auto"/>
            <w:right w:val="none" w:sz="0" w:space="0" w:color="auto"/>
          </w:divBdr>
        </w:div>
        <w:div w:id="1481462646">
          <w:marLeft w:val="0"/>
          <w:marRight w:val="0"/>
          <w:marTop w:val="0"/>
          <w:marBottom w:val="0"/>
          <w:divBdr>
            <w:top w:val="none" w:sz="0" w:space="0" w:color="auto"/>
            <w:left w:val="none" w:sz="0" w:space="0" w:color="auto"/>
            <w:bottom w:val="none" w:sz="0" w:space="0" w:color="auto"/>
            <w:right w:val="none" w:sz="0" w:space="0" w:color="auto"/>
          </w:divBdr>
        </w:div>
        <w:div w:id="1802335885">
          <w:marLeft w:val="0"/>
          <w:marRight w:val="0"/>
          <w:marTop w:val="0"/>
          <w:marBottom w:val="0"/>
          <w:divBdr>
            <w:top w:val="none" w:sz="0" w:space="0" w:color="auto"/>
            <w:left w:val="none" w:sz="0" w:space="0" w:color="auto"/>
            <w:bottom w:val="none" w:sz="0" w:space="0" w:color="auto"/>
            <w:right w:val="none" w:sz="0" w:space="0" w:color="auto"/>
          </w:divBdr>
        </w:div>
        <w:div w:id="673730224">
          <w:marLeft w:val="0"/>
          <w:marRight w:val="0"/>
          <w:marTop w:val="0"/>
          <w:marBottom w:val="0"/>
          <w:divBdr>
            <w:top w:val="none" w:sz="0" w:space="0" w:color="auto"/>
            <w:left w:val="none" w:sz="0" w:space="0" w:color="auto"/>
            <w:bottom w:val="none" w:sz="0" w:space="0" w:color="auto"/>
            <w:right w:val="none" w:sz="0" w:space="0" w:color="auto"/>
          </w:divBdr>
        </w:div>
        <w:div w:id="1292126531">
          <w:marLeft w:val="0"/>
          <w:marRight w:val="0"/>
          <w:marTop w:val="0"/>
          <w:marBottom w:val="0"/>
          <w:divBdr>
            <w:top w:val="none" w:sz="0" w:space="0" w:color="auto"/>
            <w:left w:val="none" w:sz="0" w:space="0" w:color="auto"/>
            <w:bottom w:val="none" w:sz="0" w:space="0" w:color="auto"/>
            <w:right w:val="none" w:sz="0" w:space="0" w:color="auto"/>
          </w:divBdr>
        </w:div>
        <w:div w:id="921139358">
          <w:marLeft w:val="0"/>
          <w:marRight w:val="0"/>
          <w:marTop w:val="0"/>
          <w:marBottom w:val="0"/>
          <w:divBdr>
            <w:top w:val="none" w:sz="0" w:space="0" w:color="auto"/>
            <w:left w:val="none" w:sz="0" w:space="0" w:color="auto"/>
            <w:bottom w:val="none" w:sz="0" w:space="0" w:color="auto"/>
            <w:right w:val="none" w:sz="0" w:space="0" w:color="auto"/>
          </w:divBdr>
        </w:div>
        <w:div w:id="1689523811">
          <w:marLeft w:val="0"/>
          <w:marRight w:val="0"/>
          <w:marTop w:val="0"/>
          <w:marBottom w:val="0"/>
          <w:divBdr>
            <w:top w:val="none" w:sz="0" w:space="0" w:color="auto"/>
            <w:left w:val="none" w:sz="0" w:space="0" w:color="auto"/>
            <w:bottom w:val="none" w:sz="0" w:space="0" w:color="auto"/>
            <w:right w:val="none" w:sz="0" w:space="0" w:color="auto"/>
          </w:divBdr>
        </w:div>
        <w:div w:id="1902670221">
          <w:marLeft w:val="0"/>
          <w:marRight w:val="0"/>
          <w:marTop w:val="0"/>
          <w:marBottom w:val="0"/>
          <w:divBdr>
            <w:top w:val="none" w:sz="0" w:space="0" w:color="auto"/>
            <w:left w:val="none" w:sz="0" w:space="0" w:color="auto"/>
            <w:bottom w:val="none" w:sz="0" w:space="0" w:color="auto"/>
            <w:right w:val="none" w:sz="0" w:space="0" w:color="auto"/>
          </w:divBdr>
        </w:div>
      </w:divsChild>
    </w:div>
    <w:div w:id="372775720">
      <w:bodyDiv w:val="1"/>
      <w:marLeft w:val="0"/>
      <w:marRight w:val="0"/>
      <w:marTop w:val="0"/>
      <w:marBottom w:val="0"/>
      <w:divBdr>
        <w:top w:val="none" w:sz="0" w:space="0" w:color="auto"/>
        <w:left w:val="none" w:sz="0" w:space="0" w:color="auto"/>
        <w:bottom w:val="none" w:sz="0" w:space="0" w:color="auto"/>
        <w:right w:val="none" w:sz="0" w:space="0" w:color="auto"/>
      </w:divBdr>
      <w:divsChild>
        <w:div w:id="1365401540">
          <w:marLeft w:val="0"/>
          <w:marRight w:val="0"/>
          <w:marTop w:val="0"/>
          <w:marBottom w:val="0"/>
          <w:divBdr>
            <w:top w:val="none" w:sz="0" w:space="0" w:color="auto"/>
            <w:left w:val="none" w:sz="0" w:space="0" w:color="auto"/>
            <w:bottom w:val="none" w:sz="0" w:space="0" w:color="auto"/>
            <w:right w:val="none" w:sz="0" w:space="0" w:color="auto"/>
          </w:divBdr>
        </w:div>
        <w:div w:id="2017807346">
          <w:marLeft w:val="0"/>
          <w:marRight w:val="0"/>
          <w:marTop w:val="0"/>
          <w:marBottom w:val="0"/>
          <w:divBdr>
            <w:top w:val="none" w:sz="0" w:space="0" w:color="auto"/>
            <w:left w:val="none" w:sz="0" w:space="0" w:color="auto"/>
            <w:bottom w:val="none" w:sz="0" w:space="0" w:color="auto"/>
            <w:right w:val="none" w:sz="0" w:space="0" w:color="auto"/>
          </w:divBdr>
        </w:div>
      </w:divsChild>
    </w:div>
    <w:div w:id="465242167">
      <w:bodyDiv w:val="1"/>
      <w:marLeft w:val="0"/>
      <w:marRight w:val="0"/>
      <w:marTop w:val="0"/>
      <w:marBottom w:val="0"/>
      <w:divBdr>
        <w:top w:val="none" w:sz="0" w:space="0" w:color="auto"/>
        <w:left w:val="none" w:sz="0" w:space="0" w:color="auto"/>
        <w:bottom w:val="none" w:sz="0" w:space="0" w:color="auto"/>
        <w:right w:val="none" w:sz="0" w:space="0" w:color="auto"/>
      </w:divBdr>
    </w:div>
    <w:div w:id="504365724">
      <w:bodyDiv w:val="1"/>
      <w:marLeft w:val="0"/>
      <w:marRight w:val="0"/>
      <w:marTop w:val="0"/>
      <w:marBottom w:val="0"/>
      <w:divBdr>
        <w:top w:val="none" w:sz="0" w:space="0" w:color="auto"/>
        <w:left w:val="none" w:sz="0" w:space="0" w:color="auto"/>
        <w:bottom w:val="none" w:sz="0" w:space="0" w:color="auto"/>
        <w:right w:val="none" w:sz="0" w:space="0" w:color="auto"/>
      </w:divBdr>
      <w:divsChild>
        <w:div w:id="1240090997">
          <w:marLeft w:val="0"/>
          <w:marRight w:val="0"/>
          <w:marTop w:val="0"/>
          <w:marBottom w:val="0"/>
          <w:divBdr>
            <w:top w:val="none" w:sz="0" w:space="0" w:color="auto"/>
            <w:left w:val="none" w:sz="0" w:space="0" w:color="auto"/>
            <w:bottom w:val="none" w:sz="0" w:space="0" w:color="auto"/>
            <w:right w:val="none" w:sz="0" w:space="0" w:color="auto"/>
          </w:divBdr>
        </w:div>
        <w:div w:id="445780373">
          <w:marLeft w:val="0"/>
          <w:marRight w:val="0"/>
          <w:marTop w:val="0"/>
          <w:marBottom w:val="0"/>
          <w:divBdr>
            <w:top w:val="none" w:sz="0" w:space="0" w:color="auto"/>
            <w:left w:val="none" w:sz="0" w:space="0" w:color="auto"/>
            <w:bottom w:val="none" w:sz="0" w:space="0" w:color="auto"/>
            <w:right w:val="none" w:sz="0" w:space="0" w:color="auto"/>
          </w:divBdr>
        </w:div>
      </w:divsChild>
    </w:div>
    <w:div w:id="528879359">
      <w:bodyDiv w:val="1"/>
      <w:marLeft w:val="0"/>
      <w:marRight w:val="0"/>
      <w:marTop w:val="0"/>
      <w:marBottom w:val="0"/>
      <w:divBdr>
        <w:top w:val="none" w:sz="0" w:space="0" w:color="auto"/>
        <w:left w:val="none" w:sz="0" w:space="0" w:color="auto"/>
        <w:bottom w:val="none" w:sz="0" w:space="0" w:color="auto"/>
        <w:right w:val="none" w:sz="0" w:space="0" w:color="auto"/>
      </w:divBdr>
      <w:divsChild>
        <w:div w:id="2114396618">
          <w:marLeft w:val="0"/>
          <w:marRight w:val="0"/>
          <w:marTop w:val="0"/>
          <w:marBottom w:val="0"/>
          <w:divBdr>
            <w:top w:val="none" w:sz="0" w:space="0" w:color="auto"/>
            <w:left w:val="none" w:sz="0" w:space="0" w:color="auto"/>
            <w:bottom w:val="none" w:sz="0" w:space="0" w:color="auto"/>
            <w:right w:val="none" w:sz="0" w:space="0" w:color="auto"/>
          </w:divBdr>
        </w:div>
      </w:divsChild>
    </w:div>
    <w:div w:id="585385902">
      <w:bodyDiv w:val="1"/>
      <w:marLeft w:val="0"/>
      <w:marRight w:val="0"/>
      <w:marTop w:val="0"/>
      <w:marBottom w:val="0"/>
      <w:divBdr>
        <w:top w:val="none" w:sz="0" w:space="0" w:color="auto"/>
        <w:left w:val="none" w:sz="0" w:space="0" w:color="auto"/>
        <w:bottom w:val="none" w:sz="0" w:space="0" w:color="auto"/>
        <w:right w:val="none" w:sz="0" w:space="0" w:color="auto"/>
      </w:divBdr>
      <w:divsChild>
        <w:div w:id="1254123525">
          <w:marLeft w:val="0"/>
          <w:marRight w:val="0"/>
          <w:marTop w:val="0"/>
          <w:marBottom w:val="0"/>
          <w:divBdr>
            <w:top w:val="none" w:sz="0" w:space="0" w:color="auto"/>
            <w:left w:val="none" w:sz="0" w:space="0" w:color="auto"/>
            <w:bottom w:val="none" w:sz="0" w:space="0" w:color="auto"/>
            <w:right w:val="none" w:sz="0" w:space="0" w:color="auto"/>
          </w:divBdr>
        </w:div>
        <w:div w:id="653415457">
          <w:marLeft w:val="0"/>
          <w:marRight w:val="0"/>
          <w:marTop w:val="0"/>
          <w:marBottom w:val="0"/>
          <w:divBdr>
            <w:top w:val="none" w:sz="0" w:space="0" w:color="auto"/>
            <w:left w:val="none" w:sz="0" w:space="0" w:color="auto"/>
            <w:bottom w:val="none" w:sz="0" w:space="0" w:color="auto"/>
            <w:right w:val="none" w:sz="0" w:space="0" w:color="auto"/>
          </w:divBdr>
        </w:div>
        <w:div w:id="229077054">
          <w:marLeft w:val="0"/>
          <w:marRight w:val="0"/>
          <w:marTop w:val="0"/>
          <w:marBottom w:val="0"/>
          <w:divBdr>
            <w:top w:val="none" w:sz="0" w:space="0" w:color="auto"/>
            <w:left w:val="none" w:sz="0" w:space="0" w:color="auto"/>
            <w:bottom w:val="none" w:sz="0" w:space="0" w:color="auto"/>
            <w:right w:val="none" w:sz="0" w:space="0" w:color="auto"/>
          </w:divBdr>
        </w:div>
        <w:div w:id="897596692">
          <w:marLeft w:val="0"/>
          <w:marRight w:val="0"/>
          <w:marTop w:val="0"/>
          <w:marBottom w:val="0"/>
          <w:divBdr>
            <w:top w:val="none" w:sz="0" w:space="0" w:color="auto"/>
            <w:left w:val="none" w:sz="0" w:space="0" w:color="auto"/>
            <w:bottom w:val="none" w:sz="0" w:space="0" w:color="auto"/>
            <w:right w:val="none" w:sz="0" w:space="0" w:color="auto"/>
          </w:divBdr>
        </w:div>
      </w:divsChild>
    </w:div>
    <w:div w:id="720833683">
      <w:bodyDiv w:val="1"/>
      <w:marLeft w:val="0"/>
      <w:marRight w:val="0"/>
      <w:marTop w:val="0"/>
      <w:marBottom w:val="0"/>
      <w:divBdr>
        <w:top w:val="none" w:sz="0" w:space="0" w:color="auto"/>
        <w:left w:val="none" w:sz="0" w:space="0" w:color="auto"/>
        <w:bottom w:val="none" w:sz="0" w:space="0" w:color="auto"/>
        <w:right w:val="none" w:sz="0" w:space="0" w:color="auto"/>
      </w:divBdr>
      <w:divsChild>
        <w:div w:id="187718313">
          <w:marLeft w:val="0"/>
          <w:marRight w:val="0"/>
          <w:marTop w:val="0"/>
          <w:marBottom w:val="0"/>
          <w:divBdr>
            <w:top w:val="none" w:sz="0" w:space="0" w:color="auto"/>
            <w:left w:val="none" w:sz="0" w:space="0" w:color="auto"/>
            <w:bottom w:val="none" w:sz="0" w:space="0" w:color="auto"/>
            <w:right w:val="none" w:sz="0" w:space="0" w:color="auto"/>
          </w:divBdr>
        </w:div>
        <w:div w:id="712728500">
          <w:marLeft w:val="0"/>
          <w:marRight w:val="0"/>
          <w:marTop w:val="0"/>
          <w:marBottom w:val="0"/>
          <w:divBdr>
            <w:top w:val="none" w:sz="0" w:space="0" w:color="auto"/>
            <w:left w:val="none" w:sz="0" w:space="0" w:color="auto"/>
            <w:bottom w:val="none" w:sz="0" w:space="0" w:color="auto"/>
            <w:right w:val="none" w:sz="0" w:space="0" w:color="auto"/>
          </w:divBdr>
        </w:div>
      </w:divsChild>
    </w:div>
    <w:div w:id="759134000">
      <w:bodyDiv w:val="1"/>
      <w:marLeft w:val="0"/>
      <w:marRight w:val="0"/>
      <w:marTop w:val="0"/>
      <w:marBottom w:val="0"/>
      <w:divBdr>
        <w:top w:val="none" w:sz="0" w:space="0" w:color="auto"/>
        <w:left w:val="none" w:sz="0" w:space="0" w:color="auto"/>
        <w:bottom w:val="none" w:sz="0" w:space="0" w:color="auto"/>
        <w:right w:val="none" w:sz="0" w:space="0" w:color="auto"/>
      </w:divBdr>
      <w:divsChild>
        <w:div w:id="1455245449">
          <w:marLeft w:val="0"/>
          <w:marRight w:val="0"/>
          <w:marTop w:val="0"/>
          <w:marBottom w:val="0"/>
          <w:divBdr>
            <w:top w:val="none" w:sz="0" w:space="0" w:color="auto"/>
            <w:left w:val="none" w:sz="0" w:space="0" w:color="auto"/>
            <w:bottom w:val="none" w:sz="0" w:space="0" w:color="auto"/>
            <w:right w:val="none" w:sz="0" w:space="0" w:color="auto"/>
          </w:divBdr>
        </w:div>
        <w:div w:id="1355382234">
          <w:marLeft w:val="0"/>
          <w:marRight w:val="0"/>
          <w:marTop w:val="0"/>
          <w:marBottom w:val="0"/>
          <w:divBdr>
            <w:top w:val="none" w:sz="0" w:space="0" w:color="auto"/>
            <w:left w:val="none" w:sz="0" w:space="0" w:color="auto"/>
            <w:bottom w:val="none" w:sz="0" w:space="0" w:color="auto"/>
            <w:right w:val="none" w:sz="0" w:space="0" w:color="auto"/>
          </w:divBdr>
        </w:div>
        <w:div w:id="1396467987">
          <w:marLeft w:val="0"/>
          <w:marRight w:val="0"/>
          <w:marTop w:val="0"/>
          <w:marBottom w:val="0"/>
          <w:divBdr>
            <w:top w:val="none" w:sz="0" w:space="0" w:color="auto"/>
            <w:left w:val="none" w:sz="0" w:space="0" w:color="auto"/>
            <w:bottom w:val="none" w:sz="0" w:space="0" w:color="auto"/>
            <w:right w:val="none" w:sz="0" w:space="0" w:color="auto"/>
          </w:divBdr>
        </w:div>
        <w:div w:id="523829939">
          <w:marLeft w:val="0"/>
          <w:marRight w:val="0"/>
          <w:marTop w:val="0"/>
          <w:marBottom w:val="0"/>
          <w:divBdr>
            <w:top w:val="none" w:sz="0" w:space="0" w:color="auto"/>
            <w:left w:val="none" w:sz="0" w:space="0" w:color="auto"/>
            <w:bottom w:val="none" w:sz="0" w:space="0" w:color="auto"/>
            <w:right w:val="none" w:sz="0" w:space="0" w:color="auto"/>
          </w:divBdr>
        </w:div>
        <w:div w:id="252978779">
          <w:marLeft w:val="0"/>
          <w:marRight w:val="0"/>
          <w:marTop w:val="0"/>
          <w:marBottom w:val="0"/>
          <w:divBdr>
            <w:top w:val="none" w:sz="0" w:space="0" w:color="auto"/>
            <w:left w:val="none" w:sz="0" w:space="0" w:color="auto"/>
            <w:bottom w:val="none" w:sz="0" w:space="0" w:color="auto"/>
            <w:right w:val="none" w:sz="0" w:space="0" w:color="auto"/>
          </w:divBdr>
        </w:div>
      </w:divsChild>
    </w:div>
    <w:div w:id="763109529">
      <w:bodyDiv w:val="1"/>
      <w:marLeft w:val="0"/>
      <w:marRight w:val="0"/>
      <w:marTop w:val="0"/>
      <w:marBottom w:val="0"/>
      <w:divBdr>
        <w:top w:val="none" w:sz="0" w:space="0" w:color="auto"/>
        <w:left w:val="none" w:sz="0" w:space="0" w:color="auto"/>
        <w:bottom w:val="none" w:sz="0" w:space="0" w:color="auto"/>
        <w:right w:val="none" w:sz="0" w:space="0" w:color="auto"/>
      </w:divBdr>
      <w:divsChild>
        <w:div w:id="1167017862">
          <w:marLeft w:val="0"/>
          <w:marRight w:val="0"/>
          <w:marTop w:val="0"/>
          <w:marBottom w:val="0"/>
          <w:divBdr>
            <w:top w:val="none" w:sz="0" w:space="0" w:color="auto"/>
            <w:left w:val="none" w:sz="0" w:space="0" w:color="auto"/>
            <w:bottom w:val="none" w:sz="0" w:space="0" w:color="auto"/>
            <w:right w:val="none" w:sz="0" w:space="0" w:color="auto"/>
          </w:divBdr>
        </w:div>
        <w:div w:id="1815290521">
          <w:marLeft w:val="0"/>
          <w:marRight w:val="0"/>
          <w:marTop w:val="0"/>
          <w:marBottom w:val="0"/>
          <w:divBdr>
            <w:top w:val="none" w:sz="0" w:space="0" w:color="auto"/>
            <w:left w:val="none" w:sz="0" w:space="0" w:color="auto"/>
            <w:bottom w:val="none" w:sz="0" w:space="0" w:color="auto"/>
            <w:right w:val="none" w:sz="0" w:space="0" w:color="auto"/>
          </w:divBdr>
        </w:div>
        <w:div w:id="1451975879">
          <w:marLeft w:val="0"/>
          <w:marRight w:val="0"/>
          <w:marTop w:val="0"/>
          <w:marBottom w:val="0"/>
          <w:divBdr>
            <w:top w:val="none" w:sz="0" w:space="0" w:color="auto"/>
            <w:left w:val="none" w:sz="0" w:space="0" w:color="auto"/>
            <w:bottom w:val="none" w:sz="0" w:space="0" w:color="auto"/>
            <w:right w:val="none" w:sz="0" w:space="0" w:color="auto"/>
          </w:divBdr>
        </w:div>
        <w:div w:id="989099123">
          <w:marLeft w:val="0"/>
          <w:marRight w:val="0"/>
          <w:marTop w:val="0"/>
          <w:marBottom w:val="0"/>
          <w:divBdr>
            <w:top w:val="none" w:sz="0" w:space="0" w:color="auto"/>
            <w:left w:val="none" w:sz="0" w:space="0" w:color="auto"/>
            <w:bottom w:val="none" w:sz="0" w:space="0" w:color="auto"/>
            <w:right w:val="none" w:sz="0" w:space="0" w:color="auto"/>
          </w:divBdr>
        </w:div>
      </w:divsChild>
    </w:div>
    <w:div w:id="768964246">
      <w:bodyDiv w:val="1"/>
      <w:marLeft w:val="0"/>
      <w:marRight w:val="0"/>
      <w:marTop w:val="0"/>
      <w:marBottom w:val="0"/>
      <w:divBdr>
        <w:top w:val="none" w:sz="0" w:space="0" w:color="auto"/>
        <w:left w:val="none" w:sz="0" w:space="0" w:color="auto"/>
        <w:bottom w:val="none" w:sz="0" w:space="0" w:color="auto"/>
        <w:right w:val="none" w:sz="0" w:space="0" w:color="auto"/>
      </w:divBdr>
      <w:divsChild>
        <w:div w:id="1059402843">
          <w:marLeft w:val="0"/>
          <w:marRight w:val="0"/>
          <w:marTop w:val="0"/>
          <w:marBottom w:val="0"/>
          <w:divBdr>
            <w:top w:val="none" w:sz="0" w:space="0" w:color="auto"/>
            <w:left w:val="none" w:sz="0" w:space="0" w:color="auto"/>
            <w:bottom w:val="none" w:sz="0" w:space="0" w:color="auto"/>
            <w:right w:val="none" w:sz="0" w:space="0" w:color="auto"/>
          </w:divBdr>
        </w:div>
        <w:div w:id="353120961">
          <w:marLeft w:val="0"/>
          <w:marRight w:val="0"/>
          <w:marTop w:val="0"/>
          <w:marBottom w:val="0"/>
          <w:divBdr>
            <w:top w:val="none" w:sz="0" w:space="0" w:color="auto"/>
            <w:left w:val="none" w:sz="0" w:space="0" w:color="auto"/>
            <w:bottom w:val="none" w:sz="0" w:space="0" w:color="auto"/>
            <w:right w:val="none" w:sz="0" w:space="0" w:color="auto"/>
          </w:divBdr>
        </w:div>
        <w:div w:id="1024986658">
          <w:marLeft w:val="0"/>
          <w:marRight w:val="0"/>
          <w:marTop w:val="0"/>
          <w:marBottom w:val="0"/>
          <w:divBdr>
            <w:top w:val="none" w:sz="0" w:space="0" w:color="auto"/>
            <w:left w:val="none" w:sz="0" w:space="0" w:color="auto"/>
            <w:bottom w:val="none" w:sz="0" w:space="0" w:color="auto"/>
            <w:right w:val="none" w:sz="0" w:space="0" w:color="auto"/>
          </w:divBdr>
        </w:div>
        <w:div w:id="1120301374">
          <w:marLeft w:val="0"/>
          <w:marRight w:val="0"/>
          <w:marTop w:val="0"/>
          <w:marBottom w:val="0"/>
          <w:divBdr>
            <w:top w:val="none" w:sz="0" w:space="0" w:color="auto"/>
            <w:left w:val="none" w:sz="0" w:space="0" w:color="auto"/>
            <w:bottom w:val="none" w:sz="0" w:space="0" w:color="auto"/>
            <w:right w:val="none" w:sz="0" w:space="0" w:color="auto"/>
          </w:divBdr>
        </w:div>
        <w:div w:id="309217192">
          <w:marLeft w:val="0"/>
          <w:marRight w:val="0"/>
          <w:marTop w:val="0"/>
          <w:marBottom w:val="0"/>
          <w:divBdr>
            <w:top w:val="none" w:sz="0" w:space="0" w:color="auto"/>
            <w:left w:val="none" w:sz="0" w:space="0" w:color="auto"/>
            <w:bottom w:val="none" w:sz="0" w:space="0" w:color="auto"/>
            <w:right w:val="none" w:sz="0" w:space="0" w:color="auto"/>
          </w:divBdr>
        </w:div>
        <w:div w:id="647050636">
          <w:marLeft w:val="0"/>
          <w:marRight w:val="0"/>
          <w:marTop w:val="0"/>
          <w:marBottom w:val="0"/>
          <w:divBdr>
            <w:top w:val="none" w:sz="0" w:space="0" w:color="auto"/>
            <w:left w:val="none" w:sz="0" w:space="0" w:color="auto"/>
            <w:bottom w:val="none" w:sz="0" w:space="0" w:color="auto"/>
            <w:right w:val="none" w:sz="0" w:space="0" w:color="auto"/>
          </w:divBdr>
        </w:div>
        <w:div w:id="1568416356">
          <w:marLeft w:val="0"/>
          <w:marRight w:val="0"/>
          <w:marTop w:val="0"/>
          <w:marBottom w:val="0"/>
          <w:divBdr>
            <w:top w:val="none" w:sz="0" w:space="0" w:color="auto"/>
            <w:left w:val="none" w:sz="0" w:space="0" w:color="auto"/>
            <w:bottom w:val="none" w:sz="0" w:space="0" w:color="auto"/>
            <w:right w:val="none" w:sz="0" w:space="0" w:color="auto"/>
          </w:divBdr>
        </w:div>
        <w:div w:id="1438789499">
          <w:marLeft w:val="0"/>
          <w:marRight w:val="0"/>
          <w:marTop w:val="0"/>
          <w:marBottom w:val="0"/>
          <w:divBdr>
            <w:top w:val="none" w:sz="0" w:space="0" w:color="auto"/>
            <w:left w:val="none" w:sz="0" w:space="0" w:color="auto"/>
            <w:bottom w:val="none" w:sz="0" w:space="0" w:color="auto"/>
            <w:right w:val="none" w:sz="0" w:space="0" w:color="auto"/>
          </w:divBdr>
        </w:div>
      </w:divsChild>
    </w:div>
    <w:div w:id="793910314">
      <w:bodyDiv w:val="1"/>
      <w:marLeft w:val="0"/>
      <w:marRight w:val="0"/>
      <w:marTop w:val="0"/>
      <w:marBottom w:val="0"/>
      <w:divBdr>
        <w:top w:val="none" w:sz="0" w:space="0" w:color="auto"/>
        <w:left w:val="none" w:sz="0" w:space="0" w:color="auto"/>
        <w:bottom w:val="none" w:sz="0" w:space="0" w:color="auto"/>
        <w:right w:val="none" w:sz="0" w:space="0" w:color="auto"/>
      </w:divBdr>
      <w:divsChild>
        <w:div w:id="684013823">
          <w:marLeft w:val="0"/>
          <w:marRight w:val="0"/>
          <w:marTop w:val="0"/>
          <w:marBottom w:val="0"/>
          <w:divBdr>
            <w:top w:val="none" w:sz="0" w:space="0" w:color="auto"/>
            <w:left w:val="none" w:sz="0" w:space="0" w:color="auto"/>
            <w:bottom w:val="none" w:sz="0" w:space="0" w:color="auto"/>
            <w:right w:val="none" w:sz="0" w:space="0" w:color="auto"/>
          </w:divBdr>
        </w:div>
        <w:div w:id="528570425">
          <w:marLeft w:val="0"/>
          <w:marRight w:val="0"/>
          <w:marTop w:val="0"/>
          <w:marBottom w:val="0"/>
          <w:divBdr>
            <w:top w:val="none" w:sz="0" w:space="0" w:color="auto"/>
            <w:left w:val="none" w:sz="0" w:space="0" w:color="auto"/>
            <w:bottom w:val="none" w:sz="0" w:space="0" w:color="auto"/>
            <w:right w:val="none" w:sz="0" w:space="0" w:color="auto"/>
          </w:divBdr>
        </w:div>
      </w:divsChild>
    </w:div>
    <w:div w:id="897714099">
      <w:bodyDiv w:val="1"/>
      <w:marLeft w:val="0"/>
      <w:marRight w:val="0"/>
      <w:marTop w:val="0"/>
      <w:marBottom w:val="0"/>
      <w:divBdr>
        <w:top w:val="none" w:sz="0" w:space="0" w:color="auto"/>
        <w:left w:val="none" w:sz="0" w:space="0" w:color="auto"/>
        <w:bottom w:val="none" w:sz="0" w:space="0" w:color="auto"/>
        <w:right w:val="none" w:sz="0" w:space="0" w:color="auto"/>
      </w:divBdr>
      <w:divsChild>
        <w:div w:id="645092806">
          <w:marLeft w:val="0"/>
          <w:marRight w:val="0"/>
          <w:marTop w:val="0"/>
          <w:marBottom w:val="0"/>
          <w:divBdr>
            <w:top w:val="none" w:sz="0" w:space="0" w:color="auto"/>
            <w:left w:val="none" w:sz="0" w:space="0" w:color="auto"/>
            <w:bottom w:val="none" w:sz="0" w:space="0" w:color="auto"/>
            <w:right w:val="none" w:sz="0" w:space="0" w:color="auto"/>
          </w:divBdr>
        </w:div>
      </w:divsChild>
    </w:div>
    <w:div w:id="922952610">
      <w:bodyDiv w:val="1"/>
      <w:marLeft w:val="0"/>
      <w:marRight w:val="0"/>
      <w:marTop w:val="0"/>
      <w:marBottom w:val="0"/>
      <w:divBdr>
        <w:top w:val="none" w:sz="0" w:space="0" w:color="auto"/>
        <w:left w:val="none" w:sz="0" w:space="0" w:color="auto"/>
        <w:bottom w:val="none" w:sz="0" w:space="0" w:color="auto"/>
        <w:right w:val="none" w:sz="0" w:space="0" w:color="auto"/>
      </w:divBdr>
      <w:divsChild>
        <w:div w:id="1577740181">
          <w:marLeft w:val="0"/>
          <w:marRight w:val="0"/>
          <w:marTop w:val="0"/>
          <w:marBottom w:val="0"/>
          <w:divBdr>
            <w:top w:val="none" w:sz="0" w:space="0" w:color="auto"/>
            <w:left w:val="none" w:sz="0" w:space="0" w:color="auto"/>
            <w:bottom w:val="none" w:sz="0" w:space="0" w:color="auto"/>
            <w:right w:val="none" w:sz="0" w:space="0" w:color="auto"/>
          </w:divBdr>
        </w:div>
      </w:divsChild>
    </w:div>
    <w:div w:id="942541143">
      <w:bodyDiv w:val="1"/>
      <w:marLeft w:val="0"/>
      <w:marRight w:val="0"/>
      <w:marTop w:val="0"/>
      <w:marBottom w:val="0"/>
      <w:divBdr>
        <w:top w:val="none" w:sz="0" w:space="0" w:color="auto"/>
        <w:left w:val="none" w:sz="0" w:space="0" w:color="auto"/>
        <w:bottom w:val="none" w:sz="0" w:space="0" w:color="auto"/>
        <w:right w:val="none" w:sz="0" w:space="0" w:color="auto"/>
      </w:divBdr>
    </w:div>
    <w:div w:id="986663714">
      <w:bodyDiv w:val="1"/>
      <w:marLeft w:val="0"/>
      <w:marRight w:val="0"/>
      <w:marTop w:val="0"/>
      <w:marBottom w:val="0"/>
      <w:divBdr>
        <w:top w:val="none" w:sz="0" w:space="0" w:color="auto"/>
        <w:left w:val="none" w:sz="0" w:space="0" w:color="auto"/>
        <w:bottom w:val="none" w:sz="0" w:space="0" w:color="auto"/>
        <w:right w:val="none" w:sz="0" w:space="0" w:color="auto"/>
      </w:divBdr>
      <w:divsChild>
        <w:div w:id="1685982437">
          <w:marLeft w:val="0"/>
          <w:marRight w:val="0"/>
          <w:marTop w:val="0"/>
          <w:marBottom w:val="0"/>
          <w:divBdr>
            <w:top w:val="none" w:sz="0" w:space="0" w:color="auto"/>
            <w:left w:val="none" w:sz="0" w:space="0" w:color="auto"/>
            <w:bottom w:val="none" w:sz="0" w:space="0" w:color="auto"/>
            <w:right w:val="none" w:sz="0" w:space="0" w:color="auto"/>
          </w:divBdr>
        </w:div>
      </w:divsChild>
    </w:div>
    <w:div w:id="1009335719">
      <w:bodyDiv w:val="1"/>
      <w:marLeft w:val="0"/>
      <w:marRight w:val="0"/>
      <w:marTop w:val="0"/>
      <w:marBottom w:val="0"/>
      <w:divBdr>
        <w:top w:val="none" w:sz="0" w:space="0" w:color="auto"/>
        <w:left w:val="none" w:sz="0" w:space="0" w:color="auto"/>
        <w:bottom w:val="none" w:sz="0" w:space="0" w:color="auto"/>
        <w:right w:val="none" w:sz="0" w:space="0" w:color="auto"/>
      </w:divBdr>
    </w:div>
    <w:div w:id="1023556644">
      <w:bodyDiv w:val="1"/>
      <w:marLeft w:val="0"/>
      <w:marRight w:val="0"/>
      <w:marTop w:val="0"/>
      <w:marBottom w:val="0"/>
      <w:divBdr>
        <w:top w:val="none" w:sz="0" w:space="0" w:color="auto"/>
        <w:left w:val="none" w:sz="0" w:space="0" w:color="auto"/>
        <w:bottom w:val="none" w:sz="0" w:space="0" w:color="auto"/>
        <w:right w:val="none" w:sz="0" w:space="0" w:color="auto"/>
      </w:divBdr>
    </w:div>
    <w:div w:id="1099638571">
      <w:bodyDiv w:val="1"/>
      <w:marLeft w:val="0"/>
      <w:marRight w:val="0"/>
      <w:marTop w:val="0"/>
      <w:marBottom w:val="0"/>
      <w:divBdr>
        <w:top w:val="none" w:sz="0" w:space="0" w:color="auto"/>
        <w:left w:val="none" w:sz="0" w:space="0" w:color="auto"/>
        <w:bottom w:val="none" w:sz="0" w:space="0" w:color="auto"/>
        <w:right w:val="none" w:sz="0" w:space="0" w:color="auto"/>
      </w:divBdr>
      <w:divsChild>
        <w:div w:id="669411101">
          <w:marLeft w:val="0"/>
          <w:marRight w:val="0"/>
          <w:marTop w:val="0"/>
          <w:marBottom w:val="0"/>
          <w:divBdr>
            <w:top w:val="none" w:sz="0" w:space="0" w:color="auto"/>
            <w:left w:val="none" w:sz="0" w:space="0" w:color="auto"/>
            <w:bottom w:val="none" w:sz="0" w:space="0" w:color="auto"/>
            <w:right w:val="none" w:sz="0" w:space="0" w:color="auto"/>
          </w:divBdr>
        </w:div>
        <w:div w:id="1799567565">
          <w:marLeft w:val="0"/>
          <w:marRight w:val="0"/>
          <w:marTop w:val="0"/>
          <w:marBottom w:val="0"/>
          <w:divBdr>
            <w:top w:val="none" w:sz="0" w:space="0" w:color="auto"/>
            <w:left w:val="none" w:sz="0" w:space="0" w:color="auto"/>
            <w:bottom w:val="none" w:sz="0" w:space="0" w:color="auto"/>
            <w:right w:val="none" w:sz="0" w:space="0" w:color="auto"/>
          </w:divBdr>
        </w:div>
      </w:divsChild>
    </w:div>
    <w:div w:id="1230270500">
      <w:bodyDiv w:val="1"/>
      <w:marLeft w:val="0"/>
      <w:marRight w:val="0"/>
      <w:marTop w:val="0"/>
      <w:marBottom w:val="0"/>
      <w:divBdr>
        <w:top w:val="none" w:sz="0" w:space="0" w:color="auto"/>
        <w:left w:val="none" w:sz="0" w:space="0" w:color="auto"/>
        <w:bottom w:val="none" w:sz="0" w:space="0" w:color="auto"/>
        <w:right w:val="none" w:sz="0" w:space="0" w:color="auto"/>
      </w:divBdr>
      <w:divsChild>
        <w:div w:id="1747603598">
          <w:marLeft w:val="0"/>
          <w:marRight w:val="0"/>
          <w:marTop w:val="0"/>
          <w:marBottom w:val="0"/>
          <w:divBdr>
            <w:top w:val="none" w:sz="0" w:space="0" w:color="auto"/>
            <w:left w:val="none" w:sz="0" w:space="0" w:color="auto"/>
            <w:bottom w:val="none" w:sz="0" w:space="0" w:color="auto"/>
            <w:right w:val="none" w:sz="0" w:space="0" w:color="auto"/>
          </w:divBdr>
        </w:div>
      </w:divsChild>
    </w:div>
    <w:div w:id="1231189310">
      <w:bodyDiv w:val="1"/>
      <w:marLeft w:val="0"/>
      <w:marRight w:val="0"/>
      <w:marTop w:val="0"/>
      <w:marBottom w:val="0"/>
      <w:divBdr>
        <w:top w:val="none" w:sz="0" w:space="0" w:color="auto"/>
        <w:left w:val="none" w:sz="0" w:space="0" w:color="auto"/>
        <w:bottom w:val="none" w:sz="0" w:space="0" w:color="auto"/>
        <w:right w:val="none" w:sz="0" w:space="0" w:color="auto"/>
      </w:divBdr>
    </w:div>
    <w:div w:id="1235776174">
      <w:bodyDiv w:val="1"/>
      <w:marLeft w:val="0"/>
      <w:marRight w:val="0"/>
      <w:marTop w:val="0"/>
      <w:marBottom w:val="0"/>
      <w:divBdr>
        <w:top w:val="none" w:sz="0" w:space="0" w:color="auto"/>
        <w:left w:val="none" w:sz="0" w:space="0" w:color="auto"/>
        <w:bottom w:val="none" w:sz="0" w:space="0" w:color="auto"/>
        <w:right w:val="none" w:sz="0" w:space="0" w:color="auto"/>
      </w:divBdr>
      <w:divsChild>
        <w:div w:id="1095051333">
          <w:marLeft w:val="0"/>
          <w:marRight w:val="0"/>
          <w:marTop w:val="0"/>
          <w:marBottom w:val="0"/>
          <w:divBdr>
            <w:top w:val="none" w:sz="0" w:space="0" w:color="auto"/>
            <w:left w:val="none" w:sz="0" w:space="0" w:color="auto"/>
            <w:bottom w:val="none" w:sz="0" w:space="0" w:color="auto"/>
            <w:right w:val="none" w:sz="0" w:space="0" w:color="auto"/>
          </w:divBdr>
        </w:div>
        <w:div w:id="2037196607">
          <w:marLeft w:val="0"/>
          <w:marRight w:val="0"/>
          <w:marTop w:val="0"/>
          <w:marBottom w:val="0"/>
          <w:divBdr>
            <w:top w:val="none" w:sz="0" w:space="0" w:color="auto"/>
            <w:left w:val="none" w:sz="0" w:space="0" w:color="auto"/>
            <w:bottom w:val="none" w:sz="0" w:space="0" w:color="auto"/>
            <w:right w:val="none" w:sz="0" w:space="0" w:color="auto"/>
          </w:divBdr>
        </w:div>
      </w:divsChild>
    </w:div>
    <w:div w:id="1239637978">
      <w:bodyDiv w:val="1"/>
      <w:marLeft w:val="0"/>
      <w:marRight w:val="0"/>
      <w:marTop w:val="0"/>
      <w:marBottom w:val="0"/>
      <w:divBdr>
        <w:top w:val="none" w:sz="0" w:space="0" w:color="auto"/>
        <w:left w:val="none" w:sz="0" w:space="0" w:color="auto"/>
        <w:bottom w:val="none" w:sz="0" w:space="0" w:color="auto"/>
        <w:right w:val="none" w:sz="0" w:space="0" w:color="auto"/>
      </w:divBdr>
    </w:div>
    <w:div w:id="1300957322">
      <w:bodyDiv w:val="1"/>
      <w:marLeft w:val="0"/>
      <w:marRight w:val="0"/>
      <w:marTop w:val="0"/>
      <w:marBottom w:val="0"/>
      <w:divBdr>
        <w:top w:val="none" w:sz="0" w:space="0" w:color="auto"/>
        <w:left w:val="none" w:sz="0" w:space="0" w:color="auto"/>
        <w:bottom w:val="none" w:sz="0" w:space="0" w:color="auto"/>
        <w:right w:val="none" w:sz="0" w:space="0" w:color="auto"/>
      </w:divBdr>
    </w:div>
    <w:div w:id="1358266348">
      <w:bodyDiv w:val="1"/>
      <w:marLeft w:val="0"/>
      <w:marRight w:val="0"/>
      <w:marTop w:val="0"/>
      <w:marBottom w:val="0"/>
      <w:divBdr>
        <w:top w:val="none" w:sz="0" w:space="0" w:color="auto"/>
        <w:left w:val="none" w:sz="0" w:space="0" w:color="auto"/>
        <w:bottom w:val="none" w:sz="0" w:space="0" w:color="auto"/>
        <w:right w:val="none" w:sz="0" w:space="0" w:color="auto"/>
      </w:divBdr>
      <w:divsChild>
        <w:div w:id="396365663">
          <w:marLeft w:val="0"/>
          <w:marRight w:val="0"/>
          <w:marTop w:val="0"/>
          <w:marBottom w:val="0"/>
          <w:divBdr>
            <w:top w:val="none" w:sz="0" w:space="0" w:color="auto"/>
            <w:left w:val="none" w:sz="0" w:space="0" w:color="auto"/>
            <w:bottom w:val="none" w:sz="0" w:space="0" w:color="auto"/>
            <w:right w:val="none" w:sz="0" w:space="0" w:color="auto"/>
          </w:divBdr>
        </w:div>
        <w:div w:id="839350683">
          <w:marLeft w:val="0"/>
          <w:marRight w:val="0"/>
          <w:marTop w:val="0"/>
          <w:marBottom w:val="0"/>
          <w:divBdr>
            <w:top w:val="none" w:sz="0" w:space="0" w:color="auto"/>
            <w:left w:val="none" w:sz="0" w:space="0" w:color="auto"/>
            <w:bottom w:val="none" w:sz="0" w:space="0" w:color="auto"/>
            <w:right w:val="none" w:sz="0" w:space="0" w:color="auto"/>
          </w:divBdr>
        </w:div>
        <w:div w:id="1272783007">
          <w:marLeft w:val="0"/>
          <w:marRight w:val="0"/>
          <w:marTop w:val="0"/>
          <w:marBottom w:val="0"/>
          <w:divBdr>
            <w:top w:val="none" w:sz="0" w:space="0" w:color="auto"/>
            <w:left w:val="none" w:sz="0" w:space="0" w:color="auto"/>
            <w:bottom w:val="none" w:sz="0" w:space="0" w:color="auto"/>
            <w:right w:val="none" w:sz="0" w:space="0" w:color="auto"/>
          </w:divBdr>
        </w:div>
        <w:div w:id="1940673645">
          <w:marLeft w:val="0"/>
          <w:marRight w:val="0"/>
          <w:marTop w:val="0"/>
          <w:marBottom w:val="0"/>
          <w:divBdr>
            <w:top w:val="none" w:sz="0" w:space="0" w:color="auto"/>
            <w:left w:val="none" w:sz="0" w:space="0" w:color="auto"/>
            <w:bottom w:val="none" w:sz="0" w:space="0" w:color="auto"/>
            <w:right w:val="none" w:sz="0" w:space="0" w:color="auto"/>
          </w:divBdr>
        </w:div>
      </w:divsChild>
    </w:div>
    <w:div w:id="1428232650">
      <w:bodyDiv w:val="1"/>
      <w:marLeft w:val="0"/>
      <w:marRight w:val="0"/>
      <w:marTop w:val="0"/>
      <w:marBottom w:val="0"/>
      <w:divBdr>
        <w:top w:val="none" w:sz="0" w:space="0" w:color="auto"/>
        <w:left w:val="none" w:sz="0" w:space="0" w:color="auto"/>
        <w:bottom w:val="none" w:sz="0" w:space="0" w:color="auto"/>
        <w:right w:val="none" w:sz="0" w:space="0" w:color="auto"/>
      </w:divBdr>
    </w:div>
    <w:div w:id="1432823814">
      <w:bodyDiv w:val="1"/>
      <w:marLeft w:val="0"/>
      <w:marRight w:val="0"/>
      <w:marTop w:val="0"/>
      <w:marBottom w:val="0"/>
      <w:divBdr>
        <w:top w:val="none" w:sz="0" w:space="0" w:color="auto"/>
        <w:left w:val="none" w:sz="0" w:space="0" w:color="auto"/>
        <w:bottom w:val="none" w:sz="0" w:space="0" w:color="auto"/>
        <w:right w:val="none" w:sz="0" w:space="0" w:color="auto"/>
      </w:divBdr>
      <w:divsChild>
        <w:div w:id="774254070">
          <w:marLeft w:val="0"/>
          <w:marRight w:val="0"/>
          <w:marTop w:val="0"/>
          <w:marBottom w:val="0"/>
          <w:divBdr>
            <w:top w:val="none" w:sz="0" w:space="0" w:color="auto"/>
            <w:left w:val="none" w:sz="0" w:space="0" w:color="auto"/>
            <w:bottom w:val="none" w:sz="0" w:space="0" w:color="auto"/>
            <w:right w:val="none" w:sz="0" w:space="0" w:color="auto"/>
          </w:divBdr>
        </w:div>
      </w:divsChild>
    </w:div>
    <w:div w:id="1442722534">
      <w:bodyDiv w:val="1"/>
      <w:marLeft w:val="0"/>
      <w:marRight w:val="0"/>
      <w:marTop w:val="0"/>
      <w:marBottom w:val="0"/>
      <w:divBdr>
        <w:top w:val="none" w:sz="0" w:space="0" w:color="auto"/>
        <w:left w:val="none" w:sz="0" w:space="0" w:color="auto"/>
        <w:bottom w:val="none" w:sz="0" w:space="0" w:color="auto"/>
        <w:right w:val="none" w:sz="0" w:space="0" w:color="auto"/>
      </w:divBdr>
      <w:divsChild>
        <w:div w:id="1266964301">
          <w:marLeft w:val="0"/>
          <w:marRight w:val="0"/>
          <w:marTop w:val="0"/>
          <w:marBottom w:val="0"/>
          <w:divBdr>
            <w:top w:val="none" w:sz="0" w:space="0" w:color="auto"/>
            <w:left w:val="none" w:sz="0" w:space="0" w:color="auto"/>
            <w:bottom w:val="none" w:sz="0" w:space="0" w:color="auto"/>
            <w:right w:val="none" w:sz="0" w:space="0" w:color="auto"/>
          </w:divBdr>
        </w:div>
        <w:div w:id="1379164768">
          <w:marLeft w:val="0"/>
          <w:marRight w:val="0"/>
          <w:marTop w:val="0"/>
          <w:marBottom w:val="0"/>
          <w:divBdr>
            <w:top w:val="none" w:sz="0" w:space="0" w:color="auto"/>
            <w:left w:val="none" w:sz="0" w:space="0" w:color="auto"/>
            <w:bottom w:val="none" w:sz="0" w:space="0" w:color="auto"/>
            <w:right w:val="none" w:sz="0" w:space="0" w:color="auto"/>
          </w:divBdr>
        </w:div>
        <w:div w:id="521477919">
          <w:marLeft w:val="0"/>
          <w:marRight w:val="0"/>
          <w:marTop w:val="0"/>
          <w:marBottom w:val="0"/>
          <w:divBdr>
            <w:top w:val="none" w:sz="0" w:space="0" w:color="auto"/>
            <w:left w:val="none" w:sz="0" w:space="0" w:color="auto"/>
            <w:bottom w:val="none" w:sz="0" w:space="0" w:color="auto"/>
            <w:right w:val="none" w:sz="0" w:space="0" w:color="auto"/>
          </w:divBdr>
        </w:div>
        <w:div w:id="2029137677">
          <w:marLeft w:val="0"/>
          <w:marRight w:val="0"/>
          <w:marTop w:val="0"/>
          <w:marBottom w:val="0"/>
          <w:divBdr>
            <w:top w:val="none" w:sz="0" w:space="0" w:color="auto"/>
            <w:left w:val="none" w:sz="0" w:space="0" w:color="auto"/>
            <w:bottom w:val="none" w:sz="0" w:space="0" w:color="auto"/>
            <w:right w:val="none" w:sz="0" w:space="0" w:color="auto"/>
          </w:divBdr>
        </w:div>
        <w:div w:id="553739579">
          <w:marLeft w:val="0"/>
          <w:marRight w:val="0"/>
          <w:marTop w:val="0"/>
          <w:marBottom w:val="0"/>
          <w:divBdr>
            <w:top w:val="none" w:sz="0" w:space="0" w:color="auto"/>
            <w:left w:val="none" w:sz="0" w:space="0" w:color="auto"/>
            <w:bottom w:val="none" w:sz="0" w:space="0" w:color="auto"/>
            <w:right w:val="none" w:sz="0" w:space="0" w:color="auto"/>
          </w:divBdr>
        </w:div>
        <w:div w:id="1098990451">
          <w:marLeft w:val="0"/>
          <w:marRight w:val="0"/>
          <w:marTop w:val="0"/>
          <w:marBottom w:val="0"/>
          <w:divBdr>
            <w:top w:val="none" w:sz="0" w:space="0" w:color="auto"/>
            <w:left w:val="none" w:sz="0" w:space="0" w:color="auto"/>
            <w:bottom w:val="none" w:sz="0" w:space="0" w:color="auto"/>
            <w:right w:val="none" w:sz="0" w:space="0" w:color="auto"/>
          </w:divBdr>
        </w:div>
        <w:div w:id="1016738487">
          <w:marLeft w:val="0"/>
          <w:marRight w:val="0"/>
          <w:marTop w:val="0"/>
          <w:marBottom w:val="0"/>
          <w:divBdr>
            <w:top w:val="none" w:sz="0" w:space="0" w:color="auto"/>
            <w:left w:val="none" w:sz="0" w:space="0" w:color="auto"/>
            <w:bottom w:val="none" w:sz="0" w:space="0" w:color="auto"/>
            <w:right w:val="none" w:sz="0" w:space="0" w:color="auto"/>
          </w:divBdr>
        </w:div>
        <w:div w:id="600451829">
          <w:marLeft w:val="0"/>
          <w:marRight w:val="0"/>
          <w:marTop w:val="0"/>
          <w:marBottom w:val="0"/>
          <w:divBdr>
            <w:top w:val="none" w:sz="0" w:space="0" w:color="auto"/>
            <w:left w:val="none" w:sz="0" w:space="0" w:color="auto"/>
            <w:bottom w:val="none" w:sz="0" w:space="0" w:color="auto"/>
            <w:right w:val="none" w:sz="0" w:space="0" w:color="auto"/>
          </w:divBdr>
        </w:div>
      </w:divsChild>
    </w:div>
    <w:div w:id="1472097309">
      <w:bodyDiv w:val="1"/>
      <w:marLeft w:val="0"/>
      <w:marRight w:val="0"/>
      <w:marTop w:val="0"/>
      <w:marBottom w:val="0"/>
      <w:divBdr>
        <w:top w:val="none" w:sz="0" w:space="0" w:color="auto"/>
        <w:left w:val="none" w:sz="0" w:space="0" w:color="auto"/>
        <w:bottom w:val="none" w:sz="0" w:space="0" w:color="auto"/>
        <w:right w:val="none" w:sz="0" w:space="0" w:color="auto"/>
      </w:divBdr>
      <w:divsChild>
        <w:div w:id="743995652">
          <w:marLeft w:val="0"/>
          <w:marRight w:val="0"/>
          <w:marTop w:val="0"/>
          <w:marBottom w:val="0"/>
          <w:divBdr>
            <w:top w:val="none" w:sz="0" w:space="0" w:color="auto"/>
            <w:left w:val="none" w:sz="0" w:space="0" w:color="auto"/>
            <w:bottom w:val="none" w:sz="0" w:space="0" w:color="auto"/>
            <w:right w:val="none" w:sz="0" w:space="0" w:color="auto"/>
          </w:divBdr>
        </w:div>
        <w:div w:id="857087905">
          <w:marLeft w:val="0"/>
          <w:marRight w:val="0"/>
          <w:marTop w:val="0"/>
          <w:marBottom w:val="0"/>
          <w:divBdr>
            <w:top w:val="none" w:sz="0" w:space="0" w:color="auto"/>
            <w:left w:val="none" w:sz="0" w:space="0" w:color="auto"/>
            <w:bottom w:val="none" w:sz="0" w:space="0" w:color="auto"/>
            <w:right w:val="none" w:sz="0" w:space="0" w:color="auto"/>
          </w:divBdr>
        </w:div>
      </w:divsChild>
    </w:div>
    <w:div w:id="1528525291">
      <w:bodyDiv w:val="1"/>
      <w:marLeft w:val="0"/>
      <w:marRight w:val="0"/>
      <w:marTop w:val="0"/>
      <w:marBottom w:val="0"/>
      <w:divBdr>
        <w:top w:val="none" w:sz="0" w:space="0" w:color="auto"/>
        <w:left w:val="none" w:sz="0" w:space="0" w:color="auto"/>
        <w:bottom w:val="none" w:sz="0" w:space="0" w:color="auto"/>
        <w:right w:val="none" w:sz="0" w:space="0" w:color="auto"/>
      </w:divBdr>
      <w:divsChild>
        <w:div w:id="1318338018">
          <w:marLeft w:val="0"/>
          <w:marRight w:val="0"/>
          <w:marTop w:val="0"/>
          <w:marBottom w:val="0"/>
          <w:divBdr>
            <w:top w:val="none" w:sz="0" w:space="0" w:color="auto"/>
            <w:left w:val="none" w:sz="0" w:space="0" w:color="auto"/>
            <w:bottom w:val="none" w:sz="0" w:space="0" w:color="auto"/>
            <w:right w:val="none" w:sz="0" w:space="0" w:color="auto"/>
          </w:divBdr>
        </w:div>
        <w:div w:id="447284787">
          <w:marLeft w:val="0"/>
          <w:marRight w:val="0"/>
          <w:marTop w:val="0"/>
          <w:marBottom w:val="0"/>
          <w:divBdr>
            <w:top w:val="none" w:sz="0" w:space="0" w:color="auto"/>
            <w:left w:val="none" w:sz="0" w:space="0" w:color="auto"/>
            <w:bottom w:val="none" w:sz="0" w:space="0" w:color="auto"/>
            <w:right w:val="none" w:sz="0" w:space="0" w:color="auto"/>
          </w:divBdr>
        </w:div>
        <w:div w:id="1435058234">
          <w:marLeft w:val="0"/>
          <w:marRight w:val="0"/>
          <w:marTop w:val="0"/>
          <w:marBottom w:val="0"/>
          <w:divBdr>
            <w:top w:val="none" w:sz="0" w:space="0" w:color="auto"/>
            <w:left w:val="none" w:sz="0" w:space="0" w:color="auto"/>
            <w:bottom w:val="none" w:sz="0" w:space="0" w:color="auto"/>
            <w:right w:val="none" w:sz="0" w:space="0" w:color="auto"/>
          </w:divBdr>
        </w:div>
      </w:divsChild>
    </w:div>
    <w:div w:id="1535271637">
      <w:bodyDiv w:val="1"/>
      <w:marLeft w:val="0"/>
      <w:marRight w:val="0"/>
      <w:marTop w:val="0"/>
      <w:marBottom w:val="0"/>
      <w:divBdr>
        <w:top w:val="none" w:sz="0" w:space="0" w:color="auto"/>
        <w:left w:val="none" w:sz="0" w:space="0" w:color="auto"/>
        <w:bottom w:val="none" w:sz="0" w:space="0" w:color="auto"/>
        <w:right w:val="none" w:sz="0" w:space="0" w:color="auto"/>
      </w:divBdr>
      <w:divsChild>
        <w:div w:id="692806185">
          <w:marLeft w:val="0"/>
          <w:marRight w:val="0"/>
          <w:marTop w:val="0"/>
          <w:marBottom w:val="0"/>
          <w:divBdr>
            <w:top w:val="none" w:sz="0" w:space="0" w:color="auto"/>
            <w:left w:val="none" w:sz="0" w:space="0" w:color="auto"/>
            <w:bottom w:val="none" w:sz="0" w:space="0" w:color="auto"/>
            <w:right w:val="none" w:sz="0" w:space="0" w:color="auto"/>
          </w:divBdr>
        </w:div>
      </w:divsChild>
    </w:div>
    <w:div w:id="1545485307">
      <w:bodyDiv w:val="1"/>
      <w:marLeft w:val="0"/>
      <w:marRight w:val="0"/>
      <w:marTop w:val="0"/>
      <w:marBottom w:val="0"/>
      <w:divBdr>
        <w:top w:val="none" w:sz="0" w:space="0" w:color="auto"/>
        <w:left w:val="none" w:sz="0" w:space="0" w:color="auto"/>
        <w:bottom w:val="none" w:sz="0" w:space="0" w:color="auto"/>
        <w:right w:val="none" w:sz="0" w:space="0" w:color="auto"/>
      </w:divBdr>
    </w:div>
    <w:div w:id="1555199037">
      <w:bodyDiv w:val="1"/>
      <w:marLeft w:val="0"/>
      <w:marRight w:val="0"/>
      <w:marTop w:val="0"/>
      <w:marBottom w:val="0"/>
      <w:divBdr>
        <w:top w:val="none" w:sz="0" w:space="0" w:color="auto"/>
        <w:left w:val="none" w:sz="0" w:space="0" w:color="auto"/>
        <w:bottom w:val="none" w:sz="0" w:space="0" w:color="auto"/>
        <w:right w:val="none" w:sz="0" w:space="0" w:color="auto"/>
      </w:divBdr>
    </w:div>
    <w:div w:id="1573151343">
      <w:bodyDiv w:val="1"/>
      <w:marLeft w:val="0"/>
      <w:marRight w:val="0"/>
      <w:marTop w:val="0"/>
      <w:marBottom w:val="0"/>
      <w:divBdr>
        <w:top w:val="none" w:sz="0" w:space="0" w:color="auto"/>
        <w:left w:val="none" w:sz="0" w:space="0" w:color="auto"/>
        <w:bottom w:val="none" w:sz="0" w:space="0" w:color="auto"/>
        <w:right w:val="none" w:sz="0" w:space="0" w:color="auto"/>
      </w:divBdr>
      <w:divsChild>
        <w:div w:id="1320424258">
          <w:marLeft w:val="0"/>
          <w:marRight w:val="0"/>
          <w:marTop w:val="0"/>
          <w:marBottom w:val="0"/>
          <w:divBdr>
            <w:top w:val="none" w:sz="0" w:space="0" w:color="auto"/>
            <w:left w:val="none" w:sz="0" w:space="0" w:color="auto"/>
            <w:bottom w:val="none" w:sz="0" w:space="0" w:color="auto"/>
            <w:right w:val="none" w:sz="0" w:space="0" w:color="auto"/>
          </w:divBdr>
        </w:div>
        <w:div w:id="1267805836">
          <w:marLeft w:val="0"/>
          <w:marRight w:val="0"/>
          <w:marTop w:val="0"/>
          <w:marBottom w:val="0"/>
          <w:divBdr>
            <w:top w:val="none" w:sz="0" w:space="0" w:color="auto"/>
            <w:left w:val="none" w:sz="0" w:space="0" w:color="auto"/>
            <w:bottom w:val="none" w:sz="0" w:space="0" w:color="auto"/>
            <w:right w:val="none" w:sz="0" w:space="0" w:color="auto"/>
          </w:divBdr>
        </w:div>
        <w:div w:id="1011882061">
          <w:marLeft w:val="0"/>
          <w:marRight w:val="0"/>
          <w:marTop w:val="0"/>
          <w:marBottom w:val="0"/>
          <w:divBdr>
            <w:top w:val="none" w:sz="0" w:space="0" w:color="auto"/>
            <w:left w:val="none" w:sz="0" w:space="0" w:color="auto"/>
            <w:bottom w:val="none" w:sz="0" w:space="0" w:color="auto"/>
            <w:right w:val="none" w:sz="0" w:space="0" w:color="auto"/>
          </w:divBdr>
        </w:div>
        <w:div w:id="1666282764">
          <w:marLeft w:val="0"/>
          <w:marRight w:val="0"/>
          <w:marTop w:val="0"/>
          <w:marBottom w:val="0"/>
          <w:divBdr>
            <w:top w:val="none" w:sz="0" w:space="0" w:color="auto"/>
            <w:left w:val="none" w:sz="0" w:space="0" w:color="auto"/>
            <w:bottom w:val="none" w:sz="0" w:space="0" w:color="auto"/>
            <w:right w:val="none" w:sz="0" w:space="0" w:color="auto"/>
          </w:divBdr>
        </w:div>
      </w:divsChild>
    </w:div>
    <w:div w:id="1710914820">
      <w:bodyDiv w:val="1"/>
      <w:marLeft w:val="0"/>
      <w:marRight w:val="0"/>
      <w:marTop w:val="0"/>
      <w:marBottom w:val="0"/>
      <w:divBdr>
        <w:top w:val="none" w:sz="0" w:space="0" w:color="auto"/>
        <w:left w:val="none" w:sz="0" w:space="0" w:color="auto"/>
        <w:bottom w:val="none" w:sz="0" w:space="0" w:color="auto"/>
        <w:right w:val="none" w:sz="0" w:space="0" w:color="auto"/>
      </w:divBdr>
      <w:divsChild>
        <w:div w:id="411126743">
          <w:marLeft w:val="0"/>
          <w:marRight w:val="0"/>
          <w:marTop w:val="0"/>
          <w:marBottom w:val="0"/>
          <w:divBdr>
            <w:top w:val="none" w:sz="0" w:space="0" w:color="auto"/>
            <w:left w:val="none" w:sz="0" w:space="0" w:color="auto"/>
            <w:bottom w:val="none" w:sz="0" w:space="0" w:color="auto"/>
            <w:right w:val="none" w:sz="0" w:space="0" w:color="auto"/>
          </w:divBdr>
        </w:div>
      </w:divsChild>
    </w:div>
    <w:div w:id="1717120174">
      <w:bodyDiv w:val="1"/>
      <w:marLeft w:val="0"/>
      <w:marRight w:val="0"/>
      <w:marTop w:val="0"/>
      <w:marBottom w:val="0"/>
      <w:divBdr>
        <w:top w:val="none" w:sz="0" w:space="0" w:color="auto"/>
        <w:left w:val="none" w:sz="0" w:space="0" w:color="auto"/>
        <w:bottom w:val="none" w:sz="0" w:space="0" w:color="auto"/>
        <w:right w:val="none" w:sz="0" w:space="0" w:color="auto"/>
      </w:divBdr>
      <w:divsChild>
        <w:div w:id="1518546589">
          <w:marLeft w:val="0"/>
          <w:marRight w:val="0"/>
          <w:marTop w:val="0"/>
          <w:marBottom w:val="0"/>
          <w:divBdr>
            <w:top w:val="none" w:sz="0" w:space="0" w:color="auto"/>
            <w:left w:val="none" w:sz="0" w:space="0" w:color="auto"/>
            <w:bottom w:val="none" w:sz="0" w:space="0" w:color="auto"/>
            <w:right w:val="none" w:sz="0" w:space="0" w:color="auto"/>
          </w:divBdr>
        </w:div>
      </w:divsChild>
    </w:div>
    <w:div w:id="1757361651">
      <w:bodyDiv w:val="1"/>
      <w:marLeft w:val="0"/>
      <w:marRight w:val="0"/>
      <w:marTop w:val="0"/>
      <w:marBottom w:val="0"/>
      <w:divBdr>
        <w:top w:val="none" w:sz="0" w:space="0" w:color="auto"/>
        <w:left w:val="none" w:sz="0" w:space="0" w:color="auto"/>
        <w:bottom w:val="none" w:sz="0" w:space="0" w:color="auto"/>
        <w:right w:val="none" w:sz="0" w:space="0" w:color="auto"/>
      </w:divBdr>
    </w:div>
    <w:div w:id="1799373722">
      <w:bodyDiv w:val="1"/>
      <w:marLeft w:val="0"/>
      <w:marRight w:val="0"/>
      <w:marTop w:val="0"/>
      <w:marBottom w:val="0"/>
      <w:divBdr>
        <w:top w:val="none" w:sz="0" w:space="0" w:color="auto"/>
        <w:left w:val="none" w:sz="0" w:space="0" w:color="auto"/>
        <w:bottom w:val="none" w:sz="0" w:space="0" w:color="auto"/>
        <w:right w:val="none" w:sz="0" w:space="0" w:color="auto"/>
      </w:divBdr>
      <w:divsChild>
        <w:div w:id="1950045015">
          <w:marLeft w:val="0"/>
          <w:marRight w:val="0"/>
          <w:marTop w:val="0"/>
          <w:marBottom w:val="0"/>
          <w:divBdr>
            <w:top w:val="none" w:sz="0" w:space="0" w:color="auto"/>
            <w:left w:val="none" w:sz="0" w:space="0" w:color="auto"/>
            <w:bottom w:val="none" w:sz="0" w:space="0" w:color="auto"/>
            <w:right w:val="none" w:sz="0" w:space="0" w:color="auto"/>
          </w:divBdr>
        </w:div>
      </w:divsChild>
    </w:div>
    <w:div w:id="1820878501">
      <w:bodyDiv w:val="1"/>
      <w:marLeft w:val="0"/>
      <w:marRight w:val="0"/>
      <w:marTop w:val="0"/>
      <w:marBottom w:val="0"/>
      <w:divBdr>
        <w:top w:val="none" w:sz="0" w:space="0" w:color="auto"/>
        <w:left w:val="none" w:sz="0" w:space="0" w:color="auto"/>
        <w:bottom w:val="none" w:sz="0" w:space="0" w:color="auto"/>
        <w:right w:val="none" w:sz="0" w:space="0" w:color="auto"/>
      </w:divBdr>
    </w:div>
    <w:div w:id="1830630047">
      <w:bodyDiv w:val="1"/>
      <w:marLeft w:val="0"/>
      <w:marRight w:val="0"/>
      <w:marTop w:val="0"/>
      <w:marBottom w:val="0"/>
      <w:divBdr>
        <w:top w:val="none" w:sz="0" w:space="0" w:color="auto"/>
        <w:left w:val="none" w:sz="0" w:space="0" w:color="auto"/>
        <w:bottom w:val="none" w:sz="0" w:space="0" w:color="auto"/>
        <w:right w:val="none" w:sz="0" w:space="0" w:color="auto"/>
      </w:divBdr>
      <w:divsChild>
        <w:div w:id="1816602948">
          <w:marLeft w:val="0"/>
          <w:marRight w:val="0"/>
          <w:marTop w:val="0"/>
          <w:marBottom w:val="0"/>
          <w:divBdr>
            <w:top w:val="none" w:sz="0" w:space="0" w:color="auto"/>
            <w:left w:val="none" w:sz="0" w:space="0" w:color="auto"/>
            <w:bottom w:val="none" w:sz="0" w:space="0" w:color="auto"/>
            <w:right w:val="none" w:sz="0" w:space="0" w:color="auto"/>
          </w:divBdr>
        </w:div>
      </w:divsChild>
    </w:div>
    <w:div w:id="1866865097">
      <w:bodyDiv w:val="1"/>
      <w:marLeft w:val="0"/>
      <w:marRight w:val="0"/>
      <w:marTop w:val="0"/>
      <w:marBottom w:val="0"/>
      <w:divBdr>
        <w:top w:val="none" w:sz="0" w:space="0" w:color="auto"/>
        <w:left w:val="none" w:sz="0" w:space="0" w:color="auto"/>
        <w:bottom w:val="none" w:sz="0" w:space="0" w:color="auto"/>
        <w:right w:val="none" w:sz="0" w:space="0" w:color="auto"/>
      </w:divBdr>
      <w:divsChild>
        <w:div w:id="1791393028">
          <w:marLeft w:val="0"/>
          <w:marRight w:val="0"/>
          <w:marTop w:val="0"/>
          <w:marBottom w:val="0"/>
          <w:divBdr>
            <w:top w:val="none" w:sz="0" w:space="0" w:color="auto"/>
            <w:left w:val="none" w:sz="0" w:space="0" w:color="auto"/>
            <w:bottom w:val="none" w:sz="0" w:space="0" w:color="auto"/>
            <w:right w:val="none" w:sz="0" w:space="0" w:color="auto"/>
          </w:divBdr>
        </w:div>
      </w:divsChild>
    </w:div>
    <w:div w:id="1867910997">
      <w:bodyDiv w:val="1"/>
      <w:marLeft w:val="0"/>
      <w:marRight w:val="0"/>
      <w:marTop w:val="0"/>
      <w:marBottom w:val="0"/>
      <w:divBdr>
        <w:top w:val="none" w:sz="0" w:space="0" w:color="auto"/>
        <w:left w:val="none" w:sz="0" w:space="0" w:color="auto"/>
        <w:bottom w:val="none" w:sz="0" w:space="0" w:color="auto"/>
        <w:right w:val="none" w:sz="0" w:space="0" w:color="auto"/>
      </w:divBdr>
      <w:divsChild>
        <w:div w:id="1462377620">
          <w:marLeft w:val="0"/>
          <w:marRight w:val="0"/>
          <w:marTop w:val="0"/>
          <w:marBottom w:val="0"/>
          <w:divBdr>
            <w:top w:val="none" w:sz="0" w:space="0" w:color="auto"/>
            <w:left w:val="none" w:sz="0" w:space="0" w:color="auto"/>
            <w:bottom w:val="none" w:sz="0" w:space="0" w:color="auto"/>
            <w:right w:val="none" w:sz="0" w:space="0" w:color="auto"/>
          </w:divBdr>
        </w:div>
        <w:div w:id="1559047492">
          <w:marLeft w:val="0"/>
          <w:marRight w:val="0"/>
          <w:marTop w:val="0"/>
          <w:marBottom w:val="0"/>
          <w:divBdr>
            <w:top w:val="none" w:sz="0" w:space="0" w:color="auto"/>
            <w:left w:val="none" w:sz="0" w:space="0" w:color="auto"/>
            <w:bottom w:val="none" w:sz="0" w:space="0" w:color="auto"/>
            <w:right w:val="none" w:sz="0" w:space="0" w:color="auto"/>
          </w:divBdr>
        </w:div>
        <w:div w:id="465582926">
          <w:marLeft w:val="0"/>
          <w:marRight w:val="0"/>
          <w:marTop w:val="0"/>
          <w:marBottom w:val="0"/>
          <w:divBdr>
            <w:top w:val="none" w:sz="0" w:space="0" w:color="auto"/>
            <w:left w:val="none" w:sz="0" w:space="0" w:color="auto"/>
            <w:bottom w:val="none" w:sz="0" w:space="0" w:color="auto"/>
            <w:right w:val="none" w:sz="0" w:space="0" w:color="auto"/>
          </w:divBdr>
        </w:div>
      </w:divsChild>
    </w:div>
    <w:div w:id="200547288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90">
          <w:marLeft w:val="0"/>
          <w:marRight w:val="0"/>
          <w:marTop w:val="0"/>
          <w:marBottom w:val="0"/>
          <w:divBdr>
            <w:top w:val="none" w:sz="0" w:space="0" w:color="auto"/>
            <w:left w:val="none" w:sz="0" w:space="0" w:color="auto"/>
            <w:bottom w:val="none" w:sz="0" w:space="0" w:color="auto"/>
            <w:right w:val="none" w:sz="0" w:space="0" w:color="auto"/>
          </w:divBdr>
        </w:div>
        <w:div w:id="1422262854">
          <w:marLeft w:val="0"/>
          <w:marRight w:val="0"/>
          <w:marTop w:val="0"/>
          <w:marBottom w:val="0"/>
          <w:divBdr>
            <w:top w:val="none" w:sz="0" w:space="0" w:color="auto"/>
            <w:left w:val="none" w:sz="0" w:space="0" w:color="auto"/>
            <w:bottom w:val="none" w:sz="0" w:space="0" w:color="auto"/>
            <w:right w:val="none" w:sz="0" w:space="0" w:color="auto"/>
          </w:divBdr>
        </w:div>
      </w:divsChild>
    </w:div>
    <w:div w:id="2006666800">
      <w:bodyDiv w:val="1"/>
      <w:marLeft w:val="0"/>
      <w:marRight w:val="0"/>
      <w:marTop w:val="0"/>
      <w:marBottom w:val="0"/>
      <w:divBdr>
        <w:top w:val="none" w:sz="0" w:space="0" w:color="auto"/>
        <w:left w:val="none" w:sz="0" w:space="0" w:color="auto"/>
        <w:bottom w:val="none" w:sz="0" w:space="0" w:color="auto"/>
        <w:right w:val="none" w:sz="0" w:space="0" w:color="auto"/>
      </w:divBdr>
      <w:divsChild>
        <w:div w:id="1012990744">
          <w:marLeft w:val="0"/>
          <w:marRight w:val="0"/>
          <w:marTop w:val="0"/>
          <w:marBottom w:val="0"/>
          <w:divBdr>
            <w:top w:val="none" w:sz="0" w:space="0" w:color="auto"/>
            <w:left w:val="none" w:sz="0" w:space="0" w:color="auto"/>
            <w:bottom w:val="none" w:sz="0" w:space="0" w:color="auto"/>
            <w:right w:val="none" w:sz="0" w:space="0" w:color="auto"/>
          </w:divBdr>
        </w:div>
        <w:div w:id="1216429867">
          <w:marLeft w:val="0"/>
          <w:marRight w:val="0"/>
          <w:marTop w:val="0"/>
          <w:marBottom w:val="0"/>
          <w:divBdr>
            <w:top w:val="none" w:sz="0" w:space="0" w:color="auto"/>
            <w:left w:val="none" w:sz="0" w:space="0" w:color="auto"/>
            <w:bottom w:val="none" w:sz="0" w:space="0" w:color="auto"/>
            <w:right w:val="none" w:sz="0" w:space="0" w:color="auto"/>
          </w:divBdr>
        </w:div>
        <w:div w:id="1744182740">
          <w:marLeft w:val="0"/>
          <w:marRight w:val="0"/>
          <w:marTop w:val="0"/>
          <w:marBottom w:val="0"/>
          <w:divBdr>
            <w:top w:val="none" w:sz="0" w:space="0" w:color="auto"/>
            <w:left w:val="none" w:sz="0" w:space="0" w:color="auto"/>
            <w:bottom w:val="none" w:sz="0" w:space="0" w:color="auto"/>
            <w:right w:val="none" w:sz="0" w:space="0" w:color="auto"/>
          </w:divBdr>
        </w:div>
        <w:div w:id="1344237333">
          <w:marLeft w:val="0"/>
          <w:marRight w:val="0"/>
          <w:marTop w:val="0"/>
          <w:marBottom w:val="0"/>
          <w:divBdr>
            <w:top w:val="none" w:sz="0" w:space="0" w:color="auto"/>
            <w:left w:val="none" w:sz="0" w:space="0" w:color="auto"/>
            <w:bottom w:val="none" w:sz="0" w:space="0" w:color="auto"/>
            <w:right w:val="none" w:sz="0" w:space="0" w:color="auto"/>
          </w:divBdr>
        </w:div>
      </w:divsChild>
    </w:div>
    <w:div w:id="2008361931">
      <w:bodyDiv w:val="1"/>
      <w:marLeft w:val="0"/>
      <w:marRight w:val="0"/>
      <w:marTop w:val="0"/>
      <w:marBottom w:val="0"/>
      <w:divBdr>
        <w:top w:val="none" w:sz="0" w:space="0" w:color="auto"/>
        <w:left w:val="none" w:sz="0" w:space="0" w:color="auto"/>
        <w:bottom w:val="none" w:sz="0" w:space="0" w:color="auto"/>
        <w:right w:val="none" w:sz="0" w:space="0" w:color="auto"/>
      </w:divBdr>
      <w:divsChild>
        <w:div w:id="55201108">
          <w:marLeft w:val="0"/>
          <w:marRight w:val="0"/>
          <w:marTop w:val="0"/>
          <w:marBottom w:val="0"/>
          <w:divBdr>
            <w:top w:val="none" w:sz="0" w:space="0" w:color="auto"/>
            <w:left w:val="none" w:sz="0" w:space="0" w:color="auto"/>
            <w:bottom w:val="none" w:sz="0" w:space="0" w:color="auto"/>
            <w:right w:val="none" w:sz="0" w:space="0" w:color="auto"/>
          </w:divBdr>
        </w:div>
        <w:div w:id="992374908">
          <w:marLeft w:val="0"/>
          <w:marRight w:val="0"/>
          <w:marTop w:val="0"/>
          <w:marBottom w:val="0"/>
          <w:divBdr>
            <w:top w:val="none" w:sz="0" w:space="0" w:color="auto"/>
            <w:left w:val="none" w:sz="0" w:space="0" w:color="auto"/>
            <w:bottom w:val="none" w:sz="0" w:space="0" w:color="auto"/>
            <w:right w:val="none" w:sz="0" w:space="0" w:color="auto"/>
          </w:divBdr>
        </w:div>
        <w:div w:id="1843738221">
          <w:marLeft w:val="0"/>
          <w:marRight w:val="0"/>
          <w:marTop w:val="0"/>
          <w:marBottom w:val="0"/>
          <w:divBdr>
            <w:top w:val="none" w:sz="0" w:space="0" w:color="auto"/>
            <w:left w:val="none" w:sz="0" w:space="0" w:color="auto"/>
            <w:bottom w:val="none" w:sz="0" w:space="0" w:color="auto"/>
            <w:right w:val="none" w:sz="0" w:space="0" w:color="auto"/>
          </w:divBdr>
        </w:div>
        <w:div w:id="203836930">
          <w:marLeft w:val="0"/>
          <w:marRight w:val="0"/>
          <w:marTop w:val="0"/>
          <w:marBottom w:val="0"/>
          <w:divBdr>
            <w:top w:val="none" w:sz="0" w:space="0" w:color="auto"/>
            <w:left w:val="none" w:sz="0" w:space="0" w:color="auto"/>
            <w:bottom w:val="none" w:sz="0" w:space="0" w:color="auto"/>
            <w:right w:val="none" w:sz="0" w:space="0" w:color="auto"/>
          </w:divBdr>
        </w:div>
      </w:divsChild>
    </w:div>
    <w:div w:id="2119179235">
      <w:bodyDiv w:val="1"/>
      <w:marLeft w:val="0"/>
      <w:marRight w:val="0"/>
      <w:marTop w:val="0"/>
      <w:marBottom w:val="0"/>
      <w:divBdr>
        <w:top w:val="none" w:sz="0" w:space="0" w:color="auto"/>
        <w:left w:val="none" w:sz="0" w:space="0" w:color="auto"/>
        <w:bottom w:val="none" w:sz="0" w:space="0" w:color="auto"/>
        <w:right w:val="none" w:sz="0" w:space="0" w:color="auto"/>
      </w:divBdr>
      <w:divsChild>
        <w:div w:id="1516503805">
          <w:marLeft w:val="0"/>
          <w:marRight w:val="0"/>
          <w:marTop w:val="0"/>
          <w:marBottom w:val="0"/>
          <w:divBdr>
            <w:top w:val="none" w:sz="0" w:space="0" w:color="auto"/>
            <w:left w:val="none" w:sz="0" w:space="0" w:color="auto"/>
            <w:bottom w:val="none" w:sz="0" w:space="0" w:color="auto"/>
            <w:right w:val="none" w:sz="0" w:space="0" w:color="auto"/>
          </w:divBdr>
        </w:div>
      </w:divsChild>
    </w:div>
    <w:div w:id="2144611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file:///D:\&#20225;&#19994;&#24494;&#20449;&#25991;&#20214;\WXWork\1688855055273330\Cache\Image\2023-03\&#20225;&#19994;&#24494;&#20449;&#25130;&#22270;_16793608322279(3).png"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BBD8C-2567-4C09-99BC-B3211E271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7581</Words>
  <Characters>43215</Characters>
  <Application>Microsoft Office Word</Application>
  <DocSecurity>0</DocSecurity>
  <Lines>360</Lines>
  <Paragraphs>101</Paragraphs>
  <ScaleCrop>false</ScaleCrop>
  <Company/>
  <LinksUpToDate>false</LinksUpToDate>
  <CharactersWithSpaces>50695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班 班</cp:lastModifiedBy>
  <cp:revision>14</cp:revision>
  <cp:lastPrinted>2023-10-24T09:17:00Z</cp:lastPrinted>
  <dcterms:created xsi:type="dcterms:W3CDTF">2023-10-24T09:30:00Z</dcterms:created>
  <dcterms:modified xsi:type="dcterms:W3CDTF">2023-10-25T08:02:00Z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FB522D8ABA3C46628B96A7251E8973BA_13</vt:lpwstr>
  </property>
</Properties>
</file>