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6768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lang w:val="en-US" w:eastAsia="zh-CN"/>
        </w:rPr>
      </w:pPr>
    </w:p>
    <w:p w14:paraId="420A2DC0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企业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吸纳重点群体就业花名册</w:t>
      </w:r>
    </w:p>
    <w:p w14:paraId="1D02E28F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lang w:val="en-US" w:eastAsia="zh-CN"/>
        </w:rPr>
      </w:pPr>
    </w:p>
    <w:p w14:paraId="1631B5EB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申请单位名称：河南田香新能源科技有限公司</w:t>
      </w:r>
    </w:p>
    <w:tbl>
      <w:tblPr>
        <w:tblStyle w:val="7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067"/>
        <w:gridCol w:w="644"/>
        <w:gridCol w:w="2284"/>
        <w:gridCol w:w="1568"/>
        <w:gridCol w:w="2155"/>
        <w:gridCol w:w="1052"/>
      </w:tblGrid>
      <w:tr w14:paraId="139F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4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62F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5FF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6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450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2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510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15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4CCD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招用人员类型</w:t>
            </w:r>
          </w:p>
        </w:tc>
        <w:tc>
          <w:tcPr>
            <w:tcW w:w="2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028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劳动合同</w:t>
            </w:r>
          </w:p>
          <w:p w14:paraId="287AF28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0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AE3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参保时间</w:t>
            </w:r>
          </w:p>
        </w:tc>
      </w:tr>
      <w:tr w14:paraId="5CB3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13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06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李彦星</w:t>
            </w:r>
          </w:p>
        </w:tc>
        <w:tc>
          <w:tcPr>
            <w:tcW w:w="64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228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7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410726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6219</w:t>
            </w:r>
          </w:p>
        </w:tc>
        <w:tc>
          <w:tcPr>
            <w:tcW w:w="15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8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①</w:t>
            </w:r>
          </w:p>
        </w:tc>
        <w:tc>
          <w:tcPr>
            <w:tcW w:w="2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FE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2025.3-2026.2</w:t>
            </w:r>
          </w:p>
        </w:tc>
        <w:tc>
          <w:tcPr>
            <w:tcW w:w="10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6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5.7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-至今</w:t>
            </w:r>
          </w:p>
        </w:tc>
      </w:tr>
      <w:tr w14:paraId="7983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74" w:hRule="exact"/>
          <w:jc w:val="center"/>
        </w:trPr>
        <w:tc>
          <w:tcPr>
            <w:tcW w:w="6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06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李越</w:t>
            </w:r>
          </w:p>
        </w:tc>
        <w:tc>
          <w:tcPr>
            <w:tcW w:w="64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男</w:t>
            </w:r>
          </w:p>
        </w:tc>
        <w:tc>
          <w:tcPr>
            <w:tcW w:w="228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410726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4230</w:t>
            </w:r>
          </w:p>
        </w:tc>
        <w:tc>
          <w:tcPr>
            <w:tcW w:w="15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EC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①</w:t>
            </w:r>
          </w:p>
        </w:tc>
        <w:tc>
          <w:tcPr>
            <w:tcW w:w="2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D73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2024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.3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-202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5.2</w:t>
            </w:r>
          </w:p>
          <w:p w14:paraId="3D2888A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5.3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-202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6.2</w:t>
            </w:r>
            <w:bookmarkStart w:id="0" w:name="_GoBack"/>
            <w:bookmarkEnd w:id="0"/>
          </w:p>
        </w:tc>
        <w:tc>
          <w:tcPr>
            <w:tcW w:w="10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F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2024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.4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-至今</w:t>
            </w:r>
          </w:p>
        </w:tc>
      </w:tr>
    </w:tbl>
    <w:p w14:paraId="60E59D46">
      <w:pPr>
        <w:pStyle w:val="6"/>
        <w:keepNext w:val="0"/>
        <w:keepLines w:val="0"/>
        <w:pageBreakBefore w:val="0"/>
        <w:widowControl w:val="0"/>
        <w:suppressLineNumbers w:val="0"/>
        <w:shd w:val="clear" w:color="auto" w:fill="FFFFFF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 w:firstLine="21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</w:pPr>
    </w:p>
    <w:p w14:paraId="0CDCC067">
      <w:pPr>
        <w:pStyle w:val="6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21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单位负责人：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席淑静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                         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经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办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人：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魏定艳</w:t>
      </w:r>
    </w:p>
    <w:p w14:paraId="1FE52CDC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210" w:firstLineChars="100"/>
        <w:textAlignment w:val="auto"/>
        <w:outlineLvl w:val="9"/>
        <w:rPr>
          <w:rFonts w:hint="default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联系电话：1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7656203189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    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填报时间：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2026.1.21</w:t>
      </w:r>
    </w:p>
    <w:p w14:paraId="479FE7C8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 w:firstLine="210" w:firstLine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eastAsia="zh-CN"/>
        </w:rPr>
      </w:pPr>
    </w:p>
    <w:p w14:paraId="6342041C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1030" w:right="0" w:hanging="1050" w:hanging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eastAsia="zh-CN"/>
        </w:rPr>
        <w:t>备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1. “招用人员类型”填写数字代码：①脱贫人口和监测对象（原纳入全国扶贫开发信息系统的农村建档立卡贫困人员）；②在人力资源社会保障部门公共就业服务机构登记失业半年以上人员。</w:t>
      </w:r>
    </w:p>
    <w:p w14:paraId="4E9FD2F5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30" w:firstLine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. “劳动合同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起止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时间”填写合同起止年月。</w:t>
      </w:r>
    </w:p>
    <w:p w14:paraId="0E6701CC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30" w:firstLineChars="3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. “参保时间”填写员工在</w:t>
      </w:r>
      <w:r>
        <w:rPr>
          <w:rFonts w:hint="eastAsia" w:ascii="仿宋_GB2312" w:hAnsi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shd w:val="clear" w:color="auto" w:fill="FFFFFF"/>
          <w:lang w:val="en-US" w:eastAsia="zh-CN"/>
        </w:rPr>
        <w:t>企业缴纳养老保险的起止年月。</w:t>
      </w:r>
    </w:p>
    <w:p w14:paraId="419936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ODE1M2QyNzU2ZDNhZmU5NDc1NGQ3OGI3ODEwYzkifQ=="/>
  </w:docVars>
  <w:rsids>
    <w:rsidRoot w:val="00000000"/>
    <w:rsid w:val="0318727E"/>
    <w:rsid w:val="05E84F40"/>
    <w:rsid w:val="0F5D461F"/>
    <w:rsid w:val="12397E7D"/>
    <w:rsid w:val="1560056A"/>
    <w:rsid w:val="189A1415"/>
    <w:rsid w:val="194B373A"/>
    <w:rsid w:val="21755D0B"/>
    <w:rsid w:val="229D2DC0"/>
    <w:rsid w:val="24957887"/>
    <w:rsid w:val="253A7D8C"/>
    <w:rsid w:val="25D80104"/>
    <w:rsid w:val="275B723E"/>
    <w:rsid w:val="280276BA"/>
    <w:rsid w:val="2B2C4C0F"/>
    <w:rsid w:val="2BAE2033"/>
    <w:rsid w:val="2DC72F38"/>
    <w:rsid w:val="31D33C21"/>
    <w:rsid w:val="361642DF"/>
    <w:rsid w:val="38966328"/>
    <w:rsid w:val="3BC46D08"/>
    <w:rsid w:val="419A0544"/>
    <w:rsid w:val="454B3FF6"/>
    <w:rsid w:val="45A558D5"/>
    <w:rsid w:val="4FC43323"/>
    <w:rsid w:val="50707007"/>
    <w:rsid w:val="52D341F1"/>
    <w:rsid w:val="52DD41C1"/>
    <w:rsid w:val="548A4B3B"/>
    <w:rsid w:val="56C73C2C"/>
    <w:rsid w:val="5AD43E42"/>
    <w:rsid w:val="5CC6692D"/>
    <w:rsid w:val="60997EB4"/>
    <w:rsid w:val="61907509"/>
    <w:rsid w:val="6263077A"/>
    <w:rsid w:val="67D619EE"/>
    <w:rsid w:val="6F9D176F"/>
    <w:rsid w:val="70401687"/>
    <w:rsid w:val="71B3156D"/>
    <w:rsid w:val="71CD5C10"/>
    <w:rsid w:val="735C36EF"/>
    <w:rsid w:val="753B10E2"/>
    <w:rsid w:val="75734D20"/>
    <w:rsid w:val="75CB06B8"/>
    <w:rsid w:val="76C3454D"/>
    <w:rsid w:val="777C15D6"/>
    <w:rsid w:val="7A1E34AC"/>
    <w:rsid w:val="7C3E7E36"/>
    <w:rsid w:val="7C694787"/>
    <w:rsid w:val="7FE1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uppressAutoHyphens/>
      <w:spacing w:beforeAutospacing="0" w:after="120" w:afterAutospacing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 2"/>
    <w:basedOn w:val="5"/>
    <w:next w:val="2"/>
    <w:qFormat/>
    <w:uiPriority w:val="99"/>
    <w:pPr>
      <w:spacing w:line="240" w:lineRule="auto"/>
      <w:ind w:left="200" w:leftChars="200" w:firstLine="200"/>
    </w:pPr>
  </w:style>
  <w:style w:type="paragraph" w:styleId="5">
    <w:name w:val="Body Text Indent"/>
    <w:basedOn w:val="1"/>
    <w:next w:val="4"/>
    <w:qFormat/>
    <w:uiPriority w:val="0"/>
    <w:pPr>
      <w:ind w:firstLine="645"/>
    </w:pPr>
    <w:rPr>
      <w:rFonts w:ascii="Times New Roman" w:hAnsi="Times New Roman" w:eastAsia="仿宋_GB2312"/>
      <w:sz w:val="32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393</Characters>
  <Lines>0</Lines>
  <Paragraphs>0</Paragraphs>
  <TotalTime>1</TotalTime>
  <ScaleCrop>false</ScaleCrop>
  <LinksUpToDate>false</LinksUpToDate>
  <CharactersWithSpaces>420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lenovo06</dc:creator>
  <cp:lastModifiedBy>董晴快跑</cp:lastModifiedBy>
  <dcterms:modified xsi:type="dcterms:W3CDTF">2026-01-22T08:18:46Z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5FB6217D85904353B1130E52351BF17C_13</vt:lpwstr>
  </property>
  <property fmtid="{D5CDD505-2E9C-101B-9397-08002B2CF9AE}" pid="4" name="KSOTemplateDocerSaveRecord">
    <vt:lpwstr>eyJoZGlkIjoiMjI1ODE1M2QyNzU2ZDNhZmU5NDc1NGQ3OGI3ODEwYzkiLCJ1c2VySWQiOiIzNTU1MjE1NDYifQ==</vt:lpwstr>
  </property>
</Properties>
</file>